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475" w:rsidRDefault="00EF78E7" w:rsidP="00EF78E7">
      <w:pPr>
        <w:pStyle w:val="a3"/>
        <w:shd w:val="clear" w:color="auto" w:fill="FFFFFF"/>
        <w:spacing w:before="0" w:beforeAutospacing="0" w:after="0" w:afterAutospacing="0"/>
        <w:jc w:val="right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br/>
      </w:r>
      <w:bookmarkStart w:id="0" w:name="_GoBack"/>
      <w:bookmarkEnd w:id="0"/>
      <w:r>
        <w:rPr>
          <w:rFonts w:ascii="PT Astra Serif" w:hAnsi="PT Astra Serif"/>
          <w:color w:val="000000"/>
          <w:spacing w:val="2"/>
          <w:sz w:val="28"/>
          <w:szCs w:val="28"/>
        </w:rPr>
        <w:t>Проект</w:t>
      </w:r>
      <w:r w:rsidR="004E6475">
        <w:rPr>
          <w:rFonts w:ascii="PT Astra Serif" w:hAnsi="PT Astra Serif"/>
          <w:color w:val="000000"/>
          <w:spacing w:val="2"/>
          <w:sz w:val="28"/>
          <w:szCs w:val="28"/>
        </w:rPr>
        <w:t xml:space="preserve"> вносится</w:t>
      </w:r>
    </w:p>
    <w:p w:rsidR="004E6475" w:rsidRDefault="004E6475" w:rsidP="00EF78E7">
      <w:pPr>
        <w:pStyle w:val="a3"/>
        <w:shd w:val="clear" w:color="auto" w:fill="FFFFFF"/>
        <w:spacing w:before="0" w:beforeAutospacing="0" w:after="0" w:afterAutospacing="0"/>
        <w:jc w:val="right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 w:hint="eastAsia"/>
          <w:color w:val="000000"/>
          <w:spacing w:val="2"/>
          <w:sz w:val="28"/>
          <w:szCs w:val="28"/>
        </w:rPr>
        <w:t>С</w:t>
      </w:r>
      <w:r>
        <w:rPr>
          <w:rFonts w:ascii="PT Astra Serif" w:hAnsi="PT Astra Serif"/>
          <w:color w:val="000000"/>
          <w:spacing w:val="2"/>
          <w:sz w:val="28"/>
          <w:szCs w:val="28"/>
        </w:rPr>
        <w:t>енаторами Российской Федерации</w:t>
      </w:r>
    </w:p>
    <w:p w:rsidR="004E6475" w:rsidRDefault="004E6475" w:rsidP="00EF78E7">
      <w:pPr>
        <w:pStyle w:val="a3"/>
        <w:shd w:val="clear" w:color="auto" w:fill="FFFFFF"/>
        <w:spacing w:before="0" w:beforeAutospacing="0" w:after="0" w:afterAutospacing="0"/>
        <w:jc w:val="right"/>
        <w:rPr>
          <w:rFonts w:ascii="PT Astra Serif" w:hAnsi="PT Astra Serif"/>
          <w:color w:val="000000"/>
          <w:spacing w:val="2"/>
          <w:sz w:val="28"/>
          <w:szCs w:val="28"/>
        </w:rPr>
      </w:pP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А.В.Кутеповым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>,</w:t>
      </w:r>
    </w:p>
    <w:p w:rsidR="004E6475" w:rsidRDefault="004E6475" w:rsidP="00EF78E7">
      <w:pPr>
        <w:pStyle w:val="a3"/>
        <w:shd w:val="clear" w:color="auto" w:fill="FFFFFF"/>
        <w:spacing w:before="0" w:beforeAutospacing="0" w:after="0" w:afterAutospacing="0"/>
        <w:jc w:val="right"/>
        <w:rPr>
          <w:rFonts w:ascii="PT Astra Serif" w:hAnsi="PT Astra Serif"/>
          <w:color w:val="000000"/>
          <w:spacing w:val="2"/>
          <w:sz w:val="28"/>
          <w:szCs w:val="28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М.К.-Г. </w:t>
      </w:r>
      <w:proofErr w:type="spellStart"/>
      <w:r>
        <w:rPr>
          <w:rFonts w:ascii="PT Astra Serif" w:hAnsi="PT Astra Serif"/>
          <w:color w:val="000000"/>
          <w:spacing w:val="2"/>
          <w:sz w:val="28"/>
          <w:szCs w:val="28"/>
        </w:rPr>
        <w:t>Хапсироковым</w:t>
      </w:r>
      <w:proofErr w:type="spellEnd"/>
      <w:r>
        <w:rPr>
          <w:rFonts w:ascii="PT Astra Serif" w:hAnsi="PT Astra Serif"/>
          <w:color w:val="000000"/>
          <w:spacing w:val="2"/>
          <w:sz w:val="28"/>
          <w:szCs w:val="28"/>
        </w:rPr>
        <w:t>,</w:t>
      </w:r>
    </w:p>
    <w:p w:rsidR="00EF78E7" w:rsidRDefault="004E6475" w:rsidP="00EF78E7">
      <w:pPr>
        <w:pStyle w:val="a3"/>
        <w:shd w:val="clear" w:color="auto" w:fill="FFFFFF"/>
        <w:spacing w:before="0" w:beforeAutospacing="0" w:after="0" w:afterAutospacing="0"/>
        <w:jc w:val="right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И.А. Евстифеевым </w:t>
      </w:r>
    </w:p>
    <w:p w:rsidR="004E6475" w:rsidRDefault="004E6475" w:rsidP="00EF78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</w:p>
    <w:p w:rsidR="00EF78E7" w:rsidRDefault="00EF78E7" w:rsidP="00EF78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>ФЕДЕРАЛЬНЫЙ ЗАКОН</w:t>
      </w:r>
    </w:p>
    <w:p w:rsidR="00EF78E7" w:rsidRDefault="00EF78E7" w:rsidP="00EF78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 xml:space="preserve">О внесении изменения в статью 241 </w:t>
      </w: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br/>
        <w:t xml:space="preserve">Бюджетного кодекса Российской Федерации </w:t>
      </w:r>
    </w:p>
    <w:p w:rsidR="004E6475" w:rsidRDefault="004E6475" w:rsidP="00EF78E7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</w:p>
    <w:p w:rsidR="00EF78E7" w:rsidRDefault="00EF78E7" w:rsidP="005962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>Статья 1</w:t>
      </w:r>
    </w:p>
    <w:p w:rsidR="00EF78E7" w:rsidRDefault="00EF78E7" w:rsidP="005962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Пункт десятый статьи 241 Бюджетного кодекса Российской Федерации (Собрание законодательства Российской Федерации, 1998, №31, ст. 3823; 2007, № 18, ст. 2117; 2010, № 19, ст. 2291; 2017, № 30,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 xml:space="preserve">ст. 4458.) после слов «воинской части» дополнить словами «либо исполняющими меру пресечения в виде заключения под стражу», слова «требований уголовно-исполнительного законодательства Российской Федерации об обязательном привлечении осужденных к труду» заменить словами «положений законодательства Российской Федерации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о привлечении подозреваемых, обвиняемых и осужденных к труду».</w:t>
      </w:r>
    </w:p>
    <w:p w:rsidR="004E6475" w:rsidRDefault="004E6475" w:rsidP="005962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b/>
          <w:bCs/>
          <w:color w:val="000000"/>
          <w:spacing w:val="2"/>
          <w:sz w:val="28"/>
          <w:szCs w:val="28"/>
        </w:rPr>
      </w:pPr>
    </w:p>
    <w:p w:rsidR="00EF78E7" w:rsidRDefault="00EF78E7" w:rsidP="005962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b/>
          <w:bCs/>
          <w:color w:val="000000"/>
          <w:spacing w:val="2"/>
          <w:sz w:val="28"/>
          <w:szCs w:val="28"/>
        </w:rPr>
        <w:t xml:space="preserve">Статья 2 </w:t>
      </w:r>
    </w:p>
    <w:p w:rsidR="00EF78E7" w:rsidRDefault="00EF78E7" w:rsidP="005962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Настоящий Федеральный закон вступает в силу по истечении </w:t>
      </w:r>
      <w:r>
        <w:rPr>
          <w:rFonts w:ascii="PT Astra Serif" w:hAnsi="PT Astra Serif"/>
          <w:color w:val="000000"/>
          <w:spacing w:val="2"/>
          <w:sz w:val="28"/>
          <w:szCs w:val="28"/>
        </w:rPr>
        <w:br/>
        <w:t>ста восьмидесяти дней после дня его официального опубликования.</w:t>
      </w:r>
    </w:p>
    <w:p w:rsidR="004E6475" w:rsidRDefault="004E6475" w:rsidP="0059620F">
      <w:pPr>
        <w:pStyle w:val="a3"/>
        <w:shd w:val="clear" w:color="auto" w:fill="FFFFFF"/>
        <w:spacing w:before="0" w:beforeAutospacing="0" w:after="0" w:afterAutospacing="0" w:line="360" w:lineRule="auto"/>
        <w:rPr>
          <w:rFonts w:ascii="PT Astra Serif" w:hAnsi="PT Astra Serif"/>
          <w:color w:val="000000"/>
          <w:spacing w:val="2"/>
          <w:sz w:val="28"/>
          <w:szCs w:val="28"/>
        </w:rPr>
      </w:pPr>
    </w:p>
    <w:p w:rsidR="00E93295" w:rsidRDefault="00E93295" w:rsidP="0059620F">
      <w:pPr>
        <w:pStyle w:val="a3"/>
        <w:shd w:val="clear" w:color="auto" w:fill="FFFFFF"/>
        <w:spacing w:before="0" w:beforeAutospacing="0" w:after="0" w:afterAutospacing="0" w:line="360" w:lineRule="auto"/>
        <w:rPr>
          <w:rFonts w:ascii="PT Astra Serif" w:hAnsi="PT Astra Serif"/>
          <w:color w:val="000000"/>
          <w:spacing w:val="2"/>
          <w:sz w:val="28"/>
          <w:szCs w:val="28"/>
        </w:rPr>
      </w:pPr>
    </w:p>
    <w:p w:rsidR="00EF78E7" w:rsidRDefault="00EF78E7" w:rsidP="0059620F">
      <w:pPr>
        <w:pStyle w:val="a3"/>
        <w:shd w:val="clear" w:color="auto" w:fill="FFFFFF"/>
        <w:spacing w:before="0" w:beforeAutospacing="0" w:after="0" w:afterAutospacing="0" w:line="360" w:lineRule="auto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>Президент</w:t>
      </w:r>
    </w:p>
    <w:p w:rsidR="00EF78E7" w:rsidRDefault="00EF78E7" w:rsidP="0059620F">
      <w:pPr>
        <w:pStyle w:val="a3"/>
        <w:shd w:val="clear" w:color="auto" w:fill="FFFFFF"/>
        <w:spacing w:before="0" w:beforeAutospacing="0" w:after="0" w:afterAutospacing="0" w:line="360" w:lineRule="auto"/>
        <w:rPr>
          <w:rFonts w:ascii="Helvetica" w:hAnsi="Helvetica"/>
          <w:color w:val="000000"/>
          <w:spacing w:val="2"/>
        </w:rPr>
      </w:pPr>
      <w:r>
        <w:rPr>
          <w:rFonts w:ascii="PT Astra Serif" w:hAnsi="PT Astra Serif"/>
          <w:color w:val="000000"/>
          <w:spacing w:val="2"/>
          <w:sz w:val="28"/>
          <w:szCs w:val="28"/>
        </w:rPr>
        <w:t xml:space="preserve">Российской Федерации </w:t>
      </w:r>
    </w:p>
    <w:p w:rsidR="00A52A78" w:rsidRDefault="00E93295"/>
    <w:p w:rsidR="00EF78E7" w:rsidRDefault="00EF78E7"/>
    <w:sectPr w:rsidR="00EF7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8E7"/>
    <w:rsid w:val="004E6475"/>
    <w:rsid w:val="00520582"/>
    <w:rsid w:val="0059620F"/>
    <w:rsid w:val="00E93295"/>
    <w:rsid w:val="00EF78E7"/>
    <w:rsid w:val="00FE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B347D-B915-4D82-9906-AEDFEAF5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7">
    <w:name w:val="docx_a7"/>
    <w:basedOn w:val="a"/>
    <w:rsid w:val="00EF7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5">
    <w:name w:val="docx_a5"/>
    <w:basedOn w:val="a"/>
    <w:rsid w:val="00EF7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f7">
    <w:name w:val="docx_af7"/>
    <w:basedOn w:val="a"/>
    <w:rsid w:val="00EF7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3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3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3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sf</cp:lastModifiedBy>
  <cp:revision>4</cp:revision>
  <cp:lastPrinted>2026-06-29T10:28:00Z</cp:lastPrinted>
  <dcterms:created xsi:type="dcterms:W3CDTF">2026-04-02T08:47:00Z</dcterms:created>
  <dcterms:modified xsi:type="dcterms:W3CDTF">2026-06-29T10:29:00Z</dcterms:modified>
</cp:coreProperties>
</file>