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9D" w:rsidRPr="006461CE" w:rsidRDefault="00F974E7" w:rsidP="009B1DA4">
      <w:pPr>
        <w:shd w:val="clear" w:color="auto" w:fill="FFFFFF"/>
        <w:spacing w:before="240" w:after="0" w:line="240" w:lineRule="auto"/>
        <w:jc w:val="center"/>
        <w:rPr>
          <w:rFonts w:ascii="Times New Roman" w:hAnsi="Times New Roman"/>
          <w:b/>
          <w:bCs/>
          <w:color w:val="0F1115"/>
          <w:sz w:val="28"/>
          <w:szCs w:val="26"/>
        </w:rPr>
      </w:pPr>
      <w:r w:rsidRPr="006461CE">
        <w:rPr>
          <w:rFonts w:ascii="Times New Roman" w:hAnsi="Times New Roman"/>
          <w:b/>
          <w:bCs/>
          <w:color w:val="0F1115"/>
          <w:sz w:val="28"/>
          <w:szCs w:val="26"/>
        </w:rPr>
        <w:t>ФИНАНСОВО-ЭКОНОМИЧЕСКОЕ ОБОСНОВАНИЕ</w:t>
      </w:r>
    </w:p>
    <w:p w:rsidR="0065789D" w:rsidRDefault="00F974E7" w:rsidP="002717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F1115"/>
          <w:sz w:val="28"/>
          <w:szCs w:val="26"/>
        </w:rPr>
      </w:pPr>
      <w:r w:rsidRPr="006461CE">
        <w:rPr>
          <w:rFonts w:ascii="Times New Roman" w:hAnsi="Times New Roman"/>
          <w:b/>
          <w:bCs/>
          <w:color w:val="0F1115"/>
          <w:sz w:val="28"/>
          <w:szCs w:val="26"/>
        </w:rPr>
        <w:t>проект</w:t>
      </w:r>
      <w:r>
        <w:rPr>
          <w:rFonts w:ascii="Times New Roman" w:hAnsi="Times New Roman"/>
          <w:b/>
          <w:bCs/>
          <w:color w:val="0F1115"/>
          <w:sz w:val="28"/>
          <w:szCs w:val="26"/>
        </w:rPr>
        <w:t>а</w:t>
      </w:r>
      <w:r w:rsidRPr="006461CE">
        <w:rPr>
          <w:rFonts w:ascii="Times New Roman" w:hAnsi="Times New Roman"/>
          <w:b/>
          <w:bCs/>
          <w:color w:val="0F1115"/>
          <w:sz w:val="28"/>
          <w:szCs w:val="26"/>
        </w:rPr>
        <w:t xml:space="preserve"> федерального закона </w:t>
      </w:r>
      <w:r w:rsidR="008A44B5">
        <w:rPr>
          <w:rFonts w:ascii="Times New Roman" w:hAnsi="Times New Roman"/>
          <w:b/>
          <w:bCs/>
          <w:color w:val="0F1115"/>
          <w:sz w:val="28"/>
          <w:szCs w:val="26"/>
        </w:rPr>
        <w:t>«</w:t>
      </w:r>
      <w:r w:rsidR="002717F4" w:rsidRPr="002717F4">
        <w:rPr>
          <w:rFonts w:ascii="Times New Roman" w:hAnsi="Times New Roman"/>
          <w:b/>
          <w:bCs/>
          <w:color w:val="0F1115"/>
          <w:sz w:val="28"/>
          <w:szCs w:val="26"/>
        </w:rPr>
        <w:t>О внесении изменени</w:t>
      </w:r>
      <w:r w:rsidR="00150510">
        <w:rPr>
          <w:rFonts w:ascii="Times New Roman" w:hAnsi="Times New Roman"/>
          <w:b/>
          <w:bCs/>
          <w:color w:val="0F1115"/>
          <w:sz w:val="28"/>
          <w:szCs w:val="26"/>
        </w:rPr>
        <w:t>я</w:t>
      </w:r>
      <w:r w:rsidR="002717F4" w:rsidRPr="002717F4">
        <w:rPr>
          <w:rFonts w:ascii="Times New Roman" w:hAnsi="Times New Roman"/>
          <w:b/>
          <w:bCs/>
          <w:color w:val="0F1115"/>
          <w:sz w:val="28"/>
          <w:szCs w:val="26"/>
        </w:rPr>
        <w:t xml:space="preserve"> в статью 44 Федерального закона «О прокуратуре Российской Федерации</w:t>
      </w:r>
      <w:r w:rsidR="00BC63BA" w:rsidRPr="00BC63BA">
        <w:rPr>
          <w:rFonts w:ascii="Times New Roman" w:hAnsi="Times New Roman"/>
          <w:b/>
          <w:bCs/>
          <w:color w:val="0F1115"/>
          <w:sz w:val="28"/>
          <w:szCs w:val="26"/>
        </w:rPr>
        <w:t>»</w:t>
      </w:r>
    </w:p>
    <w:p w:rsidR="00BC63BA" w:rsidRDefault="00BC63BA">
      <w:pPr>
        <w:shd w:val="clear" w:color="auto" w:fill="FFFFFF"/>
        <w:spacing w:after="0" w:line="360" w:lineRule="auto"/>
        <w:ind w:firstLine="680"/>
        <w:jc w:val="both"/>
        <w:rPr>
          <w:rFonts w:ascii="Times New Roman" w:hAnsi="Times New Roman"/>
          <w:color w:val="0F1115"/>
          <w:sz w:val="28"/>
          <w:szCs w:val="26"/>
        </w:rPr>
      </w:pPr>
    </w:p>
    <w:p w:rsidR="0065789D" w:rsidRPr="00BC63BA" w:rsidRDefault="00F974E7" w:rsidP="00BF1EFF">
      <w:pPr>
        <w:shd w:val="clear" w:color="auto" w:fill="FFFFFF"/>
        <w:spacing w:after="0" w:line="360" w:lineRule="auto"/>
        <w:ind w:firstLine="680"/>
        <w:jc w:val="both"/>
        <w:rPr>
          <w:rFonts w:ascii="Times New Roman" w:hAnsi="Times New Roman"/>
          <w:color w:val="0F1115"/>
          <w:sz w:val="28"/>
          <w:szCs w:val="26"/>
        </w:rPr>
      </w:pPr>
      <w:r w:rsidRPr="006461CE">
        <w:rPr>
          <w:rFonts w:ascii="Times New Roman" w:hAnsi="Times New Roman"/>
          <w:color w:val="0F1115"/>
          <w:sz w:val="28"/>
          <w:szCs w:val="26"/>
        </w:rPr>
        <w:t xml:space="preserve">Реализация положений проекта </w:t>
      </w:r>
      <w:r w:rsidR="006148BE">
        <w:rPr>
          <w:rFonts w:ascii="Times New Roman" w:hAnsi="Times New Roman"/>
          <w:color w:val="0F1115"/>
          <w:sz w:val="28"/>
          <w:szCs w:val="26"/>
        </w:rPr>
        <w:t xml:space="preserve">федерального закона </w:t>
      </w:r>
      <w:r w:rsidR="00BC63BA" w:rsidRPr="00BC63BA">
        <w:rPr>
          <w:rFonts w:ascii="Times New Roman" w:hAnsi="Times New Roman"/>
          <w:color w:val="0F1115"/>
          <w:sz w:val="28"/>
          <w:szCs w:val="26"/>
        </w:rPr>
        <w:t>«</w:t>
      </w:r>
      <w:r w:rsidR="00BF1EFF" w:rsidRPr="00BF1EFF">
        <w:rPr>
          <w:rFonts w:ascii="Times New Roman" w:hAnsi="Times New Roman"/>
          <w:color w:val="0F1115"/>
          <w:sz w:val="28"/>
          <w:szCs w:val="26"/>
        </w:rPr>
        <w:t>О внесении изменени</w:t>
      </w:r>
      <w:r w:rsidR="00150510">
        <w:rPr>
          <w:rFonts w:ascii="Times New Roman" w:hAnsi="Times New Roman"/>
          <w:color w:val="0F1115"/>
          <w:sz w:val="28"/>
          <w:szCs w:val="26"/>
        </w:rPr>
        <w:t>я</w:t>
      </w:r>
      <w:bookmarkStart w:id="0" w:name="_GoBack"/>
      <w:bookmarkEnd w:id="0"/>
      <w:r w:rsidR="00BF1EFF" w:rsidRPr="00BF1EFF">
        <w:rPr>
          <w:rFonts w:ascii="Times New Roman" w:hAnsi="Times New Roman"/>
          <w:color w:val="0F1115"/>
          <w:sz w:val="28"/>
          <w:szCs w:val="26"/>
        </w:rPr>
        <w:t xml:space="preserve"> в статью 44 Федерального закона «О прокуратуре Российской Федерации»</w:t>
      </w:r>
      <w:r w:rsidR="00BC63BA">
        <w:rPr>
          <w:rFonts w:ascii="Times New Roman" w:hAnsi="Times New Roman"/>
          <w:color w:val="0F1115"/>
          <w:sz w:val="28"/>
          <w:szCs w:val="26"/>
        </w:rPr>
        <w:t xml:space="preserve"> </w:t>
      </w:r>
      <w:r w:rsidRPr="006461CE">
        <w:rPr>
          <w:rFonts w:ascii="Times New Roman" w:hAnsi="Times New Roman"/>
          <w:color w:val="0F1115"/>
          <w:sz w:val="28"/>
          <w:szCs w:val="26"/>
        </w:rPr>
        <w:t>не потребует дополнительных расходов из федерального бюджета и бюджетов госу</w:t>
      </w:r>
      <w:r w:rsidR="00134705">
        <w:rPr>
          <w:rFonts w:ascii="Times New Roman" w:hAnsi="Times New Roman"/>
          <w:color w:val="0F1115"/>
          <w:sz w:val="28"/>
          <w:szCs w:val="26"/>
        </w:rPr>
        <w:t>дарственных внебюджетных фондов</w:t>
      </w:r>
      <w:r w:rsidRPr="006461CE">
        <w:rPr>
          <w:rFonts w:ascii="Times New Roman" w:hAnsi="Times New Roman"/>
          <w:color w:val="0F1115"/>
          <w:sz w:val="28"/>
          <w:szCs w:val="26"/>
        </w:rPr>
        <w:t>.</w:t>
      </w:r>
    </w:p>
    <w:sectPr w:rsidR="0065789D" w:rsidRPr="00BC63BA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3677"/>
    <w:multiLevelType w:val="hybridMultilevel"/>
    <w:tmpl w:val="3EF4778E"/>
    <w:lvl w:ilvl="0" w:tplc="276A63A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45D435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E5C60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BE2D9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28C4D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C501A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3E51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778B7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AC078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8E604E8"/>
    <w:multiLevelType w:val="multilevel"/>
    <w:tmpl w:val="BBD20210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EB65994"/>
    <w:multiLevelType w:val="hybridMultilevel"/>
    <w:tmpl w:val="BB309044"/>
    <w:lvl w:ilvl="0" w:tplc="EF786B0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BB5E8E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586F9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19E45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E828C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9B64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5929B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09EF9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5E89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0E64103"/>
    <w:multiLevelType w:val="hybridMultilevel"/>
    <w:tmpl w:val="9D52BC36"/>
    <w:lvl w:ilvl="0" w:tplc="F84C153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32E0CB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076F956" w:tentative="1">
      <w:start w:val="1"/>
      <w:numFmt w:val="lowerRoman"/>
      <w:lvlText w:val="%3."/>
      <w:lvlJc w:val="right"/>
      <w:pPr>
        <w:ind w:left="2160" w:hanging="360"/>
      </w:pPr>
      <w:rPr>
        <w:rFonts w:cs="Times New Roman"/>
      </w:rPr>
    </w:lvl>
    <w:lvl w:ilvl="3" w:tplc="05284EC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DB249C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D7A97DA" w:tentative="1">
      <w:start w:val="1"/>
      <w:numFmt w:val="lowerRoman"/>
      <w:lvlText w:val="%6."/>
      <w:lvlJc w:val="right"/>
      <w:pPr>
        <w:ind w:left="4320" w:hanging="360"/>
      </w:pPr>
      <w:rPr>
        <w:rFonts w:cs="Times New Roman"/>
      </w:rPr>
    </w:lvl>
    <w:lvl w:ilvl="6" w:tplc="FE8CE74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A0A8A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5F2F48A" w:tentative="1">
      <w:start w:val="1"/>
      <w:numFmt w:val="lowerRoman"/>
      <w:lvlText w:val="%9."/>
      <w:lvlJc w:val="right"/>
      <w:pPr>
        <w:ind w:left="6480" w:hanging="360"/>
      </w:pPr>
      <w:rPr>
        <w:rFonts w:cs="Times New Roman"/>
      </w:rPr>
    </w:lvl>
  </w:abstractNum>
  <w:abstractNum w:abstractNumId="4">
    <w:nsid w:val="28A74759"/>
    <w:multiLevelType w:val="hybridMultilevel"/>
    <w:tmpl w:val="D87EDF44"/>
    <w:lvl w:ilvl="0" w:tplc="BCC0A29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E51642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7C276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CFE4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CFE9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64AF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26C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ED67C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DF623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B551380"/>
    <w:multiLevelType w:val="multilevel"/>
    <w:tmpl w:val="A59A9C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EE70750"/>
    <w:multiLevelType w:val="hybridMultilevel"/>
    <w:tmpl w:val="80B40128"/>
    <w:lvl w:ilvl="0" w:tplc="A5D44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624B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E0450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8B0C4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D8897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3D818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B684B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FCF5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F400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33333B1"/>
    <w:multiLevelType w:val="multilevel"/>
    <w:tmpl w:val="B7FAA07A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506625D2"/>
    <w:multiLevelType w:val="hybridMultilevel"/>
    <w:tmpl w:val="66AE914C"/>
    <w:lvl w:ilvl="0" w:tplc="80D84B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14B4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BF08E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6F2F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CC44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3D4DB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EE1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1AF5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C92A2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68C10F42"/>
    <w:multiLevelType w:val="multilevel"/>
    <w:tmpl w:val="11F06002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DF5768B"/>
    <w:multiLevelType w:val="multilevel"/>
    <w:tmpl w:val="E40076B4"/>
    <w:lvl w:ilvl="0">
      <w:numFmt w:val="decimal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  <w:lvlOverride w:ilvl="0">
      <w:lvl w:ilvl="0" w:tentative="1">
        <w:numFmt w:val="bullet"/>
        <w:lvlText w:val="·"/>
        <w:lvlJc w:val="left"/>
      </w:lvl>
    </w:lvlOverride>
  </w:num>
  <w:num w:numId="2">
    <w:abstractNumId w:val="8"/>
  </w:num>
  <w:num w:numId="3">
    <w:abstractNumId w:val="0"/>
  </w:num>
  <w:num w:numId="4">
    <w:abstractNumId w:val="5"/>
  </w:num>
  <w:num w:numId="5">
    <w:abstractNumId w:val="9"/>
    <w:lvlOverride w:ilvl="0">
      <w:lvl w:ilvl="0" w:tentative="1">
        <w:numFmt w:val="bullet"/>
        <w:lvlText w:val="1."/>
        <w:lvlJc w:val="left"/>
      </w:lvl>
    </w:lvlOverride>
  </w:num>
  <w:num w:numId="6">
    <w:abstractNumId w:val="7"/>
    <w:lvlOverride w:ilvl="0">
      <w:lvl w:ilvl="0" w:tentative="1">
        <w:numFmt w:val="bullet"/>
        <w:lvlText w:val="2."/>
        <w:lvlJc w:val="left"/>
      </w:lvl>
    </w:lvlOverride>
  </w:num>
  <w:num w:numId="7">
    <w:abstractNumId w:val="10"/>
    <w:lvlOverride w:ilvl="0">
      <w:lvl w:ilvl="0" w:tentative="1">
        <w:numFmt w:val="bullet"/>
        <w:lvlText w:val="3."/>
        <w:lvlJc w:val="left"/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9D"/>
    <w:rsid w:val="00053CDA"/>
    <w:rsid w:val="00104766"/>
    <w:rsid w:val="00134705"/>
    <w:rsid w:val="00150510"/>
    <w:rsid w:val="001A6DBD"/>
    <w:rsid w:val="00261842"/>
    <w:rsid w:val="002717F4"/>
    <w:rsid w:val="00344047"/>
    <w:rsid w:val="00392727"/>
    <w:rsid w:val="003B158C"/>
    <w:rsid w:val="004E1B49"/>
    <w:rsid w:val="005408AF"/>
    <w:rsid w:val="00574E43"/>
    <w:rsid w:val="006148BE"/>
    <w:rsid w:val="006461CE"/>
    <w:rsid w:val="0065789D"/>
    <w:rsid w:val="0076044A"/>
    <w:rsid w:val="0089607F"/>
    <w:rsid w:val="008A44B5"/>
    <w:rsid w:val="009B1DA4"/>
    <w:rsid w:val="00A47EB6"/>
    <w:rsid w:val="00A54DFB"/>
    <w:rsid w:val="00AD7B26"/>
    <w:rsid w:val="00BC63BA"/>
    <w:rsid w:val="00BF1EFF"/>
    <w:rsid w:val="00C624AF"/>
    <w:rsid w:val="00ED73FE"/>
    <w:rsid w:val="00F974E7"/>
    <w:rsid w:val="00FB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Pr>
      <w:rFonts w:asciiTheme="majorHAnsi" w:eastAsiaTheme="majorEastAsia" w:hAnsiTheme="majorHAnsi" w:cs="Times New Roman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="Times New Roman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locked/>
    <w:rPr>
      <w:rFonts w:asciiTheme="majorHAnsi" w:eastAsiaTheme="majorEastAsia" w:hAnsiTheme="majorHAnsi" w:cs="Times New Roman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locked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locked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locked/>
    <w:rPr>
      <w:rFonts w:asciiTheme="majorHAnsi" w:eastAsiaTheme="majorEastAsia" w:hAnsiTheme="majorHAnsi" w:cs="Times New Roman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locked/>
    <w:rPr>
      <w:rFonts w:asciiTheme="majorHAnsi" w:eastAsiaTheme="majorEastAsia" w:hAnsiTheme="majorHAnsi" w:cs="Times New Roman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rFonts w:cs="Times New Roman"/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rFonts w:cs="Times New Roman"/>
      <w:i/>
      <w:iCs/>
    </w:rPr>
  </w:style>
  <w:style w:type="character" w:styleId="aa">
    <w:name w:val="Intense Emphasis"/>
    <w:basedOn w:val="a0"/>
    <w:uiPriority w:val="21"/>
    <w:qFormat/>
    <w:rPr>
      <w:rFonts w:cs="Times New Roman"/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rFonts w:cs="Times New Roman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locked/>
    <w:rPr>
      <w:rFonts w:cs="Times New Roman"/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locked/>
    <w:rPr>
      <w:rFonts w:cs="Times New Roman"/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rFonts w:cs="Times New Roman"/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rFonts w:cs="Times New Roman"/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rFonts w:cs="Times New Roman"/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locked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locked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rFonts w:cs="Times New Roman"/>
      <w:vertAlign w:val="superscript"/>
    </w:rPr>
  </w:style>
  <w:style w:type="character" w:styleId="af8">
    <w:name w:val="Hyperlink"/>
    <w:basedOn w:val="a0"/>
    <w:uiPriority w:val="99"/>
    <w:unhideWhenUsed/>
    <w:rPr>
      <w:rFonts w:cs="Times New Roman"/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locked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locked/>
    <w:rPr>
      <w:rFonts w:cs="Times New Roman"/>
    </w:rPr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locked/>
    <w:rPr>
      <w:rFonts w:cs="Times New Roman"/>
    </w:rPr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Normal (Web)"/>
    <w:basedOn w:val="a"/>
    <w:uiPriority w:val="99"/>
    <w:semiHidden/>
    <w:unhideWhenUsed/>
    <w:rsid w:val="00574E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Pr>
      <w:rFonts w:asciiTheme="majorHAnsi" w:eastAsiaTheme="majorEastAsia" w:hAnsiTheme="majorHAnsi" w:cs="Times New Roman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="Times New Roman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locked/>
    <w:rPr>
      <w:rFonts w:asciiTheme="majorHAnsi" w:eastAsiaTheme="majorEastAsia" w:hAnsiTheme="majorHAnsi" w:cs="Times New Roman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locked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locked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locked/>
    <w:rPr>
      <w:rFonts w:asciiTheme="majorHAnsi" w:eastAsiaTheme="majorEastAsia" w:hAnsiTheme="majorHAnsi" w:cs="Times New Roman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="Times New Roman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locked/>
    <w:rPr>
      <w:rFonts w:asciiTheme="majorHAnsi" w:eastAsiaTheme="majorEastAsia" w:hAnsiTheme="majorHAnsi" w:cs="Times New Roman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rFonts w:cs="Times New Roman"/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rFonts w:cs="Times New Roman"/>
      <w:i/>
      <w:iCs/>
    </w:rPr>
  </w:style>
  <w:style w:type="character" w:styleId="aa">
    <w:name w:val="Intense Emphasis"/>
    <w:basedOn w:val="a0"/>
    <w:uiPriority w:val="21"/>
    <w:qFormat/>
    <w:rPr>
      <w:rFonts w:cs="Times New Roman"/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rFonts w:cs="Times New Roman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locked/>
    <w:rPr>
      <w:rFonts w:cs="Times New Roman"/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locked/>
    <w:rPr>
      <w:rFonts w:cs="Times New Roman"/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rFonts w:cs="Times New Roman"/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rFonts w:cs="Times New Roman"/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rFonts w:cs="Times New Roman"/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locked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locked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rFonts w:cs="Times New Roman"/>
      <w:vertAlign w:val="superscript"/>
    </w:rPr>
  </w:style>
  <w:style w:type="character" w:styleId="af8">
    <w:name w:val="Hyperlink"/>
    <w:basedOn w:val="a0"/>
    <w:uiPriority w:val="99"/>
    <w:unhideWhenUsed/>
    <w:rPr>
      <w:rFonts w:cs="Times New Roman"/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locked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locked/>
    <w:rPr>
      <w:rFonts w:cs="Times New Roman"/>
    </w:rPr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locked/>
    <w:rPr>
      <w:rFonts w:cs="Times New Roman"/>
    </w:rPr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Normal (Web)"/>
    <w:basedOn w:val="a"/>
    <w:uiPriority w:val="99"/>
    <w:semiHidden/>
    <w:unhideWhenUsed/>
    <w:rsid w:val="00574E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24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Elizaveta Garyuk</dc:creator>
  <cp:lastModifiedBy>ИЗГАРШЕВА Наталья Сергеевна</cp:lastModifiedBy>
  <cp:revision>3</cp:revision>
  <cp:lastPrinted>2026-06-26T06:37:00Z</cp:lastPrinted>
  <dcterms:created xsi:type="dcterms:W3CDTF">2026-06-26T06:37:00Z</dcterms:created>
  <dcterms:modified xsi:type="dcterms:W3CDTF">2026-06-26T07:23:00Z</dcterms:modified>
</cp:coreProperties>
</file>