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353"/>
        <w:gridCol w:w="4218"/>
      </w:tblGrid>
      <w:tr w:rsidR="00D90DC7" w:rsidRPr="00340AF8" w:rsidTr="009C77BE">
        <w:trPr>
          <w:jc w:val="right"/>
        </w:trPr>
        <w:tc>
          <w:tcPr>
            <w:tcW w:w="5353" w:type="dxa"/>
            <w:hideMark/>
          </w:tcPr>
          <w:p w:rsidR="00D90DC7" w:rsidRPr="00340AF8" w:rsidRDefault="00D90DC7" w:rsidP="009C77BE">
            <w:pPr>
              <w:rPr>
                <w:rFonts w:ascii="Calibri" w:eastAsia="Calibri" w:hAnsi="Calibri"/>
                <w:sz w:val="26"/>
                <w:szCs w:val="26"/>
                <w:lang w:eastAsia="ru-RU"/>
              </w:rPr>
            </w:pPr>
          </w:p>
        </w:tc>
        <w:tc>
          <w:tcPr>
            <w:tcW w:w="4218" w:type="dxa"/>
            <w:vAlign w:val="bottom"/>
          </w:tcPr>
          <w:p w:rsidR="00D90DC7" w:rsidRPr="00340AF8" w:rsidRDefault="00D90DC7" w:rsidP="009C77BE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D90DC7" w:rsidRPr="00340AF8" w:rsidRDefault="00D90DC7" w:rsidP="009C77BE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90DC7" w:rsidRPr="00340AF8" w:rsidRDefault="00D90DC7" w:rsidP="009C77BE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90DC7" w:rsidRPr="00340AF8" w:rsidRDefault="00D90DC7" w:rsidP="009C77BE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90DC7" w:rsidRPr="00340AF8" w:rsidRDefault="00D90DC7" w:rsidP="009C77BE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90DC7" w:rsidRPr="00340AF8" w:rsidRDefault="00D90DC7" w:rsidP="009C77BE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90DC7" w:rsidRPr="00340AF8" w:rsidRDefault="00D90DC7" w:rsidP="009C77BE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90DC7" w:rsidRPr="00340AF8" w:rsidRDefault="00D90DC7" w:rsidP="009C77BE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90DC7" w:rsidRPr="00340AF8" w:rsidRDefault="00D90DC7" w:rsidP="009C77BE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90DC7" w:rsidRPr="00340AF8" w:rsidRDefault="00D90DC7" w:rsidP="009C77BE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90DC7" w:rsidRPr="00340AF8" w:rsidRDefault="00D90DC7" w:rsidP="009C77BE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90DC7" w:rsidRPr="00340AF8" w:rsidRDefault="00D90DC7" w:rsidP="009C77BE">
            <w:pPr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Совет Государственной Думы   </w:t>
            </w:r>
          </w:p>
          <w:p w:rsidR="00D90DC7" w:rsidRPr="00340AF8" w:rsidRDefault="00D90DC7" w:rsidP="009C77BE">
            <w:pPr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Федерального Собрания   </w:t>
            </w:r>
          </w:p>
          <w:p w:rsidR="00D90DC7" w:rsidRPr="00340AF8" w:rsidRDefault="00D90DC7" w:rsidP="009C77BE">
            <w:pPr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Российской Федерации</w:t>
            </w:r>
          </w:p>
          <w:p w:rsidR="00D90DC7" w:rsidRPr="00340AF8" w:rsidRDefault="00D90DC7" w:rsidP="009C77BE">
            <w:pPr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D90DC7" w:rsidRDefault="00D90DC7" w:rsidP="00D90DC7">
      <w:pPr>
        <w:spacing w:after="200" w:line="276" w:lineRule="auto"/>
        <w:ind w:right="-1"/>
        <w:jc w:val="both"/>
        <w:rPr>
          <w:rFonts w:ascii="Times New Roman" w:eastAsia="Times New Roman" w:hAnsi="Times New Roman"/>
          <w:spacing w:val="-1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 </w:t>
      </w:r>
      <w:r w:rsidRPr="00340AF8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ab/>
      </w:r>
    </w:p>
    <w:p w:rsidR="00D90DC7" w:rsidRDefault="00D90DC7" w:rsidP="00D90DC7">
      <w:pPr>
        <w:spacing w:line="360" w:lineRule="auto"/>
        <w:ind w:firstLine="703"/>
        <w:jc w:val="both"/>
        <w:rPr>
          <w:rFonts w:ascii="Times New Roman" w:eastAsia="Times New Roman" w:hAnsi="Times New Roman"/>
          <w:spacing w:val="-3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340AF8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 проект федерального закона</w:t>
      </w:r>
      <w:r w:rsidRPr="009F33A1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 </w:t>
      </w:r>
      <w:r w:rsidRPr="00D90DC7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№ 1272874-8 "О внесении изменений в статьи 10 и 15 Федерального закона "Об общих принципах организации местного самоуправления в единой системе публичной власти" (в части установления порядка и условий определения административного центра муниципального образования и места нахождения представительного органа муниципального образования), </w:t>
      </w:r>
      <w:proofErr w:type="gramStart"/>
      <w:r w:rsidRPr="00D90DC7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внесенн</w:t>
      </w:r>
      <w:r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ый</w:t>
      </w:r>
      <w:proofErr w:type="gramEnd"/>
      <w:r w:rsidRPr="00D90DC7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 Законодательным собранием Ленинградской области</w:t>
      </w:r>
      <w:r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.</w:t>
      </w:r>
    </w:p>
    <w:p w:rsidR="00D90DC7" w:rsidRPr="00340AF8" w:rsidRDefault="00D90DC7" w:rsidP="00D90DC7">
      <w:pPr>
        <w:shd w:val="clear" w:color="auto" w:fill="FFFFFF"/>
        <w:spacing w:line="360" w:lineRule="auto"/>
        <w:ind w:right="48" w:firstLine="701"/>
        <w:jc w:val="both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D90DC7" w:rsidRPr="00340AF8" w:rsidRDefault="00D90DC7" w:rsidP="00D90DC7">
      <w:pPr>
        <w:shd w:val="clear" w:color="auto" w:fill="FFFFFF"/>
        <w:tabs>
          <w:tab w:val="left" w:pos="6427"/>
        </w:tabs>
        <w:spacing w:line="360" w:lineRule="auto"/>
        <w:ind w:firstLine="840"/>
        <w:jc w:val="both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Тематический блок –</w:t>
      </w:r>
      <w:r w:rsidRPr="00340AF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</w:t>
      </w:r>
      <w:r w:rsidRPr="00340AF8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осударственное строительство и конституционные права граждан</w:t>
      </w:r>
      <w:r w:rsidRPr="00340AF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D90DC7" w:rsidRPr="00340AF8" w:rsidRDefault="00D90DC7" w:rsidP="00D90DC7">
      <w:pPr>
        <w:spacing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 xml:space="preserve">Электронные копии документов и материалов по указанному законопроекту размещены в СОЗД               </w:t>
      </w:r>
      <w:r w:rsidR="0008359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D90DC7" w:rsidRPr="00340AF8" w:rsidRDefault="00D90DC7" w:rsidP="00D90DC7">
      <w:p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BE585A">
        <w:rPr>
          <w:rFonts w:ascii="Times New Roman" w:eastAsia="Times New Roman" w:hAnsi="Times New Roman"/>
          <w:sz w:val="26"/>
          <w:szCs w:val="26"/>
          <w:lang w:eastAsia="ru-RU"/>
        </w:rPr>
        <w:t xml:space="preserve">Приложения: </w:t>
      </w: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 xml:space="preserve">  на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л. в 1 экз.</w:t>
      </w:r>
    </w:p>
    <w:p w:rsidR="00D90DC7" w:rsidRPr="00340AF8" w:rsidRDefault="00D90DC7" w:rsidP="00D90DC7">
      <w:pPr>
        <w:rPr>
          <w:rFonts w:ascii="Times New Roman" w:eastAsia="Times New Roman" w:hAnsi="Times New Roman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90DC7" w:rsidRPr="00340AF8" w:rsidTr="009C77BE">
        <w:tc>
          <w:tcPr>
            <w:tcW w:w="4785" w:type="dxa"/>
            <w:hideMark/>
          </w:tcPr>
          <w:p w:rsidR="00D90DC7" w:rsidRPr="00340AF8" w:rsidRDefault="00D90DC7" w:rsidP="009C77BE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Комитета</w:t>
            </w:r>
          </w:p>
        </w:tc>
        <w:tc>
          <w:tcPr>
            <w:tcW w:w="4786" w:type="dxa"/>
            <w:hideMark/>
          </w:tcPr>
          <w:p w:rsidR="00D90DC7" w:rsidRPr="00340AF8" w:rsidRDefault="00D90DC7" w:rsidP="009C77BE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  <w:lang w:val="en-US" w:eastAsia="ru-RU"/>
              </w:rPr>
            </w:pP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              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    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 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</w:t>
            </w:r>
            <w:proofErr w:type="spellStart"/>
            <w:r w:rsidRPr="00340AF8">
              <w:rPr>
                <w:rFonts w:ascii="Times New Roman" w:eastAsia="Times New Roman" w:hAnsi="Times New Roman" w:cs="Arial"/>
                <w:bCs/>
                <w:color w:val="000000"/>
                <w:sz w:val="26"/>
                <w:szCs w:val="26"/>
                <w:lang w:eastAsia="ru-RU"/>
              </w:rPr>
              <w:t>А.Н.Диденко</w:t>
            </w:r>
            <w:proofErr w:type="spellEnd"/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       </w:t>
            </w:r>
          </w:p>
        </w:tc>
      </w:tr>
    </w:tbl>
    <w:p w:rsidR="00D90DC7" w:rsidRPr="00340AF8" w:rsidRDefault="00D90DC7" w:rsidP="00D90DC7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90DC7" w:rsidRPr="00340AF8" w:rsidRDefault="00D90DC7" w:rsidP="00D90DC7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90DC7" w:rsidRDefault="00D90DC7" w:rsidP="00D90DC7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90DC7" w:rsidRDefault="00D90DC7" w:rsidP="00D90DC7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90DC7" w:rsidRDefault="00D90DC7" w:rsidP="00D90DC7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E094A" w:rsidRDefault="00D90DC7">
      <w:r w:rsidRPr="00340AF8">
        <w:rPr>
          <w:rFonts w:ascii="Times New Roman" w:eastAsia="Times New Roman" w:hAnsi="Times New Roman"/>
          <w:sz w:val="16"/>
          <w:szCs w:val="16"/>
          <w:lang w:eastAsia="ru-RU"/>
        </w:rPr>
        <w:t>Исп. Волков 692-58-62</w:t>
      </w:r>
    </w:p>
    <w:sectPr w:rsidR="001E094A" w:rsidSect="0019010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B6D" w:rsidRDefault="00287B6D">
      <w:r>
        <w:separator/>
      </w:r>
    </w:p>
  </w:endnote>
  <w:endnote w:type="continuationSeparator" w:id="0">
    <w:p w:rsidR="00287B6D" w:rsidRDefault="00287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B6D" w:rsidRDefault="00287B6D">
      <w:r>
        <w:separator/>
      </w:r>
    </w:p>
  </w:footnote>
  <w:footnote w:type="continuationSeparator" w:id="0">
    <w:p w:rsidR="00287B6D" w:rsidRDefault="00287B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3973130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190107" w:rsidRPr="00190107" w:rsidRDefault="00D90DC7">
        <w:pPr>
          <w:pStyle w:val="af3"/>
          <w:jc w:val="center"/>
          <w:rPr>
            <w:rFonts w:ascii="Times New Roman" w:hAnsi="Times New Roman"/>
            <w:sz w:val="26"/>
            <w:szCs w:val="26"/>
          </w:rPr>
        </w:pPr>
        <w:r w:rsidRPr="00190107">
          <w:rPr>
            <w:rFonts w:ascii="Times New Roman" w:hAnsi="Times New Roman"/>
            <w:sz w:val="26"/>
            <w:szCs w:val="26"/>
          </w:rPr>
          <w:fldChar w:fldCharType="begin"/>
        </w:r>
        <w:r w:rsidRPr="00190107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190107">
          <w:rPr>
            <w:rFonts w:ascii="Times New Roman" w:hAnsi="Times New Roman"/>
            <w:sz w:val="26"/>
            <w:szCs w:val="26"/>
          </w:rPr>
          <w:fldChar w:fldCharType="separate"/>
        </w:r>
        <w:r>
          <w:rPr>
            <w:rFonts w:ascii="Times New Roman" w:hAnsi="Times New Roman"/>
            <w:noProof/>
            <w:sz w:val="26"/>
            <w:szCs w:val="26"/>
          </w:rPr>
          <w:t>2</w:t>
        </w:r>
        <w:r w:rsidRPr="00190107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190107" w:rsidRDefault="00287B6D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DC7"/>
    <w:rsid w:val="00083597"/>
    <w:rsid w:val="001E094A"/>
    <w:rsid w:val="00287B6D"/>
    <w:rsid w:val="00AE0832"/>
    <w:rsid w:val="00D9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DC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semiHidden/>
    <w:unhideWhenUsed/>
    <w:rsid w:val="00D90DC7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D90DC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DC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semiHidden/>
    <w:unhideWhenUsed/>
    <w:rsid w:val="00D90DC7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D90D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2</cp:revision>
  <dcterms:created xsi:type="dcterms:W3CDTF">2026-07-02T06:14:00Z</dcterms:created>
  <dcterms:modified xsi:type="dcterms:W3CDTF">2026-07-03T08:43:00Z</dcterms:modified>
</cp:coreProperties>
</file>