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076" w:rsidRPr="00664085" w:rsidRDefault="00580076" w:rsidP="00065B52">
      <w:pPr>
        <w:spacing w:line="233" w:lineRule="auto"/>
        <w:rPr>
          <w:sz w:val="28"/>
          <w:szCs w:val="28"/>
        </w:rPr>
      </w:pPr>
    </w:p>
    <w:p w:rsidR="00580076" w:rsidRPr="00664085" w:rsidRDefault="00580076" w:rsidP="00065B52">
      <w:pPr>
        <w:spacing w:line="233" w:lineRule="auto"/>
        <w:rPr>
          <w:sz w:val="28"/>
          <w:szCs w:val="28"/>
        </w:rPr>
      </w:pPr>
    </w:p>
    <w:p w:rsidR="00580076" w:rsidRPr="00664085" w:rsidRDefault="00580076" w:rsidP="00065B52">
      <w:pPr>
        <w:spacing w:line="233" w:lineRule="auto"/>
        <w:rPr>
          <w:sz w:val="28"/>
          <w:szCs w:val="28"/>
        </w:rPr>
      </w:pPr>
    </w:p>
    <w:p w:rsidR="00580076" w:rsidRPr="00664085" w:rsidRDefault="00580076" w:rsidP="00065B52">
      <w:pPr>
        <w:spacing w:line="233" w:lineRule="auto"/>
        <w:ind w:left="6521"/>
        <w:rPr>
          <w:sz w:val="28"/>
          <w:szCs w:val="28"/>
        </w:rPr>
      </w:pPr>
      <w:r w:rsidRPr="00664085">
        <w:rPr>
          <w:sz w:val="28"/>
          <w:szCs w:val="28"/>
        </w:rPr>
        <w:t xml:space="preserve">Государственная Дума </w:t>
      </w:r>
    </w:p>
    <w:p w:rsidR="00580076" w:rsidRPr="00664085" w:rsidRDefault="00580076" w:rsidP="00065B52">
      <w:pPr>
        <w:spacing w:line="233" w:lineRule="auto"/>
        <w:ind w:left="6521"/>
        <w:outlineLvl w:val="0"/>
        <w:rPr>
          <w:sz w:val="28"/>
          <w:szCs w:val="28"/>
        </w:rPr>
      </w:pPr>
      <w:r w:rsidRPr="00664085">
        <w:rPr>
          <w:sz w:val="28"/>
          <w:szCs w:val="28"/>
        </w:rPr>
        <w:t xml:space="preserve">Федерального Собрания </w:t>
      </w:r>
    </w:p>
    <w:p w:rsidR="00580076" w:rsidRPr="00664085" w:rsidRDefault="00580076" w:rsidP="00065B52">
      <w:pPr>
        <w:spacing w:line="233" w:lineRule="auto"/>
        <w:ind w:left="6521"/>
        <w:rPr>
          <w:sz w:val="28"/>
          <w:szCs w:val="28"/>
        </w:rPr>
      </w:pPr>
      <w:r w:rsidRPr="00664085">
        <w:rPr>
          <w:sz w:val="28"/>
          <w:szCs w:val="28"/>
        </w:rPr>
        <w:t>Российской Федерации</w:t>
      </w:r>
    </w:p>
    <w:p w:rsidR="00580076" w:rsidRPr="00664085" w:rsidRDefault="00580076" w:rsidP="00065B52">
      <w:pPr>
        <w:spacing w:line="233" w:lineRule="auto"/>
        <w:ind w:left="6521"/>
        <w:rPr>
          <w:sz w:val="28"/>
          <w:szCs w:val="28"/>
        </w:rPr>
      </w:pPr>
    </w:p>
    <w:p w:rsidR="00580076" w:rsidRPr="00664085" w:rsidRDefault="00580076" w:rsidP="00065B52">
      <w:pPr>
        <w:spacing w:line="233" w:lineRule="auto"/>
        <w:ind w:left="6521"/>
        <w:rPr>
          <w:sz w:val="28"/>
          <w:szCs w:val="28"/>
        </w:rPr>
      </w:pPr>
      <w:r w:rsidRPr="00664085">
        <w:rPr>
          <w:sz w:val="28"/>
          <w:szCs w:val="28"/>
        </w:rPr>
        <w:t>ул. Охотный Ряд, д. 1,</w:t>
      </w:r>
    </w:p>
    <w:p w:rsidR="00580076" w:rsidRPr="00664085" w:rsidRDefault="00580076" w:rsidP="00065B52">
      <w:pPr>
        <w:spacing w:line="233" w:lineRule="auto"/>
        <w:ind w:left="6521"/>
        <w:rPr>
          <w:sz w:val="28"/>
          <w:szCs w:val="28"/>
        </w:rPr>
      </w:pPr>
      <w:r w:rsidRPr="00664085">
        <w:rPr>
          <w:sz w:val="28"/>
          <w:szCs w:val="28"/>
        </w:rPr>
        <w:t>Москва, 103265</w:t>
      </w:r>
    </w:p>
    <w:p w:rsidR="00580076" w:rsidRPr="00664085" w:rsidRDefault="00580076" w:rsidP="00065B52">
      <w:pPr>
        <w:spacing w:line="233" w:lineRule="auto"/>
        <w:rPr>
          <w:sz w:val="28"/>
          <w:szCs w:val="28"/>
        </w:rPr>
      </w:pPr>
    </w:p>
    <w:p w:rsidR="00580076" w:rsidRPr="00664085" w:rsidRDefault="00580076" w:rsidP="00065B52">
      <w:pPr>
        <w:spacing w:line="233" w:lineRule="auto"/>
        <w:rPr>
          <w:sz w:val="28"/>
          <w:szCs w:val="28"/>
        </w:rPr>
      </w:pPr>
    </w:p>
    <w:p w:rsidR="00580076" w:rsidRPr="00664085" w:rsidRDefault="00580076" w:rsidP="00065B52">
      <w:pPr>
        <w:spacing w:line="233" w:lineRule="auto"/>
        <w:rPr>
          <w:sz w:val="28"/>
          <w:szCs w:val="28"/>
        </w:rPr>
      </w:pPr>
    </w:p>
    <w:p w:rsidR="00580076" w:rsidRPr="00664085" w:rsidRDefault="00580076" w:rsidP="00065B52">
      <w:pPr>
        <w:spacing w:line="233" w:lineRule="auto"/>
        <w:rPr>
          <w:sz w:val="28"/>
          <w:szCs w:val="28"/>
        </w:rPr>
      </w:pPr>
    </w:p>
    <w:p w:rsidR="00580076" w:rsidRDefault="00580076" w:rsidP="00065B52">
      <w:pPr>
        <w:spacing w:line="233" w:lineRule="auto"/>
        <w:rPr>
          <w:sz w:val="28"/>
          <w:szCs w:val="28"/>
        </w:rPr>
      </w:pPr>
    </w:p>
    <w:p w:rsidR="00D62C4C" w:rsidRDefault="00D62C4C" w:rsidP="00065B52">
      <w:pPr>
        <w:spacing w:line="233" w:lineRule="auto"/>
        <w:rPr>
          <w:sz w:val="28"/>
          <w:szCs w:val="28"/>
        </w:rPr>
      </w:pPr>
    </w:p>
    <w:p w:rsidR="009B638E" w:rsidRDefault="00580076" w:rsidP="00065B52">
      <w:pPr>
        <w:autoSpaceDE w:val="0"/>
        <w:autoSpaceDN w:val="0"/>
        <w:adjustRightInd w:val="0"/>
        <w:spacing w:line="233" w:lineRule="auto"/>
        <w:ind w:firstLine="709"/>
        <w:jc w:val="both"/>
        <w:outlineLvl w:val="0"/>
        <w:rPr>
          <w:rFonts w:eastAsia="Arial Unicode MS"/>
          <w:bCs/>
          <w:color w:val="000000"/>
          <w:kern w:val="36"/>
          <w:sz w:val="28"/>
          <w:szCs w:val="28"/>
          <w:u w:color="333333"/>
          <w:bdr w:val="nil"/>
        </w:rPr>
      </w:pPr>
      <w:r w:rsidRPr="006A7112">
        <w:rPr>
          <w:sz w:val="28"/>
          <w:szCs w:val="28"/>
        </w:rPr>
        <w:t xml:space="preserve">На основании статьи 104 Конституции Российской Федерации Законодательное собрание Ленинградской области вносит на рассмотрение Государственной Думы Федерального Собрания Российской Федерации </w:t>
      </w:r>
      <w:r>
        <w:rPr>
          <w:sz w:val="28"/>
          <w:szCs w:val="28"/>
        </w:rPr>
        <w:br/>
      </w:r>
      <w:r w:rsidRPr="007D4C0E">
        <w:rPr>
          <w:spacing w:val="-4"/>
          <w:sz w:val="28"/>
          <w:szCs w:val="28"/>
        </w:rPr>
        <w:t xml:space="preserve">в порядке законодательной инициативы проект федерального закона </w:t>
      </w:r>
      <w:r w:rsidR="00D62C4C" w:rsidRPr="007D4C0E">
        <w:rPr>
          <w:spacing w:val="-4"/>
          <w:sz w:val="28"/>
          <w:szCs w:val="28"/>
        </w:rPr>
        <w:t>"</w:t>
      </w:r>
      <w:r w:rsidR="007D4C0E" w:rsidRPr="007D4C0E">
        <w:rPr>
          <w:spacing w:val="-4"/>
          <w:sz w:val="28"/>
          <w:szCs w:val="28"/>
        </w:rPr>
        <w:t>О внесении</w:t>
      </w:r>
      <w:r w:rsidR="007D4C0E" w:rsidRPr="007D4C0E">
        <w:rPr>
          <w:sz w:val="28"/>
          <w:szCs w:val="28"/>
        </w:rPr>
        <w:t xml:space="preserve"> изменений в статьи 10 и 15 Федерального закона "Об общих принципах организации местного самоуправления в единой системе публичной власти</w:t>
      </w:r>
      <w:r w:rsidR="00D62C4C" w:rsidRPr="003F1A5D">
        <w:rPr>
          <w:sz w:val="28"/>
          <w:szCs w:val="28"/>
        </w:rPr>
        <w:t>"</w:t>
      </w:r>
      <w:r w:rsidR="009B638E" w:rsidRPr="00CE724D">
        <w:rPr>
          <w:rFonts w:eastAsia="Arial Unicode MS"/>
          <w:bCs/>
          <w:color w:val="000000"/>
          <w:kern w:val="36"/>
          <w:sz w:val="28"/>
          <w:szCs w:val="28"/>
          <w:u w:color="333333"/>
          <w:bdr w:val="nil"/>
        </w:rPr>
        <w:t>.</w:t>
      </w:r>
    </w:p>
    <w:p w:rsidR="009B638E" w:rsidRPr="00580076" w:rsidRDefault="009B638E" w:rsidP="00065B52">
      <w:pPr>
        <w:pStyle w:val="a3"/>
        <w:autoSpaceDE w:val="0"/>
        <w:autoSpaceDN w:val="0"/>
        <w:adjustRightInd w:val="0"/>
        <w:spacing w:line="233" w:lineRule="auto"/>
        <w:ind w:firstLine="709"/>
        <w:outlineLvl w:val="0"/>
        <w:rPr>
          <w:sz w:val="14"/>
          <w:szCs w:val="24"/>
        </w:rPr>
      </w:pPr>
    </w:p>
    <w:p w:rsidR="009B638E" w:rsidRDefault="009B638E" w:rsidP="00065B52">
      <w:pPr>
        <w:pStyle w:val="a3"/>
        <w:autoSpaceDE w:val="0"/>
        <w:autoSpaceDN w:val="0"/>
        <w:adjustRightInd w:val="0"/>
        <w:spacing w:line="228" w:lineRule="auto"/>
        <w:ind w:firstLine="709"/>
        <w:outlineLvl w:val="0"/>
        <w:rPr>
          <w:sz w:val="24"/>
          <w:szCs w:val="24"/>
        </w:rPr>
      </w:pPr>
      <w:r w:rsidRPr="00BD2457">
        <w:rPr>
          <w:sz w:val="24"/>
          <w:szCs w:val="24"/>
        </w:rPr>
        <w:t>Приложения:</w:t>
      </w:r>
    </w:p>
    <w:tbl>
      <w:tblPr>
        <w:tblW w:w="9897" w:type="dxa"/>
        <w:tblLook w:val="01E0" w:firstRow="1" w:lastRow="1" w:firstColumn="1" w:lastColumn="1" w:noHBand="0" w:noVBand="0"/>
      </w:tblPr>
      <w:tblGrid>
        <w:gridCol w:w="817"/>
        <w:gridCol w:w="236"/>
        <w:gridCol w:w="8844"/>
      </w:tblGrid>
      <w:tr w:rsidR="009B638E" w:rsidRPr="00A00BCE" w:rsidTr="00A839B9">
        <w:tc>
          <w:tcPr>
            <w:tcW w:w="817" w:type="dxa"/>
          </w:tcPr>
          <w:p w:rsidR="009B638E" w:rsidRPr="00A00BCE" w:rsidRDefault="009B638E" w:rsidP="00065B52">
            <w:pPr>
              <w:pStyle w:val="a3"/>
              <w:spacing w:line="228" w:lineRule="auto"/>
              <w:ind w:firstLine="0"/>
              <w:jc w:val="right"/>
              <w:rPr>
                <w:sz w:val="24"/>
                <w:szCs w:val="23"/>
              </w:rPr>
            </w:pPr>
          </w:p>
        </w:tc>
        <w:tc>
          <w:tcPr>
            <w:tcW w:w="236" w:type="dxa"/>
          </w:tcPr>
          <w:p w:rsidR="009B638E" w:rsidRPr="00A00BCE" w:rsidRDefault="009B638E" w:rsidP="00065B52">
            <w:pPr>
              <w:pStyle w:val="a3"/>
              <w:spacing w:line="228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1.</w:t>
            </w:r>
          </w:p>
        </w:tc>
        <w:tc>
          <w:tcPr>
            <w:tcW w:w="8844" w:type="dxa"/>
            <w:tcMar>
              <w:left w:w="57" w:type="dxa"/>
              <w:right w:w="57" w:type="dxa"/>
            </w:tcMar>
          </w:tcPr>
          <w:p w:rsidR="009B638E" w:rsidRPr="00A839B9" w:rsidRDefault="00D62C4C" w:rsidP="00A839B9">
            <w:pPr>
              <w:spacing w:line="228" w:lineRule="auto"/>
              <w:ind w:left="-57"/>
              <w:jc w:val="both"/>
            </w:pPr>
            <w:r w:rsidRPr="00A839B9">
              <w:t>Постановление Законодательного собрания Ленинградской области от 2</w:t>
            </w:r>
            <w:r w:rsidR="007D4C0E" w:rsidRPr="00A839B9">
              <w:t>5</w:t>
            </w:r>
            <w:r w:rsidRPr="00A839B9">
              <w:t xml:space="preserve"> </w:t>
            </w:r>
            <w:r w:rsidR="007D4C0E" w:rsidRPr="00A839B9">
              <w:t>марта</w:t>
            </w:r>
            <w:r w:rsidRPr="00A839B9">
              <w:t xml:space="preserve"> 202</w:t>
            </w:r>
            <w:r w:rsidR="007D4C0E" w:rsidRPr="00A839B9">
              <w:t>6</w:t>
            </w:r>
            <w:r w:rsidRPr="00A839B9">
              <w:t xml:space="preserve"> года № </w:t>
            </w:r>
            <w:r w:rsidR="007D4C0E" w:rsidRPr="00A839B9">
              <w:t>126</w:t>
            </w:r>
            <w:r w:rsidRPr="00A839B9">
              <w:t xml:space="preserve"> 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</w:t>
            </w:r>
            <w:r w:rsidR="007D4C0E" w:rsidRPr="00A839B9">
              <w:t>статьи 10 и 15 Федерального закона "Об общих принципах организации местного самоуправления в единой системе публичной власти</w:t>
            </w:r>
            <w:proofErr w:type="gramStart"/>
            <w:r w:rsidRPr="00A839B9">
              <w:t>"</w:t>
            </w:r>
            <w:r w:rsidRPr="00A839B9">
              <w:rPr>
                <w:bCs/>
              </w:rPr>
              <w:t xml:space="preserve"> </w:t>
            </w:r>
            <w:r w:rsidRPr="00A839B9">
              <w:t xml:space="preserve"> на</w:t>
            </w:r>
            <w:proofErr w:type="gramEnd"/>
            <w:r w:rsidRPr="00A839B9">
              <w:t xml:space="preserve"> </w:t>
            </w:r>
            <w:r w:rsidR="007D4C0E" w:rsidRPr="00A839B9">
              <w:t>2</w:t>
            </w:r>
            <w:r w:rsidRPr="00A839B9">
              <w:t xml:space="preserve"> л.</w:t>
            </w:r>
          </w:p>
        </w:tc>
      </w:tr>
      <w:tr w:rsidR="009B638E" w:rsidRPr="00A00BCE" w:rsidTr="00A839B9">
        <w:tc>
          <w:tcPr>
            <w:tcW w:w="817" w:type="dxa"/>
          </w:tcPr>
          <w:p w:rsidR="009B638E" w:rsidRPr="00A00BCE" w:rsidRDefault="009B638E" w:rsidP="00065B52">
            <w:pPr>
              <w:pStyle w:val="a3"/>
              <w:spacing w:line="228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36" w:type="dxa"/>
          </w:tcPr>
          <w:p w:rsidR="009B638E" w:rsidRPr="00A00BCE" w:rsidRDefault="009B638E" w:rsidP="00065B52">
            <w:pPr>
              <w:pStyle w:val="a3"/>
              <w:spacing w:line="228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2.</w:t>
            </w:r>
          </w:p>
        </w:tc>
        <w:tc>
          <w:tcPr>
            <w:tcW w:w="8844" w:type="dxa"/>
            <w:tcMar>
              <w:left w:w="57" w:type="dxa"/>
              <w:right w:w="57" w:type="dxa"/>
            </w:tcMar>
          </w:tcPr>
          <w:p w:rsidR="009B638E" w:rsidRPr="00580076" w:rsidRDefault="00D62C4C" w:rsidP="00A839B9">
            <w:pPr>
              <w:shd w:val="clear" w:color="auto" w:fill="FFFFFF"/>
              <w:spacing w:line="228" w:lineRule="auto"/>
              <w:ind w:left="-57"/>
              <w:jc w:val="both"/>
              <w:rPr>
                <w:spacing w:val="-4"/>
              </w:rPr>
            </w:pPr>
            <w:r w:rsidRPr="00A00BCE">
              <w:t xml:space="preserve">Проект федерального закона </w:t>
            </w:r>
            <w:r w:rsidRPr="006A4AD3">
              <w:t>"</w:t>
            </w:r>
            <w:r w:rsidRPr="00B0755D">
              <w:t>О внесении изменени</w:t>
            </w:r>
            <w:r>
              <w:t>й</w:t>
            </w:r>
            <w:r w:rsidRPr="00B0755D">
              <w:t xml:space="preserve"> </w:t>
            </w:r>
            <w:r w:rsidR="007D4C0E" w:rsidRPr="007D4C0E">
              <w:t>в статьи 10 и 15 Федерального закона "Об общих принципах организации местного самоуправления в единой системе публичной власти</w:t>
            </w:r>
            <w:proofErr w:type="gramStart"/>
            <w:r w:rsidRPr="006A4AD3">
              <w:t>"</w:t>
            </w:r>
            <w:r w:rsidRPr="00A00BCE">
              <w:t xml:space="preserve">  на</w:t>
            </w:r>
            <w:proofErr w:type="gramEnd"/>
            <w:r w:rsidRPr="00A00BCE">
              <w:t xml:space="preserve"> </w:t>
            </w:r>
            <w:r w:rsidR="007D4C0E">
              <w:t>1</w:t>
            </w:r>
            <w:r w:rsidRPr="00A00BCE">
              <w:t xml:space="preserve"> л.</w:t>
            </w:r>
          </w:p>
        </w:tc>
      </w:tr>
      <w:tr w:rsidR="009B638E" w:rsidRPr="00A00BCE" w:rsidTr="00A839B9">
        <w:tc>
          <w:tcPr>
            <w:tcW w:w="817" w:type="dxa"/>
          </w:tcPr>
          <w:p w:rsidR="009B638E" w:rsidRPr="00A00BCE" w:rsidRDefault="009B638E" w:rsidP="00065B52">
            <w:pPr>
              <w:pStyle w:val="a3"/>
              <w:spacing w:line="228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36" w:type="dxa"/>
          </w:tcPr>
          <w:p w:rsidR="009B638E" w:rsidRPr="00A00BCE" w:rsidRDefault="009B638E" w:rsidP="00065B52">
            <w:pPr>
              <w:pStyle w:val="a3"/>
              <w:spacing w:line="228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3.</w:t>
            </w:r>
          </w:p>
        </w:tc>
        <w:tc>
          <w:tcPr>
            <w:tcW w:w="8844" w:type="dxa"/>
            <w:tcMar>
              <w:left w:w="57" w:type="dxa"/>
              <w:right w:w="57" w:type="dxa"/>
            </w:tcMar>
          </w:tcPr>
          <w:p w:rsidR="009B638E" w:rsidRPr="00A00BCE" w:rsidRDefault="00D62C4C" w:rsidP="00A839B9">
            <w:pPr>
              <w:pStyle w:val="a3"/>
              <w:spacing w:line="228" w:lineRule="auto"/>
              <w:ind w:left="-57" w:firstLine="0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 xml:space="preserve">Пояснительная записка к проекту федерального </w:t>
            </w:r>
            <w:proofErr w:type="gramStart"/>
            <w:r w:rsidRPr="00A00BCE">
              <w:rPr>
                <w:sz w:val="24"/>
                <w:szCs w:val="23"/>
              </w:rPr>
              <w:t>закона  на</w:t>
            </w:r>
            <w:proofErr w:type="gramEnd"/>
            <w:r w:rsidRPr="00A00BCE">
              <w:rPr>
                <w:sz w:val="24"/>
                <w:szCs w:val="23"/>
              </w:rPr>
              <w:t xml:space="preserve"> </w:t>
            </w:r>
            <w:r>
              <w:rPr>
                <w:sz w:val="24"/>
                <w:szCs w:val="23"/>
              </w:rPr>
              <w:t>2</w:t>
            </w:r>
            <w:r w:rsidRPr="00A00BCE">
              <w:rPr>
                <w:sz w:val="24"/>
                <w:szCs w:val="23"/>
              </w:rPr>
              <w:t xml:space="preserve"> л.</w:t>
            </w:r>
          </w:p>
        </w:tc>
      </w:tr>
      <w:tr w:rsidR="009B638E" w:rsidRPr="00A00BCE" w:rsidTr="00A839B9">
        <w:tc>
          <w:tcPr>
            <w:tcW w:w="817" w:type="dxa"/>
          </w:tcPr>
          <w:p w:rsidR="009B638E" w:rsidRPr="00A00BCE" w:rsidRDefault="009B638E" w:rsidP="00065B52">
            <w:pPr>
              <w:pStyle w:val="a3"/>
              <w:spacing w:line="228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36" w:type="dxa"/>
          </w:tcPr>
          <w:p w:rsidR="009B638E" w:rsidRPr="00A00BCE" w:rsidRDefault="009B638E" w:rsidP="00065B52">
            <w:pPr>
              <w:pStyle w:val="a3"/>
              <w:keepNext/>
              <w:spacing w:line="228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4.</w:t>
            </w:r>
          </w:p>
        </w:tc>
        <w:tc>
          <w:tcPr>
            <w:tcW w:w="8844" w:type="dxa"/>
            <w:tcMar>
              <w:left w:w="57" w:type="dxa"/>
              <w:right w:w="57" w:type="dxa"/>
            </w:tcMar>
          </w:tcPr>
          <w:p w:rsidR="009B638E" w:rsidRPr="00A00BCE" w:rsidRDefault="00D62C4C" w:rsidP="00A839B9">
            <w:pPr>
              <w:spacing w:line="228" w:lineRule="auto"/>
              <w:ind w:left="-57"/>
              <w:jc w:val="both"/>
              <w:rPr>
                <w:szCs w:val="23"/>
              </w:rPr>
            </w:pPr>
            <w:r w:rsidRPr="00A00BCE">
              <w:rPr>
                <w:color w:val="000000"/>
                <w:szCs w:val="23"/>
              </w:rPr>
              <w:t xml:space="preserve">Перечень законов Российской Федерации и законов РСФСР, федеральных </w:t>
            </w:r>
            <w:r w:rsidRPr="00065B52">
              <w:rPr>
                <w:color w:val="000000"/>
                <w:spacing w:val="-4"/>
                <w:szCs w:val="23"/>
              </w:rPr>
              <w:t>конституционных законов, федеральных законов и иных нормативных правовых актов</w:t>
            </w:r>
            <w:r w:rsidRPr="00065B52">
              <w:rPr>
                <w:color w:val="000000"/>
                <w:spacing w:val="-6"/>
                <w:szCs w:val="23"/>
              </w:rPr>
              <w:t xml:space="preserve"> </w:t>
            </w:r>
            <w:r w:rsidRPr="00065B52">
              <w:rPr>
                <w:color w:val="000000"/>
                <w:szCs w:val="23"/>
              </w:rPr>
              <w:t xml:space="preserve">РСФСР и Российской Федерации, подлежащих признанию утратившими силу, </w:t>
            </w:r>
            <w:r w:rsidRPr="00080B4C">
              <w:rPr>
                <w:color w:val="000000"/>
                <w:spacing w:val="-4"/>
                <w:szCs w:val="23"/>
              </w:rPr>
              <w:t>приостановлению, изменению или принятию в связи с принятием Федерального закона</w:t>
            </w:r>
            <w:r w:rsidRPr="00065B52">
              <w:rPr>
                <w:color w:val="000000"/>
                <w:spacing w:val="-6"/>
                <w:szCs w:val="23"/>
              </w:rPr>
              <w:t xml:space="preserve"> </w:t>
            </w:r>
            <w:r w:rsidRPr="00080B4C">
              <w:rPr>
                <w:spacing w:val="-2"/>
              </w:rPr>
              <w:t xml:space="preserve">"О внесении изменений </w:t>
            </w:r>
            <w:r w:rsidR="007D4C0E" w:rsidRPr="00080B4C">
              <w:rPr>
                <w:spacing w:val="-2"/>
              </w:rPr>
              <w:t xml:space="preserve">в статьи 10 и 15 Федерального закона "Об общих принципах </w:t>
            </w:r>
            <w:r w:rsidR="007D4C0E" w:rsidRPr="00080B4C">
              <w:t>организации местного самоуправления в единой системе публичной власти</w:t>
            </w:r>
            <w:proofErr w:type="gramStart"/>
            <w:r w:rsidRPr="00080B4C">
              <w:t>"</w:t>
            </w:r>
            <w:r w:rsidRPr="00080B4C">
              <w:rPr>
                <w:szCs w:val="23"/>
              </w:rPr>
              <w:t>,</w:t>
            </w:r>
            <w:r w:rsidRPr="00080B4C">
              <w:rPr>
                <w:bCs/>
                <w:szCs w:val="23"/>
              </w:rPr>
              <w:t xml:space="preserve">  </w:t>
            </w:r>
            <w:r w:rsidRPr="00080B4C">
              <w:rPr>
                <w:szCs w:val="23"/>
              </w:rPr>
              <w:t>на</w:t>
            </w:r>
            <w:proofErr w:type="gramEnd"/>
            <w:r w:rsidRPr="00080B4C">
              <w:rPr>
                <w:szCs w:val="23"/>
              </w:rPr>
              <w:t xml:space="preserve"> 1 л.</w:t>
            </w:r>
          </w:p>
        </w:tc>
      </w:tr>
      <w:tr w:rsidR="009B638E" w:rsidRPr="00A00BCE" w:rsidTr="00A839B9">
        <w:tc>
          <w:tcPr>
            <w:tcW w:w="817" w:type="dxa"/>
          </w:tcPr>
          <w:p w:rsidR="009B638E" w:rsidRPr="00A00BCE" w:rsidRDefault="009B638E" w:rsidP="00065B52">
            <w:pPr>
              <w:pStyle w:val="a3"/>
              <w:spacing w:line="228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36" w:type="dxa"/>
          </w:tcPr>
          <w:p w:rsidR="009B638E" w:rsidRPr="00A00BCE" w:rsidRDefault="009B638E" w:rsidP="00065B52">
            <w:pPr>
              <w:pStyle w:val="a3"/>
              <w:spacing w:line="228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5.</w:t>
            </w:r>
          </w:p>
        </w:tc>
        <w:tc>
          <w:tcPr>
            <w:tcW w:w="8844" w:type="dxa"/>
            <w:tcMar>
              <w:left w:w="57" w:type="dxa"/>
              <w:right w:w="57" w:type="dxa"/>
            </w:tcMar>
          </w:tcPr>
          <w:p w:rsidR="009B638E" w:rsidRPr="00A00BCE" w:rsidRDefault="00D62C4C" w:rsidP="00A839B9">
            <w:pPr>
              <w:pStyle w:val="a3"/>
              <w:spacing w:line="228" w:lineRule="auto"/>
              <w:ind w:left="-57" w:firstLine="0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 xml:space="preserve">Финансово-экономическое обоснование к проекту федерального </w:t>
            </w:r>
            <w:proofErr w:type="gramStart"/>
            <w:r w:rsidRPr="00A00BCE">
              <w:rPr>
                <w:sz w:val="24"/>
                <w:szCs w:val="23"/>
              </w:rPr>
              <w:t>закона  на</w:t>
            </w:r>
            <w:proofErr w:type="gramEnd"/>
            <w:r w:rsidRPr="00A00BCE">
              <w:rPr>
                <w:sz w:val="24"/>
                <w:szCs w:val="23"/>
              </w:rPr>
              <w:t xml:space="preserve"> 1 л.</w:t>
            </w:r>
          </w:p>
        </w:tc>
      </w:tr>
      <w:tr w:rsidR="00580076" w:rsidRPr="00A00BCE" w:rsidTr="00A839B9">
        <w:tc>
          <w:tcPr>
            <w:tcW w:w="817" w:type="dxa"/>
          </w:tcPr>
          <w:p w:rsidR="00580076" w:rsidRPr="00A00BCE" w:rsidRDefault="00580076" w:rsidP="00065B52">
            <w:pPr>
              <w:pStyle w:val="a3"/>
              <w:spacing w:line="228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36" w:type="dxa"/>
          </w:tcPr>
          <w:p w:rsidR="00580076" w:rsidRPr="00A00BCE" w:rsidRDefault="00580076" w:rsidP="00065B52">
            <w:pPr>
              <w:pStyle w:val="a3"/>
              <w:spacing w:line="228" w:lineRule="auto"/>
              <w:ind w:left="-113" w:right="-113" w:firstLine="0"/>
              <w:jc w:val="left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6</w:t>
            </w:r>
            <w:r w:rsidRPr="00A00BCE">
              <w:rPr>
                <w:sz w:val="24"/>
                <w:szCs w:val="23"/>
              </w:rPr>
              <w:t>.</w:t>
            </w:r>
          </w:p>
        </w:tc>
        <w:tc>
          <w:tcPr>
            <w:tcW w:w="8844" w:type="dxa"/>
            <w:tcMar>
              <w:left w:w="57" w:type="dxa"/>
              <w:right w:w="57" w:type="dxa"/>
            </w:tcMar>
          </w:tcPr>
          <w:p w:rsidR="00580076" w:rsidRPr="00D62C4C" w:rsidRDefault="00580076" w:rsidP="00A839B9">
            <w:pPr>
              <w:pStyle w:val="a3"/>
              <w:spacing w:line="228" w:lineRule="auto"/>
              <w:ind w:left="-57" w:firstLine="0"/>
              <w:rPr>
                <w:sz w:val="24"/>
                <w:szCs w:val="24"/>
              </w:rPr>
            </w:pPr>
            <w:r w:rsidRPr="00D62C4C">
              <w:rPr>
                <w:sz w:val="24"/>
                <w:szCs w:val="24"/>
              </w:rPr>
              <w:t xml:space="preserve">Заключение Правительства Российской Федерации на проект федерального закона </w:t>
            </w:r>
            <w:r w:rsidRPr="00080B4C">
              <w:rPr>
                <w:sz w:val="24"/>
                <w:szCs w:val="24"/>
              </w:rPr>
              <w:t xml:space="preserve">"О внесении изменений </w:t>
            </w:r>
            <w:r w:rsidR="007D4C0E" w:rsidRPr="00080B4C">
              <w:rPr>
                <w:sz w:val="24"/>
                <w:szCs w:val="24"/>
              </w:rPr>
              <w:t>в статьи 10 и 15 Федерального закона "Об общих принципах</w:t>
            </w:r>
            <w:r w:rsidR="007D4C0E" w:rsidRPr="00065B52">
              <w:rPr>
                <w:spacing w:val="-6"/>
                <w:sz w:val="24"/>
                <w:szCs w:val="24"/>
              </w:rPr>
              <w:t xml:space="preserve"> </w:t>
            </w:r>
            <w:r w:rsidR="007D4C0E" w:rsidRPr="00080B4C">
              <w:rPr>
                <w:spacing w:val="-4"/>
                <w:sz w:val="24"/>
                <w:szCs w:val="24"/>
              </w:rPr>
              <w:t>организации местного самоуправления в единой системе публичной власти</w:t>
            </w:r>
            <w:r w:rsidRPr="00080B4C">
              <w:rPr>
                <w:spacing w:val="-4"/>
                <w:sz w:val="24"/>
                <w:szCs w:val="24"/>
              </w:rPr>
              <w:t xml:space="preserve">", вносимый в Государственную Думу Законодательным собранием Ленинградской </w:t>
            </w:r>
            <w:proofErr w:type="gramStart"/>
            <w:r w:rsidRPr="00080B4C">
              <w:rPr>
                <w:spacing w:val="-4"/>
                <w:sz w:val="24"/>
                <w:szCs w:val="24"/>
              </w:rPr>
              <w:t xml:space="preserve">области, </w:t>
            </w:r>
            <w:r w:rsidR="007D4C0E" w:rsidRPr="00080B4C">
              <w:rPr>
                <w:spacing w:val="-4"/>
                <w:sz w:val="24"/>
                <w:szCs w:val="24"/>
              </w:rPr>
              <w:t xml:space="preserve"> </w:t>
            </w:r>
            <w:r w:rsidRPr="00080B4C">
              <w:rPr>
                <w:spacing w:val="-4"/>
                <w:sz w:val="24"/>
                <w:szCs w:val="24"/>
              </w:rPr>
              <w:t>на</w:t>
            </w:r>
            <w:proofErr w:type="gramEnd"/>
            <w:r w:rsidRPr="00080B4C">
              <w:rPr>
                <w:spacing w:val="-4"/>
                <w:sz w:val="24"/>
                <w:szCs w:val="24"/>
              </w:rPr>
              <w:t xml:space="preserve"> 2 л.</w:t>
            </w:r>
          </w:p>
        </w:tc>
      </w:tr>
      <w:tr w:rsidR="00580076" w:rsidRPr="006A7112" w:rsidTr="00A839B9">
        <w:tc>
          <w:tcPr>
            <w:tcW w:w="817" w:type="dxa"/>
          </w:tcPr>
          <w:p w:rsidR="00580076" w:rsidRPr="00580076" w:rsidRDefault="00580076" w:rsidP="00065B52">
            <w:pPr>
              <w:pStyle w:val="a3"/>
              <w:spacing w:line="228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36" w:type="dxa"/>
          </w:tcPr>
          <w:p w:rsidR="00580076" w:rsidRPr="00580076" w:rsidRDefault="00080B4C" w:rsidP="00080B4C">
            <w:pPr>
              <w:pStyle w:val="a3"/>
              <w:spacing w:line="228" w:lineRule="auto"/>
              <w:ind w:left="-113" w:right="-113" w:firstLine="0"/>
              <w:jc w:val="left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7</w:t>
            </w:r>
            <w:r w:rsidR="00580076" w:rsidRPr="00580076">
              <w:rPr>
                <w:sz w:val="24"/>
                <w:szCs w:val="23"/>
              </w:rPr>
              <w:t>.</w:t>
            </w:r>
          </w:p>
        </w:tc>
        <w:tc>
          <w:tcPr>
            <w:tcW w:w="8844" w:type="dxa"/>
            <w:tcMar>
              <w:left w:w="57" w:type="dxa"/>
              <w:right w:w="57" w:type="dxa"/>
            </w:tcMar>
          </w:tcPr>
          <w:p w:rsidR="00580076" w:rsidRPr="00580076" w:rsidRDefault="00580076" w:rsidP="00A839B9">
            <w:pPr>
              <w:pStyle w:val="a3"/>
              <w:spacing w:line="228" w:lineRule="auto"/>
              <w:ind w:left="-57" w:firstLine="0"/>
              <w:rPr>
                <w:spacing w:val="-2"/>
                <w:sz w:val="24"/>
                <w:szCs w:val="23"/>
              </w:rPr>
            </w:pPr>
            <w:r w:rsidRPr="00A839B9">
              <w:rPr>
                <w:spacing w:val="-4"/>
                <w:sz w:val="24"/>
                <w:szCs w:val="23"/>
              </w:rPr>
              <w:t xml:space="preserve">Выписка из протокола заседания </w:t>
            </w:r>
            <w:r w:rsidR="007D4C0E" w:rsidRPr="00A839B9">
              <w:rPr>
                <w:spacing w:val="-4"/>
                <w:sz w:val="24"/>
                <w:szCs w:val="23"/>
              </w:rPr>
              <w:t xml:space="preserve">постоянной комиссии по местному самоуправлению, </w:t>
            </w:r>
            <w:r w:rsidR="007D4C0E" w:rsidRPr="00213DE7">
              <w:rPr>
                <w:spacing w:val="-9"/>
                <w:sz w:val="24"/>
                <w:szCs w:val="23"/>
              </w:rPr>
              <w:t>административно-территориальному устройству, государственной и муниципальной службе</w:t>
            </w:r>
            <w:r w:rsidRPr="00A839B9">
              <w:rPr>
                <w:spacing w:val="-11"/>
                <w:sz w:val="24"/>
                <w:szCs w:val="23"/>
              </w:rPr>
              <w:t xml:space="preserve"> </w:t>
            </w:r>
            <w:r w:rsidRPr="00A839B9">
              <w:rPr>
                <w:spacing w:val="-2"/>
                <w:sz w:val="24"/>
                <w:szCs w:val="23"/>
              </w:rPr>
              <w:t xml:space="preserve">Законодательного собрания Ленинградской области от </w:t>
            </w:r>
            <w:r w:rsidR="007D4C0E" w:rsidRPr="00A839B9">
              <w:rPr>
                <w:spacing w:val="-2"/>
                <w:sz w:val="24"/>
                <w:szCs w:val="23"/>
              </w:rPr>
              <w:t>11</w:t>
            </w:r>
            <w:r w:rsidRPr="00A839B9">
              <w:rPr>
                <w:spacing w:val="-2"/>
                <w:sz w:val="24"/>
                <w:szCs w:val="23"/>
              </w:rPr>
              <w:t xml:space="preserve"> </w:t>
            </w:r>
            <w:r w:rsidR="007D4C0E" w:rsidRPr="00A839B9">
              <w:rPr>
                <w:spacing w:val="-2"/>
                <w:sz w:val="24"/>
                <w:szCs w:val="23"/>
              </w:rPr>
              <w:t>июня</w:t>
            </w:r>
            <w:r w:rsidRPr="00A839B9">
              <w:rPr>
                <w:spacing w:val="-2"/>
                <w:sz w:val="24"/>
                <w:szCs w:val="23"/>
              </w:rPr>
              <w:t xml:space="preserve"> 202</w:t>
            </w:r>
            <w:r w:rsidR="007539F6" w:rsidRPr="00A839B9">
              <w:rPr>
                <w:spacing w:val="-2"/>
                <w:sz w:val="24"/>
                <w:szCs w:val="23"/>
              </w:rPr>
              <w:t>6</w:t>
            </w:r>
            <w:r w:rsidRPr="00A839B9">
              <w:rPr>
                <w:spacing w:val="-2"/>
                <w:sz w:val="24"/>
                <w:szCs w:val="23"/>
              </w:rPr>
              <w:t xml:space="preserve"> года № </w:t>
            </w:r>
            <w:proofErr w:type="gramStart"/>
            <w:r w:rsidR="007D4C0E" w:rsidRPr="00A839B9">
              <w:rPr>
                <w:spacing w:val="-2"/>
                <w:sz w:val="24"/>
                <w:szCs w:val="23"/>
              </w:rPr>
              <w:t>6</w:t>
            </w:r>
            <w:r w:rsidRPr="00A839B9">
              <w:rPr>
                <w:spacing w:val="-2"/>
                <w:sz w:val="24"/>
                <w:szCs w:val="23"/>
              </w:rPr>
              <w:t xml:space="preserve">  на</w:t>
            </w:r>
            <w:proofErr w:type="gramEnd"/>
            <w:r w:rsidRPr="00A839B9">
              <w:rPr>
                <w:spacing w:val="-2"/>
                <w:sz w:val="24"/>
                <w:szCs w:val="23"/>
              </w:rPr>
              <w:t xml:space="preserve"> 1 л.</w:t>
            </w:r>
          </w:p>
        </w:tc>
      </w:tr>
      <w:tr w:rsidR="00580076" w:rsidRPr="006A7112" w:rsidTr="00A839B9">
        <w:tc>
          <w:tcPr>
            <w:tcW w:w="817" w:type="dxa"/>
          </w:tcPr>
          <w:p w:rsidR="00580076" w:rsidRPr="00580076" w:rsidRDefault="00580076" w:rsidP="00065B52">
            <w:pPr>
              <w:pStyle w:val="a3"/>
              <w:spacing w:line="228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36" w:type="dxa"/>
          </w:tcPr>
          <w:p w:rsidR="00580076" w:rsidRPr="00D62C4C" w:rsidRDefault="00080B4C" w:rsidP="00080B4C">
            <w:pPr>
              <w:pStyle w:val="a3"/>
              <w:spacing w:line="228" w:lineRule="auto"/>
              <w:ind w:left="-113" w:right="-113" w:firstLine="0"/>
              <w:jc w:val="left"/>
              <w:rPr>
                <w:w w:val="98"/>
                <w:sz w:val="24"/>
                <w:szCs w:val="23"/>
              </w:rPr>
            </w:pPr>
            <w:r>
              <w:rPr>
                <w:spacing w:val="-6"/>
                <w:w w:val="98"/>
                <w:sz w:val="24"/>
                <w:szCs w:val="23"/>
              </w:rPr>
              <w:t>8</w:t>
            </w:r>
            <w:r w:rsidR="00D62C4C" w:rsidRPr="00D62C4C">
              <w:rPr>
                <w:w w:val="98"/>
                <w:sz w:val="24"/>
                <w:szCs w:val="23"/>
              </w:rPr>
              <w:t>.</w:t>
            </w:r>
          </w:p>
        </w:tc>
        <w:tc>
          <w:tcPr>
            <w:tcW w:w="8844" w:type="dxa"/>
            <w:tcMar>
              <w:left w:w="57" w:type="dxa"/>
              <w:right w:w="57" w:type="dxa"/>
            </w:tcMar>
          </w:tcPr>
          <w:p w:rsidR="00580076" w:rsidRPr="00580076" w:rsidRDefault="00580076" w:rsidP="00A839B9">
            <w:pPr>
              <w:pStyle w:val="a3"/>
              <w:spacing w:line="228" w:lineRule="auto"/>
              <w:ind w:left="-57" w:firstLine="0"/>
              <w:rPr>
                <w:sz w:val="24"/>
                <w:szCs w:val="23"/>
              </w:rPr>
            </w:pPr>
            <w:r w:rsidRPr="00580076">
              <w:rPr>
                <w:sz w:val="24"/>
                <w:szCs w:val="23"/>
              </w:rPr>
              <w:t>Копии текста законопроекта и материалов к нему на СD-диске.</w:t>
            </w:r>
          </w:p>
        </w:tc>
      </w:tr>
    </w:tbl>
    <w:p w:rsidR="009B638E" w:rsidRPr="00213DE7" w:rsidRDefault="009B638E" w:rsidP="00D62C4C">
      <w:pPr>
        <w:outlineLvl w:val="0"/>
        <w:rPr>
          <w:sz w:val="14"/>
          <w:szCs w:val="14"/>
        </w:rPr>
      </w:pPr>
    </w:p>
    <w:p w:rsidR="009B638E" w:rsidRPr="00213DE7" w:rsidRDefault="009B638E" w:rsidP="00D62C4C">
      <w:pPr>
        <w:outlineLvl w:val="0"/>
        <w:rPr>
          <w:sz w:val="14"/>
          <w:szCs w:val="14"/>
        </w:rPr>
      </w:pPr>
    </w:p>
    <w:p w:rsidR="009B638E" w:rsidRPr="00213DE7" w:rsidRDefault="009B638E" w:rsidP="00D62C4C">
      <w:pPr>
        <w:outlineLvl w:val="0"/>
        <w:rPr>
          <w:sz w:val="14"/>
          <w:szCs w:val="14"/>
        </w:rPr>
      </w:pPr>
    </w:p>
    <w:p w:rsidR="009B638E" w:rsidRPr="007D4C0E" w:rsidRDefault="009B638E" w:rsidP="00D62C4C">
      <w:pPr>
        <w:tabs>
          <w:tab w:val="right" w:pos="9639"/>
        </w:tabs>
        <w:outlineLvl w:val="0"/>
        <w:rPr>
          <w:sz w:val="28"/>
          <w:szCs w:val="28"/>
        </w:rPr>
      </w:pPr>
      <w:r w:rsidRPr="007D4C0E">
        <w:rPr>
          <w:sz w:val="28"/>
          <w:szCs w:val="28"/>
        </w:rPr>
        <w:t>Предс</w:t>
      </w:r>
      <w:bookmarkStart w:id="0" w:name="_GoBack"/>
      <w:bookmarkEnd w:id="0"/>
      <w:r w:rsidRPr="007D4C0E">
        <w:rPr>
          <w:sz w:val="28"/>
          <w:szCs w:val="28"/>
        </w:rPr>
        <w:t xml:space="preserve">едатель </w:t>
      </w:r>
      <w:r w:rsidRPr="007D4C0E">
        <w:rPr>
          <w:sz w:val="28"/>
          <w:szCs w:val="28"/>
        </w:rPr>
        <w:br/>
        <w:t>Законодательного собрания</w:t>
      </w:r>
      <w:r w:rsidRPr="007D4C0E">
        <w:rPr>
          <w:sz w:val="28"/>
          <w:szCs w:val="28"/>
        </w:rPr>
        <w:tab/>
        <w:t>С.М. </w:t>
      </w:r>
      <w:proofErr w:type="spellStart"/>
      <w:r w:rsidRPr="007D4C0E">
        <w:rPr>
          <w:sz w:val="28"/>
          <w:szCs w:val="28"/>
        </w:rPr>
        <w:t>Бебенин</w:t>
      </w:r>
      <w:proofErr w:type="spellEnd"/>
    </w:p>
    <w:sectPr w:rsidR="009B638E" w:rsidRPr="007D4C0E" w:rsidSect="00065B52">
      <w:footerReference w:type="default" r:id="rId6"/>
      <w:pgSz w:w="11906" w:h="16838"/>
      <w:pgMar w:top="1134" w:right="737" w:bottom="426" w:left="153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14B" w:rsidRDefault="004C514B" w:rsidP="00601FA8">
      <w:r>
        <w:separator/>
      </w:r>
    </w:p>
  </w:endnote>
  <w:endnote w:type="continuationSeparator" w:id="0">
    <w:p w:rsidR="004C514B" w:rsidRDefault="004C514B" w:rsidP="0060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57DF" w:rsidRPr="003810AB" w:rsidRDefault="002557DF" w:rsidP="00601FA8">
    <w:pPr>
      <w:rPr>
        <w:sz w:val="20"/>
      </w:rPr>
    </w:pPr>
    <w:r w:rsidRPr="003810AB">
      <w:rPr>
        <w:sz w:val="20"/>
      </w:rPr>
      <w:t>С.В. Орехова</w:t>
    </w:r>
    <w:r w:rsidRPr="003810AB">
      <w:rPr>
        <w:sz w:val="20"/>
      </w:rPr>
      <w:br/>
      <w:t>(812) 6</w:t>
    </w:r>
    <w:r w:rsidR="003C5F41">
      <w:rPr>
        <w:sz w:val="20"/>
      </w:rPr>
      <w:t>30</w:t>
    </w:r>
    <w:r w:rsidRPr="003810AB">
      <w:rPr>
        <w:sz w:val="20"/>
      </w:rPr>
      <w:t>-</w:t>
    </w:r>
    <w:r w:rsidR="003C5F41">
      <w:rPr>
        <w:sz w:val="20"/>
      </w:rPr>
      <w:t>21</w:t>
    </w:r>
    <w:r w:rsidRPr="003810AB">
      <w:rPr>
        <w:sz w:val="20"/>
      </w:rPr>
      <w:t>-84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14B" w:rsidRDefault="004C514B" w:rsidP="00601FA8">
      <w:r>
        <w:separator/>
      </w:r>
    </w:p>
  </w:footnote>
  <w:footnote w:type="continuationSeparator" w:id="0">
    <w:p w:rsidR="004C514B" w:rsidRDefault="004C514B" w:rsidP="00601F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2DE"/>
    <w:rsid w:val="00011E87"/>
    <w:rsid w:val="000131C8"/>
    <w:rsid w:val="00055E44"/>
    <w:rsid w:val="000611F5"/>
    <w:rsid w:val="00064157"/>
    <w:rsid w:val="00065B52"/>
    <w:rsid w:val="00065BB6"/>
    <w:rsid w:val="00076495"/>
    <w:rsid w:val="00080B4C"/>
    <w:rsid w:val="00094561"/>
    <w:rsid w:val="000B6C13"/>
    <w:rsid w:val="000C058B"/>
    <w:rsid w:val="000E58CF"/>
    <w:rsid w:val="000F4712"/>
    <w:rsid w:val="00102408"/>
    <w:rsid w:val="00107EB3"/>
    <w:rsid w:val="001256CF"/>
    <w:rsid w:val="001264B6"/>
    <w:rsid w:val="00155F52"/>
    <w:rsid w:val="00180A36"/>
    <w:rsid w:val="00185AAD"/>
    <w:rsid w:val="001A6071"/>
    <w:rsid w:val="001B1BFD"/>
    <w:rsid w:val="001B38E6"/>
    <w:rsid w:val="001C033B"/>
    <w:rsid w:val="001D417B"/>
    <w:rsid w:val="001E5AB7"/>
    <w:rsid w:val="002072EB"/>
    <w:rsid w:val="002075F0"/>
    <w:rsid w:val="00211B09"/>
    <w:rsid w:val="00213DE7"/>
    <w:rsid w:val="002157F2"/>
    <w:rsid w:val="0022148D"/>
    <w:rsid w:val="00232E2B"/>
    <w:rsid w:val="002472D4"/>
    <w:rsid w:val="00247726"/>
    <w:rsid w:val="00251F06"/>
    <w:rsid w:val="002557DF"/>
    <w:rsid w:val="00256267"/>
    <w:rsid w:val="00262EE7"/>
    <w:rsid w:val="00264E7E"/>
    <w:rsid w:val="00265D6E"/>
    <w:rsid w:val="002723CF"/>
    <w:rsid w:val="00275761"/>
    <w:rsid w:val="00281018"/>
    <w:rsid w:val="00285CAB"/>
    <w:rsid w:val="002930D6"/>
    <w:rsid w:val="00297F56"/>
    <w:rsid w:val="002B5A7A"/>
    <w:rsid w:val="002C2D0C"/>
    <w:rsid w:val="002C36E6"/>
    <w:rsid w:val="002E11AD"/>
    <w:rsid w:val="002E3C62"/>
    <w:rsid w:val="002F3722"/>
    <w:rsid w:val="002F77DC"/>
    <w:rsid w:val="003025BE"/>
    <w:rsid w:val="00310174"/>
    <w:rsid w:val="0031494E"/>
    <w:rsid w:val="0034677E"/>
    <w:rsid w:val="0035670B"/>
    <w:rsid w:val="00360205"/>
    <w:rsid w:val="0037048B"/>
    <w:rsid w:val="0037137D"/>
    <w:rsid w:val="003810AB"/>
    <w:rsid w:val="00383ED4"/>
    <w:rsid w:val="0038425F"/>
    <w:rsid w:val="003A2617"/>
    <w:rsid w:val="003A5379"/>
    <w:rsid w:val="003B370E"/>
    <w:rsid w:val="003B46CC"/>
    <w:rsid w:val="003B5DC5"/>
    <w:rsid w:val="003C5F41"/>
    <w:rsid w:val="003D18E4"/>
    <w:rsid w:val="003E1364"/>
    <w:rsid w:val="003F1A5D"/>
    <w:rsid w:val="003F751C"/>
    <w:rsid w:val="00400435"/>
    <w:rsid w:val="0040468C"/>
    <w:rsid w:val="00417071"/>
    <w:rsid w:val="004228EA"/>
    <w:rsid w:val="00433F81"/>
    <w:rsid w:val="00435A9E"/>
    <w:rsid w:val="00451707"/>
    <w:rsid w:val="00457CD7"/>
    <w:rsid w:val="00466D54"/>
    <w:rsid w:val="004735AD"/>
    <w:rsid w:val="004909E1"/>
    <w:rsid w:val="00492176"/>
    <w:rsid w:val="004974E8"/>
    <w:rsid w:val="004A0A07"/>
    <w:rsid w:val="004C34AC"/>
    <w:rsid w:val="004C514B"/>
    <w:rsid w:val="004C5B3F"/>
    <w:rsid w:val="004D0E5F"/>
    <w:rsid w:val="004D4EE3"/>
    <w:rsid w:val="004D6870"/>
    <w:rsid w:val="004E43F4"/>
    <w:rsid w:val="004F1398"/>
    <w:rsid w:val="004F4D7A"/>
    <w:rsid w:val="0050427B"/>
    <w:rsid w:val="0053205E"/>
    <w:rsid w:val="00534500"/>
    <w:rsid w:val="00552E5A"/>
    <w:rsid w:val="00555C43"/>
    <w:rsid w:val="00556A28"/>
    <w:rsid w:val="0056267C"/>
    <w:rsid w:val="00574290"/>
    <w:rsid w:val="00577D68"/>
    <w:rsid w:val="00580076"/>
    <w:rsid w:val="005915A8"/>
    <w:rsid w:val="00592913"/>
    <w:rsid w:val="00593EF1"/>
    <w:rsid w:val="005B379C"/>
    <w:rsid w:val="005B685F"/>
    <w:rsid w:val="005C126B"/>
    <w:rsid w:val="005E1C98"/>
    <w:rsid w:val="005E75D1"/>
    <w:rsid w:val="005F32ED"/>
    <w:rsid w:val="00601FA8"/>
    <w:rsid w:val="0060526D"/>
    <w:rsid w:val="00617262"/>
    <w:rsid w:val="006201F0"/>
    <w:rsid w:val="00644483"/>
    <w:rsid w:val="006463B8"/>
    <w:rsid w:val="00656CE4"/>
    <w:rsid w:val="00675FB7"/>
    <w:rsid w:val="00676256"/>
    <w:rsid w:val="0067651F"/>
    <w:rsid w:val="00690508"/>
    <w:rsid w:val="00692146"/>
    <w:rsid w:val="006A10C4"/>
    <w:rsid w:val="006A4AD3"/>
    <w:rsid w:val="006B11A0"/>
    <w:rsid w:val="006C53AE"/>
    <w:rsid w:val="006D430C"/>
    <w:rsid w:val="006E78E8"/>
    <w:rsid w:val="006F3E02"/>
    <w:rsid w:val="006F733B"/>
    <w:rsid w:val="00703BB0"/>
    <w:rsid w:val="00705FE1"/>
    <w:rsid w:val="007101F6"/>
    <w:rsid w:val="00722976"/>
    <w:rsid w:val="007308C3"/>
    <w:rsid w:val="00733396"/>
    <w:rsid w:val="007539F6"/>
    <w:rsid w:val="007706B1"/>
    <w:rsid w:val="007773B8"/>
    <w:rsid w:val="00790E96"/>
    <w:rsid w:val="007C0F65"/>
    <w:rsid w:val="007C44A0"/>
    <w:rsid w:val="007C46FB"/>
    <w:rsid w:val="007D3FC1"/>
    <w:rsid w:val="007D4C0E"/>
    <w:rsid w:val="007D501F"/>
    <w:rsid w:val="007F5305"/>
    <w:rsid w:val="00813129"/>
    <w:rsid w:val="00821D26"/>
    <w:rsid w:val="0082220E"/>
    <w:rsid w:val="008327DC"/>
    <w:rsid w:val="0083656C"/>
    <w:rsid w:val="008379FF"/>
    <w:rsid w:val="008435D1"/>
    <w:rsid w:val="00844F31"/>
    <w:rsid w:val="008468EE"/>
    <w:rsid w:val="00847827"/>
    <w:rsid w:val="00854771"/>
    <w:rsid w:val="0086287F"/>
    <w:rsid w:val="008934B2"/>
    <w:rsid w:val="008951B8"/>
    <w:rsid w:val="008A2655"/>
    <w:rsid w:val="008A2CDD"/>
    <w:rsid w:val="008A7CF1"/>
    <w:rsid w:val="008C4811"/>
    <w:rsid w:val="008C6E57"/>
    <w:rsid w:val="008D1513"/>
    <w:rsid w:val="008D169F"/>
    <w:rsid w:val="008D6AA2"/>
    <w:rsid w:val="008E72D7"/>
    <w:rsid w:val="008F5BA6"/>
    <w:rsid w:val="008F7816"/>
    <w:rsid w:val="009062E8"/>
    <w:rsid w:val="009142E1"/>
    <w:rsid w:val="009363E9"/>
    <w:rsid w:val="00985600"/>
    <w:rsid w:val="00997CBE"/>
    <w:rsid w:val="009B2CC2"/>
    <w:rsid w:val="009B638E"/>
    <w:rsid w:val="009D015A"/>
    <w:rsid w:val="00A00BCE"/>
    <w:rsid w:val="00A07E5C"/>
    <w:rsid w:val="00A173FD"/>
    <w:rsid w:val="00A24A19"/>
    <w:rsid w:val="00A269C8"/>
    <w:rsid w:val="00A26BCE"/>
    <w:rsid w:val="00A302C1"/>
    <w:rsid w:val="00A37069"/>
    <w:rsid w:val="00A448C1"/>
    <w:rsid w:val="00A541AF"/>
    <w:rsid w:val="00A560DB"/>
    <w:rsid w:val="00A65689"/>
    <w:rsid w:val="00A65D7B"/>
    <w:rsid w:val="00A71C6F"/>
    <w:rsid w:val="00A7754C"/>
    <w:rsid w:val="00A82A22"/>
    <w:rsid w:val="00A839B9"/>
    <w:rsid w:val="00AB23EE"/>
    <w:rsid w:val="00AB3FC0"/>
    <w:rsid w:val="00AF429B"/>
    <w:rsid w:val="00B00D9E"/>
    <w:rsid w:val="00B0755D"/>
    <w:rsid w:val="00B8711F"/>
    <w:rsid w:val="00BB4B36"/>
    <w:rsid w:val="00BB5657"/>
    <w:rsid w:val="00BD2457"/>
    <w:rsid w:val="00BF011E"/>
    <w:rsid w:val="00BF317B"/>
    <w:rsid w:val="00C015A3"/>
    <w:rsid w:val="00C12B46"/>
    <w:rsid w:val="00C145FD"/>
    <w:rsid w:val="00C2274B"/>
    <w:rsid w:val="00C22C36"/>
    <w:rsid w:val="00C3223F"/>
    <w:rsid w:val="00C36A9E"/>
    <w:rsid w:val="00C5626E"/>
    <w:rsid w:val="00C57E2D"/>
    <w:rsid w:val="00C67C40"/>
    <w:rsid w:val="00C807AC"/>
    <w:rsid w:val="00C9186B"/>
    <w:rsid w:val="00C92F53"/>
    <w:rsid w:val="00C9465F"/>
    <w:rsid w:val="00CA36BC"/>
    <w:rsid w:val="00CA6A79"/>
    <w:rsid w:val="00CA7974"/>
    <w:rsid w:val="00CC1221"/>
    <w:rsid w:val="00CC535C"/>
    <w:rsid w:val="00CD03FA"/>
    <w:rsid w:val="00CD0839"/>
    <w:rsid w:val="00CD7B14"/>
    <w:rsid w:val="00CE724D"/>
    <w:rsid w:val="00CF0135"/>
    <w:rsid w:val="00D214B8"/>
    <w:rsid w:val="00D23E32"/>
    <w:rsid w:val="00D31833"/>
    <w:rsid w:val="00D3421F"/>
    <w:rsid w:val="00D40D31"/>
    <w:rsid w:val="00D57612"/>
    <w:rsid w:val="00D62C4C"/>
    <w:rsid w:val="00D81E42"/>
    <w:rsid w:val="00D9780A"/>
    <w:rsid w:val="00DA32F7"/>
    <w:rsid w:val="00DA3D9E"/>
    <w:rsid w:val="00DB0AEE"/>
    <w:rsid w:val="00DB6155"/>
    <w:rsid w:val="00DB6651"/>
    <w:rsid w:val="00DB671C"/>
    <w:rsid w:val="00DD2EDF"/>
    <w:rsid w:val="00DD51E7"/>
    <w:rsid w:val="00DE33DF"/>
    <w:rsid w:val="00E00EC4"/>
    <w:rsid w:val="00E10EAB"/>
    <w:rsid w:val="00E171A7"/>
    <w:rsid w:val="00E3359A"/>
    <w:rsid w:val="00E52A66"/>
    <w:rsid w:val="00E6407E"/>
    <w:rsid w:val="00E6645D"/>
    <w:rsid w:val="00E67EFE"/>
    <w:rsid w:val="00EA69F7"/>
    <w:rsid w:val="00EC24A1"/>
    <w:rsid w:val="00EE2FC2"/>
    <w:rsid w:val="00EE38BF"/>
    <w:rsid w:val="00EF5AA7"/>
    <w:rsid w:val="00EF5C59"/>
    <w:rsid w:val="00F04757"/>
    <w:rsid w:val="00F15CFB"/>
    <w:rsid w:val="00F26589"/>
    <w:rsid w:val="00F477DD"/>
    <w:rsid w:val="00F63743"/>
    <w:rsid w:val="00F654D2"/>
    <w:rsid w:val="00F752DE"/>
    <w:rsid w:val="00F83222"/>
    <w:rsid w:val="00FA7F4A"/>
    <w:rsid w:val="00FB276C"/>
    <w:rsid w:val="00FB30EB"/>
    <w:rsid w:val="00FB4A69"/>
    <w:rsid w:val="00FD0364"/>
    <w:rsid w:val="00FD0969"/>
    <w:rsid w:val="00FD10A5"/>
    <w:rsid w:val="00FD5D6A"/>
    <w:rsid w:val="00FE3FF3"/>
    <w:rsid w:val="00F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BA845C-6C12-4A3C-9E84-A782CC23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E5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752DE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752DE"/>
    <w:rPr>
      <w:sz w:val="28"/>
    </w:rPr>
  </w:style>
  <w:style w:type="paragraph" w:customStyle="1" w:styleId="u">
    <w:name w:val="u"/>
    <w:basedOn w:val="a"/>
    <w:rsid w:val="00F752DE"/>
    <w:pPr>
      <w:ind w:firstLine="288"/>
      <w:jc w:val="both"/>
    </w:pPr>
  </w:style>
  <w:style w:type="paragraph" w:styleId="a5">
    <w:name w:val="header"/>
    <w:basedOn w:val="a"/>
    <w:link w:val="a6"/>
    <w:uiPriority w:val="99"/>
    <w:unhideWhenUsed/>
    <w:rsid w:val="00601F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1FA8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01F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1FA8"/>
    <w:rPr>
      <w:sz w:val="24"/>
      <w:szCs w:val="24"/>
    </w:rPr>
  </w:style>
  <w:style w:type="character" w:customStyle="1" w:styleId="s31">
    <w:name w:val="s31"/>
    <w:basedOn w:val="a0"/>
    <w:rsid w:val="00C015A3"/>
    <w:rPr>
      <w:rFonts w:ascii="Times New Roman CYR" w:hAnsi="Times New Roman CYR" w:cs="Times New Roman CYR" w:hint="default"/>
    </w:rPr>
  </w:style>
  <w:style w:type="character" w:customStyle="1" w:styleId="FontStyle13">
    <w:name w:val="Font Style13"/>
    <w:uiPriority w:val="99"/>
    <w:rsid w:val="00A541AF"/>
    <w:rPr>
      <w:rFonts w:ascii="Times New Roman" w:hAnsi="Times New Roman"/>
      <w:b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5761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57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312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Пигулина Екатерина Геннадьевна</cp:lastModifiedBy>
  <cp:revision>3</cp:revision>
  <cp:lastPrinted>2026-06-17T07:10:00Z</cp:lastPrinted>
  <dcterms:created xsi:type="dcterms:W3CDTF">2026-06-17T06:43:00Z</dcterms:created>
  <dcterms:modified xsi:type="dcterms:W3CDTF">2026-06-17T07:13:00Z</dcterms:modified>
</cp:coreProperties>
</file>