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DDA" w:rsidRDefault="00697DDA" w:rsidP="00691386">
      <w:pPr>
        <w:spacing w:after="0" w:line="240" w:lineRule="auto"/>
        <w:ind w:left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97DDA">
        <w:rPr>
          <w:rFonts w:ascii="Times New Roman" w:eastAsia="MS Mincho" w:hAnsi="Times New Roman" w:cs="Times New Roman"/>
          <w:sz w:val="28"/>
          <w:szCs w:val="28"/>
          <w:lang w:eastAsia="ru-RU"/>
        </w:rPr>
        <w:t>Вносится депутатами</w:t>
      </w:r>
      <w:r w:rsidR="000506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697DDA">
        <w:rPr>
          <w:rFonts w:ascii="Times New Roman" w:eastAsia="MS Mincho" w:hAnsi="Times New Roman" w:cs="Times New Roman"/>
          <w:sz w:val="28"/>
          <w:szCs w:val="28"/>
          <w:lang w:eastAsia="ru-RU"/>
        </w:rPr>
        <w:t>Государственной Думы</w:t>
      </w:r>
    </w:p>
    <w:p w:rsidR="00A30C00" w:rsidRDefault="00691386" w:rsidP="00691386">
      <w:pPr>
        <w:spacing w:after="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Дробот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 В.П. Исаковым,</w:t>
      </w:r>
    </w:p>
    <w:p w:rsidR="00691386" w:rsidRDefault="00691386" w:rsidP="00691386">
      <w:pPr>
        <w:spacing w:after="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А.В. Куринным, Н.А. Останиной,</w:t>
      </w:r>
    </w:p>
    <w:p w:rsidR="00691386" w:rsidRDefault="00691386" w:rsidP="00691386">
      <w:pPr>
        <w:spacing w:after="12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О.Н. Смолиным</w:t>
      </w:r>
    </w:p>
    <w:p w:rsidR="00A30C00" w:rsidRDefault="00691386" w:rsidP="00691386">
      <w:pPr>
        <w:spacing w:after="120" w:line="240" w:lineRule="auto"/>
        <w:ind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Проект</w:t>
      </w:r>
    </w:p>
    <w:p w:rsidR="00A30C00" w:rsidRDefault="00A30C00" w:rsidP="00A30C00">
      <w:pPr>
        <w:spacing w:after="120" w:line="240" w:lineRule="auto"/>
        <w:ind w:left="283"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A30C00" w:rsidRPr="00875E79" w:rsidRDefault="00A30C00" w:rsidP="00A30C00">
      <w:pPr>
        <w:spacing w:after="120" w:line="240" w:lineRule="auto"/>
        <w:ind w:left="283" w:firstLine="3544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A30C00" w:rsidRDefault="00A30C00" w:rsidP="00A30C00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A30C00" w:rsidRDefault="00A30C00" w:rsidP="00A30C00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A30C00" w:rsidRDefault="00A30C00" w:rsidP="00A30C00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A30C00" w:rsidRPr="00B66BFA" w:rsidRDefault="00A30C00" w:rsidP="00A30C00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A30C00" w:rsidRDefault="00B70164" w:rsidP="00A30C00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B66BF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A30C00" w:rsidRPr="002A79BC" w:rsidRDefault="00A30C00" w:rsidP="00A30C00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927CC6" w:rsidRDefault="003A2175" w:rsidP="003A217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статью 70 Федерального закона </w:t>
      </w:r>
    </w:p>
    <w:p w:rsidR="00A30C00" w:rsidRDefault="003A2175" w:rsidP="003A217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"Об образовании в Российской Федерации</w:t>
      </w:r>
      <w:r w:rsidR="00927C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A30C00" w:rsidRDefault="00A30C00" w:rsidP="00A30C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0C00" w:rsidRDefault="00A30C00" w:rsidP="00A30C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7738" w:rsidRDefault="00FE7738" w:rsidP="005751D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97DD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697DDA" w:rsidRPr="00697DD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</w:p>
    <w:p w:rsidR="00C60041" w:rsidRDefault="003A2175" w:rsidP="00C600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статью 70 </w:t>
      </w:r>
      <w:r w:rsidR="00A30C0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30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30C00" w:rsidRPr="00A30C00">
        <w:t xml:space="preserve"> </w:t>
      </w:r>
      <w:r w:rsidR="00A30C00" w:rsidRPr="00A30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2012 года № 273-ФЗ </w:t>
      </w:r>
      <w:r w:rsidR="00A30C0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A30C00" w:rsidRPr="00A30C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 w:rsidR="00A30C0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D0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C00" w:rsidRPr="00A30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(Собрание законодательства Российской Федерации, 2012, № 53, ст. 7598; 2013, № 23, ст. 2878; 2014, № 22, ст. 2769; № 23, ст. 2930, 2933; 2015, № 18, ст. 2625; № 29, ст. 4364; 2016, № 27, ст. 4160, 4238; 2018,  № 27, ст. 3953; № 32, ст. 5110, 5130; 2019, № 18, ст. 2209; № 30, ст. 4134; № 49, ст. 6962; 2020, № 12, ст. 1645;  № 31, ст. 5063; 2021, № 1, ст. 56; № 13, ст. 2137; № 15, ст. 2452; № 18, ст. 3071;  № 22, ст. 3679; № 27, ст. 5148, 5150; 2022, № 1, ст. 41; № 29, ст. 5229, 5262, 5263, 5265, 5268)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8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28590B" w:rsidRPr="00285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8590B" w:rsidRPr="00285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28590B" w:rsidRPr="002859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D078B" w:rsidRDefault="003A2175" w:rsidP="003A217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"8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A2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приеме на обучение по программам бакалавриата, программам специалитета </w:t>
      </w:r>
      <w:proofErr w:type="gramStart"/>
      <w:r w:rsidRPr="003A21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поступающему</w:t>
      </w:r>
      <w:proofErr w:type="gramEnd"/>
      <w:r w:rsidRPr="003A2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организацией </w:t>
      </w:r>
      <w:r w:rsidRPr="003A2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начисляются </w:t>
      </w:r>
      <w:r w:rsid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индивидуальные </w:t>
      </w:r>
      <w:r w:rsidRPr="003A217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установленных </w:t>
      </w:r>
      <w:r w:rsid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частью минимальных значений, общим </w:t>
      </w:r>
      <w:r w:rsid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количеством не более </w:t>
      </w:r>
      <w:r w:rsidR="0069138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A21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включаются в сумму конкурсных баллов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21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следующие индивидуальные достижения</w:t>
      </w:r>
      <w:r w:rsid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74174" w:rsidRDefault="00774174" w:rsidP="0077417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полученных в образовательных организациях Российской Федерации документов об образовании или об образовании и о квалификации с отличием (аттестата о среднем общем образовании с отличием, аттестата о среднем (полном) общем образовании с отличием, аттестата о среднем (полном) общем образовании для награжденных золотой (серебряной) медалью, диплома о среднем профессиональном образовании с отличием, диплома о начальном профессиональном образовании с отличием, диплома</w:t>
      </w:r>
      <w:proofErr w:type="gramEnd"/>
      <w:r w:rsidRP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начальном профессиональном образовании для награжденных золотой (серебряной) медалью)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(и) </w:t>
      </w:r>
      <w:r w:rsidRP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полученной в образовательной организации Российской Федерации медали "За особые успехи в учении" I или II степени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не менее </w:t>
      </w:r>
      <w:r w:rsidR="0069138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баллов;</w:t>
      </w:r>
      <w:proofErr w:type="gramEnd"/>
    </w:p>
    <w:p w:rsidR="00774174" w:rsidRDefault="00545BEA" w:rsidP="0077417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статус победителя и (или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7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регионального этапа всероссийской олимпиады школьников </w:t>
      </w:r>
      <w:r w:rsidRPr="00545B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общеобразовательным предметам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соответствующим профилю направления подготовки высшего образования в течение </w:t>
      </w:r>
      <w:r w:rsid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предшествующ</w:t>
      </w:r>
      <w:r w:rsid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поступления – не менее </w:t>
      </w:r>
      <w:r w:rsidR="0069138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баллов;</w:t>
      </w:r>
    </w:p>
    <w:p w:rsidR="00545BEA" w:rsidRDefault="00545BEA" w:rsidP="0077417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545B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прохождение военной службы по призыву, военной службы по контракту, военной службы по мобилизации в Вооруженных Силах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(и) </w:t>
      </w:r>
      <w:r w:rsidRPr="00545B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не менее </w:t>
      </w:r>
      <w:r w:rsidR="0069138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баллов;</w:t>
      </w:r>
    </w:p>
    <w:p w:rsidR="00545BEA" w:rsidRDefault="00545BEA" w:rsidP="0077417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</w:t>
      </w:r>
      <w:r w:rsidRPr="00545BE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волонтерская (добровольческая) деятельность, содержание и сроки осуществления которой соответствуют критериям, установленным организацией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не менее 2 баллов;</w:t>
      </w:r>
    </w:p>
    <w:p w:rsidR="00545BEA" w:rsidRDefault="00545BEA" w:rsidP="00545B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максимальная </w:t>
      </w:r>
      <w:r w:rsidRPr="00545BE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оценка, выставленная организацией по результатам проверки итогового сочинения, являющегося условием допуска к государственной итоговой аттестации по образовательной программе среднего общего образования</w:t>
      </w:r>
      <w:r w:rsid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не менее 2 баллов</w:t>
      </w:r>
      <w:r w:rsidRPr="00545BE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5BEA" w:rsidRDefault="00545BEA" w:rsidP="0077417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545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золотого или серебряного знака отличия Всероссийского физкультурно-спортивного комплекса "Готов к труду и обороне" (ГТО) (далее - знак ГТО), которым поступающий награжден в соответствии с Порядком награждения лиц, выполнивших нормативы испытаний (тестов) Всероссийского физкультурно-спортивного комплекса "Готов к труду и обороне" (ГТО), соответствующими знаками отличия Всероссийского физкультурно-спортивного комплекса "Готов к труду и обороне" – не менее </w:t>
      </w:r>
      <w:r w:rsid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45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</w:t>
      </w:r>
      <w:r w:rsid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411D" w:rsidRPr="00774174" w:rsidRDefault="00F9411D" w:rsidP="0077417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организация вправе самостоятельно установить иные </w:t>
      </w:r>
      <w:r w:rsidRP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которые начисляются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</w:t>
      </w:r>
      <w:r w:rsidRP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баллы при приеме на обучение по программам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411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бакалавриата, программам специалитета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увеличить минимальные значения индивидуальных баллов за указанные в настоящей части достижения в пределах, установленных настоящим Федеральным законом.</w:t>
      </w:r>
    </w:p>
    <w:p w:rsidR="00697DDA" w:rsidRPr="00697DDA" w:rsidRDefault="00697DDA" w:rsidP="002859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DDA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C60041" w:rsidRDefault="002A79BC" w:rsidP="00C600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9BC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</w:t>
      </w:r>
      <w:r w:rsidR="00A30C00">
        <w:rPr>
          <w:rFonts w:ascii="Times New Roman" w:hAnsi="Times New Roman" w:cs="Times New Roman"/>
          <w:sz w:val="28"/>
          <w:szCs w:val="28"/>
        </w:rPr>
        <w:t xml:space="preserve">с </w:t>
      </w:r>
      <w:r w:rsidR="003A2175">
        <w:rPr>
          <w:rFonts w:ascii="Times New Roman" w:hAnsi="Times New Roman" w:cs="Times New Roman"/>
          <w:sz w:val="28"/>
          <w:szCs w:val="28"/>
        </w:rPr>
        <w:t>момента его официального опубликования</w:t>
      </w:r>
      <w:r w:rsidR="00A30C00">
        <w:rPr>
          <w:rFonts w:ascii="Times New Roman" w:hAnsi="Times New Roman" w:cs="Times New Roman"/>
          <w:sz w:val="28"/>
          <w:szCs w:val="28"/>
        </w:rPr>
        <w:t>.</w:t>
      </w:r>
    </w:p>
    <w:p w:rsidR="00C60041" w:rsidRDefault="00C60041" w:rsidP="00697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7DDA" w:rsidRPr="00697DDA" w:rsidRDefault="00697DDA" w:rsidP="00697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DDA">
        <w:rPr>
          <w:rFonts w:ascii="Times New Roman" w:hAnsi="Times New Roman" w:cs="Times New Roman"/>
          <w:sz w:val="28"/>
          <w:szCs w:val="28"/>
        </w:rPr>
        <w:t>Президент</w:t>
      </w:r>
    </w:p>
    <w:p w:rsidR="003435C0" w:rsidRPr="007E54B3" w:rsidRDefault="00697DDA" w:rsidP="007E54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 w:rsidRPr="00697DD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3435C0" w:rsidRPr="007E54B3" w:rsidSect="001B2B52">
      <w:headerReference w:type="default" r:id="rId9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FE5" w:rsidRDefault="00B66FE5" w:rsidP="00B70164">
      <w:pPr>
        <w:spacing w:after="0" w:line="240" w:lineRule="auto"/>
      </w:pPr>
      <w:r>
        <w:separator/>
      </w:r>
    </w:p>
  </w:endnote>
  <w:endnote w:type="continuationSeparator" w:id="0">
    <w:p w:rsidR="00B66FE5" w:rsidRDefault="00B66FE5" w:rsidP="00B70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FE5" w:rsidRDefault="00B66FE5" w:rsidP="00B70164">
      <w:pPr>
        <w:spacing w:after="0" w:line="240" w:lineRule="auto"/>
      </w:pPr>
      <w:r>
        <w:separator/>
      </w:r>
    </w:p>
  </w:footnote>
  <w:footnote w:type="continuationSeparator" w:id="0">
    <w:p w:rsidR="00B66FE5" w:rsidRDefault="00B66FE5" w:rsidP="00B70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75162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000000" w:themeColor="text1"/>
        <w:sz w:val="28"/>
        <w:szCs w:val="28"/>
      </w:rPr>
    </w:sdtEndPr>
    <w:sdtContent>
      <w:p w:rsidR="000D078B" w:rsidRPr="00B70164" w:rsidRDefault="000D078B">
        <w:pPr>
          <w:pStyle w:val="a5"/>
          <w:jc w:val="center"/>
          <w:rPr>
            <w:rFonts w:ascii="Times New Roman" w:hAnsi="Times New Roman" w:cs="Times New Roman"/>
            <w:color w:val="000000" w:themeColor="text1"/>
            <w:sz w:val="28"/>
            <w:szCs w:val="28"/>
          </w:rPr>
        </w:pP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begin"/>
        </w: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instrText>PAGE   \* MERGEFORMAT</w:instrText>
        </w: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separate"/>
        </w:r>
        <w:r w:rsidR="00691386">
          <w:rPr>
            <w:rFonts w:ascii="Times New Roman" w:hAnsi="Times New Roman" w:cs="Times New Roman"/>
            <w:noProof/>
            <w:color w:val="000000" w:themeColor="text1"/>
            <w:sz w:val="28"/>
            <w:szCs w:val="28"/>
          </w:rPr>
          <w:t>3</w:t>
        </w: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end"/>
        </w:r>
      </w:p>
    </w:sdtContent>
  </w:sdt>
  <w:p w:rsidR="000D078B" w:rsidRDefault="000D078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B314E"/>
    <w:multiLevelType w:val="hybridMultilevel"/>
    <w:tmpl w:val="F77E2390"/>
    <w:lvl w:ilvl="0" w:tplc="68B8E0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A32BB0"/>
    <w:multiLevelType w:val="hybridMultilevel"/>
    <w:tmpl w:val="391C63C2"/>
    <w:lvl w:ilvl="0" w:tplc="582A9B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8A6480"/>
    <w:multiLevelType w:val="hybridMultilevel"/>
    <w:tmpl w:val="B5A051EE"/>
    <w:lvl w:ilvl="0" w:tplc="F0F456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3C499E"/>
    <w:multiLevelType w:val="hybridMultilevel"/>
    <w:tmpl w:val="00DC616C"/>
    <w:lvl w:ilvl="0" w:tplc="A09040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FC10E5"/>
    <w:multiLevelType w:val="hybridMultilevel"/>
    <w:tmpl w:val="2C981E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5936B5"/>
    <w:multiLevelType w:val="hybridMultilevel"/>
    <w:tmpl w:val="244A9C94"/>
    <w:lvl w:ilvl="0" w:tplc="5AF25A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9AE"/>
    <w:rsid w:val="00050697"/>
    <w:rsid w:val="000568A0"/>
    <w:rsid w:val="00064C37"/>
    <w:rsid w:val="000A32D6"/>
    <w:rsid w:val="000D078B"/>
    <w:rsid w:val="00112D9E"/>
    <w:rsid w:val="00174C39"/>
    <w:rsid w:val="001B2B52"/>
    <w:rsid w:val="001E1F25"/>
    <w:rsid w:val="002069F0"/>
    <w:rsid w:val="00241141"/>
    <w:rsid w:val="00243237"/>
    <w:rsid w:val="0028590B"/>
    <w:rsid w:val="002A79BC"/>
    <w:rsid w:val="002D68FB"/>
    <w:rsid w:val="00321575"/>
    <w:rsid w:val="003435C0"/>
    <w:rsid w:val="003A2175"/>
    <w:rsid w:val="003A65F2"/>
    <w:rsid w:val="003D5887"/>
    <w:rsid w:val="00402D93"/>
    <w:rsid w:val="00454FA2"/>
    <w:rsid w:val="004A4A8C"/>
    <w:rsid w:val="00516EF9"/>
    <w:rsid w:val="00537E37"/>
    <w:rsid w:val="00545BEA"/>
    <w:rsid w:val="005751D4"/>
    <w:rsid w:val="00582B73"/>
    <w:rsid w:val="00585F44"/>
    <w:rsid w:val="005E6066"/>
    <w:rsid w:val="00613A86"/>
    <w:rsid w:val="00631C9D"/>
    <w:rsid w:val="00691386"/>
    <w:rsid w:val="00697DDA"/>
    <w:rsid w:val="006D77ED"/>
    <w:rsid w:val="006E2858"/>
    <w:rsid w:val="00774174"/>
    <w:rsid w:val="00783482"/>
    <w:rsid w:val="007E54B3"/>
    <w:rsid w:val="00804003"/>
    <w:rsid w:val="008129AE"/>
    <w:rsid w:val="008360E3"/>
    <w:rsid w:val="00852FD2"/>
    <w:rsid w:val="00927CC6"/>
    <w:rsid w:val="0094084D"/>
    <w:rsid w:val="00980081"/>
    <w:rsid w:val="00996067"/>
    <w:rsid w:val="00996480"/>
    <w:rsid w:val="009967AF"/>
    <w:rsid w:val="009970A9"/>
    <w:rsid w:val="009A3134"/>
    <w:rsid w:val="00A0119E"/>
    <w:rsid w:val="00A30C00"/>
    <w:rsid w:val="00B66FE5"/>
    <w:rsid w:val="00B70164"/>
    <w:rsid w:val="00B91E70"/>
    <w:rsid w:val="00BB2753"/>
    <w:rsid w:val="00BB385A"/>
    <w:rsid w:val="00BB404C"/>
    <w:rsid w:val="00C56B7D"/>
    <w:rsid w:val="00C60041"/>
    <w:rsid w:val="00CC3EC8"/>
    <w:rsid w:val="00D24590"/>
    <w:rsid w:val="00D3148E"/>
    <w:rsid w:val="00D94E7C"/>
    <w:rsid w:val="00E57A91"/>
    <w:rsid w:val="00E75C9D"/>
    <w:rsid w:val="00E82E68"/>
    <w:rsid w:val="00EB1E28"/>
    <w:rsid w:val="00F9411D"/>
    <w:rsid w:val="00FA111E"/>
    <w:rsid w:val="00FE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16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164"/>
  </w:style>
  <w:style w:type="paragraph" w:styleId="a7">
    <w:name w:val="footer"/>
    <w:basedOn w:val="a"/>
    <w:link w:val="a8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164"/>
  </w:style>
  <w:style w:type="paragraph" w:styleId="a9">
    <w:name w:val="Balloon Text"/>
    <w:basedOn w:val="a"/>
    <w:link w:val="aa"/>
    <w:uiPriority w:val="99"/>
    <w:semiHidden/>
    <w:unhideWhenUsed/>
    <w:rsid w:val="0006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4C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16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164"/>
  </w:style>
  <w:style w:type="paragraph" w:styleId="a7">
    <w:name w:val="footer"/>
    <w:basedOn w:val="a"/>
    <w:link w:val="a8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164"/>
  </w:style>
  <w:style w:type="paragraph" w:styleId="a9">
    <w:name w:val="Balloon Text"/>
    <w:basedOn w:val="a"/>
    <w:link w:val="aa"/>
    <w:uiPriority w:val="99"/>
    <w:semiHidden/>
    <w:unhideWhenUsed/>
    <w:rsid w:val="0006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4C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91B5F-B9AC-475C-B0E7-DFA87FA5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6</cp:revision>
  <cp:lastPrinted>2019-10-24T08:30:00Z</cp:lastPrinted>
  <dcterms:created xsi:type="dcterms:W3CDTF">2026-06-23T05:15:00Z</dcterms:created>
  <dcterms:modified xsi:type="dcterms:W3CDTF">2026-06-25T08:52:00Z</dcterms:modified>
</cp:coreProperties>
</file>