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261" w:rsidRDefault="00201261">
      <w:pPr>
        <w:spacing w:line="360" w:lineRule="auto"/>
        <w:jc w:val="right"/>
        <w:rPr>
          <w:spacing w:val="-3"/>
          <w:sz w:val="28"/>
          <w:szCs w:val="28"/>
        </w:rPr>
      </w:pPr>
    </w:p>
    <w:p w:rsidR="00201261" w:rsidRDefault="00201261">
      <w:pPr>
        <w:spacing w:line="360" w:lineRule="auto"/>
        <w:jc w:val="right"/>
        <w:rPr>
          <w:spacing w:val="-3"/>
          <w:sz w:val="28"/>
          <w:szCs w:val="28"/>
        </w:rPr>
      </w:pPr>
    </w:p>
    <w:p w:rsidR="00201261" w:rsidRDefault="00201261">
      <w:pPr>
        <w:spacing w:line="360" w:lineRule="auto"/>
        <w:jc w:val="right"/>
        <w:rPr>
          <w:spacing w:val="-3"/>
          <w:sz w:val="28"/>
          <w:szCs w:val="28"/>
        </w:rPr>
      </w:pPr>
    </w:p>
    <w:p w:rsidR="00201261" w:rsidRDefault="00201261">
      <w:pPr>
        <w:spacing w:line="360" w:lineRule="auto"/>
        <w:jc w:val="right"/>
        <w:rPr>
          <w:spacing w:val="-3"/>
          <w:sz w:val="28"/>
          <w:szCs w:val="28"/>
        </w:rPr>
      </w:pPr>
    </w:p>
    <w:p w:rsidR="00201261" w:rsidRDefault="00201261">
      <w:pPr>
        <w:spacing w:line="360" w:lineRule="auto"/>
        <w:jc w:val="right"/>
        <w:rPr>
          <w:spacing w:val="-3"/>
          <w:sz w:val="28"/>
          <w:szCs w:val="28"/>
        </w:rPr>
      </w:pPr>
    </w:p>
    <w:p w:rsidR="00201261" w:rsidRDefault="00201261">
      <w:pPr>
        <w:spacing w:line="360" w:lineRule="auto"/>
        <w:jc w:val="right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 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508"/>
        <w:gridCol w:w="4063"/>
      </w:tblGrid>
      <w:tr w:rsidR="00201261">
        <w:trPr>
          <w:jc w:val="right"/>
        </w:trPr>
        <w:tc>
          <w:tcPr>
            <w:tcW w:w="5508" w:type="dxa"/>
            <w:hideMark/>
          </w:tcPr>
          <w:p w:rsidR="00201261" w:rsidRDefault="00201261">
            <w:pPr>
              <w:spacing w:line="360" w:lineRule="auto"/>
              <w:jc w:val="right"/>
              <w:rPr>
                <w:spacing w:val="-3"/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063" w:type="dxa"/>
            <w:vAlign w:val="bottom"/>
            <w:hideMark/>
          </w:tcPr>
          <w:p w:rsidR="00201261" w:rsidRDefault="00201261" w:rsidP="00B56F61">
            <w:pPr>
              <w:rPr>
                <w:b/>
                <w:sz w:val="28"/>
                <w:szCs w:val="28"/>
              </w:rPr>
            </w:pPr>
          </w:p>
        </w:tc>
      </w:tr>
    </w:tbl>
    <w:p w:rsidR="00201261" w:rsidRDefault="00201261">
      <w:pPr>
        <w:shd w:val="clear" w:color="auto" w:fill="FFFFFF"/>
        <w:spacing w:before="293" w:line="276" w:lineRule="auto"/>
        <w:ind w:right="48" w:firstLine="70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 </w:t>
      </w:r>
    </w:p>
    <w:p w:rsidR="00B56F61" w:rsidRDefault="00B56F61" w:rsidP="00B56F61">
      <w:pPr>
        <w:ind w:left="595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>Совет Государственной Думы</w:t>
      </w:r>
    </w:p>
    <w:p w:rsidR="00B56F61" w:rsidRDefault="00B56F61" w:rsidP="00B56F61">
      <w:pPr>
        <w:shd w:val="clear" w:color="auto" w:fill="FFFFFF"/>
        <w:ind w:left="5954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Федерального Собрания</w:t>
      </w:r>
    </w:p>
    <w:p w:rsidR="004F7AF2" w:rsidRDefault="00B56F61" w:rsidP="00B56F61">
      <w:pPr>
        <w:shd w:val="clear" w:color="auto" w:fill="FFFFFF"/>
        <w:ind w:left="5954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Российской Федерации</w:t>
      </w:r>
    </w:p>
    <w:p w:rsidR="00B56F61" w:rsidRDefault="00B56F61" w:rsidP="00B56F61">
      <w:pPr>
        <w:shd w:val="clear" w:color="auto" w:fill="FFFFFF"/>
        <w:ind w:left="5954" w:hanging="284"/>
        <w:jc w:val="both"/>
        <w:rPr>
          <w:b/>
          <w:sz w:val="28"/>
          <w:szCs w:val="28"/>
        </w:rPr>
      </w:pPr>
    </w:p>
    <w:p w:rsidR="00B56F61" w:rsidRDefault="00B56F61" w:rsidP="00B56F61">
      <w:pPr>
        <w:shd w:val="clear" w:color="auto" w:fill="FFFFFF"/>
        <w:ind w:left="5954" w:hanging="284"/>
        <w:jc w:val="both"/>
        <w:rPr>
          <w:spacing w:val="-1"/>
          <w:sz w:val="28"/>
          <w:szCs w:val="28"/>
        </w:rPr>
      </w:pPr>
    </w:p>
    <w:p w:rsidR="004F7AF2" w:rsidRDefault="00201261" w:rsidP="00B56F61">
      <w:pPr>
        <w:ind w:firstLine="709"/>
        <w:jc w:val="both"/>
        <w:outlineLvl w:val="2"/>
        <w:rPr>
          <w:color w:val="000000"/>
          <w:sz w:val="28"/>
          <w:szCs w:val="28"/>
        </w:rPr>
      </w:pPr>
      <w:proofErr w:type="gramStart"/>
      <w:r w:rsidRPr="004D3FF2">
        <w:rPr>
          <w:color w:val="000000"/>
          <w:sz w:val="28"/>
          <w:szCs w:val="28"/>
        </w:rPr>
        <w:t>В соответствии с Регламент</w:t>
      </w:r>
      <w:r w:rsidR="008017D7" w:rsidRPr="004D3FF2">
        <w:rPr>
          <w:color w:val="000000"/>
          <w:sz w:val="28"/>
          <w:szCs w:val="28"/>
        </w:rPr>
        <w:t>ом</w:t>
      </w:r>
      <w:r w:rsidRPr="004D3FF2">
        <w:rPr>
          <w:color w:val="000000"/>
          <w:sz w:val="28"/>
          <w:szCs w:val="28"/>
        </w:rPr>
        <w:t xml:space="preserve"> </w:t>
      </w:r>
      <w:r w:rsidR="00517647" w:rsidRPr="004D3FF2">
        <w:rPr>
          <w:color w:val="000000"/>
          <w:sz w:val="28"/>
          <w:szCs w:val="28"/>
        </w:rPr>
        <w:t>Государственной Думы</w:t>
      </w:r>
      <w:r w:rsidRPr="004D3FF2">
        <w:rPr>
          <w:color w:val="000000"/>
          <w:sz w:val="28"/>
          <w:szCs w:val="28"/>
        </w:rPr>
        <w:t xml:space="preserve"> Комитет </w:t>
      </w:r>
      <w:r w:rsidR="004F7AF2">
        <w:rPr>
          <w:color w:val="000000"/>
          <w:sz w:val="28"/>
          <w:szCs w:val="28"/>
        </w:rPr>
        <w:t xml:space="preserve">по </w:t>
      </w:r>
      <w:r w:rsidRPr="004D3FF2">
        <w:rPr>
          <w:color w:val="000000"/>
          <w:sz w:val="28"/>
          <w:szCs w:val="28"/>
        </w:rPr>
        <w:t>аграрным вопросам вносит на рассмотре</w:t>
      </w:r>
      <w:r w:rsidR="00360282">
        <w:rPr>
          <w:color w:val="000000"/>
          <w:sz w:val="28"/>
          <w:szCs w:val="28"/>
        </w:rPr>
        <w:t>ние Совета Государственной Думы проект</w:t>
      </w:r>
      <w:r w:rsidR="004F7AF2" w:rsidRPr="004F7AF2">
        <w:rPr>
          <w:color w:val="000000"/>
          <w:sz w:val="28"/>
          <w:szCs w:val="28"/>
        </w:rPr>
        <w:t xml:space="preserve"> федерального закона № 1270300-8 «О внесении изменений </w:t>
      </w:r>
      <w:r w:rsidR="00360282">
        <w:rPr>
          <w:color w:val="000000"/>
          <w:sz w:val="28"/>
          <w:szCs w:val="28"/>
        </w:rPr>
        <w:br/>
      </w:r>
      <w:r w:rsidR="004F7AF2" w:rsidRPr="004F7AF2">
        <w:rPr>
          <w:color w:val="000000"/>
          <w:sz w:val="28"/>
          <w:szCs w:val="28"/>
        </w:rPr>
        <w:t xml:space="preserve">в статью 3 Федерального закона «О безопасном обращении с пестицидами и агрохимикатами» (в части использования пестицидов и агрохимикатов после завершения </w:t>
      </w:r>
      <w:r w:rsidR="00E062CA">
        <w:rPr>
          <w:color w:val="000000"/>
          <w:sz w:val="28"/>
          <w:szCs w:val="28"/>
        </w:rPr>
        <w:t xml:space="preserve">срока действия </w:t>
      </w:r>
      <w:r w:rsidR="004F7AF2" w:rsidRPr="004F7AF2">
        <w:rPr>
          <w:color w:val="000000"/>
          <w:sz w:val="28"/>
          <w:szCs w:val="28"/>
        </w:rPr>
        <w:t>их государственной регистрации), внесенном депутатами Государственной Думы</w:t>
      </w:r>
      <w:r w:rsidR="004F7AF2">
        <w:rPr>
          <w:color w:val="000000"/>
          <w:sz w:val="28"/>
          <w:szCs w:val="28"/>
        </w:rPr>
        <w:t xml:space="preserve"> </w:t>
      </w:r>
      <w:r w:rsidR="004F7AF2" w:rsidRPr="004F7AF2">
        <w:rPr>
          <w:color w:val="000000"/>
          <w:sz w:val="28"/>
          <w:szCs w:val="28"/>
        </w:rPr>
        <w:t xml:space="preserve">А.В. Гордеевым, В.И. Кашиным, </w:t>
      </w:r>
      <w:r w:rsidR="00E062CA">
        <w:rPr>
          <w:color w:val="000000"/>
          <w:sz w:val="28"/>
          <w:szCs w:val="28"/>
        </w:rPr>
        <w:br/>
      </w:r>
      <w:r w:rsidR="004F7AF2" w:rsidRPr="004F7AF2">
        <w:rPr>
          <w:color w:val="000000"/>
          <w:sz w:val="28"/>
          <w:szCs w:val="28"/>
        </w:rPr>
        <w:t>В.Н.</w:t>
      </w:r>
      <w:proofErr w:type="gramEnd"/>
      <w:r w:rsidR="004F7AF2" w:rsidRPr="004F7AF2">
        <w:rPr>
          <w:color w:val="000000"/>
          <w:sz w:val="28"/>
          <w:szCs w:val="28"/>
        </w:rPr>
        <w:t xml:space="preserve"> Плотниковым, И.И. </w:t>
      </w:r>
      <w:proofErr w:type="spellStart"/>
      <w:r w:rsidR="004F7AF2" w:rsidRPr="004F7AF2">
        <w:rPr>
          <w:color w:val="000000"/>
          <w:sz w:val="28"/>
          <w:szCs w:val="28"/>
        </w:rPr>
        <w:t>Лоором</w:t>
      </w:r>
      <w:proofErr w:type="spellEnd"/>
      <w:r w:rsidR="004F7AF2" w:rsidRPr="004F7AF2">
        <w:rPr>
          <w:color w:val="000000"/>
          <w:sz w:val="28"/>
          <w:szCs w:val="28"/>
        </w:rPr>
        <w:t>,</w:t>
      </w:r>
      <w:r w:rsidR="004F7AF2">
        <w:rPr>
          <w:color w:val="000000"/>
          <w:sz w:val="28"/>
          <w:szCs w:val="28"/>
        </w:rPr>
        <w:t xml:space="preserve"> </w:t>
      </w:r>
      <w:r w:rsidR="004F7AF2" w:rsidRPr="004F7AF2">
        <w:rPr>
          <w:color w:val="000000"/>
          <w:sz w:val="28"/>
          <w:szCs w:val="28"/>
        </w:rPr>
        <w:t xml:space="preserve">Н.В. Панковым, С.В. </w:t>
      </w:r>
      <w:proofErr w:type="spellStart"/>
      <w:r w:rsidR="004F7AF2" w:rsidRPr="004F7AF2">
        <w:rPr>
          <w:color w:val="000000"/>
          <w:sz w:val="28"/>
          <w:szCs w:val="28"/>
        </w:rPr>
        <w:t>Яхнюком</w:t>
      </w:r>
      <w:proofErr w:type="spellEnd"/>
      <w:r w:rsidR="004F7AF2" w:rsidRPr="004F7AF2">
        <w:rPr>
          <w:color w:val="000000"/>
          <w:sz w:val="28"/>
          <w:szCs w:val="28"/>
        </w:rPr>
        <w:t xml:space="preserve">, </w:t>
      </w:r>
      <w:r w:rsidR="00E062CA">
        <w:rPr>
          <w:color w:val="000000"/>
          <w:sz w:val="28"/>
          <w:szCs w:val="28"/>
        </w:rPr>
        <w:br/>
      </w:r>
      <w:r w:rsidR="004F7AF2" w:rsidRPr="004F7AF2">
        <w:rPr>
          <w:color w:val="000000"/>
          <w:sz w:val="28"/>
          <w:szCs w:val="28"/>
        </w:rPr>
        <w:t xml:space="preserve">Д.Н. </w:t>
      </w:r>
      <w:proofErr w:type="spellStart"/>
      <w:r w:rsidR="004F7AF2" w:rsidRPr="004F7AF2">
        <w:rPr>
          <w:color w:val="000000"/>
          <w:sz w:val="28"/>
          <w:szCs w:val="28"/>
        </w:rPr>
        <w:t>Лоцмановым</w:t>
      </w:r>
      <w:proofErr w:type="spellEnd"/>
      <w:r w:rsidR="004F7AF2" w:rsidRPr="004F7AF2">
        <w:rPr>
          <w:color w:val="000000"/>
          <w:sz w:val="28"/>
          <w:szCs w:val="28"/>
        </w:rPr>
        <w:t>, В.И. Егоровым,</w:t>
      </w:r>
      <w:r w:rsidR="004F7AF2">
        <w:rPr>
          <w:color w:val="000000"/>
          <w:sz w:val="28"/>
          <w:szCs w:val="28"/>
        </w:rPr>
        <w:t xml:space="preserve"> </w:t>
      </w:r>
      <w:r w:rsidR="004F7AF2" w:rsidRPr="004F7AF2">
        <w:rPr>
          <w:color w:val="000000"/>
          <w:sz w:val="28"/>
          <w:szCs w:val="28"/>
        </w:rPr>
        <w:t xml:space="preserve">Н.А. Гончаровым, А.П. </w:t>
      </w:r>
      <w:proofErr w:type="spellStart"/>
      <w:r w:rsidR="004F7AF2" w:rsidRPr="004F7AF2">
        <w:rPr>
          <w:color w:val="000000"/>
          <w:sz w:val="28"/>
          <w:szCs w:val="28"/>
        </w:rPr>
        <w:t>Езубовым</w:t>
      </w:r>
      <w:proofErr w:type="spellEnd"/>
      <w:r w:rsidR="004F7AF2" w:rsidRPr="004F7AF2">
        <w:rPr>
          <w:color w:val="000000"/>
          <w:sz w:val="28"/>
          <w:szCs w:val="28"/>
        </w:rPr>
        <w:t xml:space="preserve">, </w:t>
      </w:r>
      <w:r w:rsidR="00E062CA">
        <w:rPr>
          <w:color w:val="000000"/>
          <w:sz w:val="28"/>
          <w:szCs w:val="28"/>
        </w:rPr>
        <w:br/>
      </w:r>
      <w:r w:rsidR="004F7AF2" w:rsidRPr="004F7AF2">
        <w:rPr>
          <w:color w:val="000000"/>
          <w:sz w:val="28"/>
          <w:szCs w:val="28"/>
        </w:rPr>
        <w:t>Н.И. Васильевым,</w:t>
      </w:r>
      <w:r w:rsidR="00E062CA">
        <w:rPr>
          <w:color w:val="000000"/>
          <w:sz w:val="28"/>
          <w:szCs w:val="28"/>
        </w:rPr>
        <w:t xml:space="preserve"> </w:t>
      </w:r>
      <w:r w:rsidR="004F7AF2" w:rsidRPr="004F7AF2">
        <w:rPr>
          <w:color w:val="000000"/>
          <w:sz w:val="28"/>
          <w:szCs w:val="28"/>
        </w:rPr>
        <w:t xml:space="preserve">И.Н. </w:t>
      </w:r>
      <w:proofErr w:type="spellStart"/>
      <w:r w:rsidR="004F7AF2" w:rsidRPr="004F7AF2">
        <w:rPr>
          <w:color w:val="000000"/>
          <w:sz w:val="28"/>
          <w:szCs w:val="28"/>
        </w:rPr>
        <w:t>Руденским</w:t>
      </w:r>
      <w:proofErr w:type="spellEnd"/>
      <w:r w:rsidR="004F7AF2">
        <w:rPr>
          <w:color w:val="000000"/>
          <w:sz w:val="28"/>
          <w:szCs w:val="28"/>
        </w:rPr>
        <w:t>.</w:t>
      </w:r>
    </w:p>
    <w:p w:rsidR="00201261" w:rsidRPr="008017D7" w:rsidRDefault="00201261" w:rsidP="00B56F61">
      <w:pPr>
        <w:ind w:firstLine="709"/>
        <w:jc w:val="both"/>
        <w:outlineLvl w:val="2"/>
        <w:rPr>
          <w:sz w:val="28"/>
          <w:szCs w:val="28"/>
        </w:rPr>
      </w:pPr>
      <w:r w:rsidRPr="008017D7">
        <w:rPr>
          <w:sz w:val="28"/>
          <w:szCs w:val="28"/>
        </w:rPr>
        <w:t>Электронные копии документов и материалов по указан</w:t>
      </w:r>
      <w:r w:rsidR="00B56F61">
        <w:rPr>
          <w:sz w:val="28"/>
          <w:szCs w:val="28"/>
        </w:rPr>
        <w:t xml:space="preserve">ному законопроекту </w:t>
      </w:r>
      <w:r w:rsidR="00FA7DC1">
        <w:rPr>
          <w:sz w:val="28"/>
          <w:szCs w:val="28"/>
        </w:rPr>
        <w:t xml:space="preserve">13 </w:t>
      </w:r>
      <w:r w:rsidR="00FA7DC1" w:rsidRPr="00B56F61">
        <w:rPr>
          <w:sz w:val="28"/>
          <w:szCs w:val="28"/>
        </w:rPr>
        <w:t>июля 2026 года</w:t>
      </w:r>
      <w:r w:rsidR="00FA7DC1">
        <w:rPr>
          <w:sz w:val="28"/>
          <w:szCs w:val="28"/>
        </w:rPr>
        <w:t xml:space="preserve"> </w:t>
      </w:r>
      <w:r w:rsidR="00B56F61">
        <w:rPr>
          <w:sz w:val="28"/>
          <w:szCs w:val="28"/>
        </w:rPr>
        <w:t xml:space="preserve">размещены в </w:t>
      </w:r>
      <w:r w:rsidRPr="008017D7">
        <w:rPr>
          <w:sz w:val="28"/>
          <w:szCs w:val="28"/>
        </w:rPr>
        <w:t>СОЗД</w:t>
      </w:r>
      <w:r w:rsidRPr="00B56F61">
        <w:rPr>
          <w:sz w:val="28"/>
          <w:szCs w:val="28"/>
        </w:rPr>
        <w:t>.</w:t>
      </w:r>
    </w:p>
    <w:p w:rsidR="00201261" w:rsidRPr="008017D7" w:rsidRDefault="00201261" w:rsidP="008017D7">
      <w:pPr>
        <w:spacing w:line="276" w:lineRule="auto"/>
        <w:ind w:right="-1" w:firstLine="708"/>
        <w:jc w:val="both"/>
        <w:rPr>
          <w:sz w:val="28"/>
          <w:szCs w:val="28"/>
        </w:rPr>
      </w:pPr>
      <w:r w:rsidRPr="008017D7">
        <w:rPr>
          <w:sz w:val="28"/>
          <w:szCs w:val="28"/>
        </w:rPr>
        <w:t xml:space="preserve"> </w:t>
      </w:r>
    </w:p>
    <w:p w:rsidR="00201261" w:rsidRDefault="0020126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Приложения: </w:t>
      </w:r>
      <w:bookmarkStart w:id="0" w:name="_GoBack"/>
      <w:bookmarkEnd w:id="0"/>
      <w:r>
        <w:rPr>
          <w:sz w:val="28"/>
          <w:szCs w:val="28"/>
        </w:rPr>
        <w:t xml:space="preserve">на </w:t>
      </w:r>
      <w:r w:rsidR="00360282">
        <w:rPr>
          <w:sz w:val="28"/>
          <w:szCs w:val="28"/>
        </w:rPr>
        <w:t>12</w:t>
      </w:r>
      <w:r>
        <w:rPr>
          <w:sz w:val="28"/>
          <w:szCs w:val="28"/>
        </w:rPr>
        <w:t xml:space="preserve"> л. в 1 экз. </w:t>
      </w:r>
    </w:p>
    <w:p w:rsidR="00201261" w:rsidRDefault="00201261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201261" w:rsidRDefault="00201261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201261" w:rsidRDefault="00201261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01261">
        <w:tc>
          <w:tcPr>
            <w:tcW w:w="4785" w:type="dxa"/>
            <w:hideMark/>
          </w:tcPr>
          <w:p w:rsidR="00201261" w:rsidRDefault="002012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201261" w:rsidRDefault="00201261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В.И.</w:t>
            </w:r>
            <w:r w:rsidR="00E062C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Кашин</w:t>
            </w:r>
          </w:p>
        </w:tc>
      </w:tr>
    </w:tbl>
    <w:p w:rsidR="00201261" w:rsidRDefault="00201261">
      <w:pPr>
        <w:rPr>
          <w:sz w:val="28"/>
          <w:szCs w:val="28"/>
        </w:rPr>
      </w:pPr>
    </w:p>
    <w:p w:rsidR="00201261" w:rsidRDefault="00201261">
      <w:pPr>
        <w:rPr>
          <w:sz w:val="28"/>
          <w:szCs w:val="28"/>
        </w:rPr>
      </w:pPr>
    </w:p>
    <w:p w:rsidR="00201261" w:rsidRDefault="00201261">
      <w:pPr>
        <w:rPr>
          <w:sz w:val="28"/>
          <w:szCs w:val="28"/>
        </w:rPr>
      </w:pPr>
    </w:p>
    <w:p w:rsidR="00201261" w:rsidRDefault="00201261">
      <w:pPr>
        <w:rPr>
          <w:sz w:val="28"/>
          <w:szCs w:val="28"/>
        </w:rPr>
      </w:pPr>
    </w:p>
    <w:p w:rsidR="00201261" w:rsidRDefault="00201261">
      <w:pPr>
        <w:rPr>
          <w:sz w:val="28"/>
          <w:szCs w:val="28"/>
        </w:rPr>
      </w:pPr>
    </w:p>
    <w:p w:rsidR="00984C25" w:rsidRDefault="00984C25"/>
    <w:p w:rsidR="00984C25" w:rsidRDefault="00984C25"/>
    <w:p w:rsidR="00201261" w:rsidRPr="00E860D5" w:rsidRDefault="00360282">
      <w:pPr>
        <w:rPr>
          <w:sz w:val="18"/>
        </w:rPr>
      </w:pPr>
      <w:r w:rsidRPr="00E860D5">
        <w:rPr>
          <w:sz w:val="18"/>
        </w:rPr>
        <w:t>Потапов И.С.</w:t>
      </w:r>
    </w:p>
    <w:p w:rsidR="00984C25" w:rsidRPr="00E860D5" w:rsidRDefault="00E860D5" w:rsidP="00E860D5">
      <w:pPr>
        <w:pStyle w:val="210"/>
        <w:spacing w:line="240" w:lineRule="auto"/>
        <w:ind w:right="-6" w:firstLine="0"/>
        <w:jc w:val="left"/>
        <w:rPr>
          <w:sz w:val="14"/>
        </w:rPr>
      </w:pPr>
      <w:r w:rsidRPr="00E860D5">
        <w:rPr>
          <w:sz w:val="14"/>
        </w:rPr>
        <w:t>8</w:t>
      </w:r>
      <w:r w:rsidR="00FA7DC1">
        <w:rPr>
          <w:sz w:val="14"/>
        </w:rPr>
        <w:t xml:space="preserve"> (495) </w:t>
      </w:r>
      <w:r w:rsidRPr="00E860D5">
        <w:rPr>
          <w:sz w:val="14"/>
        </w:rPr>
        <w:t>6925491</w:t>
      </w:r>
    </w:p>
    <w:sectPr w:rsidR="00984C25" w:rsidRPr="00E860D5" w:rsidSect="00B56F61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C6"/>
    <w:rsid w:val="00135899"/>
    <w:rsid w:val="001D06F8"/>
    <w:rsid w:val="00201261"/>
    <w:rsid w:val="003352BD"/>
    <w:rsid w:val="00360282"/>
    <w:rsid w:val="004D3FF2"/>
    <w:rsid w:val="004F7AF2"/>
    <w:rsid w:val="00517647"/>
    <w:rsid w:val="00603B99"/>
    <w:rsid w:val="008017D7"/>
    <w:rsid w:val="00972EC6"/>
    <w:rsid w:val="00984C25"/>
    <w:rsid w:val="00B56F61"/>
    <w:rsid w:val="00E062CA"/>
    <w:rsid w:val="00E860D5"/>
    <w:rsid w:val="00E871B5"/>
    <w:rsid w:val="00FA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Pr>
      <w:rFonts w:cs="Times New Roman"/>
      <w:b/>
      <w:bCs/>
    </w:rPr>
  </w:style>
  <w:style w:type="character" w:styleId="a9">
    <w:name w:val="Hyperlink"/>
    <w:basedOn w:val="a0"/>
    <w:uiPriority w:val="99"/>
    <w:semiHidden/>
    <w:unhideWhenUsed/>
    <w:rPr>
      <w:rFonts w:cs="Times New Roman"/>
      <w:color w:val="0000FF"/>
      <w:u w:val="single"/>
    </w:rPr>
  </w:style>
  <w:style w:type="paragraph" w:customStyle="1" w:styleId="21">
    <w:name w:val="Заголовок 21"/>
    <w:basedOn w:val="a"/>
    <w:uiPriority w:val="99"/>
    <w:pPr>
      <w:spacing w:before="100" w:beforeAutospacing="1" w:after="100" w:afterAutospacing="1" w:line="272" w:lineRule="atLeast"/>
      <w:jc w:val="center"/>
      <w:outlineLvl w:val="2"/>
    </w:pPr>
    <w:rPr>
      <w:rFonts w:ascii="Arial" w:hAnsi="Arial" w:cs="Arial"/>
      <w:b/>
      <w:bCs/>
      <w:color w:val="880000"/>
      <w:sz w:val="22"/>
      <w:szCs w:val="22"/>
    </w:rPr>
  </w:style>
  <w:style w:type="character" w:customStyle="1" w:styleId="pull-right">
    <w:name w:val="pull-right"/>
    <w:basedOn w:val="a0"/>
    <w:rPr>
      <w:rFonts w:cs="Times New Roman"/>
    </w:rPr>
  </w:style>
  <w:style w:type="character" w:customStyle="1" w:styleId="oznaimen">
    <w:name w:val="oz_naimen"/>
    <w:basedOn w:val="a0"/>
    <w:rPr>
      <w:rFonts w:cs="Times New Roman"/>
    </w:rPr>
  </w:style>
  <w:style w:type="paragraph" w:styleId="aa">
    <w:name w:val="No Spacing"/>
    <w:uiPriority w:val="1"/>
    <w:qFormat/>
    <w:rsid w:val="00972EC6"/>
    <w:rPr>
      <w:rFonts w:ascii="Calibri" w:hAnsi="Calibri"/>
      <w:sz w:val="22"/>
      <w:szCs w:val="22"/>
      <w:lang w:eastAsia="en-US"/>
    </w:rPr>
  </w:style>
  <w:style w:type="paragraph" w:customStyle="1" w:styleId="210">
    <w:name w:val="Основной текст 21"/>
    <w:basedOn w:val="a"/>
    <w:rsid w:val="00E860D5"/>
    <w:pPr>
      <w:overflowPunct w:val="0"/>
      <w:autoSpaceDE w:val="0"/>
      <w:autoSpaceDN w:val="0"/>
      <w:adjustRightInd w:val="0"/>
      <w:spacing w:line="360" w:lineRule="auto"/>
      <w:ind w:right="284" w:firstLine="709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Pr>
      <w:rFonts w:cs="Times New Roman"/>
      <w:b/>
      <w:bCs/>
    </w:rPr>
  </w:style>
  <w:style w:type="character" w:styleId="a9">
    <w:name w:val="Hyperlink"/>
    <w:basedOn w:val="a0"/>
    <w:uiPriority w:val="99"/>
    <w:semiHidden/>
    <w:unhideWhenUsed/>
    <w:rPr>
      <w:rFonts w:cs="Times New Roman"/>
      <w:color w:val="0000FF"/>
      <w:u w:val="single"/>
    </w:rPr>
  </w:style>
  <w:style w:type="paragraph" w:customStyle="1" w:styleId="21">
    <w:name w:val="Заголовок 21"/>
    <w:basedOn w:val="a"/>
    <w:uiPriority w:val="99"/>
    <w:pPr>
      <w:spacing w:before="100" w:beforeAutospacing="1" w:after="100" w:afterAutospacing="1" w:line="272" w:lineRule="atLeast"/>
      <w:jc w:val="center"/>
      <w:outlineLvl w:val="2"/>
    </w:pPr>
    <w:rPr>
      <w:rFonts w:ascii="Arial" w:hAnsi="Arial" w:cs="Arial"/>
      <w:b/>
      <w:bCs/>
      <w:color w:val="880000"/>
      <w:sz w:val="22"/>
      <w:szCs w:val="22"/>
    </w:rPr>
  </w:style>
  <w:style w:type="character" w:customStyle="1" w:styleId="pull-right">
    <w:name w:val="pull-right"/>
    <w:basedOn w:val="a0"/>
    <w:rPr>
      <w:rFonts w:cs="Times New Roman"/>
    </w:rPr>
  </w:style>
  <w:style w:type="character" w:customStyle="1" w:styleId="oznaimen">
    <w:name w:val="oz_naimen"/>
    <w:basedOn w:val="a0"/>
    <w:rPr>
      <w:rFonts w:cs="Times New Roman"/>
    </w:rPr>
  </w:style>
  <w:style w:type="paragraph" w:styleId="aa">
    <w:name w:val="No Spacing"/>
    <w:uiPriority w:val="1"/>
    <w:qFormat/>
    <w:rsid w:val="00972EC6"/>
    <w:rPr>
      <w:rFonts w:ascii="Calibri" w:hAnsi="Calibri"/>
      <w:sz w:val="22"/>
      <w:szCs w:val="22"/>
      <w:lang w:eastAsia="en-US"/>
    </w:rPr>
  </w:style>
  <w:style w:type="paragraph" w:customStyle="1" w:styleId="210">
    <w:name w:val="Основной текст 21"/>
    <w:basedOn w:val="a"/>
    <w:rsid w:val="00E860D5"/>
    <w:pPr>
      <w:overflowPunct w:val="0"/>
      <w:autoSpaceDE w:val="0"/>
      <w:autoSpaceDN w:val="0"/>
      <w:adjustRightInd w:val="0"/>
      <w:spacing w:line="360" w:lineRule="auto"/>
      <w:ind w:right="284" w:firstLine="709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90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0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0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90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0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90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D6306-11E1-4AB3-B120-0DE8BEFE8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115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Потапов Иван Сергеевич</cp:lastModifiedBy>
  <cp:revision>6</cp:revision>
  <cp:lastPrinted>2026-07-09T08:53:00Z</cp:lastPrinted>
  <dcterms:created xsi:type="dcterms:W3CDTF">2026-06-29T14:35:00Z</dcterms:created>
  <dcterms:modified xsi:type="dcterms:W3CDTF">2026-07-13T09:55:00Z</dcterms:modified>
</cp:coreProperties>
</file>