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D57" w:rsidRPr="00B82D57" w:rsidRDefault="00B82D57" w:rsidP="00B82D57">
      <w:pPr>
        <w:pStyle w:val="a3"/>
        <w:spacing w:before="0" w:beforeAutospacing="0" w:after="0" w:afterAutospacing="0" w:line="312" w:lineRule="auto"/>
        <w:jc w:val="center"/>
        <w:rPr>
          <w:b/>
          <w:bCs/>
          <w:sz w:val="28"/>
          <w:szCs w:val="28"/>
        </w:rPr>
      </w:pPr>
      <w:r w:rsidRPr="00B82D57">
        <w:rPr>
          <w:b/>
          <w:bCs/>
          <w:sz w:val="28"/>
          <w:szCs w:val="28"/>
        </w:rPr>
        <w:t>ФИНАНСОВО-ЭКОНОМИЧЕСКОЕ ОБОСНОВАНИЕ</w:t>
      </w:r>
      <w:bookmarkStart w:id="0" w:name="_GoBack"/>
      <w:bookmarkEnd w:id="0"/>
    </w:p>
    <w:p w:rsidR="00B82D57" w:rsidRPr="00B82D57" w:rsidRDefault="00B82D57" w:rsidP="000C261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D57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изменений в отдельные законодательные акты Российской Федерации»</w:t>
      </w:r>
    </w:p>
    <w:p w:rsidR="000C261A" w:rsidRDefault="000C261A" w:rsidP="00B82D5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82D57" w:rsidRPr="00B82D57" w:rsidRDefault="00B82D57" w:rsidP="00B82D5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D57">
        <w:rPr>
          <w:rFonts w:ascii="Times New Roman" w:hAnsi="Times New Roman" w:cs="Times New Roman"/>
          <w:sz w:val="28"/>
          <w:szCs w:val="28"/>
        </w:rPr>
        <w:t>Реализация положений, предусмотренных проектом федерального закона «О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2D57">
        <w:rPr>
          <w:rFonts w:ascii="Times New Roman" w:hAnsi="Times New Roman" w:cs="Times New Roman"/>
          <w:sz w:val="28"/>
          <w:szCs w:val="28"/>
        </w:rPr>
        <w:t xml:space="preserve"> не окажет влияния на доходы и расходы бюджетов бюджетной системы Российской Федерации.</w:t>
      </w:r>
    </w:p>
    <w:p w:rsidR="00BA097D" w:rsidRPr="00B82D57" w:rsidRDefault="00BA097D">
      <w:pPr>
        <w:rPr>
          <w:rFonts w:ascii="Times New Roman" w:hAnsi="Times New Roman" w:cs="Times New Roman"/>
          <w:sz w:val="28"/>
          <w:szCs w:val="28"/>
        </w:rPr>
      </w:pPr>
    </w:p>
    <w:sectPr w:rsidR="00BA097D" w:rsidRPr="00B82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57"/>
    <w:rsid w:val="000C261A"/>
    <w:rsid w:val="004242F5"/>
    <w:rsid w:val="00834BBB"/>
    <w:rsid w:val="00B82D57"/>
    <w:rsid w:val="00BA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9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Одинцова Светлана Игоревна</dc:creator>
  <cp:lastModifiedBy>СТЕПИНА Ольга Сергеевна</cp:lastModifiedBy>
  <cp:revision>2</cp:revision>
  <dcterms:created xsi:type="dcterms:W3CDTF">2026-06-19T10:32:00Z</dcterms:created>
  <dcterms:modified xsi:type="dcterms:W3CDTF">2026-06-19T10:32:00Z</dcterms:modified>
</cp:coreProperties>
</file>