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F1" w:rsidRPr="00E1005F" w:rsidRDefault="00EA060E" w:rsidP="00EA060E">
      <w:pPr>
        <w:jc w:val="right"/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</w:pPr>
      <w:r w:rsidRPr="00E1005F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проект</w:t>
      </w: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44C9E" w:rsidRDefault="0099595D" w:rsidP="00944C9E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namem"/>
          <w:rFonts w:ascii="Times New Roman" w:hAnsi="Times New Roman"/>
          <w:b/>
          <w:sz w:val="28"/>
          <w:szCs w:val="28"/>
        </w:rPr>
        <w:t>О проекте федерального закона</w:t>
      </w:r>
      <w:r w:rsidR="00835AF3">
        <w:rPr>
          <w:rStyle w:val="namem"/>
          <w:rFonts w:ascii="Times New Roman" w:hAnsi="Times New Roman"/>
          <w:b/>
          <w:sz w:val="28"/>
          <w:szCs w:val="28"/>
        </w:rPr>
        <w:t xml:space="preserve"> </w:t>
      </w:r>
      <w:r w:rsidR="00835AF3" w:rsidRPr="00835AF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44C9E" w:rsidRPr="00944C9E">
        <w:rPr>
          <w:rFonts w:ascii="Times New Roman" w:hAnsi="Times New Roman" w:cs="Times New Roman"/>
          <w:b/>
          <w:sz w:val="28"/>
          <w:szCs w:val="28"/>
        </w:rPr>
        <w:t xml:space="preserve">1267953-8 </w:t>
      </w:r>
    </w:p>
    <w:p w:rsidR="00944C9E" w:rsidRDefault="00944C9E" w:rsidP="00944C9E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C9E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в статью 153 Семейного кодекса </w:t>
      </w:r>
    </w:p>
    <w:p w:rsidR="00D536E0" w:rsidRDefault="00944C9E" w:rsidP="00944C9E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C9E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  <w:r w:rsidR="00D536E0" w:rsidRPr="00D536E0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D536E0" w:rsidRDefault="00D536E0" w:rsidP="00D536E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536E0">
        <w:rPr>
          <w:rFonts w:ascii="Times New Roman" w:hAnsi="Times New Roman" w:cs="Times New Roman"/>
          <w:b/>
          <w:sz w:val="28"/>
          <w:szCs w:val="28"/>
        </w:rPr>
        <w:t>несенн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536E0">
        <w:rPr>
          <w:rFonts w:ascii="Times New Roman" w:hAnsi="Times New Roman" w:cs="Times New Roman"/>
          <w:b/>
          <w:sz w:val="28"/>
          <w:szCs w:val="28"/>
        </w:rPr>
        <w:t xml:space="preserve">депутатами Государственной Думы  </w:t>
      </w:r>
    </w:p>
    <w:p w:rsidR="00AB67BF" w:rsidRDefault="00347218" w:rsidP="00944C9E">
      <w:pPr>
        <w:shd w:val="clear" w:color="auto" w:fill="FFFFFF"/>
        <w:spacing w:line="240" w:lineRule="auto"/>
        <w:jc w:val="center"/>
        <w:rPr>
          <w:rStyle w:val="namem"/>
          <w:rFonts w:ascii="Times New Roman" w:hAnsi="Times New Roman"/>
          <w:b/>
          <w:sz w:val="28"/>
          <w:szCs w:val="28"/>
        </w:rPr>
      </w:pPr>
      <w:proofErr w:type="spellStart"/>
      <w:r w:rsidRPr="00347218">
        <w:rPr>
          <w:rFonts w:ascii="Times New Roman" w:hAnsi="Times New Roman" w:cs="Times New Roman"/>
          <w:b/>
          <w:sz w:val="28"/>
          <w:szCs w:val="28"/>
        </w:rPr>
        <w:t>Н.А.Останиной</w:t>
      </w:r>
      <w:proofErr w:type="spellEnd"/>
      <w:r w:rsidRPr="0034721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944C9E" w:rsidRPr="00944C9E">
        <w:rPr>
          <w:rFonts w:ascii="Times New Roman" w:hAnsi="Times New Roman" w:cs="Times New Roman"/>
          <w:b/>
          <w:sz w:val="28"/>
          <w:szCs w:val="28"/>
        </w:rPr>
        <w:t>Я.Е.Ниловым</w:t>
      </w:r>
      <w:proofErr w:type="spellEnd"/>
      <w:r w:rsidR="00F177CD">
        <w:rPr>
          <w:rStyle w:val="namem"/>
          <w:rFonts w:ascii="Times New Roman" w:hAnsi="Times New Roman"/>
          <w:b/>
          <w:sz w:val="28"/>
          <w:szCs w:val="28"/>
        </w:rPr>
        <w:br/>
      </w:r>
    </w:p>
    <w:p w:rsidR="00AB67BF" w:rsidRDefault="00AB67BF" w:rsidP="0081646A">
      <w:pPr>
        <w:shd w:val="clear" w:color="auto" w:fill="FFFFFF"/>
        <w:spacing w:line="240" w:lineRule="auto"/>
        <w:jc w:val="center"/>
        <w:rPr>
          <w:rStyle w:val="namem"/>
          <w:rFonts w:ascii="Times New Roman" w:hAnsi="Times New Roman"/>
          <w:b/>
          <w:sz w:val="28"/>
          <w:szCs w:val="28"/>
        </w:rPr>
      </w:pPr>
    </w:p>
    <w:p w:rsidR="00E3599D" w:rsidRPr="00D56AFD" w:rsidRDefault="009759F1" w:rsidP="00997ADE">
      <w:pPr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ab/>
      </w:r>
      <w:r w:rsidRPr="00D56AFD">
        <w:rPr>
          <w:rFonts w:ascii="Times New Roman" w:hAnsi="Times New Roman" w:cs="Times New Roman"/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 w:rsidR="00341659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="00E866D8" w:rsidRPr="00D56AFD">
        <w:rPr>
          <w:rFonts w:ascii="Times New Roman" w:hAnsi="Times New Roman" w:cs="Times New Roman"/>
          <w:sz w:val="28"/>
          <w:szCs w:val="28"/>
        </w:rPr>
        <w:t>,</w:t>
      </w:r>
      <w:r w:rsidRPr="00D56A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6AF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56AFD">
        <w:rPr>
          <w:rFonts w:ascii="Times New Roman" w:hAnsi="Times New Roman" w:cs="Times New Roman"/>
          <w:sz w:val="28"/>
          <w:szCs w:val="28"/>
        </w:rPr>
        <w:t>:</w:t>
      </w:r>
    </w:p>
    <w:p w:rsidR="00E3599D" w:rsidRPr="00997ADE" w:rsidRDefault="00E3599D" w:rsidP="00997ADE">
      <w:pPr>
        <w:rPr>
          <w:rFonts w:ascii="Times New Roman" w:hAnsi="Times New Roman" w:cs="Times New Roman"/>
          <w:sz w:val="16"/>
          <w:szCs w:val="16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</w:p>
    <w:p w:rsidR="009759F1" w:rsidRPr="00D56AFD" w:rsidRDefault="00E3599D" w:rsidP="00347218">
      <w:pPr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1. Считать </w:t>
      </w:r>
      <w:r w:rsidR="00197BAE" w:rsidRPr="00D56AFD">
        <w:rPr>
          <w:rFonts w:ascii="Times New Roman" w:hAnsi="Times New Roman" w:cs="Times New Roman"/>
          <w:sz w:val="28"/>
          <w:szCs w:val="28"/>
        </w:rPr>
        <w:t xml:space="preserve">проект федерального </w:t>
      </w:r>
      <w:r w:rsidR="00AB67BF" w:rsidRPr="00D56AFD">
        <w:rPr>
          <w:rFonts w:ascii="Times New Roman" w:hAnsi="Times New Roman" w:cs="Times New Roman"/>
          <w:sz w:val="28"/>
          <w:szCs w:val="28"/>
        </w:rPr>
        <w:t>закона №</w:t>
      </w:r>
      <w:r w:rsidR="00514D64"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944C9E" w:rsidRPr="00944C9E">
        <w:rPr>
          <w:rStyle w:val="namem"/>
          <w:rFonts w:ascii="Times New Roman" w:hAnsi="Times New Roman"/>
          <w:sz w:val="28"/>
          <w:szCs w:val="28"/>
        </w:rPr>
        <w:t>1267953-8 «О внесении изменения в статью 153 Семейного кодекса Российской Федерации»</w:t>
      </w:r>
      <w:r w:rsidR="00D536E0" w:rsidRPr="00D56AFD">
        <w:rPr>
          <w:rStyle w:val="namem"/>
          <w:rFonts w:ascii="Times New Roman" w:hAnsi="Times New Roman"/>
          <w:sz w:val="28"/>
          <w:szCs w:val="28"/>
        </w:rPr>
        <w:t xml:space="preserve">, внесенный депутатами Государственной Думы </w:t>
      </w:r>
      <w:proofErr w:type="spellStart"/>
      <w:r w:rsidR="00347218" w:rsidRPr="00347218">
        <w:rPr>
          <w:rStyle w:val="namem"/>
          <w:rFonts w:ascii="Times New Roman" w:hAnsi="Times New Roman"/>
          <w:sz w:val="28"/>
          <w:szCs w:val="28"/>
        </w:rPr>
        <w:t>Н.А.Останиной</w:t>
      </w:r>
      <w:proofErr w:type="spellEnd"/>
      <w:r w:rsidR="00347218" w:rsidRPr="00347218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944C9E" w:rsidRPr="00944C9E">
        <w:rPr>
          <w:rStyle w:val="namem"/>
          <w:rFonts w:ascii="Times New Roman" w:hAnsi="Times New Roman"/>
          <w:sz w:val="28"/>
          <w:szCs w:val="28"/>
        </w:rPr>
        <w:t>Я.Е.Ниловым</w:t>
      </w:r>
      <w:proofErr w:type="spellEnd"/>
      <w:r w:rsidR="00347218">
        <w:rPr>
          <w:rStyle w:val="namem"/>
          <w:rFonts w:ascii="Times New Roman" w:hAnsi="Times New Roman"/>
          <w:sz w:val="28"/>
          <w:szCs w:val="28"/>
        </w:rPr>
        <w:t xml:space="preserve">, </w:t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соответствующим части третьей статьи 104 Конституции Российской Федерации и статье 105 Регламента Государственной Думы. </w:t>
      </w:r>
    </w:p>
    <w:p w:rsidR="009125E4" w:rsidRPr="00D56AFD" w:rsidRDefault="009125E4" w:rsidP="00997ADE">
      <w:pPr>
        <w:rPr>
          <w:rFonts w:ascii="Times New Roman" w:hAnsi="Times New Roman" w:cs="Times New Roman"/>
          <w:sz w:val="28"/>
          <w:szCs w:val="28"/>
        </w:rPr>
      </w:pPr>
      <w:r w:rsidRPr="00D56AFD">
        <w:rPr>
          <w:rStyle w:val="namem"/>
          <w:rFonts w:ascii="Times New Roman" w:hAnsi="Times New Roman"/>
          <w:sz w:val="28"/>
          <w:szCs w:val="28"/>
        </w:rPr>
        <w:tab/>
      </w:r>
      <w:r w:rsidR="00F300DB" w:rsidRPr="00D56AFD">
        <w:rPr>
          <w:rStyle w:val="namem"/>
          <w:rFonts w:ascii="Times New Roman" w:hAnsi="Times New Roman"/>
          <w:sz w:val="28"/>
          <w:szCs w:val="28"/>
        </w:rPr>
        <w:t>Определить</w:t>
      </w:r>
      <w:r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8D3100" w:rsidRPr="00D56AFD">
        <w:rPr>
          <w:rStyle w:val="namem"/>
          <w:rFonts w:ascii="Times New Roman" w:hAnsi="Times New Roman"/>
          <w:sz w:val="28"/>
          <w:szCs w:val="28"/>
        </w:rPr>
        <w:t xml:space="preserve">краткое пояснение </w:t>
      </w:r>
      <w:r w:rsidRPr="00D56AFD">
        <w:rPr>
          <w:rStyle w:val="namem"/>
          <w:rFonts w:ascii="Times New Roman" w:hAnsi="Times New Roman"/>
          <w:sz w:val="28"/>
          <w:szCs w:val="28"/>
        </w:rPr>
        <w:t>к законопроекту – «</w:t>
      </w:r>
      <w:r w:rsidR="005C3B98" w:rsidRPr="005C3B98">
        <w:rPr>
          <w:rStyle w:val="namem"/>
          <w:rFonts w:ascii="Times New Roman" w:hAnsi="Times New Roman"/>
          <w:sz w:val="28"/>
          <w:szCs w:val="28"/>
        </w:rPr>
        <w:t>в части уточнения прав п</w:t>
      </w:r>
      <w:r w:rsidR="005C3B98">
        <w:rPr>
          <w:rStyle w:val="namem"/>
          <w:rFonts w:ascii="Times New Roman" w:hAnsi="Times New Roman"/>
          <w:sz w:val="28"/>
          <w:szCs w:val="28"/>
        </w:rPr>
        <w:t>риемных родителей</w:t>
      </w:r>
      <w:r w:rsidRPr="00D56AFD">
        <w:rPr>
          <w:rStyle w:val="namem"/>
          <w:rFonts w:ascii="Times New Roman" w:hAnsi="Times New Roman"/>
          <w:sz w:val="28"/>
          <w:szCs w:val="28"/>
        </w:rPr>
        <w:t xml:space="preserve">». 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 w:rsidR="005E40AF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Pr="00D56AFD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F300DB" w:rsidRPr="00D56AFD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407BDB"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Pr="00D56AFD" w:rsidRDefault="00405DB6" w:rsidP="00997AD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6A6E55">
        <w:rPr>
          <w:rFonts w:ascii="Times New Roman" w:hAnsi="Times New Roman" w:cs="Times New Roman"/>
          <w:sz w:val="28"/>
          <w:szCs w:val="28"/>
        </w:rPr>
        <w:t>осенней</w:t>
      </w:r>
      <w:r w:rsidR="000B2A7F">
        <w:rPr>
          <w:rFonts w:ascii="Times New Roman" w:hAnsi="Times New Roman" w:cs="Times New Roman"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sz w:val="28"/>
          <w:szCs w:val="28"/>
        </w:rPr>
        <w:t xml:space="preserve">сессии </w:t>
      </w:r>
      <w:r w:rsidR="003B5501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D56AFD">
        <w:rPr>
          <w:rFonts w:ascii="Times New Roman" w:hAnsi="Times New Roman" w:cs="Times New Roman"/>
          <w:sz w:val="28"/>
          <w:szCs w:val="28"/>
        </w:rPr>
        <w:t>202</w:t>
      </w:r>
      <w:r w:rsidR="00B7319F">
        <w:rPr>
          <w:rFonts w:ascii="Times New Roman" w:hAnsi="Times New Roman" w:cs="Times New Roman"/>
          <w:sz w:val="28"/>
          <w:szCs w:val="28"/>
        </w:rPr>
        <w:t>6</w:t>
      </w:r>
      <w:r w:rsidRPr="00D56AF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3B5501">
        <w:rPr>
          <w:rFonts w:ascii="Times New Roman" w:hAnsi="Times New Roman" w:cs="Times New Roman"/>
          <w:sz w:val="28"/>
          <w:szCs w:val="28"/>
        </w:rPr>
        <w:t>но</w:t>
      </w:r>
      <w:r w:rsidR="006A6E55">
        <w:rPr>
          <w:rFonts w:ascii="Times New Roman" w:hAnsi="Times New Roman" w:cs="Times New Roman"/>
          <w:sz w:val="28"/>
          <w:szCs w:val="28"/>
        </w:rPr>
        <w:t>ябрь</w:t>
      </w:r>
      <w:r w:rsidRPr="00D56AFD">
        <w:rPr>
          <w:rFonts w:ascii="Times New Roman" w:hAnsi="Times New Roman" w:cs="Times New Roman"/>
          <w:sz w:val="28"/>
          <w:szCs w:val="28"/>
        </w:rPr>
        <w:t>)</w:t>
      </w:r>
      <w:r w:rsidR="002175CC" w:rsidRPr="00D56AFD">
        <w:rPr>
          <w:rFonts w:ascii="Times New Roman" w:hAnsi="Times New Roman" w:cs="Times New Roman"/>
          <w:sz w:val="28"/>
          <w:szCs w:val="28"/>
        </w:rPr>
        <w:t xml:space="preserve"> в части законопроектной работы Комитета</w:t>
      </w:r>
      <w:r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Default="00405DB6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Pr="00405DB6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</w:t>
      </w:r>
      <w:r w:rsidR="005A1EE2">
        <w:rPr>
          <w:rFonts w:ascii="Times New Roman" w:hAnsi="Times New Roman" w:cs="Times New Roman"/>
          <w:sz w:val="28"/>
          <w:szCs w:val="28"/>
        </w:rPr>
        <w:t xml:space="preserve"> Общественную палату Российской </w:t>
      </w:r>
      <w:r w:rsidRPr="00405DB6">
        <w:rPr>
          <w:rFonts w:ascii="Times New Roman" w:hAnsi="Times New Roman" w:cs="Times New Roman"/>
          <w:sz w:val="28"/>
          <w:szCs w:val="28"/>
        </w:rPr>
        <w:t>Федерации, законодательные органы субъектов Российской Федерации и высшим должностным лицам субъектов Российской Федерации</w:t>
      </w:r>
      <w:r w:rsidR="00762679" w:rsidRPr="00762679">
        <w:t xml:space="preserve"> </w:t>
      </w:r>
      <w:r w:rsidR="00762679" w:rsidRPr="00762679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</w:t>
      </w:r>
      <w:r w:rsidRPr="00405DB6">
        <w:rPr>
          <w:rFonts w:ascii="Times New Roman" w:hAnsi="Times New Roman" w:cs="Times New Roman"/>
          <w:sz w:val="28"/>
          <w:szCs w:val="28"/>
        </w:rPr>
        <w:t>, а также в Правовое</w:t>
      </w:r>
      <w:proofErr w:type="gramEnd"/>
      <w:r w:rsidRPr="00405DB6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Думы для подготовки заключения;</w:t>
      </w:r>
    </w:p>
    <w:p w:rsidR="004F7E48" w:rsidRDefault="009759F1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Государственной Думы </w:t>
      </w:r>
      <w:r w:rsidR="002F0DBA" w:rsidRPr="00666D52">
        <w:rPr>
          <w:rFonts w:ascii="Times New Roman" w:hAnsi="Times New Roman" w:cs="Times New Roman"/>
          <w:sz w:val="28"/>
          <w:szCs w:val="28"/>
        </w:rPr>
        <w:t>по</w:t>
      </w:r>
      <w:r w:rsidR="00252DAC" w:rsidRPr="00666D52">
        <w:rPr>
          <w:rFonts w:ascii="Times New Roman" w:hAnsi="Times New Roman" w:cs="Times New Roman"/>
          <w:sz w:val="28"/>
          <w:szCs w:val="28"/>
        </w:rPr>
        <w:t xml:space="preserve"> </w:t>
      </w:r>
      <w:r w:rsidR="00341659">
        <w:rPr>
          <w:rFonts w:ascii="Times New Roman" w:hAnsi="Times New Roman" w:cs="Times New Roman"/>
          <w:sz w:val="28"/>
          <w:szCs w:val="28"/>
        </w:rPr>
        <w:t>защите семьи</w:t>
      </w:r>
      <w:r w:rsidR="0042439F">
        <w:rPr>
          <w:rFonts w:ascii="Times New Roman" w:hAnsi="Times New Roman" w:cs="Times New Roman"/>
          <w:sz w:val="28"/>
          <w:szCs w:val="28"/>
        </w:rPr>
        <w:t>,</w:t>
      </w:r>
      <w:r w:rsidR="00341659">
        <w:rPr>
          <w:rFonts w:ascii="Times New Roman" w:hAnsi="Times New Roman" w:cs="Times New Roman"/>
          <w:sz w:val="28"/>
          <w:szCs w:val="28"/>
        </w:rPr>
        <w:t xml:space="preserve"> вопросам отцовства, материнства и детства</w:t>
      </w:r>
      <w:r w:rsidRPr="00666D52">
        <w:rPr>
          <w:rFonts w:ascii="Times New Roman" w:hAnsi="Times New Roman" w:cs="Times New Roman"/>
          <w:sz w:val="28"/>
          <w:szCs w:val="28"/>
        </w:rPr>
        <w:t xml:space="preserve"> отзывов, предложений и замечаний</w:t>
      </w:r>
      <w:r w:rsidR="00605544">
        <w:rPr>
          <w:rFonts w:ascii="Times New Roman" w:hAnsi="Times New Roman" w:cs="Times New Roman"/>
          <w:sz w:val="28"/>
          <w:szCs w:val="28"/>
        </w:rPr>
        <w:t>, а также заключени</w:t>
      </w:r>
      <w:r w:rsidR="00E961EA">
        <w:rPr>
          <w:rFonts w:ascii="Times New Roman" w:hAnsi="Times New Roman" w:cs="Times New Roman"/>
          <w:sz w:val="28"/>
          <w:szCs w:val="28"/>
        </w:rPr>
        <w:t xml:space="preserve">я </w:t>
      </w:r>
      <w:r w:rsidR="00405DB6" w:rsidRPr="00405DB6">
        <w:rPr>
          <w:rFonts w:ascii="Times New Roman" w:hAnsi="Times New Roman" w:cs="Times New Roman"/>
          <w:sz w:val="28"/>
          <w:szCs w:val="28"/>
        </w:rPr>
        <w:t>Прав</w:t>
      </w:r>
      <w:r w:rsidR="0081646A">
        <w:rPr>
          <w:rFonts w:ascii="Times New Roman" w:hAnsi="Times New Roman" w:cs="Times New Roman"/>
          <w:sz w:val="28"/>
          <w:szCs w:val="28"/>
        </w:rPr>
        <w:t>ового управления Аппарата</w:t>
      </w:r>
      <w:r w:rsidR="00405DB6" w:rsidRPr="00405DB6">
        <w:rPr>
          <w:rFonts w:ascii="Times New Roman" w:hAnsi="Times New Roman" w:cs="Times New Roman"/>
          <w:sz w:val="28"/>
          <w:szCs w:val="28"/>
        </w:rPr>
        <w:t xml:space="preserve"> Государственной Думы </w:t>
      </w:r>
      <w:r w:rsidR="000875C8" w:rsidRPr="00666D52">
        <w:rPr>
          <w:rFonts w:ascii="Times New Roman" w:hAnsi="Times New Roman" w:cs="Times New Roman"/>
          <w:sz w:val="28"/>
          <w:szCs w:val="28"/>
        </w:rPr>
        <w:t xml:space="preserve">до </w:t>
      </w:r>
      <w:r w:rsidR="001C1768">
        <w:rPr>
          <w:rFonts w:ascii="Times New Roman" w:hAnsi="Times New Roman" w:cs="Times New Roman"/>
          <w:sz w:val="28"/>
          <w:szCs w:val="28"/>
        </w:rPr>
        <w:t>19</w:t>
      </w:r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1C1768">
        <w:rPr>
          <w:rFonts w:ascii="Times New Roman" w:hAnsi="Times New Roman" w:cs="Times New Roman"/>
          <w:sz w:val="28"/>
          <w:szCs w:val="28"/>
        </w:rPr>
        <w:t>августа</w:t>
      </w:r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D93A7C">
        <w:rPr>
          <w:rFonts w:ascii="Times New Roman" w:hAnsi="Times New Roman" w:cs="Times New Roman"/>
          <w:sz w:val="28"/>
          <w:szCs w:val="28"/>
        </w:rPr>
        <w:t>202</w:t>
      </w:r>
      <w:r w:rsidR="004847FB">
        <w:rPr>
          <w:rFonts w:ascii="Times New Roman" w:hAnsi="Times New Roman" w:cs="Times New Roman"/>
          <w:sz w:val="28"/>
          <w:szCs w:val="28"/>
        </w:rPr>
        <w:t>6</w:t>
      </w:r>
      <w:r w:rsidR="00E00982">
        <w:rPr>
          <w:rFonts w:ascii="Times New Roman" w:hAnsi="Times New Roman" w:cs="Times New Roman"/>
          <w:sz w:val="28"/>
          <w:szCs w:val="28"/>
        </w:rPr>
        <w:t xml:space="preserve"> </w:t>
      </w:r>
      <w:r w:rsidR="00252DAC" w:rsidRPr="00666D52">
        <w:rPr>
          <w:rFonts w:ascii="Times New Roman" w:hAnsi="Times New Roman" w:cs="Times New Roman"/>
          <w:sz w:val="28"/>
          <w:szCs w:val="28"/>
        </w:rPr>
        <w:t>года</w:t>
      </w:r>
      <w:r w:rsidR="004F7E48">
        <w:rPr>
          <w:rFonts w:ascii="Times New Roman" w:hAnsi="Times New Roman" w:cs="Times New Roman"/>
          <w:sz w:val="28"/>
          <w:szCs w:val="28"/>
        </w:rPr>
        <w:t>;</w:t>
      </w:r>
    </w:p>
    <w:p w:rsidR="009759F1" w:rsidRPr="00666D52" w:rsidRDefault="004F7E48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</w:t>
      </w:r>
      <w:r w:rsidR="00514D64">
        <w:rPr>
          <w:rFonts w:ascii="Times New Roman" w:hAnsi="Times New Roman" w:cs="Times New Roman"/>
          <w:sz w:val="28"/>
          <w:szCs w:val="28"/>
        </w:rPr>
        <w:t>нной Думой в первом чтении –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3B5501">
        <w:rPr>
          <w:rFonts w:ascii="Times New Roman" w:hAnsi="Times New Roman" w:cs="Times New Roman"/>
          <w:sz w:val="28"/>
          <w:szCs w:val="28"/>
        </w:rPr>
        <w:t>но</w:t>
      </w:r>
      <w:r w:rsidR="001C1768">
        <w:rPr>
          <w:rFonts w:ascii="Times New Roman" w:hAnsi="Times New Roman" w:cs="Times New Roman"/>
          <w:sz w:val="28"/>
          <w:szCs w:val="28"/>
        </w:rPr>
        <w:t>ябрь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BD15B0">
        <w:rPr>
          <w:rFonts w:ascii="Times New Roman" w:hAnsi="Times New Roman" w:cs="Times New Roman"/>
          <w:sz w:val="28"/>
          <w:szCs w:val="28"/>
        </w:rPr>
        <w:t>202</w:t>
      </w:r>
      <w:r w:rsidR="004847FB">
        <w:rPr>
          <w:rFonts w:ascii="Times New Roman" w:hAnsi="Times New Roman" w:cs="Times New Roman"/>
          <w:sz w:val="28"/>
          <w:szCs w:val="28"/>
        </w:rPr>
        <w:t>6</w:t>
      </w:r>
      <w:r w:rsidR="00BD15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75C8" w:rsidRPr="00666D52">
        <w:rPr>
          <w:rFonts w:ascii="Times New Roman" w:hAnsi="Times New Roman" w:cs="Times New Roman"/>
          <w:sz w:val="28"/>
          <w:szCs w:val="28"/>
        </w:rPr>
        <w:t>.</w:t>
      </w:r>
    </w:p>
    <w:p w:rsidR="009759F1" w:rsidRPr="00666D52" w:rsidRDefault="0089383C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>3.</w:t>
      </w:r>
      <w:r w:rsidR="009759F1" w:rsidRPr="00666D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759F1" w:rsidRPr="00666D52">
        <w:rPr>
          <w:rFonts w:ascii="Times New Roman" w:hAnsi="Times New Roman" w:cs="Times New Roman"/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9759F1" w:rsidRPr="00666D52" w:rsidRDefault="009759F1" w:rsidP="00E3599D">
      <w:pPr>
        <w:widowControl w:val="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616A61">
      <w:pPr>
        <w:widowControl w:val="0"/>
        <w:ind w:firstLine="708"/>
        <w:rPr>
          <w:rFonts w:ascii="Times New Roman" w:hAnsi="Times New Roman" w:cs="Times New Roman"/>
          <w:sz w:val="28"/>
          <w:szCs w:val="28"/>
        </w:rPr>
      </w:pPr>
    </w:p>
    <w:p w:rsidR="009759F1" w:rsidRPr="00666D52" w:rsidRDefault="000E249F" w:rsidP="00365487">
      <w:pPr>
        <w:widowControl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249F">
        <w:rPr>
          <w:rFonts w:ascii="Times New Roman" w:hAnsi="Times New Roman" w:cs="Times New Roman"/>
          <w:sz w:val="28"/>
          <w:szCs w:val="28"/>
        </w:rPr>
        <w:t>Председател</w:t>
      </w:r>
      <w:r w:rsidR="00192C29">
        <w:rPr>
          <w:rFonts w:ascii="Times New Roman" w:hAnsi="Times New Roman" w:cs="Times New Roman"/>
          <w:sz w:val="28"/>
          <w:szCs w:val="28"/>
        </w:rPr>
        <w:t>ь</w:t>
      </w:r>
      <w:r w:rsidR="00365487">
        <w:rPr>
          <w:rFonts w:ascii="Times New Roman" w:hAnsi="Times New Roman" w:cs="Times New Roman"/>
          <w:sz w:val="28"/>
          <w:szCs w:val="28"/>
        </w:rPr>
        <w:t xml:space="preserve"> </w:t>
      </w:r>
      <w:r w:rsidRPr="000E249F">
        <w:rPr>
          <w:rFonts w:ascii="Times New Roman" w:hAnsi="Times New Roman" w:cs="Times New Roman"/>
          <w:sz w:val="28"/>
          <w:szCs w:val="28"/>
        </w:rPr>
        <w:t xml:space="preserve">Комитета                                                                   </w:t>
      </w:r>
      <w:proofErr w:type="spellStart"/>
      <w:r w:rsidR="002717B0">
        <w:rPr>
          <w:rFonts w:ascii="Times New Roman" w:hAnsi="Times New Roman" w:cs="Times New Roman"/>
          <w:sz w:val="28"/>
          <w:szCs w:val="28"/>
        </w:rPr>
        <w:t>Н.А.Останина</w:t>
      </w:r>
      <w:proofErr w:type="spellEnd"/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52C5" w:rsidRPr="00666D52" w:rsidRDefault="00B452C5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452C5" w:rsidRPr="00666D52" w:rsidSect="005A1EE2">
      <w:headerReference w:type="default" r:id="rId8"/>
      <w:pgSz w:w="12240" w:h="15840"/>
      <w:pgMar w:top="1276" w:right="851" w:bottom="107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15F" w:rsidRDefault="004F015F">
      <w:r>
        <w:separator/>
      </w:r>
    </w:p>
  </w:endnote>
  <w:endnote w:type="continuationSeparator" w:id="0">
    <w:p w:rsidR="004F015F" w:rsidRDefault="004F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15F" w:rsidRDefault="004F015F">
      <w:r>
        <w:separator/>
      </w:r>
    </w:p>
  </w:footnote>
  <w:footnote w:type="continuationSeparator" w:id="0">
    <w:p w:rsidR="004F015F" w:rsidRDefault="004F0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4B2" w:rsidRDefault="00E644B2" w:rsidP="001619E7">
    <w:pPr>
      <w:pStyle w:val="a4"/>
      <w:framePr w:wrap="auto" w:vAnchor="text" w:hAnchor="margin" w:xAlign="center" w:y="1"/>
      <w:rPr>
        <w:rStyle w:val="a3"/>
        <w:rFonts w:cs="Times New Roman CYR"/>
      </w:rPr>
    </w:pPr>
    <w:r>
      <w:rPr>
        <w:rStyle w:val="a3"/>
        <w:rFonts w:cs="Times New Roman CYR"/>
      </w:rPr>
      <w:fldChar w:fldCharType="begin"/>
    </w:r>
    <w:r>
      <w:rPr>
        <w:rStyle w:val="a3"/>
        <w:rFonts w:cs="Times New Roman CYR"/>
      </w:rPr>
      <w:instrText xml:space="preserve">PAGE  </w:instrText>
    </w:r>
    <w:r>
      <w:rPr>
        <w:rStyle w:val="a3"/>
        <w:rFonts w:cs="Times New Roman CYR"/>
      </w:rPr>
      <w:fldChar w:fldCharType="separate"/>
    </w:r>
    <w:r w:rsidR="003B5501">
      <w:rPr>
        <w:rStyle w:val="a3"/>
        <w:rFonts w:cs="Times New Roman CYR"/>
        <w:noProof/>
      </w:rPr>
      <w:t>2</w:t>
    </w:r>
    <w:r>
      <w:rPr>
        <w:rStyle w:val="a3"/>
        <w:rFonts w:cs="Times New Roman CYR"/>
      </w:rPr>
      <w:fldChar w:fldCharType="end"/>
    </w:r>
  </w:p>
  <w:p w:rsidR="00E644B2" w:rsidRDefault="00E644B2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F1"/>
    <w:rsid w:val="00004116"/>
    <w:rsid w:val="00023737"/>
    <w:rsid w:val="00053CB5"/>
    <w:rsid w:val="000652B0"/>
    <w:rsid w:val="00076F22"/>
    <w:rsid w:val="00083D7F"/>
    <w:rsid w:val="000840B9"/>
    <w:rsid w:val="000875C8"/>
    <w:rsid w:val="000A3437"/>
    <w:rsid w:val="000B2A7F"/>
    <w:rsid w:val="000B533F"/>
    <w:rsid w:val="000C514C"/>
    <w:rsid w:val="000D4BB0"/>
    <w:rsid w:val="000E249F"/>
    <w:rsid w:val="000E5DF4"/>
    <w:rsid w:val="000E6707"/>
    <w:rsid w:val="001136E5"/>
    <w:rsid w:val="00121921"/>
    <w:rsid w:val="00130765"/>
    <w:rsid w:val="00130856"/>
    <w:rsid w:val="00134602"/>
    <w:rsid w:val="00136231"/>
    <w:rsid w:val="001503B0"/>
    <w:rsid w:val="001619E7"/>
    <w:rsid w:val="0016324A"/>
    <w:rsid w:val="00171044"/>
    <w:rsid w:val="00172A55"/>
    <w:rsid w:val="00184DD3"/>
    <w:rsid w:val="001863FF"/>
    <w:rsid w:val="00192C29"/>
    <w:rsid w:val="00195F6D"/>
    <w:rsid w:val="00197BAE"/>
    <w:rsid w:val="00197D36"/>
    <w:rsid w:val="001C1768"/>
    <w:rsid w:val="001D3517"/>
    <w:rsid w:val="001D4B2D"/>
    <w:rsid w:val="001D5A42"/>
    <w:rsid w:val="001E1005"/>
    <w:rsid w:val="001E2DFE"/>
    <w:rsid w:val="00205081"/>
    <w:rsid w:val="00216AA7"/>
    <w:rsid w:val="002175CC"/>
    <w:rsid w:val="00222708"/>
    <w:rsid w:val="0023023F"/>
    <w:rsid w:val="00241AE6"/>
    <w:rsid w:val="00252DAC"/>
    <w:rsid w:val="002560C2"/>
    <w:rsid w:val="00270381"/>
    <w:rsid w:val="002717B0"/>
    <w:rsid w:val="0027301B"/>
    <w:rsid w:val="0028731D"/>
    <w:rsid w:val="002902A9"/>
    <w:rsid w:val="002C193B"/>
    <w:rsid w:val="002C284F"/>
    <w:rsid w:val="002C6DF7"/>
    <w:rsid w:val="002E244D"/>
    <w:rsid w:val="002F0DBA"/>
    <w:rsid w:val="00323B3D"/>
    <w:rsid w:val="00333238"/>
    <w:rsid w:val="00341659"/>
    <w:rsid w:val="003467D2"/>
    <w:rsid w:val="00347218"/>
    <w:rsid w:val="003565B4"/>
    <w:rsid w:val="00365487"/>
    <w:rsid w:val="00366E0B"/>
    <w:rsid w:val="00370FDF"/>
    <w:rsid w:val="003A1B35"/>
    <w:rsid w:val="003B1B42"/>
    <w:rsid w:val="003B5501"/>
    <w:rsid w:val="003B635D"/>
    <w:rsid w:val="003C7057"/>
    <w:rsid w:val="003D5189"/>
    <w:rsid w:val="003D5ACF"/>
    <w:rsid w:val="003E35D6"/>
    <w:rsid w:val="003E4E6B"/>
    <w:rsid w:val="003E5AD2"/>
    <w:rsid w:val="00401033"/>
    <w:rsid w:val="00405DB6"/>
    <w:rsid w:val="00407BDB"/>
    <w:rsid w:val="004206D7"/>
    <w:rsid w:val="0042439F"/>
    <w:rsid w:val="004266F6"/>
    <w:rsid w:val="0042775F"/>
    <w:rsid w:val="00431074"/>
    <w:rsid w:val="00431942"/>
    <w:rsid w:val="0044705D"/>
    <w:rsid w:val="004510CE"/>
    <w:rsid w:val="00462A93"/>
    <w:rsid w:val="00476720"/>
    <w:rsid w:val="004820F2"/>
    <w:rsid w:val="004847FB"/>
    <w:rsid w:val="00496659"/>
    <w:rsid w:val="004A3FC9"/>
    <w:rsid w:val="004A4E66"/>
    <w:rsid w:val="004B2572"/>
    <w:rsid w:val="004C53FA"/>
    <w:rsid w:val="004C7F7D"/>
    <w:rsid w:val="004E0EEE"/>
    <w:rsid w:val="004F015F"/>
    <w:rsid w:val="004F6C63"/>
    <w:rsid w:val="004F7E48"/>
    <w:rsid w:val="00512A7A"/>
    <w:rsid w:val="00514D64"/>
    <w:rsid w:val="0052119C"/>
    <w:rsid w:val="00540CAD"/>
    <w:rsid w:val="00550BDC"/>
    <w:rsid w:val="00597CCA"/>
    <w:rsid w:val="005A1AF0"/>
    <w:rsid w:val="005A1EE2"/>
    <w:rsid w:val="005A6426"/>
    <w:rsid w:val="005C3B98"/>
    <w:rsid w:val="005D355B"/>
    <w:rsid w:val="005D6AB9"/>
    <w:rsid w:val="005E2DAA"/>
    <w:rsid w:val="005E40AF"/>
    <w:rsid w:val="005E469C"/>
    <w:rsid w:val="006028BF"/>
    <w:rsid w:val="0060343F"/>
    <w:rsid w:val="00605544"/>
    <w:rsid w:val="00616A61"/>
    <w:rsid w:val="0065014E"/>
    <w:rsid w:val="00650525"/>
    <w:rsid w:val="00655095"/>
    <w:rsid w:val="00656AB6"/>
    <w:rsid w:val="00666D52"/>
    <w:rsid w:val="00682028"/>
    <w:rsid w:val="006A3F7E"/>
    <w:rsid w:val="006A4705"/>
    <w:rsid w:val="006A6E55"/>
    <w:rsid w:val="006B1D94"/>
    <w:rsid w:val="006B4AD6"/>
    <w:rsid w:val="006C2F76"/>
    <w:rsid w:val="006C625A"/>
    <w:rsid w:val="006D44BC"/>
    <w:rsid w:val="006D7773"/>
    <w:rsid w:val="006E2452"/>
    <w:rsid w:val="006E45CB"/>
    <w:rsid w:val="006F42C7"/>
    <w:rsid w:val="007079B7"/>
    <w:rsid w:val="00713B2B"/>
    <w:rsid w:val="00733C93"/>
    <w:rsid w:val="00736D19"/>
    <w:rsid w:val="00762679"/>
    <w:rsid w:val="00777293"/>
    <w:rsid w:val="007A60D6"/>
    <w:rsid w:val="007B2CC6"/>
    <w:rsid w:val="007C007C"/>
    <w:rsid w:val="007C26E9"/>
    <w:rsid w:val="007D4A37"/>
    <w:rsid w:val="007D6C1A"/>
    <w:rsid w:val="0081646A"/>
    <w:rsid w:val="00821EC0"/>
    <w:rsid w:val="00835AF3"/>
    <w:rsid w:val="0084154A"/>
    <w:rsid w:val="00852E9B"/>
    <w:rsid w:val="00853C2F"/>
    <w:rsid w:val="00890A15"/>
    <w:rsid w:val="0089383C"/>
    <w:rsid w:val="008B0E62"/>
    <w:rsid w:val="008D3100"/>
    <w:rsid w:val="00901111"/>
    <w:rsid w:val="009041B8"/>
    <w:rsid w:val="009125E4"/>
    <w:rsid w:val="00926415"/>
    <w:rsid w:val="009314B8"/>
    <w:rsid w:val="009355E1"/>
    <w:rsid w:val="00944C9E"/>
    <w:rsid w:val="00946AC3"/>
    <w:rsid w:val="009511D6"/>
    <w:rsid w:val="0095291D"/>
    <w:rsid w:val="00953684"/>
    <w:rsid w:val="00953B88"/>
    <w:rsid w:val="009759F1"/>
    <w:rsid w:val="00975EE2"/>
    <w:rsid w:val="00994D35"/>
    <w:rsid w:val="0099595D"/>
    <w:rsid w:val="00997ADE"/>
    <w:rsid w:val="009B2D7B"/>
    <w:rsid w:val="009B47FE"/>
    <w:rsid w:val="009C1684"/>
    <w:rsid w:val="009C181C"/>
    <w:rsid w:val="009F5DC9"/>
    <w:rsid w:val="00A60ADD"/>
    <w:rsid w:val="00A61B90"/>
    <w:rsid w:val="00A712E6"/>
    <w:rsid w:val="00A75AF3"/>
    <w:rsid w:val="00A905D7"/>
    <w:rsid w:val="00AA3E53"/>
    <w:rsid w:val="00AA5DED"/>
    <w:rsid w:val="00AA6B0E"/>
    <w:rsid w:val="00AB67BF"/>
    <w:rsid w:val="00AC696F"/>
    <w:rsid w:val="00AE60FF"/>
    <w:rsid w:val="00AF47CA"/>
    <w:rsid w:val="00B14CD7"/>
    <w:rsid w:val="00B1693C"/>
    <w:rsid w:val="00B227D5"/>
    <w:rsid w:val="00B452C5"/>
    <w:rsid w:val="00B474DD"/>
    <w:rsid w:val="00B61BD5"/>
    <w:rsid w:val="00B65348"/>
    <w:rsid w:val="00B70477"/>
    <w:rsid w:val="00B7319F"/>
    <w:rsid w:val="00B77EBC"/>
    <w:rsid w:val="00B83B2A"/>
    <w:rsid w:val="00BB15F0"/>
    <w:rsid w:val="00BC1FB2"/>
    <w:rsid w:val="00BC5F51"/>
    <w:rsid w:val="00BD12B0"/>
    <w:rsid w:val="00BD15B0"/>
    <w:rsid w:val="00C22671"/>
    <w:rsid w:val="00C44CC0"/>
    <w:rsid w:val="00C5062B"/>
    <w:rsid w:val="00C841C0"/>
    <w:rsid w:val="00C8670B"/>
    <w:rsid w:val="00C8670E"/>
    <w:rsid w:val="00C87307"/>
    <w:rsid w:val="00C90B0B"/>
    <w:rsid w:val="00C94F55"/>
    <w:rsid w:val="00CA6D00"/>
    <w:rsid w:val="00D060DA"/>
    <w:rsid w:val="00D21864"/>
    <w:rsid w:val="00D23540"/>
    <w:rsid w:val="00D2480E"/>
    <w:rsid w:val="00D30097"/>
    <w:rsid w:val="00D41F98"/>
    <w:rsid w:val="00D536E0"/>
    <w:rsid w:val="00D56AFD"/>
    <w:rsid w:val="00D74412"/>
    <w:rsid w:val="00D83D63"/>
    <w:rsid w:val="00D85276"/>
    <w:rsid w:val="00D93A7C"/>
    <w:rsid w:val="00DB0C35"/>
    <w:rsid w:val="00DB77F3"/>
    <w:rsid w:val="00DC12C6"/>
    <w:rsid w:val="00DC62F0"/>
    <w:rsid w:val="00DF49E0"/>
    <w:rsid w:val="00E00982"/>
    <w:rsid w:val="00E1005F"/>
    <w:rsid w:val="00E2541F"/>
    <w:rsid w:val="00E335F4"/>
    <w:rsid w:val="00E33714"/>
    <w:rsid w:val="00E3599D"/>
    <w:rsid w:val="00E4783D"/>
    <w:rsid w:val="00E47ED8"/>
    <w:rsid w:val="00E53F66"/>
    <w:rsid w:val="00E55800"/>
    <w:rsid w:val="00E644B2"/>
    <w:rsid w:val="00E657F0"/>
    <w:rsid w:val="00E82817"/>
    <w:rsid w:val="00E866D8"/>
    <w:rsid w:val="00E90B5D"/>
    <w:rsid w:val="00E961EA"/>
    <w:rsid w:val="00EA060E"/>
    <w:rsid w:val="00EA3A5F"/>
    <w:rsid w:val="00EC20FF"/>
    <w:rsid w:val="00ED0969"/>
    <w:rsid w:val="00EF68CD"/>
    <w:rsid w:val="00F023DB"/>
    <w:rsid w:val="00F12040"/>
    <w:rsid w:val="00F177CD"/>
    <w:rsid w:val="00F21824"/>
    <w:rsid w:val="00F300DB"/>
    <w:rsid w:val="00F31517"/>
    <w:rsid w:val="00F41072"/>
    <w:rsid w:val="00F5610B"/>
    <w:rsid w:val="00F5781C"/>
    <w:rsid w:val="00F66BFF"/>
    <w:rsid w:val="00F72446"/>
    <w:rsid w:val="00F72C48"/>
    <w:rsid w:val="00FC7C87"/>
    <w:rsid w:val="00FE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83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081B9-5E6F-412C-ADA0-3ABBB078F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464181-5</vt:lpstr>
    </vt:vector>
  </TitlesOfParts>
  <Company>Федеральное Собрание РФ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464181-5</dc:title>
  <dc:creator>Государственая Дума РФ</dc:creator>
  <cp:lastModifiedBy>Аджиева Джамиля Солтановна</cp:lastModifiedBy>
  <cp:revision>17</cp:revision>
  <cp:lastPrinted>2026-07-01T12:38:00Z</cp:lastPrinted>
  <dcterms:created xsi:type="dcterms:W3CDTF">2024-09-06T06:51:00Z</dcterms:created>
  <dcterms:modified xsi:type="dcterms:W3CDTF">2026-07-01T12:39:00Z</dcterms:modified>
</cp:coreProperties>
</file>