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29F" w:rsidRDefault="00E00434" w:rsidP="00E00434">
      <w:pPr>
        <w:pStyle w:val="NoSpacing1"/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FE0EC1">
        <w:rPr>
          <w:rFonts w:ascii="Times New Roman" w:hAnsi="Times New Roman" w:cs="Times New Roman"/>
          <w:sz w:val="28"/>
          <w:szCs w:val="28"/>
        </w:rPr>
        <w:t>Вносится депутатом</w:t>
      </w:r>
    </w:p>
    <w:p w:rsidR="00F2229F" w:rsidRDefault="00E00434" w:rsidP="00E00434">
      <w:pPr>
        <w:pStyle w:val="NoSpacing1"/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E0EC1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F2229F" w:rsidRPr="00E00434" w:rsidRDefault="00E00434" w:rsidP="00E00434">
      <w:pPr>
        <w:pStyle w:val="NoSpacing1"/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FE0EC1" w:rsidRPr="00E00434">
        <w:rPr>
          <w:rFonts w:ascii="Times New Roman" w:hAnsi="Times New Roman" w:cs="Times New Roman"/>
          <w:sz w:val="28"/>
          <w:szCs w:val="28"/>
        </w:rPr>
        <w:t xml:space="preserve">Г.П. </w:t>
      </w:r>
      <w:proofErr w:type="spellStart"/>
      <w:r w:rsidR="00FE0EC1" w:rsidRPr="00E00434">
        <w:rPr>
          <w:rFonts w:ascii="Times New Roman" w:hAnsi="Times New Roman" w:cs="Times New Roman"/>
          <w:sz w:val="28"/>
          <w:szCs w:val="28"/>
        </w:rPr>
        <w:t>Камневым</w:t>
      </w:r>
      <w:proofErr w:type="spellEnd"/>
    </w:p>
    <w:p w:rsidR="00E00434" w:rsidRDefault="00E00434">
      <w:pPr>
        <w:pStyle w:val="NoSpacing1"/>
        <w:ind w:left="5529"/>
        <w:jc w:val="right"/>
        <w:rPr>
          <w:rFonts w:ascii="Times New Roman" w:hAnsi="Times New Roman" w:cs="Times New Roman"/>
          <w:sz w:val="28"/>
          <w:szCs w:val="28"/>
        </w:rPr>
      </w:pPr>
    </w:p>
    <w:p w:rsidR="00F2229F" w:rsidRDefault="00FE0EC1">
      <w:pPr>
        <w:pStyle w:val="NoSpacing1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00434" w:rsidRDefault="00E0043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00434" w:rsidRPr="00E00434" w:rsidRDefault="00E00434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8"/>
        </w:rPr>
      </w:pPr>
    </w:p>
    <w:p w:rsidR="00E00434" w:rsidRDefault="00E0043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2229F" w:rsidRDefault="00FE0EC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ЗАКОН</w:t>
      </w:r>
    </w:p>
    <w:p w:rsidR="00F2229F" w:rsidRPr="00E00434" w:rsidRDefault="00F2229F">
      <w:pPr>
        <w:spacing w:line="360" w:lineRule="auto"/>
        <w:ind w:firstLine="539"/>
        <w:jc w:val="both"/>
        <w:rPr>
          <w:sz w:val="20"/>
          <w:szCs w:val="28"/>
        </w:rPr>
      </w:pPr>
    </w:p>
    <w:p w:rsidR="00E00434" w:rsidRPr="00E00434" w:rsidRDefault="00FE0EC1" w:rsidP="00E00434">
      <w:pPr>
        <w:pStyle w:val="1"/>
        <w:shd w:val="clear" w:color="auto" w:fill="FFFFFF"/>
        <w:spacing w:before="161" w:beforeAutospacing="0" w:after="161" w:afterAutospacing="0" w:line="360" w:lineRule="auto"/>
        <w:ind w:firstLine="709"/>
        <w:jc w:val="both"/>
        <w:rPr>
          <w:color w:val="000000"/>
          <w:sz w:val="20"/>
          <w:szCs w:val="28"/>
        </w:rPr>
      </w:pPr>
      <w:proofErr w:type="gramStart"/>
      <w:r>
        <w:rPr>
          <w:color w:val="000000"/>
          <w:sz w:val="28"/>
          <w:szCs w:val="28"/>
        </w:rPr>
        <w:t>О внесении изменения в с</w:t>
      </w:r>
      <w:r>
        <w:rPr>
          <w:sz w:val="28"/>
          <w:szCs w:val="28"/>
        </w:rPr>
        <w:t xml:space="preserve">татью 9 </w:t>
      </w:r>
      <w:r>
        <w:rPr>
          <w:sz w:val="28"/>
          <w:szCs w:val="28"/>
          <w:vertAlign w:val="superscript"/>
        </w:rPr>
        <w:t xml:space="preserve"> </w:t>
      </w:r>
      <w:r>
        <w:rPr>
          <w:color w:val="000000"/>
          <w:sz w:val="28"/>
          <w:szCs w:val="28"/>
        </w:rPr>
        <w:t xml:space="preserve">Федерального закона </w:t>
      </w:r>
      <w:r w:rsidR="00DC3968" w:rsidRPr="00DC3968">
        <w:rPr>
          <w:color w:val="000000"/>
          <w:sz w:val="28"/>
          <w:szCs w:val="28"/>
        </w:rPr>
        <w:t>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</w:t>
      </w:r>
      <w:r w:rsidR="00E00434">
        <w:rPr>
          <w:color w:val="000000"/>
          <w:sz w:val="28"/>
          <w:szCs w:val="28"/>
        </w:rPr>
        <w:br/>
      </w:r>
      <w:proofErr w:type="gramEnd"/>
    </w:p>
    <w:p w:rsidR="00F2229F" w:rsidRDefault="00FE0EC1" w:rsidP="00350D72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1. </w:t>
      </w:r>
    </w:p>
    <w:p w:rsidR="00DC3968" w:rsidRPr="00DC3968" w:rsidRDefault="00350D72" w:rsidP="00E00434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DC3968">
        <w:rPr>
          <w:sz w:val="28"/>
          <w:szCs w:val="28"/>
        </w:rPr>
        <w:t xml:space="preserve">Внести </w:t>
      </w:r>
      <w:r w:rsidR="00DC3968" w:rsidRPr="00DC3968">
        <w:rPr>
          <w:bCs/>
          <w:sz w:val="28"/>
          <w:szCs w:val="28"/>
        </w:rPr>
        <w:t>в с</w:t>
      </w:r>
      <w:r w:rsidR="00DC3968" w:rsidRPr="00DC3968">
        <w:rPr>
          <w:sz w:val="28"/>
          <w:szCs w:val="28"/>
        </w:rPr>
        <w:t xml:space="preserve">татью 9 </w:t>
      </w:r>
      <w:r w:rsidR="00DC3968" w:rsidRPr="00DC3968">
        <w:rPr>
          <w:sz w:val="28"/>
          <w:szCs w:val="28"/>
          <w:vertAlign w:val="superscript"/>
        </w:rPr>
        <w:t xml:space="preserve"> </w:t>
      </w:r>
      <w:r w:rsidR="00DC3968" w:rsidRPr="00DC3968">
        <w:rPr>
          <w:bCs/>
          <w:sz w:val="28"/>
          <w:szCs w:val="28"/>
        </w:rPr>
        <w:t>Федерального закона</w:t>
      </w:r>
      <w:r w:rsidR="00DC3968" w:rsidRPr="00DC3968">
        <w:rPr>
          <w:b/>
          <w:bCs/>
          <w:sz w:val="28"/>
          <w:szCs w:val="28"/>
        </w:rPr>
        <w:t xml:space="preserve"> </w:t>
      </w:r>
      <w:r w:rsidR="00DC3968" w:rsidRPr="00DC3968">
        <w:rPr>
          <w:sz w:val="28"/>
          <w:szCs w:val="28"/>
        </w:rPr>
        <w:t>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</w:t>
      </w:r>
      <w:r w:rsidRPr="00DC3968">
        <w:rPr>
          <w:sz w:val="28"/>
          <w:szCs w:val="28"/>
        </w:rPr>
        <w:t> (Собрание законодательства Российской Федерации, 2023, № 1, ст.</w:t>
      </w:r>
      <w:r w:rsidR="00E00434">
        <w:rPr>
          <w:sz w:val="28"/>
          <w:szCs w:val="28"/>
        </w:rPr>
        <w:t xml:space="preserve"> </w:t>
      </w:r>
      <w:r w:rsidRPr="00DC3968">
        <w:rPr>
          <w:sz w:val="28"/>
          <w:szCs w:val="28"/>
        </w:rPr>
        <w:t>27; № 26, ст.</w:t>
      </w:r>
      <w:r w:rsidR="00E00434">
        <w:rPr>
          <w:sz w:val="28"/>
          <w:szCs w:val="28"/>
        </w:rPr>
        <w:t xml:space="preserve"> </w:t>
      </w:r>
      <w:r w:rsidRPr="00DC3968">
        <w:rPr>
          <w:sz w:val="28"/>
          <w:szCs w:val="28"/>
        </w:rPr>
        <w:t>4686) следующ</w:t>
      </w:r>
      <w:r w:rsidR="00DC3968" w:rsidRPr="00DC3968">
        <w:rPr>
          <w:sz w:val="28"/>
          <w:szCs w:val="28"/>
        </w:rPr>
        <w:t>е</w:t>
      </w:r>
      <w:r w:rsidRPr="00DC3968">
        <w:rPr>
          <w:sz w:val="28"/>
          <w:szCs w:val="28"/>
        </w:rPr>
        <w:t>е изменени</w:t>
      </w:r>
      <w:r w:rsidR="00DC3968" w:rsidRPr="00DC3968">
        <w:rPr>
          <w:sz w:val="28"/>
          <w:szCs w:val="28"/>
        </w:rPr>
        <w:t>е</w:t>
      </w:r>
      <w:r w:rsidRPr="00DC3968">
        <w:rPr>
          <w:sz w:val="28"/>
          <w:szCs w:val="28"/>
        </w:rPr>
        <w:t>:</w:t>
      </w:r>
      <w:r w:rsidRPr="00DC3968">
        <w:rPr>
          <w:sz w:val="28"/>
          <w:szCs w:val="28"/>
        </w:rPr>
        <w:br/>
      </w:r>
      <w:r w:rsidRPr="00E00434">
        <w:rPr>
          <w:sz w:val="28"/>
          <w:szCs w:val="28"/>
        </w:rPr>
        <w:t> </w:t>
      </w:r>
      <w:r w:rsidR="00DC3968" w:rsidRPr="00E00434">
        <w:rPr>
          <w:sz w:val="28"/>
          <w:szCs w:val="28"/>
        </w:rPr>
        <w:t xml:space="preserve">           1) </w:t>
      </w:r>
      <w:hyperlink r:id="rId8" w:anchor="8Q60M2" w:history="1">
        <w:r w:rsidRPr="00E00434">
          <w:rPr>
            <w:rStyle w:val="a3"/>
            <w:color w:val="auto"/>
            <w:sz w:val="28"/>
            <w:szCs w:val="28"/>
            <w:u w:val="none"/>
          </w:rPr>
          <w:t xml:space="preserve">часть </w:t>
        </w:r>
        <w:r w:rsidR="00DC3968" w:rsidRPr="00E00434">
          <w:rPr>
            <w:rStyle w:val="a3"/>
            <w:color w:val="auto"/>
            <w:sz w:val="28"/>
            <w:szCs w:val="28"/>
            <w:u w:val="none"/>
          </w:rPr>
          <w:t>9</w:t>
        </w:r>
      </w:hyperlink>
      <w:r w:rsidRPr="00E00434">
        <w:rPr>
          <w:sz w:val="28"/>
          <w:szCs w:val="28"/>
        </w:rPr>
        <w:t xml:space="preserve"> дополнить пунктом </w:t>
      </w:r>
      <w:r w:rsidR="00DC3968" w:rsidRPr="00E00434">
        <w:rPr>
          <w:sz w:val="28"/>
          <w:szCs w:val="28"/>
        </w:rPr>
        <w:t>4</w:t>
      </w:r>
      <w:r w:rsidRPr="00E00434">
        <w:rPr>
          <w:sz w:val="28"/>
          <w:szCs w:val="28"/>
        </w:rPr>
        <w:t xml:space="preserve"> следующего содержания:</w:t>
      </w:r>
      <w:proofErr w:type="gramEnd"/>
    </w:p>
    <w:p w:rsidR="00DC3968" w:rsidRDefault="00E00434" w:rsidP="00E00434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"4) </w:t>
      </w:r>
      <w:r w:rsidR="00DC3968" w:rsidRPr="00DC3968">
        <w:rPr>
          <w:sz w:val="28"/>
          <w:szCs w:val="28"/>
        </w:rPr>
        <w:t>на транспортные средства, оснащенные исключительно электрическим двигателем (двигателями)"</w:t>
      </w:r>
      <w:r w:rsidR="00DC3968">
        <w:rPr>
          <w:sz w:val="28"/>
          <w:szCs w:val="28"/>
        </w:rPr>
        <w:t>.</w:t>
      </w:r>
    </w:p>
    <w:p w:rsidR="00E00434" w:rsidRPr="00E00434" w:rsidRDefault="00E00434" w:rsidP="00DC3968">
      <w:pPr>
        <w:spacing w:line="360" w:lineRule="auto"/>
        <w:ind w:firstLine="709"/>
        <w:jc w:val="both"/>
        <w:rPr>
          <w:b/>
          <w:bCs/>
          <w:sz w:val="20"/>
          <w:szCs w:val="28"/>
        </w:rPr>
      </w:pPr>
    </w:p>
    <w:p w:rsidR="00DC3968" w:rsidRDefault="00DC3968" w:rsidP="00DC3968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</w:t>
      </w:r>
      <w:r w:rsidR="001A4666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. </w:t>
      </w:r>
    </w:p>
    <w:p w:rsidR="00E00434" w:rsidRDefault="001A4666" w:rsidP="00E00434">
      <w:pPr>
        <w:pStyle w:val="a5"/>
        <w:spacing w:line="360" w:lineRule="auto"/>
        <w:ind w:firstLine="709"/>
        <w:jc w:val="both"/>
        <w:rPr>
          <w:sz w:val="28"/>
        </w:rPr>
      </w:pPr>
      <w:r w:rsidRPr="00E00434">
        <w:rPr>
          <w:spacing w:val="-4"/>
          <w:sz w:val="28"/>
          <w:szCs w:val="30"/>
        </w:rPr>
        <w:t xml:space="preserve">Настоящий Федеральный закон </w:t>
      </w:r>
      <w:r w:rsidRPr="00E00434">
        <w:rPr>
          <w:color w:val="000000"/>
          <w:sz w:val="28"/>
          <w:shd w:val="clear" w:color="auto" w:fill="FFFFFF"/>
        </w:rPr>
        <w:t>вступает в силу со дня его официального опубликования</w:t>
      </w:r>
      <w:r w:rsidRPr="00E00434">
        <w:rPr>
          <w:spacing w:val="-4"/>
          <w:sz w:val="28"/>
          <w:szCs w:val="30"/>
        </w:rPr>
        <w:t>.</w:t>
      </w:r>
      <w:r w:rsidR="00E00434">
        <w:rPr>
          <w:sz w:val="28"/>
        </w:rPr>
        <w:br/>
      </w:r>
    </w:p>
    <w:p w:rsidR="004A59DE" w:rsidRPr="00E00434" w:rsidRDefault="001A4666" w:rsidP="00E00434">
      <w:pPr>
        <w:pStyle w:val="a5"/>
        <w:spacing w:line="360" w:lineRule="auto"/>
        <w:ind w:firstLine="709"/>
        <w:jc w:val="both"/>
        <w:rPr>
          <w:sz w:val="28"/>
        </w:rPr>
      </w:pPr>
      <w:bookmarkStart w:id="0" w:name="_GoBack"/>
      <w:bookmarkEnd w:id="0"/>
      <w:r w:rsidRPr="00E00434">
        <w:rPr>
          <w:sz w:val="28"/>
        </w:rPr>
        <w:t>Президент</w:t>
      </w:r>
      <w:r w:rsidR="00E00434" w:rsidRPr="00E00434">
        <w:rPr>
          <w:sz w:val="28"/>
        </w:rPr>
        <w:t xml:space="preserve"> </w:t>
      </w:r>
      <w:r w:rsidRPr="00E00434">
        <w:rPr>
          <w:sz w:val="28"/>
        </w:rPr>
        <w:t>Российской Федерации</w:t>
      </w:r>
    </w:p>
    <w:sectPr w:rsidR="004A59DE" w:rsidRPr="00E00434" w:rsidSect="00F22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2DB" w:rsidRDefault="00AE42DB">
      <w:r>
        <w:separator/>
      </w:r>
    </w:p>
  </w:endnote>
  <w:endnote w:type="continuationSeparator" w:id="0">
    <w:p w:rsidR="00AE42DB" w:rsidRDefault="00AE4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2DB" w:rsidRDefault="00AE42DB">
      <w:r>
        <w:separator/>
      </w:r>
    </w:p>
  </w:footnote>
  <w:footnote w:type="continuationSeparator" w:id="0">
    <w:p w:rsidR="00AE42DB" w:rsidRDefault="00AE4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8471D"/>
    <w:multiLevelType w:val="hybridMultilevel"/>
    <w:tmpl w:val="43625386"/>
    <w:lvl w:ilvl="0" w:tplc="3FA0540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937E69"/>
    <w:rsid w:val="001A4666"/>
    <w:rsid w:val="00350D72"/>
    <w:rsid w:val="004A59DE"/>
    <w:rsid w:val="00830C06"/>
    <w:rsid w:val="008512B7"/>
    <w:rsid w:val="00937E69"/>
    <w:rsid w:val="0095562D"/>
    <w:rsid w:val="00AE42DB"/>
    <w:rsid w:val="00C87695"/>
    <w:rsid w:val="00DC3968"/>
    <w:rsid w:val="00E00434"/>
    <w:rsid w:val="00F2229F"/>
    <w:rsid w:val="00F341BC"/>
    <w:rsid w:val="00FE0EC1"/>
    <w:rsid w:val="289C41D2"/>
    <w:rsid w:val="37CF56CC"/>
    <w:rsid w:val="3D0840E8"/>
    <w:rsid w:val="460C4516"/>
    <w:rsid w:val="6D4912FE"/>
    <w:rsid w:val="6E4269D8"/>
    <w:rsid w:val="7074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9F"/>
    <w:rPr>
      <w:rFonts w:eastAsia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DC396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229F"/>
    <w:rPr>
      <w:color w:val="0000FF"/>
      <w:u w:val="single"/>
    </w:rPr>
  </w:style>
  <w:style w:type="paragraph" w:styleId="a4">
    <w:name w:val="No Spacing"/>
    <w:uiPriority w:val="1"/>
    <w:qFormat/>
    <w:rsid w:val="00F2229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Знак Знак Знак Знак Знак Знак Знак Знак Знак Знак Знак11 Знак"/>
    <w:basedOn w:val="a"/>
    <w:rsid w:val="00F2229F"/>
    <w:rPr>
      <w:rFonts w:ascii="Verdana" w:hAnsi="Verdana" w:cs="Verdana"/>
      <w:sz w:val="20"/>
      <w:szCs w:val="20"/>
      <w:lang w:val="uk-UA" w:eastAsia="en-US"/>
    </w:rPr>
  </w:style>
  <w:style w:type="paragraph" w:customStyle="1" w:styleId="NoSpacing1">
    <w:name w:val="No Spacing1"/>
    <w:rsid w:val="00F2229F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dt-p">
    <w:name w:val="dt-p"/>
    <w:basedOn w:val="a"/>
    <w:rsid w:val="008512B7"/>
    <w:pPr>
      <w:spacing w:before="100" w:beforeAutospacing="1" w:after="100" w:afterAutospacing="1"/>
    </w:pPr>
  </w:style>
  <w:style w:type="character" w:customStyle="1" w:styleId="dt-r">
    <w:name w:val="dt-r"/>
    <w:basedOn w:val="a0"/>
    <w:rsid w:val="008512B7"/>
  </w:style>
  <w:style w:type="character" w:customStyle="1" w:styleId="dt-m">
    <w:name w:val="dt-m"/>
    <w:basedOn w:val="a0"/>
    <w:rsid w:val="008512B7"/>
  </w:style>
  <w:style w:type="paragraph" w:customStyle="1" w:styleId="formattext">
    <w:name w:val="formattext"/>
    <w:basedOn w:val="a"/>
    <w:rsid w:val="00350D7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DC3968"/>
    <w:rPr>
      <w:rFonts w:eastAsia="Times New Roman"/>
      <w:b/>
      <w:bCs/>
      <w:kern w:val="36"/>
      <w:sz w:val="48"/>
      <w:szCs w:val="48"/>
    </w:rPr>
  </w:style>
  <w:style w:type="paragraph" w:styleId="a5">
    <w:name w:val="Body Text"/>
    <w:basedOn w:val="a"/>
    <w:link w:val="a6"/>
    <w:uiPriority w:val="99"/>
    <w:unhideWhenUsed/>
    <w:rsid w:val="001A4666"/>
    <w:pPr>
      <w:jc w:val="right"/>
    </w:pPr>
    <w:rPr>
      <w:sz w:val="3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1A4666"/>
    <w:rPr>
      <w:rFonts w:eastAsia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0042713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КАМНЕВ Георгий Петрович</cp:lastModifiedBy>
  <cp:revision>5</cp:revision>
  <dcterms:created xsi:type="dcterms:W3CDTF">2026-06-11T09:45:00Z</dcterms:created>
  <dcterms:modified xsi:type="dcterms:W3CDTF">2026-06-15T12:20:00Z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B4CF1948BEE54C43A520BE6ACAEAD5B7_13</vt:lpwstr>
  </property>
</Properties>
</file>