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3FCB3" w14:textId="77777777" w:rsidR="003E005C" w:rsidRPr="0007207D" w:rsidRDefault="003E005C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 w:rsidRPr="0007207D">
        <w:rPr>
          <w:rFonts w:eastAsia="Times New Roman"/>
          <w:color w:val="000000"/>
          <w:szCs w:val="28"/>
          <w:lang w:eastAsia="ru-RU"/>
        </w:rPr>
        <w:t xml:space="preserve">Вносится </w:t>
      </w:r>
    </w:p>
    <w:p w14:paraId="23E26274" w14:textId="77777777" w:rsidR="003E005C" w:rsidRPr="0007207D" w:rsidRDefault="003E005C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 w:rsidRPr="0007207D">
        <w:rPr>
          <w:rFonts w:eastAsia="Times New Roman"/>
          <w:color w:val="000000"/>
          <w:szCs w:val="28"/>
          <w:lang w:eastAsia="ru-RU"/>
        </w:rPr>
        <w:t>сенаторами Российской Федерации:</w:t>
      </w:r>
    </w:p>
    <w:p w14:paraId="68138A0B" w14:textId="3464816C" w:rsidR="00C013F3" w:rsidRDefault="00C013F3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Н.А. Журавлевым,</w:t>
      </w:r>
    </w:p>
    <w:p w14:paraId="2ADD0644" w14:textId="51B3F6E5" w:rsidR="003E005C" w:rsidRDefault="00C013F3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А.Д. Артамоновым,</w:t>
      </w:r>
    </w:p>
    <w:p w14:paraId="7E363E0C" w14:textId="01F745FA" w:rsidR="00E2349B" w:rsidRDefault="00E2349B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 w:rsidRPr="0007207D">
        <w:rPr>
          <w:rFonts w:eastAsia="Times New Roman"/>
          <w:color w:val="000000"/>
          <w:szCs w:val="28"/>
          <w:lang w:eastAsia="ru-RU"/>
        </w:rPr>
        <w:t>А.В. Шендерюком-Жидковым,</w:t>
      </w:r>
    </w:p>
    <w:p w14:paraId="4DBC4E75" w14:textId="2A7323E1" w:rsidR="00C013F3" w:rsidRDefault="00C013F3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А.Г. </w:t>
      </w:r>
      <w:proofErr w:type="spellStart"/>
      <w:r>
        <w:rPr>
          <w:rFonts w:eastAsia="Times New Roman"/>
          <w:color w:val="000000"/>
          <w:szCs w:val="28"/>
          <w:lang w:eastAsia="ru-RU"/>
        </w:rPr>
        <w:t>Ярошуком</w:t>
      </w:r>
      <w:proofErr w:type="spellEnd"/>
      <w:r>
        <w:rPr>
          <w:rFonts w:eastAsia="Times New Roman"/>
          <w:color w:val="000000"/>
          <w:szCs w:val="28"/>
          <w:lang w:eastAsia="ru-RU"/>
        </w:rPr>
        <w:t>,</w:t>
      </w:r>
    </w:p>
    <w:p w14:paraId="2CD45F98" w14:textId="37BD4A2D" w:rsidR="003E005C" w:rsidRDefault="00C013F3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 w:rsidRPr="00C013F3">
        <w:rPr>
          <w:rFonts w:eastAsia="Times New Roman"/>
          <w:color w:val="000000"/>
          <w:szCs w:val="28"/>
          <w:lang w:eastAsia="ru-RU"/>
        </w:rPr>
        <w:t>депутатами Государственной Думы</w:t>
      </w:r>
    </w:p>
    <w:p w14:paraId="6A640449" w14:textId="5499260B" w:rsidR="003E005C" w:rsidRDefault="00C013F3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М.А. </w:t>
      </w:r>
      <w:proofErr w:type="spellStart"/>
      <w:r>
        <w:rPr>
          <w:rFonts w:eastAsia="Times New Roman"/>
          <w:color w:val="000000"/>
          <w:szCs w:val="28"/>
          <w:lang w:eastAsia="ru-RU"/>
        </w:rPr>
        <w:t>Топилиным</w:t>
      </w:r>
      <w:proofErr w:type="spellEnd"/>
      <w:r>
        <w:rPr>
          <w:rFonts w:eastAsia="Times New Roman"/>
          <w:color w:val="000000"/>
          <w:szCs w:val="28"/>
          <w:lang w:eastAsia="ru-RU"/>
        </w:rPr>
        <w:t>,</w:t>
      </w:r>
    </w:p>
    <w:p w14:paraId="114F461C" w14:textId="538A8CCB" w:rsidR="007C108D" w:rsidRDefault="007C108D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Н.В. </w:t>
      </w:r>
      <w:proofErr w:type="spellStart"/>
      <w:r>
        <w:rPr>
          <w:rFonts w:eastAsia="Times New Roman"/>
          <w:color w:val="000000"/>
          <w:szCs w:val="28"/>
          <w:lang w:eastAsia="ru-RU"/>
        </w:rPr>
        <w:t>Школкиной</w:t>
      </w:r>
      <w:proofErr w:type="spellEnd"/>
      <w:r>
        <w:rPr>
          <w:rFonts w:eastAsia="Times New Roman"/>
          <w:color w:val="000000"/>
          <w:szCs w:val="28"/>
          <w:lang w:eastAsia="ru-RU"/>
        </w:rPr>
        <w:t>,</w:t>
      </w:r>
    </w:p>
    <w:p w14:paraId="1A055BF5" w14:textId="33550AAF" w:rsidR="003E005C" w:rsidRDefault="007C108D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С.А. Наумовым,</w:t>
      </w:r>
    </w:p>
    <w:p w14:paraId="5AA58E02" w14:textId="3E67059E" w:rsidR="003E005C" w:rsidRDefault="007C108D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А.Ю. Кирьяновым,</w:t>
      </w:r>
    </w:p>
    <w:p w14:paraId="1C45D1EC" w14:textId="28814044" w:rsidR="003E005C" w:rsidRDefault="007C108D" w:rsidP="003E005C">
      <w:pPr>
        <w:widowControl w:val="0"/>
        <w:jc w:val="right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М.Э. </w:t>
      </w:r>
      <w:proofErr w:type="spellStart"/>
      <w:r>
        <w:rPr>
          <w:rFonts w:eastAsia="Times New Roman"/>
          <w:color w:val="000000"/>
          <w:szCs w:val="28"/>
          <w:lang w:eastAsia="ru-RU"/>
        </w:rPr>
        <w:t>Оргеевой</w:t>
      </w:r>
      <w:proofErr w:type="spellEnd"/>
    </w:p>
    <w:p w14:paraId="76F7427A" w14:textId="77777777" w:rsidR="003E005C" w:rsidRDefault="003E005C" w:rsidP="003E005C">
      <w:pPr>
        <w:ind w:left="5387"/>
        <w:jc w:val="right"/>
        <w:rPr>
          <w:rFonts w:eastAsia="Times New Roman"/>
          <w:szCs w:val="20"/>
          <w:lang w:eastAsia="ru-RU"/>
        </w:rPr>
      </w:pPr>
    </w:p>
    <w:p w14:paraId="09F51816" w14:textId="77777777" w:rsidR="00C11E6E" w:rsidRDefault="00C11E6E" w:rsidP="003E005C">
      <w:pPr>
        <w:ind w:left="5387"/>
        <w:jc w:val="right"/>
        <w:rPr>
          <w:rFonts w:eastAsia="Times New Roman"/>
          <w:szCs w:val="20"/>
          <w:lang w:eastAsia="ru-RU"/>
        </w:rPr>
      </w:pPr>
    </w:p>
    <w:p w14:paraId="06BE2EAC" w14:textId="77777777" w:rsidR="003E005C" w:rsidRDefault="003E005C" w:rsidP="003E005C">
      <w:pPr>
        <w:ind w:left="5387"/>
        <w:jc w:val="right"/>
        <w:rPr>
          <w:rFonts w:eastAsia="Times New Roman"/>
          <w:szCs w:val="20"/>
          <w:lang w:eastAsia="ru-RU"/>
        </w:rPr>
      </w:pPr>
    </w:p>
    <w:p w14:paraId="00FDA70B" w14:textId="77777777" w:rsidR="00BD179F" w:rsidRPr="00E277D0" w:rsidRDefault="00BD179F" w:rsidP="00BD179F">
      <w:pPr>
        <w:widowControl w:val="0"/>
        <w:spacing w:line="360" w:lineRule="auto"/>
        <w:jc w:val="right"/>
        <w:rPr>
          <w:rFonts w:eastAsia="Times New Roman" w:cs="Times New Roman"/>
          <w:color w:val="000000"/>
          <w:szCs w:val="28"/>
          <w:lang w:eastAsia="ru-RU"/>
        </w:rPr>
      </w:pPr>
      <w:r w:rsidRPr="00E277D0">
        <w:rPr>
          <w:rFonts w:eastAsia="Times New Roman" w:cs="Times New Roman"/>
          <w:color w:val="000000"/>
          <w:szCs w:val="28"/>
          <w:lang w:eastAsia="ru-RU"/>
        </w:rPr>
        <w:t>Проект______________</w:t>
      </w:r>
    </w:p>
    <w:p w14:paraId="1DFDF6B0" w14:textId="77777777" w:rsidR="00BD179F" w:rsidRPr="00E277D0" w:rsidRDefault="00BD179F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32ED7F6D" w14:textId="77777777" w:rsidR="00BD179F" w:rsidRDefault="00BD179F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786E4FFA" w14:textId="77777777" w:rsidR="0055066F" w:rsidRDefault="0055066F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3AFF223B" w14:textId="77777777" w:rsidR="0055066F" w:rsidRDefault="0055066F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58359285" w14:textId="77777777" w:rsidR="0055066F" w:rsidRPr="00E277D0" w:rsidRDefault="0055066F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5C3E547F" w14:textId="77777777" w:rsidR="00BD179F" w:rsidRDefault="00BD179F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316FD8CD" w14:textId="77777777" w:rsidR="003E005C" w:rsidRPr="00E277D0" w:rsidRDefault="003E005C" w:rsidP="00BD179F">
      <w:pPr>
        <w:widowControl w:val="0"/>
        <w:ind w:right="113"/>
        <w:rPr>
          <w:rFonts w:eastAsia="Calibri" w:cs="Times New Roman"/>
          <w:color w:val="000000"/>
          <w:sz w:val="30"/>
          <w:szCs w:val="30"/>
          <w:lang w:eastAsia="ru-RU"/>
        </w:rPr>
      </w:pPr>
    </w:p>
    <w:p w14:paraId="5E3C70CD" w14:textId="77777777" w:rsidR="00BD179F" w:rsidRPr="00E277D0" w:rsidRDefault="00BD179F" w:rsidP="00BD179F">
      <w:pPr>
        <w:widowControl w:val="0"/>
        <w:tabs>
          <w:tab w:val="left" w:pos="4678"/>
          <w:tab w:val="left" w:pos="5529"/>
        </w:tabs>
        <w:ind w:right="20"/>
        <w:jc w:val="center"/>
        <w:rPr>
          <w:rFonts w:eastAsia="Times New Roman" w:cs="Times New Roman"/>
          <w:szCs w:val="28"/>
          <w:lang w:eastAsia="ru-RU"/>
        </w:rPr>
      </w:pPr>
    </w:p>
    <w:p w14:paraId="4FC056C4" w14:textId="77777777" w:rsidR="00BD179F" w:rsidRPr="00E277D0" w:rsidRDefault="00BD179F" w:rsidP="00BD179F">
      <w:pPr>
        <w:keepNext/>
        <w:keepLines/>
        <w:widowControl w:val="0"/>
        <w:spacing w:after="783" w:line="440" w:lineRule="exact"/>
        <w:jc w:val="center"/>
        <w:outlineLvl w:val="0"/>
        <w:rPr>
          <w:rFonts w:eastAsia="Times New Roman" w:cs="Times New Roman"/>
          <w:b/>
          <w:bCs/>
          <w:spacing w:val="-10"/>
          <w:sz w:val="44"/>
          <w:szCs w:val="28"/>
          <w:lang w:eastAsia="ru-RU"/>
        </w:rPr>
      </w:pPr>
      <w:bookmarkStart w:id="0" w:name="bookmark0"/>
      <w:r w:rsidRPr="00E277D0">
        <w:rPr>
          <w:rFonts w:eastAsia="Times New Roman" w:cs="Times New Roman"/>
          <w:b/>
          <w:bCs/>
          <w:color w:val="000000"/>
          <w:spacing w:val="-10"/>
          <w:sz w:val="44"/>
          <w:szCs w:val="28"/>
          <w:lang w:eastAsia="ru-RU"/>
        </w:rPr>
        <w:t>ФЕДЕРАЛЬНЫЙ</w:t>
      </w:r>
      <w:r w:rsidRPr="00E277D0">
        <w:rPr>
          <w:rFonts w:eastAsia="Times New Roman" w:cs="Times New Roman"/>
          <w:color w:val="000000"/>
          <w:sz w:val="44"/>
          <w:szCs w:val="28"/>
          <w:lang w:eastAsia="ru-RU"/>
        </w:rPr>
        <w:t xml:space="preserve"> </w:t>
      </w:r>
      <w:r w:rsidRPr="00E277D0">
        <w:rPr>
          <w:rFonts w:eastAsia="Times New Roman" w:cs="Times New Roman"/>
          <w:b/>
          <w:bCs/>
          <w:color w:val="000000"/>
          <w:spacing w:val="-10"/>
          <w:sz w:val="44"/>
          <w:szCs w:val="28"/>
          <w:lang w:eastAsia="ru-RU"/>
        </w:rPr>
        <w:t>ЗАКОН</w:t>
      </w:r>
      <w:bookmarkEnd w:id="0"/>
    </w:p>
    <w:p w14:paraId="47BBF94D" w14:textId="68A6E87A" w:rsidR="00DF7AF0" w:rsidRPr="00E277D0" w:rsidRDefault="00DF7AF0" w:rsidP="00DF7AF0">
      <w:pPr>
        <w:jc w:val="center"/>
        <w:rPr>
          <w:b/>
        </w:rPr>
      </w:pPr>
      <w:r w:rsidRPr="00E277D0">
        <w:rPr>
          <w:b/>
        </w:rPr>
        <w:t>О внесении изменений в стать</w:t>
      </w:r>
      <w:r w:rsidR="00C03CDA" w:rsidRPr="00E277D0">
        <w:rPr>
          <w:b/>
        </w:rPr>
        <w:t>и</w:t>
      </w:r>
      <w:r w:rsidRPr="00E277D0">
        <w:rPr>
          <w:b/>
        </w:rPr>
        <w:t xml:space="preserve"> </w:t>
      </w:r>
      <w:r w:rsidR="00C03CDA" w:rsidRPr="00E277D0">
        <w:rPr>
          <w:b/>
        </w:rPr>
        <w:t>4</w:t>
      </w:r>
      <w:r w:rsidRPr="00E277D0">
        <w:rPr>
          <w:b/>
        </w:rPr>
        <w:t xml:space="preserve"> </w:t>
      </w:r>
      <w:r w:rsidR="00C03CDA" w:rsidRPr="00E277D0">
        <w:rPr>
          <w:b/>
        </w:rPr>
        <w:t xml:space="preserve">и 6 </w:t>
      </w:r>
      <w:r w:rsidRPr="00E277D0">
        <w:rPr>
          <w:b/>
        </w:rPr>
        <w:t>Федерального закона</w:t>
      </w:r>
    </w:p>
    <w:p w14:paraId="1157E04F" w14:textId="0B74A6FC" w:rsidR="00DF7AF0" w:rsidRPr="00E277D0" w:rsidRDefault="008738AE" w:rsidP="00DF7AF0">
      <w:pPr>
        <w:jc w:val="center"/>
        <w:rPr>
          <w:b/>
        </w:rPr>
      </w:pPr>
      <w:r w:rsidRPr="008738AE">
        <w:rPr>
          <w:b/>
        </w:rPr>
        <w:t>"</w:t>
      </w:r>
      <w:r w:rsidR="00DF7AF0" w:rsidRPr="00E277D0">
        <w:rPr>
          <w:b/>
        </w:rPr>
        <w:t>Об Особой экономической зоне в Калининградской области</w:t>
      </w:r>
    </w:p>
    <w:p w14:paraId="7344E84D" w14:textId="7038741C" w:rsidR="00DF7AF0" w:rsidRPr="00E277D0" w:rsidRDefault="00DF7AF0" w:rsidP="00DF7AF0">
      <w:pPr>
        <w:jc w:val="center"/>
        <w:rPr>
          <w:b/>
        </w:rPr>
      </w:pPr>
      <w:r w:rsidRPr="00E277D0">
        <w:rPr>
          <w:b/>
        </w:rPr>
        <w:t>и о внесении изменений в некоторые законодательные акты Российской Федерации</w:t>
      </w:r>
      <w:r w:rsidR="008738AE" w:rsidRPr="008738AE">
        <w:rPr>
          <w:b/>
        </w:rPr>
        <w:t>"</w:t>
      </w:r>
    </w:p>
    <w:p w14:paraId="631719AF" w14:textId="77777777" w:rsidR="001F4E49" w:rsidRDefault="001F4E49" w:rsidP="001F4E49">
      <w:pPr>
        <w:widowControl w:val="0"/>
        <w:rPr>
          <w:sz w:val="32"/>
          <w:szCs w:val="32"/>
        </w:rPr>
      </w:pPr>
    </w:p>
    <w:p w14:paraId="648CFA0C" w14:textId="77777777" w:rsidR="0055066F" w:rsidRPr="00E277D0" w:rsidRDefault="0055066F" w:rsidP="001F4E49">
      <w:pPr>
        <w:widowControl w:val="0"/>
        <w:rPr>
          <w:sz w:val="32"/>
          <w:szCs w:val="32"/>
        </w:rPr>
      </w:pPr>
    </w:p>
    <w:p w14:paraId="084142F1" w14:textId="77777777" w:rsidR="00DF7AF0" w:rsidRPr="00E277D0" w:rsidRDefault="00DF7AF0" w:rsidP="00DF7AF0">
      <w:pPr>
        <w:spacing w:line="480" w:lineRule="auto"/>
        <w:ind w:firstLine="709"/>
        <w:rPr>
          <w:rFonts w:cs="Times New Roman"/>
          <w:b/>
          <w:szCs w:val="28"/>
        </w:rPr>
      </w:pPr>
      <w:r w:rsidRPr="00E277D0">
        <w:rPr>
          <w:rFonts w:cs="Times New Roman"/>
          <w:b/>
          <w:szCs w:val="28"/>
        </w:rPr>
        <w:t>Статья 1</w:t>
      </w:r>
    </w:p>
    <w:p w14:paraId="4AB1CE66" w14:textId="4EFD3C83" w:rsidR="00DF7AF0" w:rsidRPr="00E277D0" w:rsidRDefault="00DF7AF0" w:rsidP="00DF7AF0">
      <w:pPr>
        <w:spacing w:line="480" w:lineRule="auto"/>
        <w:ind w:firstLine="709"/>
        <w:rPr>
          <w:rFonts w:cs="Times New Roman"/>
          <w:szCs w:val="28"/>
        </w:rPr>
      </w:pPr>
      <w:r w:rsidRPr="00E277D0">
        <w:rPr>
          <w:rFonts w:cs="Times New Roman"/>
          <w:szCs w:val="28"/>
        </w:rPr>
        <w:t xml:space="preserve">Внести в Федеральный закон от 10 января 2006 года № 16-ФЗ </w:t>
      </w:r>
      <w:r w:rsidR="008738AE" w:rsidRPr="00E277D0">
        <w:rPr>
          <w:rFonts w:cs="Times New Roman"/>
          <w:bCs/>
          <w:szCs w:val="28"/>
        </w:rPr>
        <w:t>"</w:t>
      </w:r>
      <w:r w:rsidRPr="00E277D0">
        <w:rPr>
          <w:rFonts w:cs="Times New Roman"/>
          <w:szCs w:val="28"/>
        </w:rPr>
        <w:t>Об Особой экономической зоне в Калининградской области и о внесении изменений в некоторые законодательные акты Российской Федерации</w:t>
      </w:r>
      <w:r w:rsidR="008738AE" w:rsidRPr="00E277D0">
        <w:rPr>
          <w:rFonts w:cs="Times New Roman"/>
          <w:bCs/>
          <w:szCs w:val="28"/>
        </w:rPr>
        <w:t>"</w:t>
      </w:r>
      <w:r w:rsidRPr="00E277D0">
        <w:rPr>
          <w:rFonts w:cs="Times New Roman"/>
          <w:szCs w:val="28"/>
        </w:rPr>
        <w:t xml:space="preserve"> (Собрание </w:t>
      </w:r>
      <w:r w:rsidRPr="00E277D0">
        <w:rPr>
          <w:rFonts w:cs="Times New Roman"/>
          <w:szCs w:val="28"/>
        </w:rPr>
        <w:lastRenderedPageBreak/>
        <w:t xml:space="preserve">законодательства Российской Федерации, 2006, № 3, ст. 280; 2011, № 50, ст. 7351; 2013, № 30, ст. 4063; 2017, № 50, </w:t>
      </w:r>
      <w:r w:rsidR="001F4E49" w:rsidRPr="00E277D0">
        <w:rPr>
          <w:rFonts w:cs="Times New Roman"/>
          <w:szCs w:val="28"/>
        </w:rPr>
        <w:t>ст. 7564; 2023, № </w:t>
      </w:r>
      <w:r w:rsidRPr="00E277D0">
        <w:rPr>
          <w:rFonts w:cs="Times New Roman"/>
          <w:szCs w:val="28"/>
        </w:rPr>
        <w:t>1, ст. 16; № 32, ст. 6179; 2024, № 1, ст. 14) следующие изменения:</w:t>
      </w:r>
    </w:p>
    <w:p w14:paraId="2247F766" w14:textId="77777777" w:rsidR="00001471" w:rsidRPr="00E277D0" w:rsidRDefault="00DF7AF0" w:rsidP="00DF7AF0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1) </w:t>
      </w:r>
      <w:r w:rsidR="00001471" w:rsidRPr="00E277D0">
        <w:rPr>
          <w:rFonts w:cs="Times New Roman"/>
          <w:bCs/>
          <w:szCs w:val="28"/>
        </w:rPr>
        <w:t>в</w:t>
      </w:r>
      <w:r w:rsidR="00241598" w:rsidRPr="00E277D0">
        <w:rPr>
          <w:rFonts w:cs="Times New Roman"/>
          <w:bCs/>
          <w:szCs w:val="28"/>
        </w:rPr>
        <w:t xml:space="preserve"> </w:t>
      </w:r>
      <w:r w:rsidR="00FE62E3" w:rsidRPr="00E277D0">
        <w:rPr>
          <w:rFonts w:cs="Times New Roman"/>
          <w:bCs/>
          <w:szCs w:val="28"/>
        </w:rPr>
        <w:t>статье</w:t>
      </w:r>
      <w:r w:rsidR="00001471" w:rsidRPr="00E277D0">
        <w:rPr>
          <w:rFonts w:cs="Times New Roman"/>
          <w:bCs/>
          <w:szCs w:val="28"/>
        </w:rPr>
        <w:t xml:space="preserve"> 4:</w:t>
      </w:r>
    </w:p>
    <w:p w14:paraId="3DEABD73" w14:textId="77777777" w:rsidR="00FE62E3" w:rsidRPr="00E277D0" w:rsidRDefault="00FE62E3" w:rsidP="00DF7AF0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а) в части 10:</w:t>
      </w:r>
    </w:p>
    <w:p w14:paraId="7172C3DC" w14:textId="77777777" w:rsidR="00470295" w:rsidRPr="00E277D0" w:rsidRDefault="00001471" w:rsidP="00DF7AF0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в пункте 3</w:t>
      </w:r>
      <w:r w:rsidR="00470295" w:rsidRPr="00E277D0">
        <w:rPr>
          <w:rFonts w:cs="Times New Roman"/>
          <w:bCs/>
          <w:szCs w:val="28"/>
        </w:rPr>
        <w:t xml:space="preserve"> </w:t>
      </w:r>
      <w:r w:rsidR="00C353E7" w:rsidRPr="00E277D0">
        <w:rPr>
          <w:rFonts w:cs="Times New Roman"/>
          <w:bCs/>
          <w:szCs w:val="28"/>
        </w:rPr>
        <w:t xml:space="preserve">после слов "проектно-изыскательских работ," дополнить словами </w:t>
      </w:r>
      <w:r w:rsidR="00241598" w:rsidRPr="00E277D0">
        <w:rPr>
          <w:rFonts w:cs="Times New Roman"/>
          <w:bCs/>
          <w:szCs w:val="28"/>
        </w:rPr>
        <w:t>"проведение научно-исследовательских, опытно-конструкторских и технологических работ,";</w:t>
      </w:r>
    </w:p>
    <w:p w14:paraId="5AD0BC04" w14:textId="65B25F10" w:rsidR="00001471" w:rsidRPr="00E277D0" w:rsidRDefault="00241598" w:rsidP="00DF7AF0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 xml:space="preserve">в пункте </w:t>
      </w:r>
      <w:r w:rsidR="00001471" w:rsidRPr="00E277D0">
        <w:rPr>
          <w:rFonts w:cs="Times New Roman"/>
          <w:bCs/>
          <w:szCs w:val="28"/>
        </w:rPr>
        <w:t>4 слов</w:t>
      </w:r>
      <w:r w:rsidRPr="00E277D0">
        <w:rPr>
          <w:rFonts w:cs="Times New Roman"/>
          <w:bCs/>
          <w:szCs w:val="28"/>
        </w:rPr>
        <w:t>а</w:t>
      </w:r>
      <w:r w:rsidR="00001471" w:rsidRPr="00E277D0">
        <w:rPr>
          <w:rFonts w:cs="Times New Roman"/>
          <w:bCs/>
          <w:szCs w:val="28"/>
        </w:rPr>
        <w:t xml:space="preserve"> "</w:t>
      </w:r>
      <w:r w:rsidRPr="00E277D0">
        <w:rPr>
          <w:rFonts w:cs="Times New Roman"/>
          <w:bCs/>
          <w:szCs w:val="28"/>
        </w:rPr>
        <w:t>по созданию</w:t>
      </w:r>
      <w:r w:rsidR="00001471" w:rsidRPr="00E277D0">
        <w:rPr>
          <w:rFonts w:cs="Times New Roman"/>
          <w:bCs/>
          <w:szCs w:val="28"/>
        </w:rPr>
        <w:t>"</w:t>
      </w:r>
      <w:r w:rsidR="007E57E8">
        <w:rPr>
          <w:rFonts w:cs="Times New Roman"/>
          <w:bCs/>
          <w:szCs w:val="28"/>
        </w:rPr>
        <w:t xml:space="preserve"> исключить</w:t>
      </w:r>
      <w:r w:rsidR="00001471" w:rsidRPr="00E277D0">
        <w:rPr>
          <w:rFonts w:cs="Times New Roman"/>
          <w:bCs/>
          <w:szCs w:val="28"/>
        </w:rPr>
        <w:t>;</w:t>
      </w:r>
    </w:p>
    <w:p w14:paraId="14C9D147" w14:textId="77777777" w:rsidR="00F523EF" w:rsidRPr="00E277D0" w:rsidRDefault="00FE62E3" w:rsidP="00DF7AF0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пункт 5 изложить в следующей редакции:</w:t>
      </w:r>
    </w:p>
    <w:p w14:paraId="1D6E52E2" w14:textId="7986D628" w:rsidR="00FE62E3" w:rsidRPr="00E277D0" w:rsidRDefault="00FE62E3" w:rsidP="00DF7AF0">
      <w:pPr>
        <w:spacing w:line="480" w:lineRule="auto"/>
        <w:ind w:firstLine="709"/>
        <w:rPr>
          <w:rFonts w:cs="Times New Roman"/>
          <w:bCs/>
          <w:szCs w:val="28"/>
        </w:rPr>
      </w:pPr>
      <w:proofErr w:type="gramStart"/>
      <w:r w:rsidRPr="00E277D0">
        <w:rPr>
          <w:rFonts w:cs="Times New Roman"/>
          <w:bCs/>
          <w:szCs w:val="28"/>
        </w:rPr>
        <w:t xml:space="preserve">"5) </w:t>
      </w:r>
      <w:r w:rsidR="00E0611E" w:rsidRPr="00E277D0">
        <w:rPr>
          <w:rFonts w:cs="Times New Roman"/>
          <w:bCs/>
          <w:szCs w:val="28"/>
        </w:rPr>
        <w:t>объемы капитальных вложений, указанные в пункте 4 настоящей части, должны быть осуществлены в срок, не превышающий трех лет со дня принятия решения о включении юридического лица</w:t>
      </w:r>
      <w:r w:rsidR="00F91521">
        <w:rPr>
          <w:rFonts w:cs="Times New Roman"/>
          <w:bCs/>
          <w:szCs w:val="28"/>
        </w:rPr>
        <w:t xml:space="preserve"> </w:t>
      </w:r>
      <w:r w:rsidR="00E0611E" w:rsidRPr="00E277D0">
        <w:rPr>
          <w:rFonts w:cs="Times New Roman"/>
          <w:bCs/>
          <w:szCs w:val="28"/>
        </w:rPr>
        <w:t>в реестр, а для резидентов, включенных в реестр с 1 января 2024 года</w:t>
      </w:r>
      <w:r w:rsidR="00F91521">
        <w:rPr>
          <w:rFonts w:cs="Times New Roman"/>
          <w:bCs/>
          <w:szCs w:val="28"/>
        </w:rPr>
        <w:t xml:space="preserve"> </w:t>
      </w:r>
      <w:r w:rsidR="00E0611E" w:rsidRPr="00E277D0">
        <w:rPr>
          <w:rFonts w:cs="Times New Roman"/>
          <w:bCs/>
          <w:szCs w:val="28"/>
        </w:rPr>
        <w:t>по 31 декабря 2027 года, указанный срок может быть увеличен до шести лет на основании поданного резидентом в письменной форме</w:t>
      </w:r>
      <w:proofErr w:type="gramEnd"/>
      <w:r w:rsidR="00E0611E" w:rsidRPr="00E277D0">
        <w:rPr>
          <w:rFonts w:cs="Times New Roman"/>
          <w:bCs/>
          <w:szCs w:val="28"/>
        </w:rPr>
        <w:t xml:space="preserve"> заявления</w:t>
      </w:r>
      <w:r w:rsidR="00F91521">
        <w:rPr>
          <w:rFonts w:cs="Times New Roman"/>
          <w:bCs/>
          <w:szCs w:val="28"/>
        </w:rPr>
        <w:t xml:space="preserve"> </w:t>
      </w:r>
      <w:proofErr w:type="gramStart"/>
      <w:r w:rsidR="00E0611E" w:rsidRPr="00E277D0">
        <w:rPr>
          <w:rFonts w:cs="Times New Roman"/>
          <w:bCs/>
          <w:szCs w:val="28"/>
        </w:rPr>
        <w:t>о внесении изменений в инвестиционную декларацию в части увеличения срока осуществления капитальных вложений с трех до шести лет</w:t>
      </w:r>
      <w:proofErr w:type="gramEnd"/>
      <w:r w:rsidRPr="00E277D0">
        <w:rPr>
          <w:rFonts w:cs="Times New Roman"/>
          <w:bCs/>
          <w:szCs w:val="28"/>
        </w:rPr>
        <w:t>;</w:t>
      </w:r>
    </w:p>
    <w:p w14:paraId="2C6E6385" w14:textId="77777777" w:rsidR="000C084A" w:rsidRPr="00E277D0" w:rsidRDefault="000C084A" w:rsidP="00DF7AF0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пункт 6 изложить в следующей редакции:</w:t>
      </w:r>
    </w:p>
    <w:p w14:paraId="21ECC0BB" w14:textId="77777777" w:rsidR="000C084A" w:rsidRPr="00E277D0" w:rsidRDefault="000C084A" w:rsidP="000C084A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"6) при определении объема капитальных вложений, указанного в настоящей статье, не учитываются:</w:t>
      </w:r>
    </w:p>
    <w:p w14:paraId="12AA907E" w14:textId="77777777" w:rsidR="000C084A" w:rsidRPr="00E277D0" w:rsidRDefault="000C084A" w:rsidP="000C084A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lastRenderedPageBreak/>
        <w:t>а) безвозмездная передача, включая передачу через третьих лиц, машин, оборудования и транспортных средств лицами, государственная регистрация которых на день вступления в силу настоящего Федерального закона осуществлена в Калининградской области в порядке, установленном законодательством Российской Федерации</w:t>
      </w:r>
      <w:r w:rsidR="00FE62E3" w:rsidRPr="00E277D0">
        <w:rPr>
          <w:rFonts w:cs="Times New Roman"/>
          <w:bCs/>
          <w:szCs w:val="28"/>
        </w:rPr>
        <w:t>;</w:t>
      </w:r>
    </w:p>
    <w:p w14:paraId="3475DAFC" w14:textId="77777777" w:rsidR="000C084A" w:rsidRPr="00E277D0" w:rsidRDefault="000C084A" w:rsidP="000C084A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б) возмездная передача имущества, включая передачу через третьих лиц</w:t>
      </w:r>
      <w:r w:rsidR="00FE62E3" w:rsidRPr="00E277D0">
        <w:rPr>
          <w:rFonts w:cs="Times New Roman"/>
          <w:bCs/>
          <w:szCs w:val="28"/>
        </w:rPr>
        <w:t>,</w:t>
      </w:r>
      <w:r w:rsidRPr="00E277D0">
        <w:rPr>
          <w:rFonts w:cs="Times New Roman"/>
          <w:bCs/>
          <w:szCs w:val="28"/>
        </w:rPr>
        <w:t xml:space="preserve"> машин, оборудования и транспортных средств лицами, государственная регистрация которых на день вступления в силу настоящего Федерального закона осуществлена в Калининградской области в порядке, установленном законодательством Российской </w:t>
      </w:r>
      <w:r w:rsidR="00FE62E3" w:rsidRPr="00E277D0">
        <w:rPr>
          <w:rFonts w:cs="Times New Roman"/>
          <w:bCs/>
          <w:szCs w:val="28"/>
        </w:rPr>
        <w:t xml:space="preserve">Федерации, </w:t>
      </w:r>
      <w:r w:rsidRPr="00E277D0">
        <w:rPr>
          <w:rFonts w:cs="Times New Roman"/>
          <w:bCs/>
          <w:szCs w:val="28"/>
        </w:rPr>
        <w:t>за исключением возмездной передачи машин, оборудования и транспортных средств, являющихся продукцией (товаром), произведенной или приобретенной для последующей реализации;</w:t>
      </w:r>
    </w:p>
    <w:p w14:paraId="285ECBA4" w14:textId="44D2BBAF" w:rsidR="000C084A" w:rsidRPr="00E277D0" w:rsidRDefault="000C084A" w:rsidP="000C084A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 xml:space="preserve">в) возмездная передача имущества, в том числе по договору лизинга, с оплатой (предоставлением рассрочки платежа) в срок, превышающий три года </w:t>
      </w:r>
      <w:r w:rsidR="00E55813" w:rsidRPr="00E277D0">
        <w:rPr>
          <w:rFonts w:cs="Times New Roman"/>
          <w:bCs/>
          <w:szCs w:val="28"/>
        </w:rPr>
        <w:t>(либо</w:t>
      </w:r>
      <w:r w:rsidR="00DA356B" w:rsidRPr="00E277D0">
        <w:rPr>
          <w:rFonts w:cs="Times New Roman"/>
          <w:bCs/>
          <w:szCs w:val="28"/>
        </w:rPr>
        <w:t xml:space="preserve"> шести лет, </w:t>
      </w:r>
      <w:r w:rsidR="00E55813" w:rsidRPr="00E277D0">
        <w:rPr>
          <w:rFonts w:cs="Times New Roman"/>
          <w:bCs/>
          <w:szCs w:val="28"/>
        </w:rPr>
        <w:t>в случае, установленном пунктом 5 части 10 настоящей статьи</w:t>
      </w:r>
      <w:r w:rsidR="00DA356B" w:rsidRPr="00E277D0">
        <w:rPr>
          <w:rFonts w:cs="Times New Roman"/>
          <w:bCs/>
          <w:szCs w:val="28"/>
        </w:rPr>
        <w:t xml:space="preserve">) </w:t>
      </w:r>
      <w:r w:rsidRPr="00E277D0">
        <w:rPr>
          <w:rFonts w:cs="Times New Roman"/>
          <w:bCs/>
          <w:szCs w:val="28"/>
        </w:rPr>
        <w:t xml:space="preserve">со дня включения </w:t>
      </w:r>
      <w:proofErr w:type="spellStart"/>
      <w:r w:rsidRPr="00E277D0">
        <w:rPr>
          <w:rFonts w:cs="Times New Roman"/>
          <w:bCs/>
          <w:szCs w:val="28"/>
        </w:rPr>
        <w:t>резидентав</w:t>
      </w:r>
      <w:proofErr w:type="spellEnd"/>
      <w:r w:rsidRPr="00E277D0">
        <w:rPr>
          <w:rFonts w:cs="Times New Roman"/>
          <w:bCs/>
          <w:szCs w:val="28"/>
        </w:rPr>
        <w:t xml:space="preserve"> реестр</w:t>
      </w:r>
      <w:proofErr w:type="gramStart"/>
      <w:r w:rsidRPr="00E277D0">
        <w:rPr>
          <w:rFonts w:cs="Times New Roman"/>
          <w:bCs/>
          <w:szCs w:val="28"/>
        </w:rPr>
        <w:t>.";</w:t>
      </w:r>
      <w:proofErr w:type="gramEnd"/>
    </w:p>
    <w:p w14:paraId="57B7211A" w14:textId="77777777" w:rsidR="00FE62E3" w:rsidRPr="00E277D0" w:rsidRDefault="00FE62E3" w:rsidP="000C084A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б) в части 12</w:t>
      </w:r>
      <w:r w:rsidRPr="00E277D0">
        <w:rPr>
          <w:rFonts w:cs="Times New Roman"/>
          <w:bCs/>
          <w:szCs w:val="28"/>
          <w:vertAlign w:val="superscript"/>
        </w:rPr>
        <w:t>1</w:t>
      </w:r>
      <w:r w:rsidRPr="00E277D0">
        <w:rPr>
          <w:rFonts w:cs="Times New Roman"/>
          <w:bCs/>
          <w:szCs w:val="28"/>
        </w:rPr>
        <w:t xml:space="preserve"> цифры "2023" заменить цифрами "2028"; </w:t>
      </w:r>
    </w:p>
    <w:p w14:paraId="277DCA13" w14:textId="77777777" w:rsidR="00BD1FE3" w:rsidRPr="00E277D0" w:rsidRDefault="00001471" w:rsidP="00BD1FE3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2) </w:t>
      </w:r>
      <w:r w:rsidR="00BD1FE3" w:rsidRPr="00E277D0">
        <w:rPr>
          <w:rFonts w:cs="Times New Roman"/>
          <w:bCs/>
          <w:szCs w:val="28"/>
        </w:rPr>
        <w:t>в статье</w:t>
      </w:r>
      <w:r w:rsidR="00DF7AF0" w:rsidRPr="00E277D0">
        <w:rPr>
          <w:rFonts w:cs="Times New Roman"/>
          <w:bCs/>
          <w:szCs w:val="28"/>
        </w:rPr>
        <w:t xml:space="preserve"> 6</w:t>
      </w:r>
      <w:r w:rsidR="00BD1FE3" w:rsidRPr="00E277D0">
        <w:rPr>
          <w:rFonts w:cs="Times New Roman"/>
          <w:bCs/>
          <w:szCs w:val="28"/>
        </w:rPr>
        <w:t>:</w:t>
      </w:r>
    </w:p>
    <w:p w14:paraId="1FBDF666" w14:textId="70CBD252" w:rsidR="00BD1FE3" w:rsidRPr="00E277D0" w:rsidRDefault="00BD1FE3" w:rsidP="00BD1FE3">
      <w:pPr>
        <w:spacing w:line="480" w:lineRule="auto"/>
        <w:ind w:firstLine="709"/>
        <w:rPr>
          <w:rFonts w:cs="Times New Roman"/>
          <w:bCs/>
          <w:szCs w:val="28"/>
        </w:rPr>
      </w:pPr>
      <w:r w:rsidRPr="00E277D0">
        <w:rPr>
          <w:rFonts w:cs="Times New Roman"/>
          <w:bCs/>
          <w:szCs w:val="28"/>
        </w:rPr>
        <w:t>а) в части 9 слова "1 января 2031 года" за</w:t>
      </w:r>
      <w:r w:rsidR="00F91521">
        <w:rPr>
          <w:rFonts w:cs="Times New Roman"/>
          <w:bCs/>
          <w:szCs w:val="28"/>
        </w:rPr>
        <w:t>менить словами "31 декабря 2045 </w:t>
      </w:r>
      <w:bookmarkStart w:id="1" w:name="_GoBack"/>
      <w:bookmarkEnd w:id="1"/>
      <w:r w:rsidRPr="00E277D0">
        <w:rPr>
          <w:rFonts w:cs="Times New Roman"/>
          <w:bCs/>
          <w:szCs w:val="28"/>
        </w:rPr>
        <w:t>года"</w:t>
      </w:r>
      <w:r w:rsidR="00C03CDA" w:rsidRPr="00E277D0">
        <w:rPr>
          <w:rFonts w:cs="Times New Roman"/>
          <w:bCs/>
          <w:szCs w:val="28"/>
        </w:rPr>
        <w:t>.</w:t>
      </w:r>
    </w:p>
    <w:p w14:paraId="1A42D96D" w14:textId="77777777" w:rsidR="0055066F" w:rsidRDefault="0055066F" w:rsidP="00DF7AF0">
      <w:pPr>
        <w:spacing w:line="480" w:lineRule="auto"/>
        <w:ind w:firstLine="709"/>
        <w:rPr>
          <w:rFonts w:cs="Times New Roman"/>
          <w:b/>
          <w:szCs w:val="28"/>
        </w:rPr>
      </w:pPr>
    </w:p>
    <w:p w14:paraId="0BD499F9" w14:textId="77777777" w:rsidR="00DF7AF0" w:rsidRPr="00E277D0" w:rsidRDefault="00DF7AF0" w:rsidP="00DF7AF0">
      <w:pPr>
        <w:spacing w:line="480" w:lineRule="auto"/>
        <w:ind w:firstLine="709"/>
        <w:rPr>
          <w:rFonts w:cs="Times New Roman"/>
          <w:b/>
          <w:szCs w:val="28"/>
        </w:rPr>
      </w:pPr>
      <w:r w:rsidRPr="00E277D0">
        <w:rPr>
          <w:rFonts w:cs="Times New Roman"/>
          <w:b/>
          <w:szCs w:val="28"/>
        </w:rPr>
        <w:lastRenderedPageBreak/>
        <w:t>Статья 2</w:t>
      </w:r>
    </w:p>
    <w:p w14:paraId="7623969B" w14:textId="77777777" w:rsidR="00DF7AF0" w:rsidRPr="00E277D0" w:rsidRDefault="00DF7AF0" w:rsidP="00DF7AF0">
      <w:pPr>
        <w:spacing w:line="480" w:lineRule="auto"/>
        <w:ind w:firstLine="709"/>
        <w:rPr>
          <w:rFonts w:cs="Times New Roman"/>
          <w:szCs w:val="28"/>
        </w:rPr>
      </w:pPr>
      <w:r w:rsidRPr="00E277D0">
        <w:rPr>
          <w:rFonts w:cs="Times New Roman"/>
          <w:szCs w:val="28"/>
        </w:rPr>
        <w:t>Настоящий Федеральный закон вступает в силу с 1 января 2027 года.</w:t>
      </w:r>
    </w:p>
    <w:p w14:paraId="4E55BE81" w14:textId="77777777" w:rsidR="00DF7AF0" w:rsidRPr="00E277D0" w:rsidRDefault="00DF7AF0" w:rsidP="00DF7AF0">
      <w:pPr>
        <w:ind w:right="6661"/>
        <w:jc w:val="center"/>
        <w:rPr>
          <w:rFonts w:cs="Times New Roman"/>
          <w:szCs w:val="28"/>
        </w:rPr>
      </w:pPr>
    </w:p>
    <w:p w14:paraId="4F1C19DA" w14:textId="77777777" w:rsidR="00DF7AF0" w:rsidRPr="00E277D0" w:rsidRDefault="00DF7AF0" w:rsidP="00BD1FE3">
      <w:pPr>
        <w:ind w:right="5952"/>
        <w:jc w:val="center"/>
        <w:rPr>
          <w:rFonts w:cs="Times New Roman"/>
          <w:szCs w:val="28"/>
        </w:rPr>
      </w:pPr>
      <w:r w:rsidRPr="00E277D0">
        <w:rPr>
          <w:rFonts w:cs="Times New Roman"/>
          <w:szCs w:val="28"/>
        </w:rPr>
        <w:t>Президент</w:t>
      </w:r>
    </w:p>
    <w:p w14:paraId="0418A846" w14:textId="77777777" w:rsidR="00DF7AF0" w:rsidRPr="00DF7AF0" w:rsidRDefault="00DF7AF0" w:rsidP="00BD1FE3">
      <w:pPr>
        <w:ind w:right="5952"/>
        <w:jc w:val="center"/>
        <w:rPr>
          <w:rFonts w:cs="Times New Roman"/>
          <w:szCs w:val="28"/>
        </w:rPr>
      </w:pPr>
      <w:r w:rsidRPr="00E277D0">
        <w:rPr>
          <w:rFonts w:cs="Times New Roman"/>
          <w:szCs w:val="28"/>
        </w:rPr>
        <w:t>Российской Федерации</w:t>
      </w:r>
    </w:p>
    <w:p w14:paraId="28D7BA2B" w14:textId="77777777" w:rsidR="008A76DF" w:rsidRPr="00DF7AF0" w:rsidRDefault="008A76DF" w:rsidP="00DF7AF0">
      <w:pPr>
        <w:spacing w:line="480" w:lineRule="auto"/>
        <w:ind w:firstLine="709"/>
        <w:rPr>
          <w:rFonts w:cs="Times New Roman"/>
          <w:szCs w:val="28"/>
        </w:rPr>
      </w:pPr>
    </w:p>
    <w:sectPr w:rsidR="008A76DF" w:rsidRPr="00DF7AF0" w:rsidSect="00F91521">
      <w:headerReference w:type="default" r:id="rId7"/>
      <w:pgSz w:w="11906" w:h="16838"/>
      <w:pgMar w:top="1135" w:right="849" w:bottom="1843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B4AAEE" w14:textId="77777777" w:rsidR="00E51FF3" w:rsidRDefault="00E51FF3" w:rsidP="00F91521">
      <w:r>
        <w:separator/>
      </w:r>
    </w:p>
  </w:endnote>
  <w:endnote w:type="continuationSeparator" w:id="0">
    <w:p w14:paraId="2243F748" w14:textId="77777777" w:rsidR="00E51FF3" w:rsidRDefault="00E51FF3" w:rsidP="00F91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76F0A5" w14:textId="77777777" w:rsidR="00E51FF3" w:rsidRDefault="00E51FF3" w:rsidP="00F91521">
      <w:r>
        <w:separator/>
      </w:r>
    </w:p>
  </w:footnote>
  <w:footnote w:type="continuationSeparator" w:id="0">
    <w:p w14:paraId="068E3ACB" w14:textId="77777777" w:rsidR="00E51FF3" w:rsidRDefault="00E51FF3" w:rsidP="00F91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9427171"/>
      <w:docPartObj>
        <w:docPartGallery w:val="Page Numbers (Top of Page)"/>
        <w:docPartUnique/>
      </w:docPartObj>
    </w:sdtPr>
    <w:sdtContent>
      <w:p w14:paraId="1CB50F4F" w14:textId="01F433A6" w:rsidR="00F91521" w:rsidRDefault="00F9152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1C1B21B5" w14:textId="77777777" w:rsidR="00F91521" w:rsidRDefault="00F9152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F0"/>
    <w:rsid w:val="00001471"/>
    <w:rsid w:val="0003266C"/>
    <w:rsid w:val="000C084A"/>
    <w:rsid w:val="000F2A5E"/>
    <w:rsid w:val="001F4E49"/>
    <w:rsid w:val="00241598"/>
    <w:rsid w:val="00383C91"/>
    <w:rsid w:val="003E005C"/>
    <w:rsid w:val="00470295"/>
    <w:rsid w:val="0055014D"/>
    <w:rsid w:val="0055066F"/>
    <w:rsid w:val="00623E71"/>
    <w:rsid w:val="007C108D"/>
    <w:rsid w:val="007E57E8"/>
    <w:rsid w:val="008738AE"/>
    <w:rsid w:val="008A76DF"/>
    <w:rsid w:val="00BD179F"/>
    <w:rsid w:val="00BD1FE3"/>
    <w:rsid w:val="00C013F3"/>
    <w:rsid w:val="00C03CDA"/>
    <w:rsid w:val="00C11E6E"/>
    <w:rsid w:val="00C353E7"/>
    <w:rsid w:val="00CD5782"/>
    <w:rsid w:val="00DA356B"/>
    <w:rsid w:val="00DF7AF0"/>
    <w:rsid w:val="00E0611E"/>
    <w:rsid w:val="00E2349B"/>
    <w:rsid w:val="00E277D0"/>
    <w:rsid w:val="00E51FF3"/>
    <w:rsid w:val="00E55813"/>
    <w:rsid w:val="00F523EF"/>
    <w:rsid w:val="00F91521"/>
    <w:rsid w:val="00FE5C68"/>
    <w:rsid w:val="00FE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38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471"/>
    <w:pPr>
      <w:ind w:left="720"/>
      <w:contextualSpacing/>
    </w:pPr>
  </w:style>
  <w:style w:type="character" w:styleId="a4">
    <w:name w:val="Strong"/>
    <w:basedOn w:val="a0"/>
    <w:uiPriority w:val="22"/>
    <w:qFormat/>
    <w:rsid w:val="00DA356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34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349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15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1521"/>
  </w:style>
  <w:style w:type="paragraph" w:styleId="a9">
    <w:name w:val="footer"/>
    <w:basedOn w:val="a"/>
    <w:link w:val="aa"/>
    <w:uiPriority w:val="99"/>
    <w:unhideWhenUsed/>
    <w:rsid w:val="00F915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15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471"/>
    <w:pPr>
      <w:ind w:left="720"/>
      <w:contextualSpacing/>
    </w:pPr>
  </w:style>
  <w:style w:type="character" w:styleId="a4">
    <w:name w:val="Strong"/>
    <w:basedOn w:val="a0"/>
    <w:uiPriority w:val="22"/>
    <w:qFormat/>
    <w:rsid w:val="00DA356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34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349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15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1521"/>
  </w:style>
  <w:style w:type="paragraph" w:styleId="a9">
    <w:name w:val="footer"/>
    <w:basedOn w:val="a"/>
    <w:link w:val="aa"/>
    <w:uiPriority w:val="99"/>
    <w:unhideWhenUsed/>
    <w:rsid w:val="00F915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1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ТЗА</dc:creator>
  <cp:lastModifiedBy>ТЗА</cp:lastModifiedBy>
  <cp:revision>4</cp:revision>
  <cp:lastPrinted>2026-06-19T09:55:00Z</cp:lastPrinted>
  <dcterms:created xsi:type="dcterms:W3CDTF">2026-06-10T09:46:00Z</dcterms:created>
  <dcterms:modified xsi:type="dcterms:W3CDTF">2026-06-19T09:55:00Z</dcterms:modified>
</cp:coreProperties>
</file>