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63" w:rsidRPr="002938FB" w:rsidRDefault="00E50263" w:rsidP="00E50263">
      <w:pPr>
        <w:jc w:val="right"/>
        <w:rPr>
          <w:sz w:val="28"/>
          <w:szCs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  <w:bookmarkStart w:id="0" w:name="_GoBack"/>
      <w:bookmarkEnd w:id="0"/>
    </w:p>
    <w:p w:rsidR="00E50263" w:rsidRDefault="00E50263" w:rsidP="00E50263">
      <w:pPr>
        <w:jc w:val="center"/>
        <w:rPr>
          <w:bCs/>
          <w:sz w:val="28"/>
        </w:rPr>
      </w:pPr>
    </w:p>
    <w:p w:rsidR="00E50263" w:rsidRPr="00BF7AA9" w:rsidRDefault="001D3F18" w:rsidP="00E50263">
      <w:pPr>
        <w:jc w:val="center"/>
        <w:rPr>
          <w:b/>
          <w:bCs/>
          <w:color w:val="FFFFFF" w:themeColor="background1"/>
          <w:sz w:val="28"/>
        </w:rPr>
      </w:pPr>
      <w:proofErr w:type="gramStart"/>
      <w:r w:rsidRPr="00BF7AA9">
        <w:rPr>
          <w:b/>
          <w:bCs/>
          <w:color w:val="FFFFFF" w:themeColor="background1"/>
          <w:sz w:val="28"/>
        </w:rPr>
        <w:t>Р</w:t>
      </w:r>
      <w:proofErr w:type="gramEnd"/>
      <w:r w:rsidRPr="00BF7AA9">
        <w:rPr>
          <w:b/>
          <w:bCs/>
          <w:color w:val="FFFFFF" w:themeColor="background1"/>
          <w:sz w:val="28"/>
        </w:rPr>
        <w:t xml:space="preserve"> Е Ш Е Н И Е</w:t>
      </w:r>
    </w:p>
    <w:p w:rsidR="00E50263" w:rsidRDefault="00E50263" w:rsidP="00E50263">
      <w:pPr>
        <w:jc w:val="center"/>
        <w:rPr>
          <w:bCs/>
          <w:sz w:val="28"/>
        </w:rPr>
      </w:pPr>
    </w:p>
    <w:p w:rsidR="00EA62E9" w:rsidRPr="002938FB" w:rsidRDefault="00EA62E9" w:rsidP="00E50263">
      <w:pPr>
        <w:jc w:val="center"/>
        <w:rPr>
          <w:bCs/>
          <w:sz w:val="28"/>
        </w:rPr>
      </w:pPr>
    </w:p>
    <w:p w:rsidR="0094033C" w:rsidRPr="00936827" w:rsidRDefault="00A44C8F" w:rsidP="00C94379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22</w:t>
      </w:r>
      <w:r w:rsidR="002203BD" w:rsidRPr="00616867">
        <w:rPr>
          <w:sz w:val="28"/>
          <w:szCs w:val="28"/>
        </w:rPr>
        <w:t xml:space="preserve"> </w:t>
      </w:r>
      <w:r w:rsidR="00C36A1D" w:rsidRPr="00616867">
        <w:rPr>
          <w:sz w:val="28"/>
          <w:szCs w:val="28"/>
        </w:rPr>
        <w:t>июня</w:t>
      </w:r>
      <w:r w:rsidR="002203BD" w:rsidRPr="00616867">
        <w:rPr>
          <w:sz w:val="28"/>
          <w:szCs w:val="28"/>
        </w:rPr>
        <w:t xml:space="preserve"> </w:t>
      </w:r>
      <w:r w:rsidR="002203BD" w:rsidRPr="00936827">
        <w:rPr>
          <w:sz w:val="28"/>
          <w:szCs w:val="28"/>
        </w:rPr>
        <w:t xml:space="preserve">2026 </w:t>
      </w:r>
      <w:r w:rsidR="00C94379" w:rsidRPr="00936827">
        <w:rPr>
          <w:sz w:val="28"/>
          <w:szCs w:val="28"/>
        </w:rPr>
        <w:t>года</w:t>
      </w:r>
      <w:r w:rsidR="0094033C" w:rsidRPr="00936827">
        <w:rPr>
          <w:sz w:val="28"/>
          <w:szCs w:val="28"/>
        </w:rPr>
        <w:t xml:space="preserve">             </w:t>
      </w:r>
      <w:r w:rsidR="005C62AC" w:rsidRPr="00936827">
        <w:rPr>
          <w:sz w:val="28"/>
          <w:szCs w:val="28"/>
        </w:rPr>
        <w:t xml:space="preserve"> </w:t>
      </w:r>
      <w:r w:rsidR="008E729A" w:rsidRPr="00936827">
        <w:rPr>
          <w:sz w:val="28"/>
          <w:szCs w:val="28"/>
        </w:rPr>
        <w:t xml:space="preserve">  </w:t>
      </w:r>
      <w:r w:rsidR="00A37D5D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 xml:space="preserve"> </w:t>
      </w:r>
      <w:r w:rsidR="001523D8" w:rsidRPr="00936827">
        <w:rPr>
          <w:sz w:val="28"/>
          <w:szCs w:val="28"/>
        </w:rPr>
        <w:t xml:space="preserve"> </w:t>
      </w:r>
      <w:r w:rsidR="00B304AC" w:rsidRPr="00936827">
        <w:rPr>
          <w:sz w:val="28"/>
          <w:szCs w:val="28"/>
        </w:rPr>
        <w:t xml:space="preserve">                            </w:t>
      </w:r>
      <w:r w:rsidR="001523D8" w:rsidRPr="00936827">
        <w:rPr>
          <w:sz w:val="28"/>
          <w:szCs w:val="28"/>
        </w:rPr>
        <w:t xml:space="preserve">  </w:t>
      </w:r>
      <w:r w:rsidR="00E50263" w:rsidRPr="00936827">
        <w:rPr>
          <w:sz w:val="28"/>
          <w:szCs w:val="28"/>
        </w:rPr>
        <w:t xml:space="preserve">       </w:t>
      </w:r>
      <w:r w:rsidR="001523D8" w:rsidRPr="00936827">
        <w:rPr>
          <w:sz w:val="28"/>
          <w:szCs w:val="28"/>
        </w:rPr>
        <w:t xml:space="preserve">  </w:t>
      </w:r>
      <w:r w:rsidR="00D104BB" w:rsidRPr="00936827">
        <w:rPr>
          <w:sz w:val="28"/>
          <w:szCs w:val="28"/>
        </w:rPr>
        <w:t xml:space="preserve">    </w:t>
      </w:r>
      <w:r w:rsidR="001523D8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>Протокол</w:t>
      </w:r>
      <w:r w:rsidR="00B500A8" w:rsidRPr="00936827">
        <w:rPr>
          <w:sz w:val="28"/>
          <w:szCs w:val="28"/>
        </w:rPr>
        <w:t xml:space="preserve"> </w:t>
      </w:r>
      <w:r w:rsidR="0094033C" w:rsidRPr="00936827">
        <w:rPr>
          <w:sz w:val="28"/>
          <w:szCs w:val="28"/>
        </w:rPr>
        <w:t>№</w:t>
      </w:r>
      <w:r w:rsidR="00B304AC" w:rsidRPr="00936827">
        <w:rPr>
          <w:sz w:val="28"/>
          <w:szCs w:val="28"/>
        </w:rPr>
        <w:t> </w:t>
      </w:r>
      <w:r w:rsidR="00BF7AA9">
        <w:rPr>
          <w:sz w:val="28"/>
          <w:szCs w:val="28"/>
        </w:rPr>
        <w:t>315</w:t>
      </w:r>
      <w:r w:rsidR="00C36A1D" w:rsidRPr="00C36A1D">
        <w:rPr>
          <w:color w:val="FFFFFF" w:themeColor="background1"/>
          <w:sz w:val="28"/>
          <w:szCs w:val="28"/>
        </w:rPr>
        <w:t>000</w:t>
      </w:r>
    </w:p>
    <w:p w:rsidR="0094033C" w:rsidRPr="00C94379" w:rsidRDefault="0094033C" w:rsidP="00C94379">
      <w:pPr>
        <w:jc w:val="both"/>
        <w:outlineLvl w:val="2"/>
        <w:rPr>
          <w:sz w:val="28"/>
          <w:szCs w:val="28"/>
        </w:rPr>
      </w:pPr>
    </w:p>
    <w:p w:rsidR="001B2E69" w:rsidRDefault="0094033C" w:rsidP="001B2E69">
      <w:pPr>
        <w:jc w:val="center"/>
        <w:rPr>
          <w:b/>
          <w:bCs/>
          <w:sz w:val="28"/>
          <w:szCs w:val="28"/>
        </w:rPr>
      </w:pPr>
      <w:r w:rsidRPr="00B304AC">
        <w:rPr>
          <w:b/>
          <w:sz w:val="28"/>
          <w:szCs w:val="28"/>
        </w:rPr>
        <w:t xml:space="preserve">О проекте федерального закона </w:t>
      </w:r>
      <w:r w:rsidR="00C36A1D" w:rsidRPr="00C36A1D">
        <w:rPr>
          <w:b/>
          <w:bCs/>
          <w:sz w:val="28"/>
          <w:szCs w:val="28"/>
        </w:rPr>
        <w:t>№ </w:t>
      </w:r>
      <w:r w:rsidR="001B2E69" w:rsidRPr="001B2E69">
        <w:rPr>
          <w:b/>
          <w:bCs/>
          <w:sz w:val="28"/>
          <w:szCs w:val="28"/>
        </w:rPr>
        <w:t xml:space="preserve">1261816-8 </w:t>
      </w:r>
    </w:p>
    <w:p w:rsidR="001B2E69" w:rsidRDefault="001B2E69" w:rsidP="001B2E69">
      <w:pPr>
        <w:jc w:val="center"/>
        <w:rPr>
          <w:b/>
          <w:bCs/>
          <w:sz w:val="28"/>
          <w:szCs w:val="28"/>
        </w:rPr>
      </w:pPr>
      <w:r w:rsidRPr="001B2E69">
        <w:rPr>
          <w:b/>
          <w:bCs/>
          <w:sz w:val="28"/>
          <w:szCs w:val="28"/>
        </w:rPr>
        <w:t xml:space="preserve">«О внесении изменения в статью 149 части второй </w:t>
      </w:r>
      <w:r>
        <w:rPr>
          <w:b/>
          <w:bCs/>
          <w:sz w:val="28"/>
          <w:szCs w:val="28"/>
        </w:rPr>
        <w:br/>
      </w:r>
      <w:r w:rsidRPr="001B2E69">
        <w:rPr>
          <w:b/>
          <w:bCs/>
          <w:sz w:val="28"/>
          <w:szCs w:val="28"/>
        </w:rPr>
        <w:t>Налогового кодекса Российской Федерации»</w:t>
      </w:r>
    </w:p>
    <w:p w:rsidR="001B2E69" w:rsidRDefault="001B2E69" w:rsidP="001B2E69">
      <w:pPr>
        <w:jc w:val="center"/>
        <w:rPr>
          <w:b/>
          <w:bCs/>
          <w:sz w:val="28"/>
          <w:szCs w:val="28"/>
        </w:rPr>
      </w:pPr>
    </w:p>
    <w:p w:rsidR="00E22C90" w:rsidRPr="001B2E69" w:rsidRDefault="001B2E69" w:rsidP="001B2E69">
      <w:pPr>
        <w:jc w:val="center"/>
        <w:rPr>
          <w:bCs/>
          <w:sz w:val="28"/>
          <w:szCs w:val="28"/>
        </w:rPr>
      </w:pPr>
      <w:proofErr w:type="gramStart"/>
      <w:r w:rsidRPr="001B2E69">
        <w:rPr>
          <w:bCs/>
          <w:sz w:val="28"/>
          <w:szCs w:val="28"/>
        </w:rPr>
        <w:t>внесен</w:t>
      </w:r>
      <w:proofErr w:type="gramEnd"/>
      <w:r w:rsidRPr="001B2E69">
        <w:rPr>
          <w:bCs/>
          <w:sz w:val="28"/>
          <w:szCs w:val="28"/>
        </w:rPr>
        <w:t xml:space="preserve"> Правительством Российской Федерации</w:t>
      </w:r>
    </w:p>
    <w:p w:rsidR="001B2E69" w:rsidRPr="00B304AC" w:rsidRDefault="001B2E69" w:rsidP="001B2E69">
      <w:pPr>
        <w:jc w:val="center"/>
        <w:rPr>
          <w:sz w:val="28"/>
        </w:rPr>
      </w:pPr>
    </w:p>
    <w:p w:rsidR="0094033C" w:rsidRPr="00B304AC" w:rsidRDefault="0094033C" w:rsidP="00B304AC">
      <w:pPr>
        <w:spacing w:line="276" w:lineRule="auto"/>
        <w:ind w:firstLine="708"/>
        <w:jc w:val="both"/>
        <w:rPr>
          <w:b/>
          <w:bCs/>
          <w:spacing w:val="30"/>
          <w:kern w:val="28"/>
          <w:sz w:val="28"/>
          <w:szCs w:val="28"/>
        </w:rPr>
      </w:pPr>
      <w:r w:rsidRPr="00B304AC">
        <w:rPr>
          <w:bCs/>
          <w:sz w:val="28"/>
          <w:szCs w:val="28"/>
        </w:rPr>
        <w:t>Рассмотрев</w:t>
      </w:r>
      <w:r w:rsidRPr="00B304AC">
        <w:rPr>
          <w:sz w:val="28"/>
          <w:szCs w:val="28"/>
        </w:rPr>
        <w:t xml:space="preserve"> проект федерального закона</w:t>
      </w:r>
      <w:r w:rsidR="00897D94" w:rsidRPr="00B304AC">
        <w:rPr>
          <w:sz w:val="28"/>
          <w:szCs w:val="28"/>
        </w:rPr>
        <w:t xml:space="preserve"> </w:t>
      </w:r>
      <w:r w:rsidR="00C36A1D" w:rsidRPr="00C36A1D">
        <w:rPr>
          <w:bCs/>
          <w:sz w:val="28"/>
          <w:szCs w:val="28"/>
        </w:rPr>
        <w:t>№ </w:t>
      </w:r>
      <w:r w:rsidR="009B5D10" w:rsidRPr="009B5D10">
        <w:rPr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  <w:r w:rsidRPr="00B304AC">
        <w:rPr>
          <w:sz w:val="28"/>
          <w:szCs w:val="28"/>
        </w:rPr>
        <w:t xml:space="preserve">, Комитет Государственной Думы по бюджету и налогам </w:t>
      </w:r>
      <w:r w:rsidRPr="00B304AC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B304AC" w:rsidRDefault="0094033C" w:rsidP="00B304AC">
      <w:pPr>
        <w:spacing w:before="120"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sz w:val="28"/>
          <w:szCs w:val="28"/>
        </w:rPr>
        <w:t>1. </w:t>
      </w:r>
      <w:r w:rsidR="00A40623" w:rsidRPr="00B304AC">
        <w:rPr>
          <w:bCs/>
          <w:sz w:val="28"/>
          <w:szCs w:val="28"/>
        </w:rPr>
        <w:t xml:space="preserve">Считать </w:t>
      </w:r>
      <w:r w:rsidR="00E22C90">
        <w:rPr>
          <w:bCs/>
          <w:sz w:val="28"/>
          <w:szCs w:val="28"/>
        </w:rPr>
        <w:t xml:space="preserve">указанный </w:t>
      </w:r>
      <w:r w:rsidR="00A40623" w:rsidRPr="00B304AC">
        <w:rPr>
          <w:bCs/>
          <w:sz w:val="28"/>
          <w:szCs w:val="28"/>
        </w:rPr>
        <w:t xml:space="preserve">проект федерального соответствующим требованиям статьи 104 Конституции Российской Федерации и статьи 105 </w:t>
      </w:r>
      <w:r w:rsidR="007F3FEA" w:rsidRPr="00B304AC">
        <w:rPr>
          <w:bCs/>
          <w:sz w:val="28"/>
          <w:szCs w:val="28"/>
        </w:rPr>
        <w:t>Регламента Государственной Думы.</w:t>
      </w:r>
    </w:p>
    <w:p w:rsidR="006A2A54" w:rsidRPr="001B2E69" w:rsidRDefault="0067006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2. </w:t>
      </w:r>
      <w:r w:rsidR="00897D94" w:rsidRPr="00B304AC">
        <w:rPr>
          <w:bCs/>
          <w:sz w:val="28"/>
          <w:szCs w:val="28"/>
        </w:rPr>
        <w:t>О</w:t>
      </w:r>
      <w:r w:rsidR="00DC63AD" w:rsidRPr="00B304AC">
        <w:rPr>
          <w:bCs/>
          <w:sz w:val="28"/>
          <w:szCs w:val="28"/>
        </w:rPr>
        <w:t>пределить краткое</w:t>
      </w:r>
      <w:r w:rsidR="00A40623" w:rsidRPr="00B304AC">
        <w:rPr>
          <w:bCs/>
          <w:sz w:val="28"/>
          <w:szCs w:val="28"/>
        </w:rPr>
        <w:t xml:space="preserve"> </w:t>
      </w:r>
      <w:r w:rsidR="00162E9B" w:rsidRPr="00B304AC">
        <w:rPr>
          <w:bCs/>
          <w:sz w:val="28"/>
          <w:szCs w:val="28"/>
        </w:rPr>
        <w:t>пояснение</w:t>
      </w:r>
      <w:r w:rsidR="00A40623" w:rsidRPr="00B304AC">
        <w:rPr>
          <w:bCs/>
          <w:sz w:val="28"/>
          <w:szCs w:val="28"/>
        </w:rPr>
        <w:t xml:space="preserve"> к законопроекту</w:t>
      </w:r>
      <w:r w:rsidR="00897D94" w:rsidRPr="00E22C90">
        <w:rPr>
          <w:bCs/>
          <w:sz w:val="28"/>
          <w:szCs w:val="28"/>
        </w:rPr>
        <w:t>:</w:t>
      </w:r>
      <w:r w:rsidR="00A40623" w:rsidRPr="00E22C90">
        <w:rPr>
          <w:bCs/>
          <w:sz w:val="28"/>
          <w:szCs w:val="28"/>
        </w:rPr>
        <w:t xml:space="preserve"> </w:t>
      </w:r>
      <w:r w:rsidR="00E22C90" w:rsidRPr="001B2E69">
        <w:rPr>
          <w:bCs/>
          <w:sz w:val="28"/>
          <w:szCs w:val="28"/>
        </w:rPr>
        <w:t>«</w:t>
      </w:r>
      <w:r w:rsidR="001B2E69" w:rsidRPr="001B2E69">
        <w:rPr>
          <w:bCs/>
          <w:sz w:val="28"/>
          <w:szCs w:val="28"/>
        </w:rPr>
        <w:t xml:space="preserve">об освобождении от налогообложения НДС услуг по выполнению единым институтом </w:t>
      </w:r>
      <w:proofErr w:type="gramStart"/>
      <w:r w:rsidR="001B2E69" w:rsidRPr="001B2E69">
        <w:rPr>
          <w:bCs/>
          <w:sz w:val="28"/>
          <w:szCs w:val="28"/>
        </w:rPr>
        <w:t>развития функций агента субъекта Российской Федерации</w:t>
      </w:r>
      <w:proofErr w:type="gramEnd"/>
      <w:r w:rsidR="001B2E69" w:rsidRPr="001B2E69">
        <w:rPr>
          <w:bCs/>
          <w:sz w:val="28"/>
          <w:szCs w:val="28"/>
        </w:rPr>
        <w:t xml:space="preserve"> или муниципального образования</w:t>
      </w:r>
      <w:r w:rsidR="006A2A54" w:rsidRPr="001B2E69">
        <w:rPr>
          <w:bCs/>
          <w:sz w:val="28"/>
          <w:szCs w:val="28"/>
        </w:rPr>
        <w:t>».</w:t>
      </w:r>
    </w:p>
    <w:p w:rsidR="00A40623" w:rsidRPr="00B304AC" w:rsidRDefault="00897D94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3</w:t>
      </w:r>
      <w:r w:rsidR="00670062" w:rsidRPr="00B304AC">
        <w:rPr>
          <w:bCs/>
          <w:sz w:val="28"/>
          <w:szCs w:val="28"/>
        </w:rPr>
        <w:t>. </w:t>
      </w:r>
      <w:r w:rsidR="00A40623" w:rsidRPr="00B304AC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B304AC">
        <w:rPr>
          <w:bCs/>
          <w:sz w:val="28"/>
          <w:szCs w:val="28"/>
        </w:rPr>
        <w:t>налогам</w:t>
      </w:r>
      <w:proofErr w:type="gramEnd"/>
      <w:r w:rsidRPr="00B304AC">
        <w:rPr>
          <w:bCs/>
          <w:sz w:val="28"/>
          <w:szCs w:val="28"/>
        </w:rPr>
        <w:t xml:space="preserve"> ответственным </w:t>
      </w:r>
      <w:r w:rsidR="00670062" w:rsidRPr="00B304AC">
        <w:rPr>
          <w:bCs/>
          <w:sz w:val="28"/>
          <w:szCs w:val="28"/>
        </w:rPr>
        <w:t>по</w:t>
      </w:r>
      <w:r w:rsidRPr="00B304AC">
        <w:rPr>
          <w:bCs/>
          <w:sz w:val="28"/>
          <w:szCs w:val="28"/>
        </w:rPr>
        <w:t xml:space="preserve"> </w:t>
      </w:r>
      <w:r w:rsidRPr="006E6CAA">
        <w:rPr>
          <w:bCs/>
          <w:sz w:val="28"/>
          <w:szCs w:val="28"/>
        </w:rPr>
        <w:t>законопроект</w:t>
      </w:r>
      <w:r w:rsidR="00670062" w:rsidRPr="006E6CAA">
        <w:rPr>
          <w:bCs/>
          <w:sz w:val="28"/>
          <w:szCs w:val="28"/>
        </w:rPr>
        <w:t>у</w:t>
      </w:r>
      <w:r w:rsidR="00B86629" w:rsidRPr="00B304AC">
        <w:rPr>
          <w:bCs/>
          <w:sz w:val="28"/>
          <w:szCs w:val="28"/>
        </w:rPr>
        <w:t>;</w:t>
      </w:r>
    </w:p>
    <w:p w:rsidR="00331585" w:rsidRPr="00B304AC" w:rsidRDefault="00897D94" w:rsidP="00B304A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включить </w:t>
      </w:r>
      <w:r w:rsidR="00670062" w:rsidRPr="00B304AC">
        <w:rPr>
          <w:bCs/>
          <w:sz w:val="28"/>
          <w:szCs w:val="28"/>
        </w:rPr>
        <w:t>законопрое</w:t>
      </w:r>
      <w:proofErr w:type="gramStart"/>
      <w:r w:rsidR="00670062" w:rsidRPr="00B304AC">
        <w:rPr>
          <w:bCs/>
          <w:sz w:val="28"/>
          <w:szCs w:val="28"/>
        </w:rPr>
        <w:t>кт</w:t>
      </w:r>
      <w:r w:rsidRPr="00B304AC">
        <w:rPr>
          <w:bCs/>
          <w:sz w:val="28"/>
          <w:szCs w:val="28"/>
        </w:rPr>
        <w:t xml:space="preserve"> в пр</w:t>
      </w:r>
      <w:proofErr w:type="gramEnd"/>
      <w:r w:rsidRPr="00B304AC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BF7AA9" w:rsidRPr="00BF7AA9">
        <w:rPr>
          <w:bCs/>
          <w:sz w:val="28"/>
          <w:szCs w:val="28"/>
        </w:rPr>
        <w:t>осенней</w:t>
      </w:r>
      <w:r w:rsidR="00B304AC" w:rsidRPr="00BF7AA9">
        <w:rPr>
          <w:bCs/>
          <w:iCs/>
          <w:sz w:val="28"/>
          <w:szCs w:val="28"/>
        </w:rPr>
        <w:t xml:space="preserve"> сессии (</w:t>
      </w:r>
      <w:r w:rsidR="00BF7AA9" w:rsidRPr="00BF7AA9">
        <w:rPr>
          <w:bCs/>
          <w:iCs/>
          <w:sz w:val="28"/>
          <w:szCs w:val="28"/>
        </w:rPr>
        <w:t>октябрь</w:t>
      </w:r>
      <w:r w:rsidR="00B304AC" w:rsidRPr="00BF7AA9">
        <w:rPr>
          <w:bCs/>
          <w:iCs/>
          <w:sz w:val="28"/>
          <w:szCs w:val="28"/>
        </w:rPr>
        <w:t xml:space="preserve">) </w:t>
      </w:r>
      <w:r w:rsidR="00B304AC" w:rsidRPr="00BF7AA9">
        <w:rPr>
          <w:bCs/>
          <w:sz w:val="28"/>
          <w:szCs w:val="28"/>
        </w:rPr>
        <w:t>2026 года</w:t>
      </w:r>
      <w:r w:rsidR="00B304AC" w:rsidRPr="00B304AC">
        <w:rPr>
          <w:bCs/>
          <w:sz w:val="28"/>
          <w:szCs w:val="28"/>
        </w:rPr>
        <w:t xml:space="preserve"> </w:t>
      </w:r>
      <w:r w:rsidR="009021ED" w:rsidRPr="00EA62E9">
        <w:rPr>
          <w:bCs/>
          <w:sz w:val="28"/>
          <w:szCs w:val="28"/>
        </w:rPr>
        <w:t xml:space="preserve">в части </w:t>
      </w:r>
      <w:r w:rsidR="009021ED" w:rsidRPr="00EA62E9">
        <w:rPr>
          <w:bCs/>
          <w:iCs/>
          <w:sz w:val="28"/>
          <w:szCs w:val="28"/>
        </w:rPr>
        <w:t>законопроектов, подлежащих первоочередному рассмотрению</w:t>
      </w:r>
      <w:r w:rsidR="00331585" w:rsidRPr="00EA62E9">
        <w:rPr>
          <w:sz w:val="28"/>
          <w:szCs w:val="28"/>
        </w:rPr>
        <w:t>;</w:t>
      </w:r>
    </w:p>
    <w:p w:rsidR="00331585" w:rsidRPr="00B304AC" w:rsidRDefault="00AE6BD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B304AC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B304AC">
        <w:rPr>
          <w:bCs/>
          <w:sz w:val="28"/>
          <w:szCs w:val="28"/>
        </w:rPr>
        <w:lastRenderedPageBreak/>
        <w:t xml:space="preserve">Счетную палату Российской Федерации, </w:t>
      </w:r>
      <w:r w:rsidR="00331585" w:rsidRPr="00B304AC">
        <w:rPr>
          <w:bCs/>
          <w:sz w:val="28"/>
          <w:szCs w:val="28"/>
        </w:rPr>
        <w:t>Общественную палату Российской Федерации</w:t>
      </w:r>
      <w:r w:rsidR="00C36A1D" w:rsidRPr="00C36A1D">
        <w:rPr>
          <w:bCs/>
          <w:sz w:val="28"/>
          <w:szCs w:val="28"/>
        </w:rPr>
        <w:t xml:space="preserve"> </w:t>
      </w:r>
      <w:r w:rsidR="00331585" w:rsidRPr="00B304AC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3B4E21" w:rsidRDefault="00A40623" w:rsidP="003B4E21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Правового управления Аппарата Государственной Думы </w:t>
      </w:r>
      <w:r w:rsidR="00B304AC" w:rsidRPr="00E50263">
        <w:rPr>
          <w:bCs/>
          <w:sz w:val="28"/>
          <w:szCs w:val="28"/>
        </w:rPr>
        <w:t xml:space="preserve">до </w:t>
      </w:r>
      <w:r w:rsidR="00BF7AA9">
        <w:rPr>
          <w:bCs/>
          <w:sz w:val="28"/>
          <w:szCs w:val="28"/>
        </w:rPr>
        <w:t xml:space="preserve">4 августа 2026 </w:t>
      </w:r>
      <w:r w:rsidR="00BF7AA9">
        <w:rPr>
          <w:sz w:val="28"/>
          <w:szCs w:val="28"/>
        </w:rPr>
        <w:t>года</w:t>
      </w:r>
      <w:r w:rsidR="003B4E21" w:rsidRPr="003B4E21">
        <w:rPr>
          <w:bCs/>
          <w:sz w:val="28"/>
          <w:szCs w:val="28"/>
        </w:rPr>
        <w:t>.</w:t>
      </w:r>
    </w:p>
    <w:p w:rsidR="00E82873" w:rsidRPr="00E82873" w:rsidRDefault="00E82873" w:rsidP="00E8287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E82873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BF7AA9" w:rsidRPr="00BF7AA9">
        <w:rPr>
          <w:bCs/>
          <w:sz w:val="28"/>
          <w:szCs w:val="28"/>
        </w:rPr>
        <w:t>октябрь</w:t>
      </w:r>
      <w:r w:rsidRPr="00BF7AA9">
        <w:rPr>
          <w:bCs/>
          <w:sz w:val="28"/>
          <w:szCs w:val="28"/>
        </w:rPr>
        <w:t xml:space="preserve"> 2026 года.</w:t>
      </w:r>
    </w:p>
    <w:p w:rsidR="0094033C" w:rsidRPr="00B304AC" w:rsidRDefault="00897D94" w:rsidP="00B304AC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304AC">
        <w:rPr>
          <w:bCs/>
          <w:iCs/>
          <w:szCs w:val="28"/>
          <w:u w:val="none"/>
        </w:rPr>
        <w:t>4</w:t>
      </w:r>
      <w:r w:rsidR="00A40623" w:rsidRPr="00B304AC">
        <w:rPr>
          <w:bCs/>
          <w:iCs/>
          <w:szCs w:val="28"/>
          <w:u w:val="none"/>
        </w:rPr>
        <w:t>.</w:t>
      </w:r>
      <w:r w:rsidR="00B304AC">
        <w:rPr>
          <w:bCs/>
          <w:iCs/>
          <w:szCs w:val="28"/>
          <w:u w:val="none"/>
        </w:rPr>
        <w:t> </w:t>
      </w:r>
      <w:r w:rsidR="00A40623" w:rsidRPr="00B304AC">
        <w:rPr>
          <w:bCs/>
          <w:iCs/>
          <w:szCs w:val="28"/>
          <w:u w:val="none"/>
        </w:rPr>
        <w:t>Направить настоящее Решение, законопроект и материалы к нему</w:t>
      </w:r>
      <w:r w:rsidR="00670062" w:rsidRPr="00B304AC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B304AC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B304AC">
        <w:rPr>
          <w:szCs w:val="28"/>
          <w:u w:val="none"/>
        </w:rPr>
        <w:t xml:space="preserve">. </w:t>
      </w:r>
    </w:p>
    <w:p w:rsidR="0094033C" w:rsidRDefault="0094033C" w:rsidP="00B304AC">
      <w:pPr>
        <w:ind w:firstLine="708"/>
        <w:rPr>
          <w:sz w:val="28"/>
          <w:szCs w:val="28"/>
        </w:rPr>
      </w:pPr>
    </w:p>
    <w:p w:rsidR="00B304AC" w:rsidRDefault="00B304AC" w:rsidP="00B304AC">
      <w:pPr>
        <w:ind w:firstLine="708"/>
        <w:rPr>
          <w:sz w:val="28"/>
          <w:szCs w:val="28"/>
        </w:rPr>
      </w:pPr>
    </w:p>
    <w:p w:rsidR="00B304AC" w:rsidRPr="00C94379" w:rsidRDefault="00B304AC" w:rsidP="00B304AC">
      <w:pPr>
        <w:ind w:firstLine="708"/>
        <w:rPr>
          <w:sz w:val="28"/>
          <w:szCs w:val="28"/>
        </w:rPr>
      </w:pPr>
    </w:p>
    <w:p w:rsidR="007F3FEA" w:rsidRPr="00C94379" w:rsidRDefault="007F3FEA" w:rsidP="00B304AC">
      <w:pPr>
        <w:ind w:firstLine="708"/>
        <w:rPr>
          <w:sz w:val="28"/>
          <w:szCs w:val="28"/>
        </w:rPr>
      </w:pPr>
    </w:p>
    <w:p w:rsidR="005C62AC" w:rsidRPr="00C94379" w:rsidRDefault="005C62AC" w:rsidP="005C62AC">
      <w:pPr>
        <w:rPr>
          <w:sz w:val="28"/>
          <w:szCs w:val="28"/>
        </w:rPr>
      </w:pPr>
      <w:r w:rsidRPr="00C94379">
        <w:rPr>
          <w:sz w:val="28"/>
          <w:szCs w:val="28"/>
        </w:rPr>
        <w:t xml:space="preserve">Первый заместитель </w:t>
      </w:r>
    </w:p>
    <w:p w:rsidR="00204484" w:rsidRPr="00B304AC" w:rsidRDefault="00B304AC">
      <w:pPr>
        <w:rPr>
          <w:sz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sectPr w:rsidR="00204484" w:rsidRPr="00B304AC" w:rsidSect="00BF7AA9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BF7A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BF7AA9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BF7A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55F"/>
    <w:rsid w:val="00030B34"/>
    <w:rsid w:val="00050BD9"/>
    <w:rsid w:val="000644AC"/>
    <w:rsid w:val="00074206"/>
    <w:rsid w:val="0009727B"/>
    <w:rsid w:val="00097BD2"/>
    <w:rsid w:val="000C3AF0"/>
    <w:rsid w:val="0010457D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2E69"/>
    <w:rsid w:val="001B7E24"/>
    <w:rsid w:val="001D3F18"/>
    <w:rsid w:val="001F1689"/>
    <w:rsid w:val="001F42DD"/>
    <w:rsid w:val="00204417"/>
    <w:rsid w:val="00204484"/>
    <w:rsid w:val="002203BD"/>
    <w:rsid w:val="00277549"/>
    <w:rsid w:val="00283AC4"/>
    <w:rsid w:val="0029067E"/>
    <w:rsid w:val="00294174"/>
    <w:rsid w:val="002A74CC"/>
    <w:rsid w:val="002B190C"/>
    <w:rsid w:val="002D4929"/>
    <w:rsid w:val="002D508B"/>
    <w:rsid w:val="002F48F7"/>
    <w:rsid w:val="00306127"/>
    <w:rsid w:val="003153E2"/>
    <w:rsid w:val="00331585"/>
    <w:rsid w:val="00335C97"/>
    <w:rsid w:val="00343F06"/>
    <w:rsid w:val="00360500"/>
    <w:rsid w:val="003634F4"/>
    <w:rsid w:val="00363544"/>
    <w:rsid w:val="003726D2"/>
    <w:rsid w:val="00384774"/>
    <w:rsid w:val="00394B08"/>
    <w:rsid w:val="003B4E21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6119"/>
    <w:rsid w:val="00616867"/>
    <w:rsid w:val="00667500"/>
    <w:rsid w:val="00670062"/>
    <w:rsid w:val="00674360"/>
    <w:rsid w:val="006941EE"/>
    <w:rsid w:val="006A2A54"/>
    <w:rsid w:val="006A709A"/>
    <w:rsid w:val="006D4B5E"/>
    <w:rsid w:val="006E6CAA"/>
    <w:rsid w:val="00741057"/>
    <w:rsid w:val="00752A78"/>
    <w:rsid w:val="0077284A"/>
    <w:rsid w:val="007817BF"/>
    <w:rsid w:val="00787C1C"/>
    <w:rsid w:val="007A494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A5203"/>
    <w:rsid w:val="008C0526"/>
    <w:rsid w:val="008D2F33"/>
    <w:rsid w:val="008E3DE5"/>
    <w:rsid w:val="008E729A"/>
    <w:rsid w:val="009021ED"/>
    <w:rsid w:val="00936827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B5D10"/>
    <w:rsid w:val="009E5FC2"/>
    <w:rsid w:val="009F32C5"/>
    <w:rsid w:val="009F5BBC"/>
    <w:rsid w:val="00A05CE7"/>
    <w:rsid w:val="00A17CE7"/>
    <w:rsid w:val="00A315B0"/>
    <w:rsid w:val="00A31D1F"/>
    <w:rsid w:val="00A3444E"/>
    <w:rsid w:val="00A37D5D"/>
    <w:rsid w:val="00A40623"/>
    <w:rsid w:val="00A41C5C"/>
    <w:rsid w:val="00A44C8F"/>
    <w:rsid w:val="00A821BF"/>
    <w:rsid w:val="00A93908"/>
    <w:rsid w:val="00AA6A78"/>
    <w:rsid w:val="00AB60C6"/>
    <w:rsid w:val="00AC4FA2"/>
    <w:rsid w:val="00AC7FF9"/>
    <w:rsid w:val="00AE6BD2"/>
    <w:rsid w:val="00B304AC"/>
    <w:rsid w:val="00B313D3"/>
    <w:rsid w:val="00B3319B"/>
    <w:rsid w:val="00B3449F"/>
    <w:rsid w:val="00B500A8"/>
    <w:rsid w:val="00B53AFE"/>
    <w:rsid w:val="00B61024"/>
    <w:rsid w:val="00B61F97"/>
    <w:rsid w:val="00B81881"/>
    <w:rsid w:val="00B86629"/>
    <w:rsid w:val="00B97565"/>
    <w:rsid w:val="00BA1674"/>
    <w:rsid w:val="00BB6B80"/>
    <w:rsid w:val="00BE406D"/>
    <w:rsid w:val="00BF7AA9"/>
    <w:rsid w:val="00C039C1"/>
    <w:rsid w:val="00C36A1D"/>
    <w:rsid w:val="00C70F89"/>
    <w:rsid w:val="00C9437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22C90"/>
    <w:rsid w:val="00E43C33"/>
    <w:rsid w:val="00E465D4"/>
    <w:rsid w:val="00E46B6F"/>
    <w:rsid w:val="00E50263"/>
    <w:rsid w:val="00E50D64"/>
    <w:rsid w:val="00E53AD4"/>
    <w:rsid w:val="00E60AB6"/>
    <w:rsid w:val="00E662CF"/>
    <w:rsid w:val="00E82873"/>
    <w:rsid w:val="00E87F02"/>
    <w:rsid w:val="00EA62E9"/>
    <w:rsid w:val="00EC36F9"/>
    <w:rsid w:val="00EE4193"/>
    <w:rsid w:val="00EF7346"/>
    <w:rsid w:val="00F10F5F"/>
    <w:rsid w:val="00F361B7"/>
    <w:rsid w:val="00F36A24"/>
    <w:rsid w:val="00F37D88"/>
    <w:rsid w:val="00F44E56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92</cp:revision>
  <cp:lastPrinted>2026-06-19T10:19:00Z</cp:lastPrinted>
  <dcterms:created xsi:type="dcterms:W3CDTF">2024-05-30T13:45:00Z</dcterms:created>
  <dcterms:modified xsi:type="dcterms:W3CDTF">2026-06-19T10:20:00Z</dcterms:modified>
</cp:coreProperties>
</file>