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D7DD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D7DD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D7DD9" w:rsidRPr="007052AF" w:rsidRDefault="00BD7DD9" w:rsidP="00BD7DD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BD7DD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E4A0A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DC0E01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Об исполнении бюджета Фонда пенсионного </w:t>
      </w:r>
      <w:r w:rsidR="00BD7DD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социального страхования Российской Федерации за 2025 год</w:t>
      </w:r>
      <w:r w:rsidR="00DC0E01">
        <w:rPr>
          <w:b/>
          <w:sz w:val="28"/>
          <w:szCs w:val="28"/>
        </w:rPr>
        <w:t>"</w:t>
      </w:r>
    </w:p>
    <w:p w:rsidR="00BD7DD9" w:rsidRDefault="00BD7DD9" w:rsidP="00BD7DD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D7DD9" w:rsidRDefault="00BD7DD9" w:rsidP="00BD7DD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C0E01" w:rsidRDefault="005E4A0A" w:rsidP="00BD7DD9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DC0E01" w:rsidRPr="00455B59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DC0E01" w:rsidRPr="00455B59">
        <w:rPr>
          <w:sz w:val="28"/>
          <w:szCs w:val="28"/>
        </w:rPr>
        <w:t xml:space="preserve"> </w:t>
      </w:r>
      <w:r w:rsidR="00DC0E01">
        <w:rPr>
          <w:sz w:val="28"/>
          <w:szCs w:val="28"/>
        </w:rPr>
        <w:t>Ф</w:t>
      </w:r>
      <w:r w:rsidR="00DC0E01" w:rsidRPr="00455B59">
        <w:rPr>
          <w:sz w:val="28"/>
          <w:szCs w:val="28"/>
        </w:rPr>
        <w:t xml:space="preserve">едерального закона "Об исполнении бюджета Фонда пенсионного и социального страхования Российской Федерации </w:t>
      </w:r>
      <w:r w:rsidR="00BD7DD9">
        <w:rPr>
          <w:sz w:val="28"/>
          <w:szCs w:val="28"/>
        </w:rPr>
        <w:br/>
      </w:r>
      <w:bookmarkStart w:id="0" w:name="_GoBack"/>
      <w:bookmarkEnd w:id="0"/>
      <w:r w:rsidR="00DC0E01" w:rsidRPr="00455B59">
        <w:rPr>
          <w:sz w:val="28"/>
          <w:szCs w:val="28"/>
        </w:rPr>
        <w:t>за 202</w:t>
      </w:r>
      <w:r w:rsidR="00DC0E01">
        <w:rPr>
          <w:sz w:val="28"/>
          <w:szCs w:val="28"/>
        </w:rPr>
        <w:t>5</w:t>
      </w:r>
      <w:r w:rsidR="00DC0E01" w:rsidRPr="00455B59">
        <w:rPr>
          <w:sz w:val="28"/>
          <w:szCs w:val="28"/>
        </w:rPr>
        <w:t> год" не потребует</w:t>
      </w:r>
      <w:r>
        <w:rPr>
          <w:sz w:val="28"/>
          <w:szCs w:val="28"/>
        </w:rPr>
        <w:t>ся</w:t>
      </w:r>
      <w:r w:rsidR="00DC0E01" w:rsidRPr="00455B59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DC0E01" w:rsidRPr="00455B59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="00DC0E01" w:rsidRPr="00455B59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DC0E01" w:rsidRPr="00455B59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DC0E01" w:rsidRPr="00455B59">
        <w:rPr>
          <w:sz w:val="28"/>
          <w:szCs w:val="28"/>
        </w:rPr>
        <w:t xml:space="preserve"> </w:t>
      </w:r>
      <w:r w:rsidR="00DC0E01" w:rsidRPr="00455B59">
        <w:rPr>
          <w:bCs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 w:rsidR="00DC0E01" w:rsidRPr="00455B59">
        <w:rPr>
          <w:sz w:val="28"/>
          <w:szCs w:val="28"/>
        </w:rPr>
        <w:t>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BD7DD9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5E4A0A"/>
    <w:rsid w:val="007052AF"/>
    <w:rsid w:val="00872983"/>
    <w:rsid w:val="00BD7DD9"/>
    <w:rsid w:val="00DC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10</cp:revision>
  <dcterms:created xsi:type="dcterms:W3CDTF">2023-05-15T14:41:00Z</dcterms:created>
  <dcterms:modified xsi:type="dcterms:W3CDTF">2026-05-07T12:14:00Z</dcterms:modified>
</cp:coreProperties>
</file>