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D1C30" w14:textId="77777777" w:rsidR="00BB4D07" w:rsidRPr="00BB4D07" w:rsidRDefault="00BB4D07" w:rsidP="00131F47">
      <w:pPr>
        <w:keepNext/>
        <w:spacing w:after="0" w:line="240" w:lineRule="auto"/>
        <w:ind w:left="-360"/>
        <w:jc w:val="right"/>
        <w:outlineLvl w:val="0"/>
        <w:rPr>
          <w:rFonts w:eastAsia="Times New Roman"/>
          <w:spacing w:val="20"/>
          <w:lang w:eastAsia="ru-RU"/>
        </w:rPr>
      </w:pPr>
      <w:bookmarkStart w:id="0" w:name="_GoBack"/>
    </w:p>
    <w:p w14:paraId="4BEF1422" w14:textId="77777777" w:rsidR="00704DA5" w:rsidRPr="009D323F" w:rsidRDefault="00704DA5" w:rsidP="00131F47">
      <w:pPr>
        <w:keepNext/>
        <w:spacing w:after="0" w:line="240" w:lineRule="auto"/>
        <w:ind w:left="-360"/>
        <w:jc w:val="center"/>
        <w:outlineLvl w:val="0"/>
        <w:rPr>
          <w:rFonts w:eastAsia="Times New Roman"/>
          <w:lang w:eastAsia="ru-RU"/>
        </w:rPr>
      </w:pPr>
      <w:r w:rsidRPr="009D323F">
        <w:rPr>
          <w:rFonts w:eastAsia="Times New Roman"/>
          <w:spacing w:val="20"/>
          <w:lang w:eastAsia="ru-RU"/>
        </w:rPr>
        <w:t>ГОСУДАРСТВЕННАЯ ДУМА</w:t>
      </w:r>
    </w:p>
    <w:p w14:paraId="2DE44D1F" w14:textId="77777777" w:rsidR="00704DA5" w:rsidRPr="009D323F" w:rsidRDefault="00704DA5" w:rsidP="00131F47">
      <w:pPr>
        <w:keepNext/>
        <w:spacing w:after="0" w:line="240" w:lineRule="auto"/>
        <w:ind w:left="-360"/>
        <w:jc w:val="center"/>
        <w:outlineLvl w:val="0"/>
        <w:rPr>
          <w:rFonts w:eastAsia="Times New Roman"/>
          <w:lang w:eastAsia="ru-RU"/>
        </w:rPr>
      </w:pPr>
      <w:r w:rsidRPr="009D323F">
        <w:rPr>
          <w:rFonts w:eastAsia="Times New Roman"/>
          <w:lang w:eastAsia="ru-RU"/>
        </w:rPr>
        <w:t>ФЕДЕРАЛЬНОГО СОБРАНИЯ РОССИЙСКОЙ ФЕДЕРАЦИИ</w:t>
      </w:r>
    </w:p>
    <w:p w14:paraId="2A6F5FE7" w14:textId="5A42AA98" w:rsidR="00704DA5" w:rsidRPr="009D323F" w:rsidRDefault="006B6296" w:rsidP="00131F47">
      <w:pPr>
        <w:spacing w:after="0" w:line="240" w:lineRule="auto"/>
        <w:ind w:left="-360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ДЕВЯТ</w:t>
      </w:r>
      <w:r w:rsidR="00704DA5" w:rsidRPr="009D323F">
        <w:rPr>
          <w:rFonts w:eastAsia="Times New Roman"/>
          <w:lang w:eastAsia="ru-RU"/>
        </w:rPr>
        <w:t>ОГО СОЗЫВА</w:t>
      </w:r>
    </w:p>
    <w:p w14:paraId="0DBED8E5" w14:textId="77777777" w:rsidR="00704DA5" w:rsidRPr="009D323F" w:rsidRDefault="00704DA5" w:rsidP="00131F47">
      <w:pPr>
        <w:spacing w:after="0" w:line="240" w:lineRule="auto"/>
        <w:ind w:left="-360"/>
        <w:jc w:val="center"/>
        <w:rPr>
          <w:rFonts w:eastAsia="Times New Roman"/>
          <w:lang w:eastAsia="ru-RU"/>
        </w:rPr>
      </w:pPr>
    </w:p>
    <w:p w14:paraId="6D93709A" w14:textId="77777777" w:rsidR="00704DA5" w:rsidRPr="009D323F" w:rsidRDefault="00704DA5" w:rsidP="00131F47">
      <w:pPr>
        <w:keepNext/>
        <w:spacing w:after="0" w:line="240" w:lineRule="auto"/>
        <w:ind w:left="-360"/>
        <w:jc w:val="center"/>
        <w:outlineLvl w:val="1"/>
        <w:rPr>
          <w:rFonts w:eastAsia="Times New Roman"/>
          <w:b/>
          <w:bCs/>
          <w:lang w:eastAsia="ru-RU"/>
        </w:rPr>
      </w:pPr>
      <w:r w:rsidRPr="009D323F">
        <w:rPr>
          <w:rFonts w:eastAsia="Times New Roman"/>
          <w:b/>
          <w:bCs/>
          <w:lang w:eastAsia="ru-RU"/>
        </w:rPr>
        <w:t>КОМИТЕТ ПО АГРАРНЫМ ВОПРОСАМ</w:t>
      </w:r>
    </w:p>
    <w:bookmarkEnd w:id="0"/>
    <w:p w14:paraId="71FCB08B" w14:textId="77777777" w:rsidR="00440AE9" w:rsidRDefault="00E5075C" w:rsidP="00131F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</w:rPr>
      </w:pPr>
      <w:r>
        <w:rPr>
          <w:b/>
        </w:rPr>
        <w:t xml:space="preserve">    </w:t>
      </w:r>
    </w:p>
    <w:p w14:paraId="41F815D0" w14:textId="5438ABAD" w:rsidR="00704DA5" w:rsidRDefault="009664A7" w:rsidP="009664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</w:rPr>
      </w:pPr>
      <w:r>
        <w:rPr>
          <w:b/>
        </w:rPr>
        <w:t xml:space="preserve">   </w:t>
      </w:r>
      <w:r w:rsidR="00FE3ACE">
        <w:rPr>
          <w:b/>
        </w:rPr>
        <w:t xml:space="preserve">   </w:t>
      </w:r>
      <w:r w:rsidR="009D2615">
        <w:rPr>
          <w:b/>
        </w:rPr>
        <w:t>1</w:t>
      </w:r>
      <w:r w:rsidR="006B6296">
        <w:rPr>
          <w:b/>
        </w:rPr>
        <w:t xml:space="preserve"> </w:t>
      </w:r>
      <w:r w:rsidR="00FE3ACE">
        <w:rPr>
          <w:b/>
        </w:rPr>
        <w:t xml:space="preserve"> </w:t>
      </w:r>
      <w:r w:rsidR="003240C5">
        <w:rPr>
          <w:b/>
        </w:rPr>
        <w:t xml:space="preserve"> </w:t>
      </w:r>
      <w:r w:rsidR="006B6296">
        <w:rPr>
          <w:b/>
        </w:rPr>
        <w:t>октября</w:t>
      </w:r>
      <w:r w:rsidR="002D5F35">
        <w:rPr>
          <w:b/>
        </w:rPr>
        <w:t xml:space="preserve"> 202</w:t>
      </w:r>
      <w:r w:rsidR="004A1EE5">
        <w:rPr>
          <w:b/>
        </w:rPr>
        <w:t xml:space="preserve">6 </w:t>
      </w:r>
      <w:r w:rsidR="002D5F35">
        <w:rPr>
          <w:b/>
        </w:rPr>
        <w:t xml:space="preserve">г                                                                                к № </w:t>
      </w:r>
      <w:r w:rsidR="009D2615">
        <w:rPr>
          <w:b/>
        </w:rPr>
        <w:t>2</w:t>
      </w:r>
    </w:p>
    <w:p w14:paraId="4425EC64" w14:textId="77777777" w:rsidR="009664A7" w:rsidRDefault="009664A7" w:rsidP="009664A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b/>
        </w:rPr>
      </w:pPr>
    </w:p>
    <w:p w14:paraId="6569B22A" w14:textId="77777777" w:rsidR="00704DA5" w:rsidRPr="00D62E4F" w:rsidRDefault="00704DA5" w:rsidP="00131F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D62E4F">
        <w:rPr>
          <w:b/>
        </w:rPr>
        <w:t>ЗАКЛЮЧЕНИЕ</w:t>
      </w:r>
    </w:p>
    <w:p w14:paraId="22E4DACA" w14:textId="77777777" w:rsidR="00704DA5" w:rsidRDefault="00704DA5" w:rsidP="00131F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14:paraId="40AA2F94" w14:textId="5DED95EE" w:rsidR="00E55032" w:rsidRDefault="00704DA5" w:rsidP="00131F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kern w:val="36"/>
          <w:lang w:eastAsia="ru-RU"/>
        </w:rPr>
      </w:pPr>
      <w:r w:rsidRPr="005D7D35">
        <w:rPr>
          <w:b/>
        </w:rPr>
        <w:t xml:space="preserve">на проект </w:t>
      </w:r>
      <w:r w:rsidRPr="00E55032">
        <w:rPr>
          <w:b/>
        </w:rPr>
        <w:t>федерального закона №</w:t>
      </w:r>
      <w:r w:rsidR="006F4266">
        <w:rPr>
          <w:b/>
        </w:rPr>
        <w:t xml:space="preserve"> 1260086</w:t>
      </w:r>
      <w:r w:rsidR="00E55032" w:rsidRPr="00E55032">
        <w:rPr>
          <w:rFonts w:eastAsia="Times New Roman"/>
          <w:b/>
          <w:bCs/>
          <w:kern w:val="36"/>
          <w:lang w:eastAsia="ru-RU"/>
        </w:rPr>
        <w:t>-8</w:t>
      </w:r>
      <w:r w:rsidR="00E55032" w:rsidRPr="00E55032">
        <w:rPr>
          <w:rFonts w:eastAsia="Times New Roman"/>
          <w:bCs/>
          <w:kern w:val="36"/>
          <w:lang w:eastAsia="ru-RU"/>
        </w:rPr>
        <w:t xml:space="preserve"> </w:t>
      </w:r>
    </w:p>
    <w:p w14:paraId="5BF02372" w14:textId="7934A1EB" w:rsidR="00704DA5" w:rsidRPr="005D7D35" w:rsidRDefault="00704DA5" w:rsidP="00131F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 w:rsidRPr="005D7D35">
        <w:rPr>
          <w:b/>
        </w:rPr>
        <w:t>«Об исполнении федерального бюджета за 202</w:t>
      </w:r>
      <w:r w:rsidR="006F4266">
        <w:rPr>
          <w:b/>
        </w:rPr>
        <w:t>5</w:t>
      </w:r>
      <w:r w:rsidRPr="005D7D35">
        <w:rPr>
          <w:b/>
        </w:rPr>
        <w:t xml:space="preserve"> год»</w:t>
      </w:r>
    </w:p>
    <w:p w14:paraId="268CAEB9" w14:textId="77777777" w:rsidR="00704DA5" w:rsidRPr="005D7D35" w:rsidRDefault="00704DA5" w:rsidP="00131F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Theme="minorEastAsia"/>
          <w:lang w:eastAsia="ru-RU"/>
        </w:rPr>
      </w:pPr>
      <w:r w:rsidRPr="005D7D35">
        <w:t>(</w:t>
      </w:r>
      <w:proofErr w:type="gramStart"/>
      <w:r w:rsidRPr="005D7D35">
        <w:t>внесен</w:t>
      </w:r>
      <w:proofErr w:type="gramEnd"/>
      <w:r w:rsidRPr="005D7D35">
        <w:t xml:space="preserve"> Правительством Российской Федерации)</w:t>
      </w:r>
    </w:p>
    <w:p w14:paraId="7E17AEAB" w14:textId="77777777" w:rsidR="00704DA5" w:rsidRPr="005D7D35" w:rsidRDefault="00704DA5" w:rsidP="00131F4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pacing w:val="-7"/>
          <w:lang w:eastAsia="ru-RU"/>
        </w:rPr>
      </w:pPr>
    </w:p>
    <w:p w14:paraId="3C4E6661" w14:textId="77777777" w:rsidR="00867852" w:rsidRDefault="00867852" w:rsidP="00C547E6">
      <w:pPr>
        <w:spacing w:after="0"/>
        <w:ind w:firstLine="709"/>
        <w:jc w:val="both"/>
      </w:pPr>
    </w:p>
    <w:p w14:paraId="1A264FDB" w14:textId="37831C97" w:rsidR="00A16D5A" w:rsidRPr="002462E4" w:rsidRDefault="00A16D5A" w:rsidP="00A72E36">
      <w:pPr>
        <w:spacing w:after="0" w:line="240" w:lineRule="auto"/>
        <w:ind w:firstLine="851"/>
        <w:jc w:val="both"/>
      </w:pPr>
      <w:proofErr w:type="gramStart"/>
      <w:r w:rsidRPr="002462E4">
        <w:t>Комитет Государственной Думы по аграрным вопросам рассмотрел проект федерального закона №</w:t>
      </w:r>
      <w:r w:rsidR="006F4266" w:rsidRPr="002462E4">
        <w:t xml:space="preserve"> 1260086</w:t>
      </w:r>
      <w:r w:rsidRPr="002462E4">
        <w:t xml:space="preserve">-8 «Об исполнении федерального бюджета за 2025 год», внесенный Правительством Российской Федерации, в части исполнения расходов бюджетных ассигнований федерального бюджета на реализацию мероприятий Государственной программы развития сельского хозяйства и регулирования рынков сельскохозяйственной продукции, сырья и продовольствия, государственной программы «Развитие </w:t>
      </w:r>
      <w:proofErr w:type="spellStart"/>
      <w:r w:rsidRPr="002462E4">
        <w:t>рыбохозяйственного</w:t>
      </w:r>
      <w:proofErr w:type="spellEnd"/>
      <w:r w:rsidRPr="002462E4">
        <w:t xml:space="preserve"> комплекса»,  государственной программы Российской Федерации «Комплексное развитие сельских территорий», Государственной</w:t>
      </w:r>
      <w:proofErr w:type="gramEnd"/>
      <w:r w:rsidRPr="002462E4">
        <w:t xml:space="preserve"> программы эффективного вовлечения в оборот земель сельскохозяйственного назначения и развития мелиоративного комплекса Российской Федерации.</w:t>
      </w:r>
    </w:p>
    <w:p w14:paraId="4AD2509C" w14:textId="180E0C8F" w:rsidR="00A16D5A" w:rsidRPr="002462E4" w:rsidRDefault="00A16D5A" w:rsidP="00A72E36">
      <w:pPr>
        <w:spacing w:after="0" w:line="240" w:lineRule="auto"/>
        <w:ind w:firstLine="851"/>
        <w:jc w:val="both"/>
      </w:pPr>
      <w:r w:rsidRPr="002462E4">
        <w:t xml:space="preserve">Комитет также </w:t>
      </w:r>
      <w:r w:rsidR="00C547E6" w:rsidRPr="002462E4">
        <w:t xml:space="preserve">рассмотрел </w:t>
      </w:r>
      <w:r w:rsidRPr="002462E4">
        <w:t xml:space="preserve">Заключения Счетной палаты Российской </w:t>
      </w:r>
      <w:proofErr w:type="gramStart"/>
      <w:r w:rsidRPr="002462E4">
        <w:t>Федерации о результатах проверки исполнения Федерального закона «О федеральном бюджете на 2025 год и на плановый период 2026 и 2027 годов» и бюджетной отчетности об исполнении федерального бюджета за 2025 год в Министерстве сельского хозяйства Российской Федерации, в Федеральной службе по ветеринарному и фитосанитарному надзору и в Федеральном агентстве по рыболовству.</w:t>
      </w:r>
      <w:proofErr w:type="gramEnd"/>
    </w:p>
    <w:p w14:paraId="2662F452" w14:textId="77777777" w:rsidR="00C547E6" w:rsidRPr="002462E4" w:rsidRDefault="00C547E6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/>
          <w:spacing w:val="-2"/>
          <w:lang w:eastAsia="ru-RU"/>
        </w:rPr>
      </w:pPr>
    </w:p>
    <w:p w14:paraId="77A17A33" w14:textId="230246A7" w:rsidR="00C547E6" w:rsidRPr="00E640F3" w:rsidRDefault="00C547E6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Theme="minorEastAsia"/>
          <w:sz w:val="20"/>
          <w:szCs w:val="20"/>
          <w:lang w:eastAsia="ru-RU"/>
        </w:rPr>
      </w:pPr>
      <w:r w:rsidRPr="00E640F3">
        <w:rPr>
          <w:rFonts w:eastAsia="Times New Roman"/>
          <w:spacing w:val="-2"/>
          <w:lang w:eastAsia="ru-RU"/>
        </w:rPr>
        <w:t xml:space="preserve">В 2025 году бюджетная политика была ориентирована </w:t>
      </w:r>
      <w:r w:rsidRPr="00E640F3">
        <w:rPr>
          <w:rFonts w:eastAsia="Times New Roman"/>
          <w:lang w:eastAsia="ru-RU"/>
        </w:rPr>
        <w:t>на</w:t>
      </w:r>
      <w:r w:rsidRPr="002462E4">
        <w:rPr>
          <w:rFonts w:eastAsia="Times New Roman"/>
          <w:lang w:eastAsia="ru-RU"/>
        </w:rPr>
        <w:t xml:space="preserve"> </w:t>
      </w:r>
      <w:r w:rsidRPr="00E640F3">
        <w:rPr>
          <w:rFonts w:eastAsia="Times New Roman"/>
          <w:lang w:eastAsia="ru-RU"/>
        </w:rPr>
        <w:t>обес</w:t>
      </w:r>
      <w:r w:rsidRPr="002462E4">
        <w:rPr>
          <w:rFonts w:eastAsia="Times New Roman"/>
          <w:lang w:eastAsia="ru-RU"/>
        </w:rPr>
        <w:t xml:space="preserve">печение </w:t>
      </w:r>
      <w:r w:rsidRPr="00E640F3">
        <w:rPr>
          <w:rFonts w:eastAsia="Times New Roman"/>
          <w:lang w:eastAsia="ru-RU"/>
        </w:rPr>
        <w:t>ключевы</w:t>
      </w:r>
      <w:r w:rsidRPr="002462E4">
        <w:rPr>
          <w:rFonts w:eastAsia="Times New Roman"/>
          <w:lang w:eastAsia="ru-RU"/>
        </w:rPr>
        <w:t>х</w:t>
      </w:r>
      <w:r w:rsidRPr="00E640F3">
        <w:rPr>
          <w:rFonts w:eastAsia="Times New Roman"/>
          <w:lang w:eastAsia="ru-RU"/>
        </w:rPr>
        <w:t xml:space="preserve"> приоритет</w:t>
      </w:r>
      <w:r w:rsidRPr="002462E4">
        <w:rPr>
          <w:rFonts w:eastAsia="Times New Roman"/>
          <w:lang w:eastAsia="ru-RU"/>
        </w:rPr>
        <w:t>ов</w:t>
      </w:r>
      <w:r w:rsidRPr="00E640F3">
        <w:rPr>
          <w:rFonts w:eastAsia="Times New Roman"/>
          <w:lang w:eastAsia="ru-RU"/>
        </w:rPr>
        <w:t>: социальную поддержку граждан; укрепление обороноспособности и</w:t>
      </w:r>
      <w:r w:rsidRPr="002462E4">
        <w:rPr>
          <w:rFonts w:eastAsia="Times New Roman"/>
          <w:lang w:eastAsia="ru-RU"/>
        </w:rPr>
        <w:t xml:space="preserve"> </w:t>
      </w:r>
      <w:r w:rsidRPr="00E640F3">
        <w:rPr>
          <w:rFonts w:eastAsia="Times New Roman"/>
          <w:lang w:eastAsia="ru-RU"/>
        </w:rPr>
        <w:t>безопасности страны и граждан; достижение национальных целей развития, в том числе новых национальных проектов, включая задачи технологического лидерства и развития инфраструктуры.</w:t>
      </w:r>
    </w:p>
    <w:p w14:paraId="6806EC49" w14:textId="1D96B765" w:rsidR="00C547E6" w:rsidRDefault="00C547E6" w:rsidP="00A72E36">
      <w:pPr>
        <w:widowControl w:val="0"/>
        <w:shd w:val="clear" w:color="auto" w:fill="FFFFFF"/>
        <w:tabs>
          <w:tab w:val="left" w:pos="2366"/>
          <w:tab w:val="left" w:pos="4656"/>
          <w:tab w:val="left" w:pos="7176"/>
          <w:tab w:val="left" w:pos="920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/>
          <w:lang w:eastAsia="ru-RU"/>
        </w:rPr>
      </w:pPr>
      <w:r w:rsidRPr="00E7679F">
        <w:rPr>
          <w:rFonts w:eastAsia="Times New Roman"/>
          <w:spacing w:val="-2"/>
          <w:lang w:eastAsia="ru-RU"/>
        </w:rPr>
        <w:t>Благодаря</w:t>
      </w:r>
      <w:r w:rsidRPr="002462E4">
        <w:rPr>
          <w:rFonts w:eastAsia="Times New Roman"/>
          <w:spacing w:val="-2"/>
          <w:lang w:eastAsia="ru-RU"/>
        </w:rPr>
        <w:t xml:space="preserve"> </w:t>
      </w:r>
      <w:r w:rsidRPr="00E7679F">
        <w:rPr>
          <w:rFonts w:eastAsia="Times New Roman"/>
          <w:spacing w:val="-2"/>
          <w:lang w:eastAsia="ru-RU"/>
        </w:rPr>
        <w:t>приоритетному</w:t>
      </w:r>
      <w:r w:rsidRPr="002462E4">
        <w:rPr>
          <w:rFonts w:eastAsia="Times New Roman"/>
          <w:spacing w:val="-2"/>
          <w:lang w:eastAsia="ru-RU"/>
        </w:rPr>
        <w:t xml:space="preserve"> </w:t>
      </w:r>
      <w:r w:rsidRPr="00E7679F">
        <w:rPr>
          <w:rFonts w:eastAsia="Times New Roman"/>
          <w:spacing w:val="-2"/>
          <w:lang w:eastAsia="ru-RU"/>
        </w:rPr>
        <w:t>финансированию</w:t>
      </w:r>
      <w:r w:rsidRPr="002462E4">
        <w:rPr>
          <w:rFonts w:eastAsia="Times New Roman"/>
          <w:spacing w:val="-2"/>
          <w:lang w:eastAsia="ru-RU"/>
        </w:rPr>
        <w:t xml:space="preserve"> </w:t>
      </w:r>
      <w:r w:rsidRPr="00E7679F">
        <w:rPr>
          <w:rFonts w:eastAsia="Times New Roman"/>
          <w:spacing w:val="-2"/>
          <w:lang w:eastAsia="ru-RU"/>
        </w:rPr>
        <w:t>федеральных</w:t>
      </w:r>
      <w:r w:rsidRPr="002462E4">
        <w:rPr>
          <w:rFonts w:eastAsia="Times New Roman"/>
          <w:spacing w:val="-2"/>
          <w:lang w:eastAsia="ru-RU"/>
        </w:rPr>
        <w:t xml:space="preserve"> </w:t>
      </w:r>
      <w:r w:rsidRPr="00E7679F">
        <w:rPr>
          <w:rFonts w:eastAsia="Times New Roman"/>
          <w:lang w:eastAsia="ru-RU"/>
        </w:rPr>
        <w:t>и</w:t>
      </w:r>
      <w:r w:rsidRPr="002462E4">
        <w:rPr>
          <w:rFonts w:eastAsia="Times New Roman"/>
          <w:lang w:eastAsia="ru-RU"/>
        </w:rPr>
        <w:t xml:space="preserve"> </w:t>
      </w:r>
      <w:r w:rsidRPr="00E7679F">
        <w:rPr>
          <w:rFonts w:eastAsia="Times New Roman"/>
          <w:lang w:eastAsia="ru-RU"/>
        </w:rPr>
        <w:t xml:space="preserve">национальных проектов бюджетная политика сохранила курс на повышение качества жизни населения, технологическую модернизацию и устойчивость финансовой системы в условиях </w:t>
      </w:r>
      <w:proofErr w:type="spellStart"/>
      <w:r w:rsidRPr="00E7679F">
        <w:rPr>
          <w:rFonts w:eastAsia="Times New Roman"/>
          <w:lang w:eastAsia="ru-RU"/>
        </w:rPr>
        <w:t>санкционного</w:t>
      </w:r>
      <w:proofErr w:type="spellEnd"/>
      <w:r w:rsidRPr="00E7679F">
        <w:rPr>
          <w:rFonts w:eastAsia="Times New Roman"/>
          <w:lang w:eastAsia="ru-RU"/>
        </w:rPr>
        <w:t xml:space="preserve"> давления.  </w:t>
      </w:r>
    </w:p>
    <w:p w14:paraId="7CEB5EE9" w14:textId="77777777" w:rsidR="00A72E36" w:rsidRPr="00E7679F" w:rsidRDefault="00A72E36" w:rsidP="00A72E36">
      <w:pPr>
        <w:widowControl w:val="0"/>
        <w:shd w:val="clear" w:color="auto" w:fill="FFFFFF"/>
        <w:tabs>
          <w:tab w:val="left" w:pos="2366"/>
          <w:tab w:val="left" w:pos="4656"/>
          <w:tab w:val="left" w:pos="7176"/>
          <w:tab w:val="left" w:pos="920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/>
          <w:lang w:eastAsia="ru-RU"/>
        </w:rPr>
      </w:pPr>
    </w:p>
    <w:p w14:paraId="5D3D315A" w14:textId="77777777" w:rsidR="00C547E6" w:rsidRPr="00700EAA" w:rsidRDefault="00C547E6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Theme="minorEastAsia"/>
          <w:sz w:val="20"/>
          <w:szCs w:val="20"/>
          <w:lang w:eastAsia="ru-RU"/>
        </w:rPr>
      </w:pPr>
      <w:r w:rsidRPr="00700EAA">
        <w:rPr>
          <w:rFonts w:eastAsia="Times New Roman"/>
          <w:lang w:eastAsia="ru-RU"/>
        </w:rPr>
        <w:lastRenderedPageBreak/>
        <w:t>Исполнение основных показателей федерального бюджета за 2025 год</w:t>
      </w:r>
    </w:p>
    <w:p w14:paraId="0F9B3E10" w14:textId="77777777" w:rsidR="00C547E6" w:rsidRPr="00700EAA" w:rsidRDefault="00C547E6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Theme="minorEastAsia"/>
          <w:sz w:val="20"/>
          <w:szCs w:val="20"/>
          <w:lang w:eastAsia="ru-RU"/>
        </w:rPr>
      </w:pPr>
      <w:r w:rsidRPr="00700EAA">
        <w:rPr>
          <w:rFonts w:eastAsia="Times New Roman"/>
          <w:lang w:eastAsia="ru-RU"/>
        </w:rPr>
        <w:t>составило:</w:t>
      </w:r>
    </w:p>
    <w:p w14:paraId="51A8A2A9" w14:textId="702A2EEB" w:rsidR="00C547E6" w:rsidRPr="00700EAA" w:rsidRDefault="00C547E6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Theme="minorEastAsia"/>
          <w:sz w:val="20"/>
          <w:szCs w:val="20"/>
          <w:lang w:eastAsia="ru-RU"/>
        </w:rPr>
      </w:pPr>
      <w:r w:rsidRPr="00700EAA">
        <w:rPr>
          <w:rFonts w:eastAsia="Times New Roman"/>
          <w:spacing w:val="-13"/>
          <w:lang w:eastAsia="ru-RU"/>
        </w:rPr>
        <w:t xml:space="preserve">по    доходам    –    37 283 772,2    </w:t>
      </w:r>
      <w:proofErr w:type="gramStart"/>
      <w:r w:rsidRPr="00700EAA">
        <w:rPr>
          <w:rFonts w:eastAsia="Times New Roman"/>
          <w:spacing w:val="-13"/>
          <w:lang w:eastAsia="ru-RU"/>
        </w:rPr>
        <w:t>млн</w:t>
      </w:r>
      <w:proofErr w:type="gramEnd"/>
      <w:r w:rsidRPr="00700EAA">
        <w:rPr>
          <w:rFonts w:eastAsia="Times New Roman"/>
          <w:spacing w:val="-13"/>
          <w:lang w:eastAsia="ru-RU"/>
        </w:rPr>
        <w:t xml:space="preserve">    рублей    (102,0%    к    объему    доходов </w:t>
      </w:r>
      <w:r w:rsidRPr="00700EAA">
        <w:rPr>
          <w:rFonts w:eastAsia="Times New Roman"/>
          <w:spacing w:val="-1"/>
          <w:lang w:eastAsia="ru-RU"/>
        </w:rPr>
        <w:t xml:space="preserve">федерального бюджета, установленному </w:t>
      </w:r>
      <w:r w:rsidR="009A2723" w:rsidRPr="002462E4">
        <w:rPr>
          <w:rFonts w:eastAsia="Times New Roman"/>
          <w:spacing w:val="-1"/>
        </w:rPr>
        <w:t>Федеральным законом  от 30 ноября 2024 г № 419-ФЗ (в редакции Федерального закона № 152-ФЗ</w:t>
      </w:r>
      <w:r w:rsidR="009A2723" w:rsidRPr="002462E4">
        <w:rPr>
          <w:rFonts w:eastAsia="Times New Roman"/>
          <w:spacing w:val="-1"/>
        </w:rPr>
        <w:br/>
      </w:r>
      <w:r w:rsidR="009A2723" w:rsidRPr="002462E4">
        <w:rPr>
          <w:rFonts w:eastAsia="Times New Roman"/>
        </w:rPr>
        <w:t xml:space="preserve">и Федерального закона № 414-ФЗ) (далее – </w:t>
      </w:r>
      <w:r w:rsidR="009A2723" w:rsidRPr="002462E4">
        <w:rPr>
          <w:rFonts w:eastAsia="Times New Roman"/>
          <w:spacing w:val="-1"/>
          <w:lang w:eastAsia="ru-RU"/>
        </w:rPr>
        <w:t xml:space="preserve"> </w:t>
      </w:r>
      <w:r w:rsidRPr="00700EAA">
        <w:rPr>
          <w:rFonts w:eastAsia="Times New Roman"/>
          <w:spacing w:val="-1"/>
          <w:lang w:eastAsia="ru-RU"/>
        </w:rPr>
        <w:t>Закон о бюджете</w:t>
      </w:r>
      <w:r w:rsidRPr="00700EAA">
        <w:rPr>
          <w:rFonts w:eastAsia="Times New Roman"/>
          <w:lang w:eastAsia="ru-RU"/>
        </w:rPr>
        <w:t xml:space="preserve"> на 2025 год);</w:t>
      </w:r>
    </w:p>
    <w:p w14:paraId="4D7505BC" w14:textId="77777777" w:rsidR="00C547E6" w:rsidRPr="00700EAA" w:rsidRDefault="00C547E6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Theme="minorEastAsia"/>
          <w:sz w:val="20"/>
          <w:szCs w:val="20"/>
          <w:lang w:eastAsia="ru-RU"/>
        </w:rPr>
      </w:pPr>
      <w:r w:rsidRPr="00700EAA">
        <w:rPr>
          <w:rFonts w:eastAsia="Times New Roman"/>
          <w:spacing w:val="-13"/>
          <w:lang w:eastAsia="ru-RU"/>
        </w:rPr>
        <w:t xml:space="preserve">по    расходам    –    42 910 312,4    </w:t>
      </w:r>
      <w:proofErr w:type="gramStart"/>
      <w:r w:rsidRPr="00700EAA">
        <w:rPr>
          <w:rFonts w:eastAsia="Times New Roman"/>
          <w:spacing w:val="-13"/>
          <w:lang w:eastAsia="ru-RU"/>
        </w:rPr>
        <w:t>млн</w:t>
      </w:r>
      <w:proofErr w:type="gramEnd"/>
      <w:r w:rsidRPr="00700EAA">
        <w:rPr>
          <w:rFonts w:eastAsia="Times New Roman"/>
          <w:spacing w:val="-13"/>
          <w:lang w:eastAsia="ru-RU"/>
        </w:rPr>
        <w:t xml:space="preserve">    рублей    или    101,4%   к    бюджетным</w:t>
      </w:r>
    </w:p>
    <w:p w14:paraId="1D69DD0F" w14:textId="77777777" w:rsidR="00C547E6" w:rsidRPr="002462E4" w:rsidRDefault="00C547E6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/>
          <w:lang w:eastAsia="ru-RU"/>
        </w:rPr>
      </w:pPr>
      <w:r w:rsidRPr="00700EAA">
        <w:rPr>
          <w:rFonts w:eastAsia="Times New Roman"/>
          <w:lang w:eastAsia="ru-RU"/>
        </w:rPr>
        <w:t>ассигнованиям, утвержденным Законом о бюджете на 2025 год, и 98,9% к уточненной росписи.</w:t>
      </w:r>
    </w:p>
    <w:p w14:paraId="2040CA84" w14:textId="77777777" w:rsidR="009A06F3" w:rsidRPr="002462E4" w:rsidRDefault="009A06F3" w:rsidP="00A72E36">
      <w:pPr>
        <w:spacing w:after="0" w:line="240" w:lineRule="auto"/>
        <w:ind w:firstLine="851"/>
        <w:jc w:val="both"/>
      </w:pPr>
      <w:r w:rsidRPr="002462E4">
        <w:t xml:space="preserve">Федеральным законом №419-ФЗ утвержден объем расходов федерального бюджета на 2025 год в сумме 41 469 516,8 </w:t>
      </w:r>
      <w:proofErr w:type="gramStart"/>
      <w:r w:rsidRPr="002462E4">
        <w:t>млн</w:t>
      </w:r>
      <w:proofErr w:type="gramEnd"/>
      <w:r w:rsidRPr="002462E4">
        <w:t xml:space="preserve"> рублей.</w:t>
      </w:r>
    </w:p>
    <w:p w14:paraId="70A5DFE6" w14:textId="77777777" w:rsidR="009A06F3" w:rsidRPr="002462E4" w:rsidRDefault="009A06F3" w:rsidP="00A72E36">
      <w:pPr>
        <w:spacing w:after="0" w:line="240" w:lineRule="auto"/>
        <w:ind w:firstLine="851"/>
        <w:jc w:val="both"/>
      </w:pPr>
      <w:r w:rsidRPr="002462E4">
        <w:t xml:space="preserve">За 2025 год установленные бюджетные ассигнования увеличены на сумму 1 897 626,0 </w:t>
      </w:r>
      <w:proofErr w:type="gramStart"/>
      <w:r w:rsidRPr="002462E4">
        <w:t>млн</w:t>
      </w:r>
      <w:proofErr w:type="gramEnd"/>
      <w:r w:rsidRPr="002462E4">
        <w:t xml:space="preserve"> рублей.</w:t>
      </w:r>
    </w:p>
    <w:p w14:paraId="268B725E" w14:textId="77777777" w:rsidR="009A06F3" w:rsidRPr="002462E4" w:rsidRDefault="009A06F3" w:rsidP="00A72E36">
      <w:pPr>
        <w:spacing w:after="0" w:line="240" w:lineRule="auto"/>
        <w:ind w:firstLine="851"/>
        <w:jc w:val="both"/>
      </w:pPr>
      <w:r w:rsidRPr="002462E4">
        <w:t xml:space="preserve">По состоянию на 1 января 2026 года объем бюджетных ассигнований по уточненной росписи составил 43 367 142,8 </w:t>
      </w:r>
      <w:proofErr w:type="gramStart"/>
      <w:r w:rsidRPr="002462E4">
        <w:t>млн</w:t>
      </w:r>
      <w:proofErr w:type="gramEnd"/>
      <w:r w:rsidRPr="002462E4">
        <w:t xml:space="preserve"> рублей.</w:t>
      </w:r>
    </w:p>
    <w:p w14:paraId="4EAF44B5" w14:textId="77777777" w:rsidR="009A06F3" w:rsidRPr="002462E4" w:rsidRDefault="009A06F3" w:rsidP="00A72E36">
      <w:pPr>
        <w:spacing w:after="0" w:line="240" w:lineRule="auto"/>
        <w:ind w:firstLine="851"/>
        <w:jc w:val="both"/>
      </w:pPr>
      <w:r w:rsidRPr="002462E4">
        <w:t>Уровень исполнения расходов федерального бюджета за 2025 год 98,9%, (за 2024 год 99,0%).</w:t>
      </w:r>
    </w:p>
    <w:p w14:paraId="51978492" w14:textId="77777777" w:rsidR="009A06F3" w:rsidRPr="002462E4" w:rsidRDefault="009A06F3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/>
          <w:lang w:eastAsia="ru-RU"/>
        </w:rPr>
      </w:pPr>
      <w:r w:rsidRPr="00700EAA">
        <w:rPr>
          <w:rFonts w:eastAsia="Times New Roman"/>
          <w:lang w:eastAsia="ru-RU"/>
        </w:rPr>
        <w:t xml:space="preserve">Расходы федерального бюджета за 2025 год по сравнению с 2024 годом увеличились на 2 729 810,6 </w:t>
      </w:r>
      <w:proofErr w:type="gramStart"/>
      <w:r w:rsidRPr="00700EAA">
        <w:rPr>
          <w:rFonts w:eastAsia="Times New Roman"/>
          <w:lang w:eastAsia="ru-RU"/>
        </w:rPr>
        <w:t>млн</w:t>
      </w:r>
      <w:proofErr w:type="gramEnd"/>
      <w:r w:rsidRPr="00700EAA">
        <w:rPr>
          <w:rFonts w:eastAsia="Times New Roman"/>
          <w:lang w:eastAsia="ru-RU"/>
        </w:rPr>
        <w:t xml:space="preserve"> рублей</w:t>
      </w:r>
      <w:r w:rsidRPr="002462E4">
        <w:rPr>
          <w:rFonts w:eastAsia="Times New Roman"/>
          <w:lang w:eastAsia="ru-RU"/>
        </w:rPr>
        <w:t>.</w:t>
      </w:r>
    </w:p>
    <w:p w14:paraId="4B9AFBB7" w14:textId="510397E1" w:rsidR="00C547E6" w:rsidRPr="00700EAA" w:rsidRDefault="00C547E6" w:rsidP="00A72E36">
      <w:pPr>
        <w:widowControl w:val="0"/>
        <w:shd w:val="clear" w:color="auto" w:fill="FFFFFF"/>
        <w:tabs>
          <w:tab w:val="left" w:pos="2635"/>
          <w:tab w:val="left" w:pos="4714"/>
          <w:tab w:val="left" w:pos="6202"/>
          <w:tab w:val="left" w:pos="6878"/>
          <w:tab w:val="left" w:pos="7886"/>
          <w:tab w:val="left" w:pos="873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Theme="minorEastAsia"/>
          <w:sz w:val="20"/>
          <w:szCs w:val="20"/>
          <w:lang w:eastAsia="ru-RU"/>
        </w:rPr>
      </w:pPr>
      <w:r w:rsidRPr="00700EAA">
        <w:rPr>
          <w:rFonts w:eastAsia="Times New Roman"/>
          <w:spacing w:val="-2"/>
          <w:lang w:eastAsia="ru-RU"/>
        </w:rPr>
        <w:t>Дефицит</w:t>
      </w:r>
      <w:r w:rsidRPr="002462E4">
        <w:rPr>
          <w:rFonts w:eastAsia="Times New Roman"/>
          <w:spacing w:val="-2"/>
          <w:lang w:eastAsia="ru-RU"/>
        </w:rPr>
        <w:t xml:space="preserve"> </w:t>
      </w:r>
      <w:r w:rsidRPr="00700EAA">
        <w:rPr>
          <w:rFonts w:eastAsia="Times New Roman"/>
          <w:spacing w:val="-2"/>
          <w:lang w:eastAsia="ru-RU"/>
        </w:rPr>
        <w:t>федерального</w:t>
      </w:r>
      <w:r w:rsidRPr="002462E4">
        <w:rPr>
          <w:rFonts w:eastAsia="Times New Roman"/>
          <w:spacing w:val="-2"/>
          <w:lang w:eastAsia="ru-RU"/>
        </w:rPr>
        <w:t xml:space="preserve"> </w:t>
      </w:r>
      <w:r w:rsidRPr="00700EAA">
        <w:rPr>
          <w:rFonts w:eastAsia="Times New Roman"/>
          <w:spacing w:val="-2"/>
          <w:lang w:eastAsia="ru-RU"/>
        </w:rPr>
        <w:t>бюджета</w:t>
      </w:r>
      <w:r w:rsidRPr="00700EAA">
        <w:rPr>
          <w:rFonts w:ascii="Arial" w:eastAsia="Times New Roman" w:hAnsi="Arial" w:cs="Arial"/>
          <w:lang w:eastAsia="ru-RU"/>
        </w:rPr>
        <w:tab/>
      </w:r>
      <w:r w:rsidRPr="00700EAA">
        <w:rPr>
          <w:rFonts w:eastAsia="Times New Roman"/>
          <w:lang w:eastAsia="ru-RU"/>
        </w:rPr>
        <w:t>за</w:t>
      </w:r>
      <w:r w:rsidRPr="002462E4">
        <w:rPr>
          <w:rFonts w:eastAsia="Times New Roman"/>
          <w:lang w:eastAsia="ru-RU"/>
        </w:rPr>
        <w:t xml:space="preserve"> </w:t>
      </w:r>
      <w:r w:rsidRPr="00700EAA">
        <w:rPr>
          <w:rFonts w:eastAsia="Times New Roman" w:hAnsi="Arial"/>
          <w:lang w:eastAsia="ru-RU"/>
        </w:rPr>
        <w:t>2025</w:t>
      </w:r>
      <w:r w:rsidRPr="002462E4">
        <w:rPr>
          <w:rFonts w:eastAsia="Times New Roman" w:hAnsi="Arial"/>
          <w:lang w:eastAsia="ru-RU"/>
        </w:rPr>
        <w:t xml:space="preserve"> </w:t>
      </w:r>
      <w:r w:rsidRPr="00700EAA">
        <w:rPr>
          <w:rFonts w:eastAsia="Times New Roman"/>
          <w:lang w:eastAsia="ru-RU"/>
        </w:rPr>
        <w:t>год</w:t>
      </w:r>
      <w:r w:rsidRPr="00700EAA">
        <w:rPr>
          <w:rFonts w:ascii="Arial" w:eastAsia="Times New Roman" w:hAnsi="Arial" w:cs="Arial"/>
          <w:lang w:eastAsia="ru-RU"/>
        </w:rPr>
        <w:tab/>
      </w:r>
      <w:r w:rsidRPr="00700EAA">
        <w:rPr>
          <w:rFonts w:eastAsia="Times New Roman"/>
          <w:spacing w:val="-2"/>
          <w:lang w:eastAsia="ru-RU"/>
        </w:rPr>
        <w:t>составил</w:t>
      </w:r>
      <w:r w:rsidRPr="002462E4">
        <w:rPr>
          <w:rFonts w:eastAsia="Times New Roman"/>
          <w:spacing w:val="-2"/>
          <w:lang w:eastAsia="ru-RU"/>
        </w:rPr>
        <w:t xml:space="preserve"> </w:t>
      </w:r>
      <w:r w:rsidRPr="00700EAA">
        <w:rPr>
          <w:rFonts w:eastAsiaTheme="minorEastAsia"/>
          <w:lang w:eastAsia="ru-RU"/>
        </w:rPr>
        <w:t xml:space="preserve">5 626 540,2 </w:t>
      </w:r>
      <w:proofErr w:type="gramStart"/>
      <w:r w:rsidRPr="00700EAA">
        <w:rPr>
          <w:rFonts w:eastAsia="Times New Roman"/>
          <w:lang w:eastAsia="ru-RU"/>
        </w:rPr>
        <w:t>млн</w:t>
      </w:r>
      <w:proofErr w:type="gramEnd"/>
      <w:r w:rsidRPr="00700EAA">
        <w:rPr>
          <w:rFonts w:eastAsia="Times New Roman"/>
          <w:lang w:eastAsia="ru-RU"/>
        </w:rPr>
        <w:t xml:space="preserve"> рублей или 2,6% ВВП.</w:t>
      </w:r>
    </w:p>
    <w:p w14:paraId="4866463B" w14:textId="5210C238" w:rsidR="00C547E6" w:rsidRPr="00700EAA" w:rsidRDefault="00C547E6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Theme="minorEastAsia"/>
          <w:sz w:val="20"/>
          <w:szCs w:val="20"/>
          <w:lang w:eastAsia="ru-RU"/>
        </w:rPr>
      </w:pPr>
      <w:r w:rsidRPr="002462E4">
        <w:rPr>
          <w:rFonts w:eastAsia="Times New Roman"/>
          <w:lang w:eastAsia="ru-RU"/>
        </w:rPr>
        <w:t>Д</w:t>
      </w:r>
      <w:r w:rsidRPr="00700EAA">
        <w:rPr>
          <w:rFonts w:eastAsia="Times New Roman"/>
          <w:lang w:eastAsia="ru-RU"/>
        </w:rPr>
        <w:t xml:space="preserve">оля </w:t>
      </w:r>
      <w:proofErr w:type="spellStart"/>
      <w:r w:rsidRPr="00700EAA">
        <w:rPr>
          <w:rFonts w:eastAsia="Times New Roman"/>
          <w:lang w:eastAsia="ru-RU"/>
        </w:rPr>
        <w:t>ненефтегазовых</w:t>
      </w:r>
      <w:proofErr w:type="spellEnd"/>
      <w:r w:rsidRPr="00700EAA">
        <w:rPr>
          <w:rFonts w:eastAsia="Times New Roman"/>
          <w:lang w:eastAsia="ru-RU"/>
        </w:rPr>
        <w:t xml:space="preserve"> доходов по отношению к ВВП по сравнению с 2024 годом увеличилась на 0,8 процентных пункта (с 12,6% до 13,4%), а доля нефтегазовых доходов по отношению к ВВП уменьшилась на 1,5 процентных пункта (</w:t>
      </w:r>
      <w:proofErr w:type="gramStart"/>
      <w:r w:rsidRPr="00700EAA">
        <w:rPr>
          <w:rFonts w:eastAsia="Times New Roman"/>
          <w:lang w:eastAsia="ru-RU"/>
        </w:rPr>
        <w:t>с</w:t>
      </w:r>
      <w:proofErr w:type="gramEnd"/>
      <w:r w:rsidRPr="00700EAA">
        <w:rPr>
          <w:rFonts w:eastAsia="Times New Roman"/>
          <w:lang w:eastAsia="ru-RU"/>
        </w:rPr>
        <w:t xml:space="preserve"> 5,5% до 4,0%).</w:t>
      </w:r>
    </w:p>
    <w:p w14:paraId="3BF5033B" w14:textId="16E1BFA3" w:rsidR="00C547E6" w:rsidRPr="00700EAA" w:rsidRDefault="00C547E6" w:rsidP="00A72E36">
      <w:pPr>
        <w:widowControl w:val="0"/>
        <w:shd w:val="clear" w:color="auto" w:fill="FFFFFF"/>
        <w:tabs>
          <w:tab w:val="left" w:pos="2616"/>
          <w:tab w:val="left" w:pos="4613"/>
          <w:tab w:val="left" w:pos="7018"/>
          <w:tab w:val="left" w:pos="8443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Theme="minorEastAsia"/>
          <w:sz w:val="20"/>
          <w:szCs w:val="20"/>
          <w:lang w:eastAsia="ru-RU"/>
        </w:rPr>
      </w:pPr>
      <w:proofErr w:type="gramStart"/>
      <w:r w:rsidRPr="00700EAA">
        <w:rPr>
          <w:rFonts w:eastAsia="Times New Roman"/>
          <w:spacing w:val="-2"/>
          <w:lang w:eastAsia="ru-RU"/>
        </w:rPr>
        <w:t>Увеличение</w:t>
      </w:r>
      <w:r w:rsidR="009A06F3" w:rsidRPr="002462E4">
        <w:rPr>
          <w:rFonts w:eastAsia="Times New Roman"/>
          <w:spacing w:val="-2"/>
          <w:lang w:eastAsia="ru-RU"/>
        </w:rPr>
        <w:t xml:space="preserve"> </w:t>
      </w:r>
      <w:r w:rsidRPr="00700EAA">
        <w:rPr>
          <w:rFonts w:eastAsia="Times New Roman"/>
          <w:spacing w:val="-2"/>
          <w:lang w:eastAsia="ru-RU"/>
        </w:rPr>
        <w:t>поступления</w:t>
      </w:r>
      <w:r w:rsidR="009A06F3" w:rsidRPr="002462E4">
        <w:rPr>
          <w:rFonts w:eastAsia="Times New Roman"/>
          <w:spacing w:val="-2"/>
          <w:lang w:eastAsia="ru-RU"/>
        </w:rPr>
        <w:t xml:space="preserve"> </w:t>
      </w:r>
      <w:proofErr w:type="spellStart"/>
      <w:r w:rsidRPr="00700EAA">
        <w:rPr>
          <w:rFonts w:eastAsia="Times New Roman"/>
          <w:spacing w:val="-2"/>
          <w:lang w:eastAsia="ru-RU"/>
        </w:rPr>
        <w:t>ненефтегазовых</w:t>
      </w:r>
      <w:proofErr w:type="spellEnd"/>
      <w:r w:rsidR="009A06F3" w:rsidRPr="002462E4">
        <w:rPr>
          <w:rFonts w:eastAsia="Times New Roman"/>
          <w:spacing w:val="-2"/>
          <w:lang w:eastAsia="ru-RU"/>
        </w:rPr>
        <w:t xml:space="preserve"> </w:t>
      </w:r>
      <w:r w:rsidRPr="00700EAA">
        <w:rPr>
          <w:rFonts w:eastAsia="Times New Roman"/>
          <w:spacing w:val="-6"/>
          <w:lang w:eastAsia="ru-RU"/>
        </w:rPr>
        <w:t>доходов</w:t>
      </w:r>
      <w:r w:rsidR="009A06F3" w:rsidRPr="002462E4">
        <w:rPr>
          <w:rFonts w:eastAsia="Times New Roman"/>
          <w:spacing w:val="-6"/>
          <w:lang w:eastAsia="ru-RU"/>
        </w:rPr>
        <w:t xml:space="preserve"> </w:t>
      </w:r>
      <w:r w:rsidRPr="00700EAA">
        <w:rPr>
          <w:rFonts w:eastAsia="Times New Roman"/>
          <w:spacing w:val="-2"/>
          <w:lang w:eastAsia="ru-RU"/>
        </w:rPr>
        <w:t>связано</w:t>
      </w:r>
      <w:r w:rsidR="009A06F3" w:rsidRPr="002462E4">
        <w:rPr>
          <w:rFonts w:eastAsia="Times New Roman"/>
          <w:spacing w:val="-2"/>
          <w:lang w:eastAsia="ru-RU"/>
        </w:rPr>
        <w:t xml:space="preserve"> </w:t>
      </w:r>
      <w:r w:rsidRPr="00700EAA">
        <w:rPr>
          <w:rFonts w:eastAsia="Times New Roman"/>
          <w:lang w:eastAsia="ru-RU"/>
        </w:rPr>
        <w:t>с положительной динамикой поступления крупнейших налогов (в первую очередь внутреннего НДС и внутренних акцизов, налогов на прибыль и доходы) на фоне увеличения объема ВВП в номинальном выражении и в связи с отдельными изменениями законодательства, а также ростом поступлений в части отдельных неналоговых доходов, преимущественно обусловленными разовыми факторами.</w:t>
      </w:r>
      <w:proofErr w:type="gramEnd"/>
    </w:p>
    <w:p w14:paraId="4189B338" w14:textId="77777777" w:rsidR="00C547E6" w:rsidRPr="00700EAA" w:rsidRDefault="00C547E6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Theme="minorEastAsia"/>
          <w:sz w:val="20"/>
          <w:szCs w:val="20"/>
          <w:lang w:eastAsia="ru-RU"/>
        </w:rPr>
      </w:pPr>
      <w:r w:rsidRPr="00700EAA">
        <w:rPr>
          <w:rFonts w:eastAsia="Times New Roman"/>
          <w:lang w:eastAsia="ru-RU"/>
        </w:rPr>
        <w:t>Поступления нефтегазовых доходов по сравнению с 2024 годом уменьшились под воздействием динамики цен на энергоносители, а также структурных показателей отрасли.</w:t>
      </w:r>
    </w:p>
    <w:p w14:paraId="36DF5AA8" w14:textId="77777777" w:rsidR="000037CB" w:rsidRPr="002462E4" w:rsidRDefault="000037CB" w:rsidP="00A72E36">
      <w:pPr>
        <w:spacing w:after="0" w:line="240" w:lineRule="auto"/>
        <w:ind w:firstLine="851"/>
        <w:jc w:val="both"/>
        <w:rPr>
          <w:rFonts w:eastAsia="Times New Roman"/>
        </w:rPr>
      </w:pPr>
    </w:p>
    <w:p w14:paraId="29B0ADDF" w14:textId="3872FEC6" w:rsidR="000037CB" w:rsidRPr="002462E4" w:rsidRDefault="000037CB" w:rsidP="00A72E36">
      <w:pPr>
        <w:spacing w:after="0" w:line="240" w:lineRule="auto"/>
        <w:ind w:firstLine="851"/>
        <w:jc w:val="both"/>
      </w:pPr>
      <w:r w:rsidRPr="002462E4">
        <w:t xml:space="preserve">Объем межбюджетных трансфертов (МБТ) регионам составил по итогам 2025 года 3,9 </w:t>
      </w:r>
      <w:proofErr w:type="gramStart"/>
      <w:r w:rsidRPr="002462E4">
        <w:t>трлн</w:t>
      </w:r>
      <w:proofErr w:type="gramEnd"/>
      <w:r w:rsidRPr="002462E4">
        <w:t xml:space="preserve"> рублей, основной вид МБТ (дотации на выравнивание) составили 1 098,9 млрд рублей. В целях обеспечения сбалансированности региональных бюджетов бюджетам субъектов Российской Федерации оказана дополнительная поддержка в объеме 360 </w:t>
      </w:r>
      <w:proofErr w:type="gramStart"/>
      <w:r w:rsidRPr="002462E4">
        <w:t>млрд</w:t>
      </w:r>
      <w:proofErr w:type="gramEnd"/>
      <w:r w:rsidRPr="002462E4">
        <w:t xml:space="preserve"> рублей.</w:t>
      </w:r>
    </w:p>
    <w:p w14:paraId="2E352DA0" w14:textId="5278634B" w:rsidR="000037CB" w:rsidRPr="002462E4" w:rsidRDefault="000037CB" w:rsidP="00A72E36">
      <w:pPr>
        <w:spacing w:after="0" w:line="240" w:lineRule="auto"/>
        <w:ind w:firstLine="851"/>
        <w:jc w:val="both"/>
      </w:pPr>
      <w:r w:rsidRPr="002462E4">
        <w:t>В 2025 году продолжилась реализация индивидуальных программ</w:t>
      </w:r>
      <w:r w:rsidRPr="002462E4">
        <w:br/>
        <w:t>социально-экономического развития 10 регионов с низким уровнем</w:t>
      </w:r>
      <w:r w:rsidRPr="002462E4">
        <w:br/>
        <w:t xml:space="preserve">социально-экономического развития (с  предельным уровнем </w:t>
      </w:r>
      <w:proofErr w:type="spellStart"/>
      <w:r w:rsidRPr="002462E4">
        <w:t>софинансирования</w:t>
      </w:r>
      <w:proofErr w:type="spellEnd"/>
      <w:r w:rsidRPr="002462E4">
        <w:t xml:space="preserve">  из федерального бюджета 99,0% в отношении всех субсидий вне национальных проектов). </w:t>
      </w:r>
    </w:p>
    <w:p w14:paraId="6B8F2CD6" w14:textId="05781740" w:rsidR="000037CB" w:rsidRPr="002462E4" w:rsidRDefault="000037CB" w:rsidP="00A72E36">
      <w:pPr>
        <w:spacing w:after="0" w:line="240" w:lineRule="auto"/>
        <w:ind w:firstLine="851"/>
        <w:jc w:val="both"/>
      </w:pPr>
      <w:r w:rsidRPr="002462E4">
        <w:t>Разрыв в уровне расчетной бюджетной обеспеченности между 10 наиболее и 10 наименее обеспеченными регионами после распределения дотаций на выравнивание в 2025 году с учетом оказания финансовой поддержки из федерального бюджета в виде дотаций и целевых межбюджетных трансфертов (без учета субвенций) составил 2,3 раза (при плановом значении 2,4 раза).</w:t>
      </w:r>
    </w:p>
    <w:p w14:paraId="06626814" w14:textId="77777777" w:rsidR="009A06F3" w:rsidRPr="002462E4" w:rsidRDefault="009A06F3" w:rsidP="00A72E36">
      <w:pPr>
        <w:spacing w:after="0" w:line="240" w:lineRule="auto"/>
        <w:ind w:firstLine="851"/>
        <w:jc w:val="both"/>
      </w:pPr>
      <w:r w:rsidRPr="002462E4">
        <w:rPr>
          <w:rFonts w:eastAsia="Times New Roman"/>
        </w:rPr>
        <w:t>Как следует из пояснительной записки, в целом, федеральный бюджет исполнен в соответствии с целевыми параметрами.</w:t>
      </w:r>
    </w:p>
    <w:p w14:paraId="26B6F2A5" w14:textId="77777777" w:rsidR="004B7CAB" w:rsidRDefault="004B7CAB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" w:firstLine="851"/>
        <w:jc w:val="both"/>
        <w:rPr>
          <w:rFonts w:eastAsia="Times New Roman"/>
          <w:spacing w:val="-2"/>
          <w:lang w:eastAsia="ru-RU"/>
        </w:rPr>
      </w:pPr>
    </w:p>
    <w:p w14:paraId="37ACE43C" w14:textId="076A25A2" w:rsidR="000037CB" w:rsidRPr="002462E4" w:rsidRDefault="009A2723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" w:firstLine="851"/>
        <w:jc w:val="both"/>
        <w:rPr>
          <w:rFonts w:eastAsia="Times New Roman"/>
          <w:spacing w:val="-2"/>
          <w:lang w:eastAsia="ru-RU"/>
        </w:rPr>
      </w:pPr>
      <w:r w:rsidRPr="002462E4">
        <w:rPr>
          <w:rFonts w:eastAsia="Times New Roman"/>
          <w:spacing w:val="-2"/>
          <w:lang w:eastAsia="ru-RU"/>
        </w:rPr>
        <w:t>В заключени</w:t>
      </w:r>
      <w:proofErr w:type="gramStart"/>
      <w:r w:rsidRPr="002462E4">
        <w:rPr>
          <w:rFonts w:eastAsia="Times New Roman"/>
          <w:spacing w:val="-2"/>
          <w:lang w:eastAsia="ru-RU"/>
        </w:rPr>
        <w:t>и</w:t>
      </w:r>
      <w:proofErr w:type="gramEnd"/>
      <w:r w:rsidRPr="002462E4">
        <w:rPr>
          <w:rFonts w:eastAsia="Times New Roman"/>
          <w:spacing w:val="-2"/>
          <w:lang w:eastAsia="ru-RU"/>
        </w:rPr>
        <w:t xml:space="preserve"> Счетной палаты</w:t>
      </w:r>
      <w:r w:rsidR="000037CB" w:rsidRPr="002462E4">
        <w:rPr>
          <w:rFonts w:eastAsia="Times New Roman"/>
          <w:spacing w:val="-2"/>
          <w:lang w:eastAsia="ru-RU"/>
        </w:rPr>
        <w:t xml:space="preserve"> </w:t>
      </w:r>
      <w:r w:rsidRPr="002462E4">
        <w:rPr>
          <w:rFonts w:eastAsia="Times New Roman"/>
          <w:spacing w:val="-2"/>
          <w:lang w:eastAsia="ru-RU"/>
        </w:rPr>
        <w:t xml:space="preserve">отмечается, что </w:t>
      </w:r>
      <w:r w:rsidR="000037CB" w:rsidRPr="002462E4">
        <w:t>Закон</w:t>
      </w:r>
      <w:r w:rsidRPr="002462E4">
        <w:t xml:space="preserve">ом о бюджете на 2025 год  утвержден </w:t>
      </w:r>
      <w:r w:rsidRPr="002462E4">
        <w:rPr>
          <w:rFonts w:eastAsia="Times New Roman"/>
          <w:spacing w:val="-2"/>
          <w:lang w:eastAsia="ru-RU"/>
        </w:rPr>
        <w:t xml:space="preserve">объем расходов федерального бюджета на 2025 год по </w:t>
      </w:r>
      <w:r w:rsidR="000037CB" w:rsidRPr="002462E4">
        <w:rPr>
          <w:rFonts w:eastAsia="Times New Roman"/>
          <w:spacing w:val="-2"/>
          <w:lang w:eastAsia="ru-RU"/>
        </w:rPr>
        <w:t xml:space="preserve">Минсельхозу России в сумме </w:t>
      </w:r>
      <w:r w:rsidRPr="002462E4">
        <w:rPr>
          <w:rFonts w:eastAsia="Times New Roman"/>
          <w:spacing w:val="-2"/>
          <w:lang w:eastAsia="ru-RU"/>
        </w:rPr>
        <w:t>451 778,9</w:t>
      </w:r>
      <w:r w:rsidR="000037CB" w:rsidRPr="002462E4">
        <w:rPr>
          <w:rFonts w:eastAsia="Times New Roman"/>
          <w:spacing w:val="-2"/>
          <w:lang w:eastAsia="ru-RU"/>
        </w:rPr>
        <w:t xml:space="preserve"> млн рублей, сводной бюджетной росписью - в сумме 6</w:t>
      </w:r>
      <w:r w:rsidRPr="002462E4">
        <w:rPr>
          <w:rFonts w:eastAsia="Times New Roman"/>
          <w:spacing w:val="-2"/>
          <w:lang w:eastAsia="ru-RU"/>
        </w:rPr>
        <w:t>57 345,6</w:t>
      </w:r>
      <w:r w:rsidR="000037CB" w:rsidRPr="002462E4">
        <w:rPr>
          <w:rFonts w:eastAsia="Times New Roman"/>
          <w:spacing w:val="-2"/>
          <w:lang w:eastAsia="ru-RU"/>
        </w:rPr>
        <w:t xml:space="preserve"> млн рублей. Кассовое исполнение расходов федерального бюджет</w:t>
      </w:r>
      <w:r w:rsidRPr="002462E4">
        <w:rPr>
          <w:rFonts w:eastAsia="Times New Roman"/>
          <w:spacing w:val="-2"/>
          <w:lang w:eastAsia="ru-RU"/>
        </w:rPr>
        <w:t>а за 2025</w:t>
      </w:r>
      <w:r w:rsidR="000037CB" w:rsidRPr="002462E4">
        <w:rPr>
          <w:rFonts w:eastAsia="Times New Roman"/>
          <w:spacing w:val="-2"/>
          <w:lang w:eastAsia="ru-RU"/>
        </w:rPr>
        <w:t xml:space="preserve"> год составило 6</w:t>
      </w:r>
      <w:r w:rsidRPr="002462E4">
        <w:rPr>
          <w:rFonts w:eastAsia="Times New Roman"/>
          <w:spacing w:val="-2"/>
          <w:lang w:eastAsia="ru-RU"/>
        </w:rPr>
        <w:t>54 870,9</w:t>
      </w:r>
      <w:r w:rsidR="000037CB" w:rsidRPr="002462E4">
        <w:rPr>
          <w:rFonts w:eastAsia="Times New Roman"/>
          <w:spacing w:val="-2"/>
          <w:lang w:eastAsia="ru-RU"/>
        </w:rPr>
        <w:t xml:space="preserve"> </w:t>
      </w:r>
      <w:proofErr w:type="gramStart"/>
      <w:r w:rsidR="000037CB" w:rsidRPr="002462E4">
        <w:rPr>
          <w:rFonts w:eastAsia="Times New Roman"/>
          <w:spacing w:val="-2"/>
          <w:lang w:eastAsia="ru-RU"/>
        </w:rPr>
        <w:t>млн</w:t>
      </w:r>
      <w:proofErr w:type="gramEnd"/>
      <w:r w:rsidR="000037CB" w:rsidRPr="002462E4">
        <w:rPr>
          <w:rFonts w:eastAsia="Times New Roman"/>
          <w:spacing w:val="-2"/>
          <w:lang w:eastAsia="ru-RU"/>
        </w:rPr>
        <w:t xml:space="preserve"> рублей</w:t>
      </w:r>
      <w:r w:rsidRPr="002462E4">
        <w:rPr>
          <w:rFonts w:eastAsia="Times New Roman"/>
          <w:spacing w:val="-2"/>
          <w:lang w:eastAsia="ru-RU"/>
        </w:rPr>
        <w:t xml:space="preserve"> (99,6% к сводной бюджетной росписи)</w:t>
      </w:r>
      <w:r w:rsidR="000037CB" w:rsidRPr="002462E4">
        <w:rPr>
          <w:rFonts w:eastAsia="Times New Roman"/>
          <w:spacing w:val="-2"/>
          <w:lang w:eastAsia="ru-RU"/>
        </w:rPr>
        <w:t>.</w:t>
      </w:r>
    </w:p>
    <w:p w14:paraId="0E325FDE" w14:textId="2FAC21FD" w:rsidR="009A2723" w:rsidRPr="002462E4" w:rsidRDefault="009A2723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" w:firstLine="851"/>
        <w:jc w:val="both"/>
        <w:rPr>
          <w:rFonts w:eastAsia="Times New Roman"/>
          <w:spacing w:val="-2"/>
          <w:lang w:eastAsia="ru-RU"/>
        </w:rPr>
      </w:pPr>
      <w:r w:rsidRPr="002462E4">
        <w:rPr>
          <w:rFonts w:eastAsia="Times New Roman"/>
          <w:spacing w:val="-2"/>
          <w:lang w:eastAsia="ru-RU"/>
        </w:rPr>
        <w:t xml:space="preserve">Всего в 2025 году в сводную бюджетную роспись было внесено 206 изменений на общую сумму 205 566,8 </w:t>
      </w:r>
      <w:proofErr w:type="gramStart"/>
      <w:r w:rsidRPr="002462E4">
        <w:rPr>
          <w:rFonts w:eastAsia="Times New Roman"/>
          <w:spacing w:val="-2"/>
          <w:lang w:eastAsia="ru-RU"/>
        </w:rPr>
        <w:t>млн</w:t>
      </w:r>
      <w:proofErr w:type="gramEnd"/>
      <w:r w:rsidRPr="002462E4">
        <w:rPr>
          <w:rFonts w:eastAsia="Times New Roman"/>
          <w:spacing w:val="-2"/>
          <w:lang w:eastAsia="ru-RU"/>
        </w:rPr>
        <w:t xml:space="preserve"> рублей.</w:t>
      </w:r>
    </w:p>
    <w:p w14:paraId="2554F307" w14:textId="77777777" w:rsidR="009A2723" w:rsidRPr="002462E4" w:rsidRDefault="000037CB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" w:firstLine="851"/>
        <w:jc w:val="both"/>
        <w:rPr>
          <w:rFonts w:eastAsia="Times New Roman"/>
          <w:spacing w:val="-2"/>
          <w:lang w:eastAsia="ru-RU"/>
        </w:rPr>
      </w:pPr>
      <w:r w:rsidRPr="002462E4">
        <w:rPr>
          <w:rFonts w:eastAsia="Times New Roman"/>
          <w:spacing w:val="-2"/>
          <w:lang w:eastAsia="ru-RU"/>
        </w:rPr>
        <w:t>Из резервного фонда Правительства Российской Федерации (на 31 декабря 202</w:t>
      </w:r>
      <w:r w:rsidR="009A2723" w:rsidRPr="002462E4">
        <w:rPr>
          <w:rFonts w:eastAsia="Times New Roman"/>
          <w:spacing w:val="-2"/>
          <w:lang w:eastAsia="ru-RU"/>
        </w:rPr>
        <w:t>5</w:t>
      </w:r>
      <w:r w:rsidRPr="002462E4">
        <w:rPr>
          <w:rFonts w:eastAsia="Times New Roman"/>
          <w:spacing w:val="-2"/>
          <w:lang w:eastAsia="ru-RU"/>
        </w:rPr>
        <w:t xml:space="preserve"> года) были направлены бюджетные ассигнования в объеме </w:t>
      </w:r>
      <w:r w:rsidRPr="002462E4">
        <w:rPr>
          <w:rFonts w:eastAsia="Times New Roman"/>
          <w:spacing w:val="-2"/>
          <w:lang w:eastAsia="ru-RU"/>
        </w:rPr>
        <w:br/>
        <w:t>1</w:t>
      </w:r>
      <w:r w:rsidR="009A2723" w:rsidRPr="002462E4">
        <w:rPr>
          <w:rFonts w:eastAsia="Times New Roman"/>
          <w:spacing w:val="-2"/>
          <w:lang w:eastAsia="ru-RU"/>
        </w:rPr>
        <w:t>14 429,98</w:t>
      </w:r>
      <w:r w:rsidRPr="002462E4">
        <w:rPr>
          <w:rFonts w:eastAsia="Times New Roman"/>
          <w:spacing w:val="-2"/>
          <w:lang w:eastAsia="ru-RU"/>
        </w:rPr>
        <w:t xml:space="preserve"> </w:t>
      </w:r>
      <w:proofErr w:type="gramStart"/>
      <w:r w:rsidRPr="002462E4">
        <w:rPr>
          <w:rFonts w:eastAsia="Times New Roman"/>
          <w:spacing w:val="-2"/>
          <w:lang w:eastAsia="ru-RU"/>
        </w:rPr>
        <w:t>млн</w:t>
      </w:r>
      <w:proofErr w:type="gramEnd"/>
      <w:r w:rsidRPr="002462E4">
        <w:rPr>
          <w:rFonts w:eastAsia="Times New Roman"/>
          <w:spacing w:val="-2"/>
          <w:lang w:eastAsia="ru-RU"/>
        </w:rPr>
        <w:t xml:space="preserve"> рублей</w:t>
      </w:r>
      <w:r w:rsidR="009A2723" w:rsidRPr="002462E4">
        <w:rPr>
          <w:rFonts w:eastAsia="Times New Roman"/>
          <w:spacing w:val="-2"/>
          <w:lang w:eastAsia="ru-RU"/>
        </w:rPr>
        <w:t>.</w:t>
      </w:r>
    </w:p>
    <w:p w14:paraId="02903913" w14:textId="52E51F7A" w:rsidR="00C916CF" w:rsidRPr="002462E4" w:rsidRDefault="000037CB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" w:firstLine="851"/>
        <w:jc w:val="both"/>
        <w:rPr>
          <w:rFonts w:eastAsia="Times New Roman"/>
          <w:spacing w:val="-2"/>
          <w:lang w:eastAsia="ru-RU"/>
        </w:rPr>
      </w:pPr>
      <w:r w:rsidRPr="002462E4">
        <w:rPr>
          <w:rFonts w:eastAsia="Times New Roman"/>
          <w:spacing w:val="-2"/>
          <w:lang w:eastAsia="ru-RU"/>
        </w:rPr>
        <w:t xml:space="preserve"> </w:t>
      </w:r>
      <w:r w:rsidR="00C916CF" w:rsidRPr="002462E4">
        <w:rPr>
          <w:rFonts w:eastAsia="Times New Roman"/>
          <w:spacing w:val="-2"/>
          <w:lang w:eastAsia="ru-RU"/>
        </w:rPr>
        <w:t xml:space="preserve">Кассовое исполнение по бюджетным инвестициям составило 37 729,4 </w:t>
      </w:r>
      <w:proofErr w:type="gramStart"/>
      <w:r w:rsidR="00C916CF" w:rsidRPr="002462E4">
        <w:rPr>
          <w:rFonts w:eastAsia="Times New Roman"/>
          <w:spacing w:val="-2"/>
          <w:lang w:eastAsia="ru-RU"/>
        </w:rPr>
        <w:t>млн</w:t>
      </w:r>
      <w:proofErr w:type="gramEnd"/>
      <w:r w:rsidR="00C916CF" w:rsidRPr="002462E4">
        <w:rPr>
          <w:rFonts w:eastAsia="Times New Roman"/>
          <w:spacing w:val="-2"/>
          <w:lang w:eastAsia="ru-RU"/>
        </w:rPr>
        <w:t xml:space="preserve"> рублей, или 99,9 %. Всего при запланированных к вводу 19 объектов капитального строительства в эксплуатацию введено 14 объектов, по 5 объектам срок ввода в эксплуатацию перенесен на 2026 год в связи с несоблюдением подрядчиком графика</w:t>
      </w:r>
      <w:r w:rsidR="004827CF">
        <w:rPr>
          <w:rFonts w:eastAsia="Times New Roman"/>
          <w:spacing w:val="-2"/>
          <w:lang w:eastAsia="ru-RU"/>
        </w:rPr>
        <w:t xml:space="preserve"> </w:t>
      </w:r>
      <w:r w:rsidR="00C916CF" w:rsidRPr="002462E4">
        <w:rPr>
          <w:rFonts w:eastAsia="Times New Roman"/>
          <w:spacing w:val="-2"/>
          <w:lang w:eastAsia="ru-RU"/>
        </w:rPr>
        <w:t>выполнения работ; с необходимостью корректировки сметной документации.</w:t>
      </w:r>
    </w:p>
    <w:p w14:paraId="7EBCADCE" w14:textId="16F2138F" w:rsidR="000037CB" w:rsidRPr="002462E4" w:rsidRDefault="00C916CF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" w:firstLine="851"/>
        <w:jc w:val="both"/>
        <w:rPr>
          <w:rFonts w:eastAsia="Times New Roman"/>
          <w:spacing w:val="-2"/>
          <w:lang w:eastAsia="ru-RU"/>
        </w:rPr>
      </w:pPr>
      <w:r w:rsidRPr="002462E4">
        <w:rPr>
          <w:rFonts w:eastAsia="Times New Roman"/>
          <w:spacing w:val="-2"/>
          <w:lang w:eastAsia="ru-RU"/>
        </w:rPr>
        <w:t xml:space="preserve">Из общего объема средств, предусмотренных в 2025 году на </w:t>
      </w:r>
      <w:proofErr w:type="spellStart"/>
      <w:r w:rsidRPr="002462E4">
        <w:rPr>
          <w:rFonts w:eastAsia="Times New Roman"/>
          <w:spacing w:val="-2"/>
          <w:lang w:eastAsia="ru-RU"/>
        </w:rPr>
        <w:t>софинансирование</w:t>
      </w:r>
      <w:proofErr w:type="spellEnd"/>
      <w:r w:rsidRPr="002462E4">
        <w:rPr>
          <w:rFonts w:eastAsia="Times New Roman"/>
          <w:spacing w:val="-2"/>
          <w:lang w:eastAsia="ru-RU"/>
        </w:rPr>
        <w:t xml:space="preserve"> капитальных вложений 66% (24 915,7 </w:t>
      </w:r>
      <w:proofErr w:type="gramStart"/>
      <w:r w:rsidRPr="002462E4">
        <w:rPr>
          <w:rFonts w:eastAsia="Times New Roman"/>
          <w:spacing w:val="-2"/>
          <w:lang w:eastAsia="ru-RU"/>
        </w:rPr>
        <w:t>млн</w:t>
      </w:r>
      <w:proofErr w:type="gramEnd"/>
      <w:r w:rsidRPr="002462E4">
        <w:rPr>
          <w:rFonts w:eastAsia="Times New Roman"/>
          <w:spacing w:val="-2"/>
          <w:lang w:eastAsia="ru-RU"/>
        </w:rPr>
        <w:t xml:space="preserve"> рублей) приходится на мероприятия (укрупненные инвестиционные проекты) госпрограммы «Комплексное развитие сельских территорий».</w:t>
      </w:r>
    </w:p>
    <w:p w14:paraId="3B6F259A" w14:textId="77777777" w:rsidR="00C916CF" w:rsidRPr="00C916CF" w:rsidRDefault="00C916CF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 w:firstLine="851"/>
        <w:jc w:val="both"/>
        <w:rPr>
          <w:rFonts w:eastAsiaTheme="minorEastAsia"/>
          <w:lang w:eastAsia="ru-RU"/>
        </w:rPr>
      </w:pPr>
      <w:r w:rsidRPr="00C916CF">
        <w:rPr>
          <w:rFonts w:eastAsia="Times New Roman"/>
          <w:spacing w:val="-3"/>
          <w:lang w:eastAsia="ru-RU"/>
        </w:rPr>
        <w:t xml:space="preserve">Объем неисполненных бюджетных ассигнований Минсельхоза России по расходам </w:t>
      </w:r>
      <w:r w:rsidRPr="00C916CF">
        <w:rPr>
          <w:rFonts w:eastAsia="Times New Roman"/>
          <w:spacing w:val="-4"/>
          <w:lang w:eastAsia="ru-RU"/>
        </w:rPr>
        <w:t xml:space="preserve">федерального бюджета в 2025 году составил 414,99 </w:t>
      </w:r>
      <w:proofErr w:type="gramStart"/>
      <w:r w:rsidRPr="00C916CF">
        <w:rPr>
          <w:rFonts w:eastAsia="Times New Roman"/>
          <w:spacing w:val="-4"/>
          <w:lang w:eastAsia="ru-RU"/>
        </w:rPr>
        <w:t>млн</w:t>
      </w:r>
      <w:proofErr w:type="gramEnd"/>
      <w:r w:rsidRPr="00C916CF">
        <w:rPr>
          <w:rFonts w:eastAsia="Times New Roman"/>
          <w:spacing w:val="-4"/>
          <w:lang w:eastAsia="ru-RU"/>
        </w:rPr>
        <w:t xml:space="preserve"> рублей (0,1 %), что в 2 раза ниже уровня </w:t>
      </w:r>
      <w:r w:rsidRPr="00C916CF">
        <w:rPr>
          <w:rFonts w:eastAsia="Times New Roman"/>
          <w:lang w:eastAsia="ru-RU"/>
        </w:rPr>
        <w:t>2024 года (844,7 млн рублей).</w:t>
      </w:r>
    </w:p>
    <w:p w14:paraId="1C57C098" w14:textId="31B26A9A" w:rsidR="00C916CF" w:rsidRPr="00C916CF" w:rsidRDefault="00C916CF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3" w:firstLine="851"/>
        <w:jc w:val="both"/>
        <w:rPr>
          <w:rFonts w:eastAsiaTheme="minorEastAsia"/>
          <w:lang w:eastAsia="ru-RU"/>
        </w:rPr>
      </w:pPr>
      <w:r w:rsidRPr="00C916CF">
        <w:rPr>
          <w:rFonts w:eastAsia="Times New Roman"/>
          <w:spacing w:val="-14"/>
          <w:lang w:eastAsia="ru-RU"/>
        </w:rPr>
        <w:t xml:space="preserve">Основной объем неисполненных бюджетных ассигнований в сумме 320,1 </w:t>
      </w:r>
      <w:proofErr w:type="gramStart"/>
      <w:r w:rsidRPr="00C916CF">
        <w:rPr>
          <w:rFonts w:eastAsia="Times New Roman"/>
          <w:spacing w:val="-14"/>
          <w:lang w:eastAsia="ru-RU"/>
        </w:rPr>
        <w:t>млн</w:t>
      </w:r>
      <w:proofErr w:type="gramEnd"/>
      <w:r w:rsidRPr="00C916CF">
        <w:rPr>
          <w:rFonts w:eastAsia="Times New Roman"/>
          <w:spacing w:val="-14"/>
          <w:lang w:eastAsia="ru-RU"/>
        </w:rPr>
        <w:t xml:space="preserve"> рублей, или </w:t>
      </w:r>
      <w:r w:rsidRPr="00C916CF">
        <w:rPr>
          <w:rFonts w:eastAsia="Times New Roman"/>
          <w:spacing w:val="-11"/>
          <w:lang w:eastAsia="ru-RU"/>
        </w:rPr>
        <w:t xml:space="preserve">0,2 % к кассовому исполнению расходов, приходится на бюджетные инвестиции в форме </w:t>
      </w:r>
      <w:r w:rsidRPr="00C916CF">
        <w:rPr>
          <w:rFonts w:eastAsia="Times New Roman"/>
          <w:spacing w:val="-7"/>
          <w:lang w:eastAsia="ru-RU"/>
        </w:rPr>
        <w:t xml:space="preserve">капитальных вложений в объекты государственной собственности Российской Федерации </w:t>
      </w:r>
      <w:r w:rsidRPr="00C916CF">
        <w:rPr>
          <w:rFonts w:eastAsia="Times New Roman"/>
          <w:lang w:eastAsia="ru-RU"/>
        </w:rPr>
        <w:t xml:space="preserve">в рамках госпрограммы Российской Федерации </w:t>
      </w:r>
      <w:r w:rsidRPr="00C916CF">
        <w:rPr>
          <w:rFonts w:eastAsia="Times New Roman"/>
          <w:spacing w:val="-9"/>
          <w:lang w:eastAsia="ru-RU"/>
        </w:rPr>
        <w:t>«Обеспечение химической и биологической безопасности Российской Федерации».</w:t>
      </w:r>
    </w:p>
    <w:p w14:paraId="1A7540B3" w14:textId="0FA800FC" w:rsidR="00BD17AF" w:rsidRDefault="00BD17AF" w:rsidP="00A72E36">
      <w:pPr>
        <w:spacing w:after="0" w:line="240" w:lineRule="auto"/>
        <w:ind w:firstLine="851"/>
        <w:jc w:val="both"/>
      </w:pPr>
      <w:proofErr w:type="gramStart"/>
      <w:r w:rsidRPr="002462E4">
        <w:t xml:space="preserve">Минсельхоз России является ответственным исполнителем </w:t>
      </w:r>
      <w:r w:rsidR="004827CF">
        <w:t>4</w:t>
      </w:r>
      <w:r w:rsidRPr="002462E4">
        <w:t xml:space="preserve"> государственны</w:t>
      </w:r>
      <w:r w:rsidR="004827CF">
        <w:t xml:space="preserve">х программ Российской Федерации – </w:t>
      </w:r>
      <w:r w:rsidRPr="002462E4">
        <w:t xml:space="preserve">Государственной программы развития сельского хозяйства и регулирования рынков сельскохозяйственной продукции, сырья и продовольствия, государственной программы «Развитие </w:t>
      </w:r>
      <w:proofErr w:type="spellStart"/>
      <w:r w:rsidRPr="002462E4">
        <w:t>рыбохозяйственного</w:t>
      </w:r>
      <w:proofErr w:type="spellEnd"/>
      <w:r w:rsidRPr="002462E4">
        <w:t xml:space="preserve"> комплекса»,  государственной программы Российской Федерации «Комплексное развитие сельских территорий», Государственной программы эффективного вовлечения в оборот земель сельскохозяйственного назначения и развития мелиоративного комплекса Российской Федерации с общим объемом финансирования программных мероприятий в 2025 году</w:t>
      </w:r>
      <w:proofErr w:type="gramEnd"/>
      <w:r w:rsidRPr="002462E4">
        <w:t xml:space="preserve"> в объеме 641 817,4 </w:t>
      </w:r>
      <w:proofErr w:type="gramStart"/>
      <w:r w:rsidRPr="002462E4">
        <w:t>млн</w:t>
      </w:r>
      <w:proofErr w:type="gramEnd"/>
      <w:r w:rsidRPr="002462E4">
        <w:t xml:space="preserve"> рублей.  Кассовое исполнение по итогам 2025 года сложилось на уровне 99,6 – 99,9 % и  оценивается как высокое.</w:t>
      </w:r>
    </w:p>
    <w:p w14:paraId="49774492" w14:textId="77777777" w:rsidR="00BD17AF" w:rsidRPr="00BD17AF" w:rsidRDefault="00BD17AF" w:rsidP="00BD17AF">
      <w:pPr>
        <w:spacing w:after="0"/>
        <w:jc w:val="both"/>
      </w:pPr>
    </w:p>
    <w:p w14:paraId="5F5DD703" w14:textId="77777777" w:rsidR="000037CB" w:rsidRPr="00970AE9" w:rsidRDefault="000037CB" w:rsidP="000037CB">
      <w:pPr>
        <w:spacing w:after="0" w:line="240" w:lineRule="auto"/>
        <w:ind w:firstLine="709"/>
        <w:jc w:val="both"/>
      </w:pPr>
      <w:r w:rsidRPr="00970AE9">
        <w:rPr>
          <w:b/>
        </w:rPr>
        <w:t xml:space="preserve">I. Государственная программа развития сельского хозяйства и регулирования рынков сельскохозяйственной продукции, сырья и продовольствия </w:t>
      </w:r>
      <w:r w:rsidRPr="00970AE9">
        <w:t>(далее – Госпрограмма) утверждена постановлением Правительства Российской Федерации от 14 июля 2012 г. № 717.</w:t>
      </w:r>
    </w:p>
    <w:p w14:paraId="2E0E6875" w14:textId="77777777" w:rsidR="000037CB" w:rsidRPr="00970AE9" w:rsidRDefault="000037CB" w:rsidP="000037CB">
      <w:pPr>
        <w:spacing w:after="0" w:line="240" w:lineRule="auto"/>
        <w:jc w:val="both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95"/>
        <w:gridCol w:w="1310"/>
        <w:gridCol w:w="1454"/>
        <w:gridCol w:w="1733"/>
        <w:gridCol w:w="1464"/>
        <w:gridCol w:w="1306"/>
        <w:gridCol w:w="1454"/>
      </w:tblGrid>
      <w:tr w:rsidR="00CE261E" w:rsidRPr="0086775D" w14:paraId="4D1BC453" w14:textId="77777777" w:rsidTr="007E793F">
        <w:trPr>
          <w:trHeight w:hRule="exact" w:val="667"/>
        </w:trPr>
        <w:tc>
          <w:tcPr>
            <w:tcW w:w="250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EEC95E4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0" w:right="10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1"/>
                <w:sz w:val="20"/>
                <w:szCs w:val="20"/>
                <w:lang w:eastAsia="ru-RU"/>
              </w:rPr>
              <w:t xml:space="preserve">Бюджетные ассигнования, </w:t>
            </w: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утвержденные</w:t>
            </w:r>
          </w:p>
        </w:tc>
        <w:tc>
          <w:tcPr>
            <w:tcW w:w="4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3F2178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475" w:right="480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1"/>
                <w:sz w:val="20"/>
                <w:szCs w:val="20"/>
                <w:lang w:eastAsia="ru-RU"/>
              </w:rPr>
              <w:t xml:space="preserve">Изменения сводной бюджетной росписи </w:t>
            </w: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федерального бюджета:</w:t>
            </w:r>
          </w:p>
        </w:tc>
        <w:tc>
          <w:tcPr>
            <w:tcW w:w="13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1F3EA0A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9" w:right="29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2"/>
                <w:sz w:val="20"/>
                <w:szCs w:val="20"/>
                <w:lang w:eastAsia="ru-RU"/>
              </w:rPr>
              <w:t xml:space="preserve">Уточненная </w:t>
            </w: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роспись</w:t>
            </w:r>
          </w:p>
        </w:tc>
        <w:tc>
          <w:tcPr>
            <w:tcW w:w="145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5663568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39" w:right="149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3"/>
                <w:sz w:val="20"/>
                <w:szCs w:val="20"/>
                <w:lang w:eastAsia="ru-RU"/>
              </w:rPr>
              <w:t xml:space="preserve">Изменения </w:t>
            </w: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CE261E" w:rsidRPr="0086775D" w14:paraId="7FD2EC9D" w14:textId="77777777" w:rsidTr="007E793F">
        <w:trPr>
          <w:trHeight w:hRule="exact" w:val="547"/>
        </w:trPr>
        <w:tc>
          <w:tcPr>
            <w:tcW w:w="250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7936C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25" w:right="125" w:firstLine="178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 xml:space="preserve">Законом о бюджете </w:t>
            </w:r>
            <w:r w:rsidRPr="0086775D">
              <w:rPr>
                <w:rFonts w:eastAsia="Times New Roman"/>
                <w:spacing w:val="-1"/>
                <w:sz w:val="20"/>
                <w:szCs w:val="20"/>
                <w:lang w:eastAsia="ru-RU"/>
              </w:rPr>
              <w:t>на 2025 год в редакции:</w:t>
            </w:r>
          </w:p>
        </w:tc>
        <w:tc>
          <w:tcPr>
            <w:tcW w:w="145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DEF65F4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5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274C08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30" w:right="240" w:firstLine="125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 xml:space="preserve">в том числе, </w:t>
            </w:r>
            <w:proofErr w:type="gramStart"/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внесенные</w:t>
            </w:r>
            <w:proofErr w:type="gramEnd"/>
            <w:r w:rsidRPr="0086775D">
              <w:rPr>
                <w:rFonts w:eastAsia="Times New Roman"/>
                <w:sz w:val="20"/>
                <w:szCs w:val="20"/>
                <w:lang w:eastAsia="ru-RU"/>
              </w:rPr>
              <w:t xml:space="preserve"> по </w:t>
            </w:r>
            <w:r w:rsidRPr="0086775D">
              <w:rPr>
                <w:rFonts w:eastAsia="Times New Roman"/>
                <w:spacing w:val="-1"/>
                <w:sz w:val="20"/>
                <w:szCs w:val="20"/>
                <w:lang w:eastAsia="ru-RU"/>
              </w:rPr>
              <w:t>основаниям, установленным:</w:t>
            </w:r>
          </w:p>
        </w:tc>
        <w:tc>
          <w:tcPr>
            <w:tcW w:w="130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29CBBA0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30" w:right="240" w:firstLine="125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61D6D877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30" w:right="240" w:firstLine="125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A3B4A4A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30" w:right="240" w:firstLine="125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1F9DB26E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30" w:right="240" w:firstLine="125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</w:tr>
      <w:tr w:rsidR="00CE261E" w:rsidRPr="0086775D" w14:paraId="7355B8BA" w14:textId="77777777" w:rsidTr="007E793F">
        <w:trPr>
          <w:trHeight w:hRule="exact" w:val="1037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CC4E40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3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3"/>
                <w:sz w:val="20"/>
                <w:szCs w:val="20"/>
                <w:lang w:eastAsia="ru-RU"/>
              </w:rPr>
              <w:t>№ 419-ФЗ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E2D9F9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2"/>
                <w:sz w:val="20"/>
                <w:szCs w:val="20"/>
                <w:lang w:eastAsia="ru-RU"/>
              </w:rPr>
              <w:t>№ 414-ФЗ</w:t>
            </w:r>
          </w:p>
        </w:tc>
        <w:tc>
          <w:tcPr>
            <w:tcW w:w="145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D0EE70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34581561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390A26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53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Бюджетным</w:t>
            </w:r>
          </w:p>
          <w:p w14:paraId="51471A76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53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7"/>
                <w:sz w:val="20"/>
                <w:szCs w:val="20"/>
                <w:lang w:eastAsia="ru-RU"/>
              </w:rPr>
              <w:t>кодексом, иными</w:t>
            </w:r>
          </w:p>
          <w:p w14:paraId="2FCF05B9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53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6"/>
                <w:sz w:val="20"/>
                <w:szCs w:val="20"/>
                <w:lang w:eastAsia="ru-RU"/>
              </w:rPr>
              <w:t>федеральными</w:t>
            </w:r>
          </w:p>
          <w:p w14:paraId="341B506A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53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законами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E8D3EB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78" w:right="187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Законом о бюджете</w:t>
            </w:r>
          </w:p>
        </w:tc>
        <w:tc>
          <w:tcPr>
            <w:tcW w:w="13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1696F0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78" w:right="187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66A97AB5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78" w:right="187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45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D565F9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78" w:right="187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2BB5AA5F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78" w:right="187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</w:tr>
      <w:tr w:rsidR="00CE261E" w:rsidRPr="0086775D" w14:paraId="59BAF657" w14:textId="77777777" w:rsidTr="007E793F">
        <w:trPr>
          <w:trHeight w:hRule="exact" w:val="293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9CBCF1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32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094FAE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90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428FCA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5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3=4+5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932076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6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510DCF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2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8B87DA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6=2+3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E7A53E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7=6-1</w:t>
            </w:r>
          </w:p>
        </w:tc>
      </w:tr>
      <w:tr w:rsidR="00CE261E" w:rsidRPr="0086775D" w14:paraId="4CABC6D0" w14:textId="77777777" w:rsidTr="007E793F">
        <w:trPr>
          <w:trHeight w:hRule="exact" w:val="470"/>
        </w:trPr>
        <w:tc>
          <w:tcPr>
            <w:tcW w:w="11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8957FF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86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pacing w:val="-1"/>
                <w:sz w:val="20"/>
                <w:szCs w:val="20"/>
                <w:lang w:eastAsia="ru-RU"/>
              </w:rPr>
              <w:t>284 207,7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1BD28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39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pacing w:val="-1"/>
                <w:sz w:val="20"/>
                <w:szCs w:val="20"/>
                <w:lang w:eastAsia="ru-RU"/>
              </w:rPr>
              <w:t>326 054,8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C29A8B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2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pacing w:val="-1"/>
                <w:sz w:val="20"/>
                <w:szCs w:val="20"/>
                <w:lang w:eastAsia="ru-RU"/>
              </w:rPr>
              <w:t>(+) 164 907,7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AFBFBC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7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pacing w:val="-1"/>
                <w:sz w:val="20"/>
                <w:szCs w:val="20"/>
                <w:lang w:eastAsia="ru-RU"/>
              </w:rPr>
              <w:t>(+) 113 223,9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5B3EBA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5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pacing w:val="-1"/>
                <w:sz w:val="20"/>
                <w:szCs w:val="20"/>
                <w:lang w:eastAsia="ru-RU"/>
              </w:rPr>
              <w:t>(+) 51 683,9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823E97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pacing w:val="-1"/>
                <w:sz w:val="20"/>
                <w:szCs w:val="20"/>
                <w:lang w:eastAsia="ru-RU"/>
              </w:rPr>
              <w:t>490 962,6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A7E93E" w14:textId="77777777" w:rsidR="00CE261E" w:rsidRPr="0086775D" w:rsidRDefault="00CE261E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pacing w:val="-1"/>
                <w:sz w:val="20"/>
                <w:szCs w:val="20"/>
                <w:lang w:eastAsia="ru-RU"/>
              </w:rPr>
              <w:t>(+) 206 754,9</w:t>
            </w:r>
          </w:p>
        </w:tc>
      </w:tr>
    </w:tbl>
    <w:p w14:paraId="42DD8013" w14:textId="77777777" w:rsidR="002462E4" w:rsidRDefault="002462E4" w:rsidP="002462E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78" w:firstLine="851"/>
        <w:jc w:val="both"/>
        <w:rPr>
          <w:rFonts w:eastAsia="Times New Roman"/>
          <w:lang w:eastAsia="ru-RU"/>
        </w:rPr>
      </w:pPr>
    </w:p>
    <w:p w14:paraId="6110F8FD" w14:textId="7C78FB80" w:rsidR="00BD17AF" w:rsidRPr="002462E4" w:rsidRDefault="002E5694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Theme="minorEastAsia"/>
          <w:lang w:eastAsia="ru-RU"/>
        </w:rPr>
      </w:pPr>
      <w:r w:rsidRPr="002462E4">
        <w:rPr>
          <w:rFonts w:eastAsia="Times New Roman"/>
          <w:lang w:eastAsia="ru-RU"/>
        </w:rPr>
        <w:t xml:space="preserve">Законом о бюджете на 2025 год </w:t>
      </w:r>
      <w:r w:rsidR="00BD17AF" w:rsidRPr="002462E4">
        <w:rPr>
          <w:rFonts w:eastAsia="Times New Roman"/>
          <w:lang w:eastAsia="ru-RU"/>
        </w:rPr>
        <w:t xml:space="preserve"> на реализацию </w:t>
      </w:r>
      <w:r w:rsidRPr="002462E4">
        <w:rPr>
          <w:rFonts w:eastAsia="Times New Roman"/>
          <w:lang w:eastAsia="ru-RU"/>
        </w:rPr>
        <w:t>Госпрограммы</w:t>
      </w:r>
      <w:r w:rsidR="00BD17AF" w:rsidRPr="002462E4">
        <w:rPr>
          <w:rFonts w:eastAsia="Times New Roman"/>
          <w:lang w:eastAsia="ru-RU"/>
        </w:rPr>
        <w:t xml:space="preserve"> утверждены бюджетные ассигнования в сумме 284 207,7 </w:t>
      </w:r>
      <w:proofErr w:type="gramStart"/>
      <w:r w:rsidR="00BD17AF" w:rsidRPr="002462E4">
        <w:rPr>
          <w:rFonts w:eastAsia="Times New Roman"/>
          <w:lang w:eastAsia="ru-RU"/>
        </w:rPr>
        <w:t>млн</w:t>
      </w:r>
      <w:proofErr w:type="gramEnd"/>
      <w:r w:rsidR="00BD17AF" w:rsidRPr="002462E4">
        <w:rPr>
          <w:rFonts w:eastAsia="Times New Roman"/>
          <w:lang w:eastAsia="ru-RU"/>
        </w:rPr>
        <w:t xml:space="preserve"> рублей.</w:t>
      </w:r>
    </w:p>
    <w:p w14:paraId="41085E37" w14:textId="7913A0B5" w:rsidR="002E5694" w:rsidRPr="002462E4" w:rsidRDefault="00BD17AF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="Times New Roman"/>
          <w:lang w:eastAsia="ru-RU"/>
        </w:rPr>
      </w:pPr>
      <w:r w:rsidRPr="002462E4">
        <w:rPr>
          <w:rFonts w:eastAsia="Times New Roman"/>
          <w:lang w:eastAsia="ru-RU"/>
        </w:rPr>
        <w:t xml:space="preserve">В ходе исполнения федерального бюджета за 2025 год </w:t>
      </w:r>
      <w:r w:rsidR="002E5694" w:rsidRPr="002462E4">
        <w:rPr>
          <w:rFonts w:eastAsia="Times New Roman"/>
          <w:lang w:eastAsia="ru-RU"/>
        </w:rPr>
        <w:t>утвержденный объем бюджетных ассигнований</w:t>
      </w:r>
      <w:r w:rsidR="00D82364">
        <w:rPr>
          <w:rFonts w:eastAsia="Times New Roman"/>
          <w:lang w:eastAsia="ru-RU"/>
        </w:rPr>
        <w:t xml:space="preserve"> </w:t>
      </w:r>
      <w:r w:rsidR="002E5694" w:rsidRPr="004827CF">
        <w:rPr>
          <w:rFonts w:eastAsia="Times New Roman"/>
          <w:b/>
          <w:lang w:eastAsia="ru-RU"/>
        </w:rPr>
        <w:t>увеличен</w:t>
      </w:r>
      <w:r w:rsidR="00D82364">
        <w:rPr>
          <w:rFonts w:eastAsia="Times New Roman"/>
          <w:lang w:eastAsia="ru-RU"/>
        </w:rPr>
        <w:t xml:space="preserve"> </w:t>
      </w:r>
      <w:r w:rsidR="002E5694" w:rsidRPr="002462E4">
        <w:rPr>
          <w:rFonts w:eastAsia="Times New Roman"/>
          <w:lang w:eastAsia="ru-RU"/>
        </w:rPr>
        <w:t xml:space="preserve">на сумму </w:t>
      </w:r>
      <w:r w:rsidR="002E5694" w:rsidRPr="002462E4">
        <w:rPr>
          <w:rFonts w:eastAsia="Times New Roman"/>
          <w:lang w:eastAsia="ru-RU"/>
        </w:rPr>
        <w:br/>
        <w:t xml:space="preserve">206 754,9 </w:t>
      </w:r>
      <w:proofErr w:type="gramStart"/>
      <w:r w:rsidR="002E5694" w:rsidRPr="002462E4">
        <w:rPr>
          <w:rFonts w:eastAsia="Times New Roman"/>
          <w:lang w:eastAsia="ru-RU"/>
        </w:rPr>
        <w:t>млн</w:t>
      </w:r>
      <w:proofErr w:type="gramEnd"/>
      <w:r w:rsidR="002E5694" w:rsidRPr="002462E4">
        <w:rPr>
          <w:rFonts w:eastAsia="Times New Roman"/>
          <w:lang w:eastAsia="ru-RU"/>
        </w:rPr>
        <w:t xml:space="preserve"> рублей.</w:t>
      </w:r>
    </w:p>
    <w:p w14:paraId="6A09B41B" w14:textId="72030EC6" w:rsidR="00CE261E" w:rsidRPr="002462E4" w:rsidRDefault="00CE261E" w:rsidP="00A72E36">
      <w:pPr>
        <w:spacing w:after="0" w:line="240" w:lineRule="auto"/>
        <w:ind w:right="-143" w:firstLine="851"/>
        <w:jc w:val="both"/>
      </w:pPr>
      <w:r w:rsidRPr="002462E4">
        <w:t xml:space="preserve">По состоянию на 1 января 2026 года бюджетные ассигнования по уточненной росписи составили 490 962,6 </w:t>
      </w:r>
      <w:proofErr w:type="gramStart"/>
      <w:r w:rsidRPr="002462E4">
        <w:t>млн</w:t>
      </w:r>
      <w:proofErr w:type="gramEnd"/>
      <w:r w:rsidRPr="002462E4">
        <w:t xml:space="preserve"> рублей. </w:t>
      </w:r>
    </w:p>
    <w:p w14:paraId="6A947565" w14:textId="77777777" w:rsidR="00CE261E" w:rsidRPr="002462E4" w:rsidRDefault="00CE261E" w:rsidP="00A72E36">
      <w:pPr>
        <w:spacing w:after="0" w:line="240" w:lineRule="auto"/>
        <w:ind w:right="-143" w:firstLine="851"/>
        <w:jc w:val="both"/>
      </w:pPr>
      <w:r w:rsidRPr="002462E4">
        <w:t>Кассовое исполнение по Госпрограмме за 2025 год составило</w:t>
      </w:r>
      <w:r w:rsidRPr="002462E4">
        <w:br/>
        <w:t xml:space="preserve"> 489 007,9 </w:t>
      </w:r>
      <w:proofErr w:type="gramStart"/>
      <w:r w:rsidRPr="002462E4">
        <w:t>млн</w:t>
      </w:r>
      <w:proofErr w:type="gramEnd"/>
      <w:r w:rsidRPr="002462E4">
        <w:t xml:space="preserve"> рублей, или 99,6 % от СБР. </w:t>
      </w:r>
    </w:p>
    <w:p w14:paraId="29FD0A1A" w14:textId="77777777" w:rsidR="002E5694" w:rsidRPr="002462E4" w:rsidRDefault="002E5694" w:rsidP="00A72E36">
      <w:pPr>
        <w:spacing w:after="0" w:line="240" w:lineRule="auto"/>
        <w:ind w:right="-143" w:firstLine="851"/>
        <w:jc w:val="both"/>
      </w:pPr>
      <w:r w:rsidRPr="002462E4">
        <w:t>Наибольшая доля исполненных бюджетных ассигнований приходится на 2 структурных элемента:</w:t>
      </w:r>
    </w:p>
    <w:p w14:paraId="05D8DFCC" w14:textId="3D49DFA7" w:rsidR="002E5694" w:rsidRPr="002462E4" w:rsidRDefault="002E5694" w:rsidP="00A72E36">
      <w:pPr>
        <w:spacing w:after="0" w:line="240" w:lineRule="auto"/>
        <w:ind w:right="-143" w:firstLine="851"/>
        <w:jc w:val="both"/>
      </w:pPr>
      <w:r w:rsidRPr="002462E4">
        <w:t xml:space="preserve"> федеральный проект «Стимулирование инвестиционной деятельности в агропромышленном комплексе» – 54,2 %, или 264 820,6 </w:t>
      </w:r>
      <w:proofErr w:type="gramStart"/>
      <w:r w:rsidRPr="002462E4">
        <w:t>млн</w:t>
      </w:r>
      <w:proofErr w:type="gramEnd"/>
      <w:r w:rsidRPr="002462E4">
        <w:t xml:space="preserve"> рублей (кассовое исполнение составляет 100% от СБР)</w:t>
      </w:r>
      <w:r w:rsidR="004B7CAB">
        <w:t xml:space="preserve"> </w:t>
      </w:r>
      <w:r w:rsidRPr="002462E4">
        <w:t xml:space="preserve">и федеральный проект «Развитие отраслей и техническая модернизация агропромышленного комплекса» – 21,5 %, или 105 364,1 млн рублей (кассовое исполнение – 98,4 % от СБР). </w:t>
      </w:r>
    </w:p>
    <w:p w14:paraId="7B9A8D9C" w14:textId="7ED8681B" w:rsidR="002E5694" w:rsidRDefault="002E5694" w:rsidP="00A72E36">
      <w:pPr>
        <w:spacing w:after="0" w:line="240" w:lineRule="auto"/>
        <w:ind w:right="-143" w:firstLine="851"/>
        <w:jc w:val="both"/>
      </w:pPr>
      <w:r w:rsidRPr="002462E4">
        <w:t>Наименьший процент кассового исполнения по федеральному проекту</w:t>
      </w:r>
      <w:r w:rsidR="008B4F12">
        <w:t xml:space="preserve"> </w:t>
      </w:r>
      <w:r w:rsidR="00A72E36">
        <w:br/>
      </w:r>
      <w:r w:rsidRPr="002462E4">
        <w:t xml:space="preserve"> «Развитие отраслей овощеводства и картофелеводства» – 96 %, или 3 451,2 </w:t>
      </w:r>
      <w:proofErr w:type="gramStart"/>
      <w:r w:rsidRPr="002462E4">
        <w:t>млн</w:t>
      </w:r>
      <w:proofErr w:type="gramEnd"/>
      <w:r w:rsidRPr="002462E4">
        <w:t xml:space="preserve"> рублей, обусловлен освоением регионами межбюджетных трансфертов не в полном объеме.</w:t>
      </w:r>
    </w:p>
    <w:p w14:paraId="4F1EC76C" w14:textId="77777777" w:rsidR="008B4F12" w:rsidRPr="002462E4" w:rsidRDefault="008B4F12" w:rsidP="00A72E36">
      <w:pPr>
        <w:spacing w:after="0" w:line="240" w:lineRule="auto"/>
        <w:ind w:right="-143" w:firstLine="851"/>
        <w:jc w:val="both"/>
      </w:pPr>
    </w:p>
    <w:p w14:paraId="2EA448DA" w14:textId="41DE59B6" w:rsidR="00B3052D" w:rsidRPr="002462E4" w:rsidRDefault="00B3052D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="Times New Roman"/>
          <w:spacing w:val="-2"/>
          <w:lang w:eastAsia="ru-RU"/>
        </w:rPr>
      </w:pPr>
      <w:r w:rsidRPr="002462E4">
        <w:rPr>
          <w:rFonts w:eastAsia="Times New Roman"/>
          <w:spacing w:val="-3"/>
          <w:lang w:eastAsia="ru-RU"/>
        </w:rPr>
        <w:t>На предоставление в 2025 году субсидий юридическим лицам, индивидуальным предпринимателям было направлено</w:t>
      </w:r>
      <w:r w:rsidRPr="002462E4">
        <w:rPr>
          <w:rFonts w:eastAsia="Times New Roman"/>
          <w:spacing w:val="-3"/>
          <w:lang w:eastAsia="ru-RU"/>
        </w:rPr>
        <w:br/>
        <w:t xml:space="preserve">340 678,1 </w:t>
      </w:r>
      <w:proofErr w:type="gramStart"/>
      <w:r w:rsidRPr="002462E4">
        <w:rPr>
          <w:rFonts w:eastAsia="Times New Roman"/>
          <w:spacing w:val="-3"/>
          <w:lang w:eastAsia="ru-RU"/>
        </w:rPr>
        <w:t>млн</w:t>
      </w:r>
      <w:proofErr w:type="gramEnd"/>
      <w:r w:rsidRPr="002462E4">
        <w:rPr>
          <w:rFonts w:eastAsia="Times New Roman"/>
          <w:spacing w:val="-3"/>
          <w:lang w:eastAsia="ru-RU"/>
        </w:rPr>
        <w:t xml:space="preserve"> рублей </w:t>
      </w:r>
      <w:r w:rsidRPr="002462E4">
        <w:rPr>
          <w:rFonts w:eastAsia="Times New Roman"/>
          <w:spacing w:val="-2"/>
          <w:lang w:eastAsia="ru-RU"/>
        </w:rPr>
        <w:t xml:space="preserve">(69,7 % от общего объема федерального бюджета по  Госпрограмме). Межбюджетные трансферты бюджетам субъектов Российской Федерации  по Госпрограмме составили  101 595,6 </w:t>
      </w:r>
      <w:proofErr w:type="gramStart"/>
      <w:r w:rsidRPr="002462E4">
        <w:rPr>
          <w:rFonts w:eastAsia="Times New Roman"/>
          <w:spacing w:val="-2"/>
          <w:lang w:eastAsia="ru-RU"/>
        </w:rPr>
        <w:t>млн</w:t>
      </w:r>
      <w:proofErr w:type="gramEnd"/>
      <w:r w:rsidRPr="002462E4">
        <w:rPr>
          <w:rFonts w:eastAsia="Times New Roman"/>
          <w:spacing w:val="-2"/>
          <w:lang w:eastAsia="ru-RU"/>
        </w:rPr>
        <w:t xml:space="preserve"> рублей ( 20,85 общего финансирования)</w:t>
      </w:r>
    </w:p>
    <w:p w14:paraId="502E420C" w14:textId="77777777" w:rsidR="00B3052D" w:rsidRPr="002462E4" w:rsidRDefault="00B3052D" w:rsidP="00A72E36">
      <w:pPr>
        <w:spacing w:after="0" w:line="240" w:lineRule="auto"/>
        <w:ind w:right="-143" w:firstLine="851"/>
        <w:jc w:val="both"/>
      </w:pPr>
    </w:p>
    <w:p w14:paraId="73379E4B" w14:textId="33F19C62" w:rsidR="002E5694" w:rsidRPr="002462E4" w:rsidRDefault="002E5694" w:rsidP="00A72E36">
      <w:pPr>
        <w:spacing w:after="0" w:line="240" w:lineRule="auto"/>
        <w:ind w:right="-143" w:firstLine="851"/>
        <w:jc w:val="both"/>
      </w:pPr>
      <w:r w:rsidRPr="002462E4">
        <w:t xml:space="preserve">Счетная палата обращает внимание на низкий уровень исполнения внебюджетных источников по отношению к их плановым объемам (58,1 % от планового объема), что обусловлено удорожанием сельхозтехники, приобретаемой по договорам финансовой аренды (лизинга), господдержка которых осуществляется в рамках ФП «Развитие отраслей и техническая модернизация </w:t>
      </w:r>
      <w:r w:rsidR="00CE261E" w:rsidRPr="002462E4">
        <w:t>АПК». Это</w:t>
      </w:r>
      <w:r w:rsidRPr="002462E4">
        <w:t xml:space="preserve"> обусловлен</w:t>
      </w:r>
      <w:r w:rsidR="00CE261E" w:rsidRPr="002462E4">
        <w:t>о</w:t>
      </w:r>
      <w:r w:rsidRPr="002462E4">
        <w:t xml:space="preserve"> тем, что при формировании плана внебюджетных источников по льготному лизингу на 2025 год закладывался ежегодный рост поставок сельхозтехники. Вместе с тем ужесточение политики Банка России в IV квартале 2024 года привело к снижению привлечения заемных средств под реализацию программы лизинга.</w:t>
      </w:r>
    </w:p>
    <w:p w14:paraId="7B92148A" w14:textId="29C35872" w:rsidR="00CE261E" w:rsidRPr="00CE261E" w:rsidRDefault="00CE261E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Theme="minorEastAsia"/>
          <w:lang w:eastAsia="ru-RU"/>
        </w:rPr>
      </w:pPr>
      <w:r w:rsidRPr="002462E4">
        <w:rPr>
          <w:lang w:eastAsia="ru-RU"/>
        </w:rPr>
        <w:t xml:space="preserve"> На 2025 год в рамках госпрограммы предусмотрено достижение 123 результатов. По итогам 2025 года обеспечено достижение в срок 96 результатов, не достигнуто 6 результатов; по 21 результату плановые значения на 2025 год не установлены</w:t>
      </w:r>
      <w:r w:rsidRPr="00CE261E">
        <w:rPr>
          <w:rFonts w:eastAsia="Times New Roman"/>
          <w:lang w:eastAsia="ru-RU"/>
        </w:rPr>
        <w:t>.</w:t>
      </w:r>
    </w:p>
    <w:p w14:paraId="2B9C82C9" w14:textId="5F4312C4" w:rsidR="00CE261E" w:rsidRPr="002462E4" w:rsidRDefault="00CE261E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lang w:eastAsia="ru-RU"/>
        </w:rPr>
      </w:pPr>
      <w:r w:rsidRPr="002462E4">
        <w:rPr>
          <w:lang w:eastAsia="ru-RU"/>
        </w:rPr>
        <w:t>Все 4 показателя, запланированные на уровне Госпрограммы, в 2025 году достигнуты.</w:t>
      </w:r>
    </w:p>
    <w:p w14:paraId="6B97A0F4" w14:textId="77777777" w:rsidR="00BD17AF" w:rsidRPr="002462E4" w:rsidRDefault="00BD17AF" w:rsidP="00A72E36">
      <w:pPr>
        <w:spacing w:after="0" w:line="240" w:lineRule="auto"/>
        <w:ind w:right="-143" w:firstLine="851"/>
        <w:jc w:val="both"/>
      </w:pPr>
    </w:p>
    <w:p w14:paraId="13A4DB41" w14:textId="1CF7AF28" w:rsidR="000037CB" w:rsidRPr="004B7CAB" w:rsidRDefault="000037CB" w:rsidP="00A72E36">
      <w:pPr>
        <w:spacing w:after="0" w:line="240" w:lineRule="auto"/>
        <w:ind w:right="-143" w:firstLine="851"/>
        <w:jc w:val="both"/>
      </w:pPr>
      <w:r w:rsidRPr="004B7CAB">
        <w:t>В рамках данной Госпрограммы за 202</w:t>
      </w:r>
      <w:r w:rsidR="00B3052D" w:rsidRPr="004B7CAB">
        <w:t>5</w:t>
      </w:r>
      <w:r w:rsidRPr="004B7CAB">
        <w:t xml:space="preserve"> год осуществлялась реализация мероприятий национальных проектов</w:t>
      </w:r>
      <w:r w:rsidR="00B3052D" w:rsidRPr="004B7CAB">
        <w:t xml:space="preserve"> </w:t>
      </w:r>
      <w:r w:rsidR="00B3052D" w:rsidRPr="004B7CAB">
        <w:rPr>
          <w:rFonts w:eastAsia="Times New Roman"/>
          <w:iCs/>
          <w:lang w:eastAsia="ru-RU"/>
        </w:rPr>
        <w:t>«Технологическое обеспечение продовольственной безопасности»</w:t>
      </w:r>
      <w:r w:rsidR="00D506F3" w:rsidRPr="004B7CAB">
        <w:rPr>
          <w:rFonts w:eastAsia="Times New Roman"/>
          <w:iCs/>
          <w:lang w:eastAsia="ru-RU"/>
        </w:rPr>
        <w:t xml:space="preserve"> и </w:t>
      </w:r>
      <w:r w:rsidR="00D506F3" w:rsidRPr="004B7CAB">
        <w:rPr>
          <w:rFonts w:eastAsia="Times New Roman"/>
          <w:bCs/>
          <w:spacing w:val="-5"/>
        </w:rPr>
        <w:t xml:space="preserve">«Международная  кооперация </w:t>
      </w:r>
      <w:r w:rsidR="00D506F3" w:rsidRPr="004B7CAB">
        <w:rPr>
          <w:rFonts w:eastAsia="Times New Roman"/>
          <w:bCs/>
        </w:rPr>
        <w:t>и экспорт».</w:t>
      </w:r>
    </w:p>
    <w:p w14:paraId="533241E2" w14:textId="77777777" w:rsidR="004827CF" w:rsidRDefault="004827CF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/>
          <w:iCs/>
          <w:spacing w:val="-11"/>
          <w:lang w:eastAsia="ru-RU"/>
        </w:rPr>
      </w:pPr>
    </w:p>
    <w:p w14:paraId="4A1652C4" w14:textId="77777777" w:rsidR="004827CF" w:rsidRDefault="004B7CAB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/>
          <w:spacing w:val="-11"/>
          <w:lang w:eastAsia="ru-RU"/>
        </w:rPr>
      </w:pPr>
      <w:r w:rsidRPr="004827CF">
        <w:rPr>
          <w:rFonts w:eastAsia="Times New Roman"/>
          <w:i/>
          <w:iCs/>
          <w:spacing w:val="-11"/>
          <w:lang w:eastAsia="ru-RU"/>
        </w:rPr>
        <w:t>Национальный   проект  «Технологическое   обеспечение продовольственной безопасности»</w:t>
      </w:r>
      <w:r w:rsidRPr="004B7CAB">
        <w:rPr>
          <w:rFonts w:eastAsia="Times New Roman"/>
          <w:spacing w:val="-11"/>
          <w:lang w:eastAsia="ru-RU"/>
        </w:rPr>
        <w:t xml:space="preserve"> реализуется в период 2025-2030 годов. </w:t>
      </w:r>
    </w:p>
    <w:p w14:paraId="44BD62A8" w14:textId="14E82C45" w:rsidR="004B7CAB" w:rsidRPr="004B7CAB" w:rsidRDefault="004B7CAB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Theme="minorEastAsia"/>
          <w:lang w:eastAsia="ru-RU"/>
        </w:rPr>
      </w:pPr>
      <w:r w:rsidRPr="004B7CAB">
        <w:rPr>
          <w:rFonts w:eastAsia="Times New Roman"/>
          <w:spacing w:val="-13"/>
          <w:lang w:eastAsia="ru-RU"/>
        </w:rPr>
        <w:t xml:space="preserve">Цель национального проекта - повышение технологической обеспеченности продовольственной </w:t>
      </w:r>
      <w:r w:rsidRPr="004B7CAB">
        <w:rPr>
          <w:rFonts w:eastAsia="Times New Roman"/>
          <w:spacing w:val="-12"/>
          <w:lang w:eastAsia="ru-RU"/>
        </w:rPr>
        <w:t>безопасности организаций АПК за счет создания условий для устойчивого роста производства продукции в целях снижения зависимости от импорта технологий и сре</w:t>
      </w:r>
      <w:proofErr w:type="gramStart"/>
      <w:r w:rsidRPr="004B7CAB">
        <w:rPr>
          <w:rFonts w:eastAsia="Times New Roman"/>
          <w:spacing w:val="-12"/>
          <w:lang w:eastAsia="ru-RU"/>
        </w:rPr>
        <w:t>дств пр</w:t>
      </w:r>
      <w:proofErr w:type="gramEnd"/>
      <w:r w:rsidRPr="004B7CAB">
        <w:rPr>
          <w:rFonts w:eastAsia="Times New Roman"/>
          <w:spacing w:val="-12"/>
          <w:lang w:eastAsia="ru-RU"/>
        </w:rPr>
        <w:t>оизводства</w:t>
      </w:r>
      <w:r w:rsidR="004827CF">
        <w:rPr>
          <w:rFonts w:eastAsia="Times New Roman"/>
          <w:spacing w:val="-12"/>
          <w:lang w:eastAsia="ru-RU"/>
        </w:rPr>
        <w:t>.</w:t>
      </w:r>
    </w:p>
    <w:p w14:paraId="307EA2BF" w14:textId="0A4DF3F7" w:rsidR="004B7CAB" w:rsidRPr="004B7CAB" w:rsidRDefault="004B7CAB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3" w:firstLine="851"/>
        <w:jc w:val="both"/>
        <w:rPr>
          <w:rFonts w:eastAsiaTheme="minorEastAsia"/>
          <w:lang w:eastAsia="ru-RU"/>
        </w:rPr>
      </w:pPr>
      <w:r w:rsidRPr="004B7CAB">
        <w:rPr>
          <w:rFonts w:eastAsia="Times New Roman"/>
          <w:spacing w:val="-7"/>
          <w:lang w:eastAsia="ru-RU"/>
        </w:rPr>
        <w:t xml:space="preserve">В состав нацпроекта входят 5 </w:t>
      </w:r>
      <w:r w:rsidR="004827CF">
        <w:rPr>
          <w:rFonts w:eastAsia="Times New Roman"/>
          <w:spacing w:val="-7"/>
          <w:lang w:eastAsia="ru-RU"/>
        </w:rPr>
        <w:t>федеральных проектов</w:t>
      </w:r>
      <w:r w:rsidRPr="004B7CAB">
        <w:rPr>
          <w:rFonts w:eastAsia="Times New Roman"/>
          <w:spacing w:val="-7"/>
          <w:lang w:eastAsia="ru-RU"/>
        </w:rPr>
        <w:t>: «Ветеринарные препараты»</w:t>
      </w:r>
      <w:r w:rsidR="004827CF">
        <w:rPr>
          <w:rFonts w:eastAsia="Times New Roman"/>
          <w:spacing w:val="-7"/>
          <w:lang w:eastAsia="ru-RU"/>
        </w:rPr>
        <w:t xml:space="preserve">, </w:t>
      </w:r>
      <w:r w:rsidRPr="004B7CAB">
        <w:rPr>
          <w:rFonts w:eastAsia="Times New Roman"/>
          <w:spacing w:val="-6"/>
          <w:lang w:eastAsia="ru-RU"/>
        </w:rPr>
        <w:t xml:space="preserve">«Производство критически важных ферментных препаратов, пищевых и кормовых </w:t>
      </w:r>
      <w:r w:rsidRPr="004B7CAB">
        <w:rPr>
          <w:rFonts w:eastAsia="Times New Roman"/>
          <w:spacing w:val="-5"/>
          <w:lang w:eastAsia="ru-RU"/>
        </w:rPr>
        <w:t>добавок, технологи</w:t>
      </w:r>
      <w:r w:rsidR="004827CF">
        <w:rPr>
          <w:rFonts w:eastAsia="Times New Roman"/>
          <w:spacing w:val="-5"/>
          <w:lang w:eastAsia="ru-RU"/>
        </w:rPr>
        <w:t xml:space="preserve">ческих вспомогательных средств», </w:t>
      </w:r>
      <w:r w:rsidRPr="004B7CAB">
        <w:rPr>
          <w:rFonts w:eastAsia="Times New Roman"/>
          <w:spacing w:val="-5"/>
          <w:lang w:eastAsia="ru-RU"/>
        </w:rPr>
        <w:t xml:space="preserve"> «Создание условий для </w:t>
      </w:r>
      <w:r w:rsidRPr="004B7CAB">
        <w:rPr>
          <w:rFonts w:eastAsia="Times New Roman"/>
          <w:spacing w:val="-8"/>
          <w:lang w:eastAsia="ru-RU"/>
        </w:rPr>
        <w:t>развития научных ра</w:t>
      </w:r>
      <w:r w:rsidR="004827CF">
        <w:rPr>
          <w:rFonts w:eastAsia="Times New Roman"/>
          <w:spacing w:val="-8"/>
          <w:lang w:eastAsia="ru-RU"/>
        </w:rPr>
        <w:t xml:space="preserve">зработок в селекции и генетике», </w:t>
      </w:r>
      <w:r w:rsidRPr="004B7CAB">
        <w:rPr>
          <w:rFonts w:eastAsia="Times New Roman"/>
          <w:lang w:eastAsia="ru-RU"/>
        </w:rPr>
        <w:t xml:space="preserve"> «Кадр</w:t>
      </w:r>
      <w:r w:rsidR="004827CF">
        <w:rPr>
          <w:rFonts w:eastAsia="Times New Roman"/>
          <w:lang w:eastAsia="ru-RU"/>
        </w:rPr>
        <w:t xml:space="preserve">ы в агропромышленном комплексе», </w:t>
      </w:r>
      <w:r w:rsidRPr="004B7CAB">
        <w:rPr>
          <w:rFonts w:eastAsia="Times New Roman"/>
          <w:spacing w:val="-8"/>
          <w:lang w:eastAsia="ru-RU"/>
        </w:rPr>
        <w:t xml:space="preserve">«Техническая и технологическая независимость сельского </w:t>
      </w:r>
      <w:r w:rsidRPr="004B7CAB">
        <w:rPr>
          <w:rFonts w:eastAsia="Times New Roman"/>
          <w:lang w:eastAsia="ru-RU"/>
        </w:rPr>
        <w:t>хозяйства, пищевой и перерабатывающей промышленности».</w:t>
      </w:r>
    </w:p>
    <w:p w14:paraId="19C6DD0B" w14:textId="4D300E4E" w:rsidR="004B7CAB" w:rsidRPr="004B7CAB" w:rsidRDefault="004B7CAB" w:rsidP="00A72E36">
      <w:pPr>
        <w:widowControl w:val="0"/>
        <w:shd w:val="clear" w:color="auto" w:fill="FFFFFF"/>
        <w:tabs>
          <w:tab w:val="left" w:pos="1306"/>
        </w:tabs>
        <w:autoSpaceDE w:val="0"/>
        <w:autoSpaceDN w:val="0"/>
        <w:adjustRightInd w:val="0"/>
        <w:spacing w:after="0" w:line="240" w:lineRule="auto"/>
        <w:ind w:right="38" w:firstLine="851"/>
        <w:jc w:val="both"/>
        <w:rPr>
          <w:rFonts w:eastAsiaTheme="minorEastAsia"/>
          <w:lang w:eastAsia="ru-RU"/>
        </w:rPr>
      </w:pPr>
      <w:r w:rsidRPr="004B7CAB">
        <w:rPr>
          <w:rFonts w:eastAsia="Times New Roman"/>
          <w:lang w:eastAsia="ru-RU"/>
        </w:rPr>
        <w:t>По данным Счетной палаты Российской Федерации кассовое исполнение расходов за счет средств федерального бюджета за 2025</w:t>
      </w:r>
      <w:r w:rsidRPr="004B7CAB">
        <w:rPr>
          <w:rFonts w:eastAsia="Times New Roman"/>
          <w:lang w:eastAsia="ru-RU"/>
        </w:rPr>
        <w:br/>
        <w:t>год по национальному проекту «Технологическое обеспечение продовольственной</w:t>
      </w:r>
      <w:r w:rsidR="004827CF">
        <w:rPr>
          <w:rFonts w:eastAsia="Times New Roman"/>
          <w:lang w:eastAsia="ru-RU"/>
        </w:rPr>
        <w:t xml:space="preserve"> </w:t>
      </w:r>
      <w:r w:rsidRPr="004B7CAB">
        <w:rPr>
          <w:rFonts w:eastAsia="Times New Roman"/>
          <w:lang w:eastAsia="ru-RU"/>
        </w:rPr>
        <w:t xml:space="preserve">безопасности» составило 13 612,13 </w:t>
      </w:r>
      <w:proofErr w:type="gramStart"/>
      <w:r w:rsidRPr="004B7CAB">
        <w:rPr>
          <w:rFonts w:eastAsia="Times New Roman"/>
          <w:lang w:eastAsia="ru-RU"/>
        </w:rPr>
        <w:t>млн</w:t>
      </w:r>
      <w:proofErr w:type="gramEnd"/>
      <w:r w:rsidRPr="004B7CAB">
        <w:rPr>
          <w:rFonts w:eastAsia="Times New Roman"/>
          <w:lang w:eastAsia="ru-RU"/>
        </w:rPr>
        <w:t xml:space="preserve"> рублей, или 99,5 % от </w:t>
      </w:r>
      <w:r w:rsidR="004827CF">
        <w:rPr>
          <w:rFonts w:eastAsia="Times New Roman"/>
          <w:lang w:eastAsia="ru-RU"/>
        </w:rPr>
        <w:t>сводной бюджетной росписи</w:t>
      </w:r>
      <w:r w:rsidRPr="004B7CAB">
        <w:rPr>
          <w:rFonts w:eastAsia="Times New Roman"/>
          <w:lang w:eastAsia="ru-RU"/>
        </w:rPr>
        <w:t>.</w:t>
      </w:r>
    </w:p>
    <w:p w14:paraId="7D1ABF51" w14:textId="56BC62D7" w:rsidR="004B7CAB" w:rsidRPr="004B7CAB" w:rsidRDefault="004B7CAB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 w:firstLine="851"/>
        <w:jc w:val="both"/>
        <w:rPr>
          <w:rFonts w:eastAsiaTheme="minorEastAsia"/>
          <w:lang w:eastAsia="ru-RU"/>
        </w:rPr>
      </w:pPr>
      <w:r w:rsidRPr="004B7CAB">
        <w:rPr>
          <w:rFonts w:eastAsia="Times New Roman"/>
          <w:lang w:eastAsia="ru-RU"/>
        </w:rPr>
        <w:t xml:space="preserve">На 2025 год было предусмотрено к достижению 17 результатов федеральных проектов, входящих в состав нацпроекта. </w:t>
      </w:r>
      <w:proofErr w:type="gramStart"/>
      <w:r w:rsidRPr="004B7CAB">
        <w:rPr>
          <w:rFonts w:eastAsia="Times New Roman"/>
          <w:lang w:eastAsia="ru-RU"/>
        </w:rPr>
        <w:t>Не достигнут результат</w:t>
      </w:r>
      <w:proofErr w:type="gramEnd"/>
      <w:r w:rsidRPr="004B7CAB">
        <w:rPr>
          <w:rFonts w:eastAsia="Times New Roman"/>
          <w:lang w:eastAsia="ru-RU"/>
        </w:rPr>
        <w:t xml:space="preserve"> «Проведены молекулярно-генетические исследования племенного молодняка крупного рогатого скота» федерального проекта «Научные разработки в селекции и генетике» в связи с отказом 5 регионов от заключения соглашений о предоставлении субсидий, а также </w:t>
      </w:r>
      <w:proofErr w:type="spellStart"/>
      <w:r w:rsidRPr="004B7CAB">
        <w:rPr>
          <w:rFonts w:eastAsia="Times New Roman"/>
          <w:lang w:eastAsia="ru-RU"/>
        </w:rPr>
        <w:t>недостижением</w:t>
      </w:r>
      <w:proofErr w:type="spellEnd"/>
      <w:r w:rsidRPr="004B7CAB">
        <w:rPr>
          <w:rFonts w:eastAsia="Times New Roman"/>
          <w:lang w:eastAsia="ru-RU"/>
        </w:rPr>
        <w:t xml:space="preserve"> двумя регионами плановых значений результата.</w:t>
      </w:r>
    </w:p>
    <w:p w14:paraId="062A7BD8" w14:textId="77777777" w:rsidR="004B7CAB" w:rsidRPr="004B7CAB" w:rsidRDefault="004B7CAB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9" w:firstLine="851"/>
        <w:jc w:val="both"/>
        <w:rPr>
          <w:rFonts w:eastAsiaTheme="minorEastAsia"/>
          <w:lang w:eastAsia="ru-RU"/>
        </w:rPr>
      </w:pPr>
      <w:r w:rsidRPr="004B7CAB">
        <w:rPr>
          <w:rFonts w:eastAsia="Times New Roman"/>
          <w:lang w:eastAsia="ru-RU"/>
        </w:rPr>
        <w:t xml:space="preserve">По итогам 2025 года </w:t>
      </w:r>
      <w:proofErr w:type="gramStart"/>
      <w:r w:rsidRPr="004B7CAB">
        <w:rPr>
          <w:rFonts w:eastAsia="Times New Roman"/>
          <w:lang w:eastAsia="ru-RU"/>
        </w:rPr>
        <w:t>достигнуты</w:t>
      </w:r>
      <w:proofErr w:type="gramEnd"/>
      <w:r w:rsidRPr="004B7CAB">
        <w:rPr>
          <w:rFonts w:eastAsia="Times New Roman"/>
          <w:lang w:eastAsia="ru-RU"/>
        </w:rPr>
        <w:t xml:space="preserve"> 36 из 41 предусмотренного на год показателя (доля достигнутых показателей - 87,8 %).</w:t>
      </w:r>
    </w:p>
    <w:p w14:paraId="5615E049" w14:textId="77777777" w:rsidR="004B7CAB" w:rsidRPr="004B7CAB" w:rsidRDefault="004B7CAB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="Times New Roman"/>
          <w:lang w:eastAsia="ru-RU"/>
        </w:rPr>
      </w:pPr>
    </w:p>
    <w:p w14:paraId="3561287C" w14:textId="381535B5" w:rsidR="00B3052D" w:rsidRPr="002462E4" w:rsidRDefault="00B3052D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Theme="minorEastAsia"/>
          <w:lang w:eastAsia="ru-RU"/>
        </w:rPr>
      </w:pPr>
      <w:r w:rsidRPr="002462E4">
        <w:rPr>
          <w:rFonts w:eastAsia="Times New Roman"/>
          <w:lang w:eastAsia="ru-RU"/>
        </w:rPr>
        <w:t>В рамках федерального проекта</w:t>
      </w:r>
      <w:r w:rsidR="004827CF">
        <w:rPr>
          <w:rFonts w:eastAsia="Times New Roman"/>
          <w:lang w:eastAsia="ru-RU"/>
        </w:rPr>
        <w:t xml:space="preserve"> </w:t>
      </w:r>
      <w:r w:rsidR="004827CF" w:rsidRPr="002462E4">
        <w:rPr>
          <w:rFonts w:eastAsia="Times New Roman"/>
          <w:i/>
          <w:iCs/>
          <w:lang w:eastAsia="ru-RU"/>
        </w:rPr>
        <w:t xml:space="preserve">«Ветеринарные препараты» </w:t>
      </w:r>
      <w:r w:rsidRPr="002462E4">
        <w:rPr>
          <w:rFonts w:eastAsia="Times New Roman"/>
          <w:lang w:eastAsia="ru-RU"/>
        </w:rPr>
        <w:t xml:space="preserve"> в 2025 году оснащены материально-техническими средствами 5 государственных образовательных и научно-</w:t>
      </w:r>
      <w:r w:rsidRPr="002462E4">
        <w:rPr>
          <w:rFonts w:eastAsia="Times New Roman"/>
          <w:spacing w:val="-1"/>
          <w:lang w:eastAsia="ru-RU"/>
        </w:rPr>
        <w:t xml:space="preserve">исследовательских организаций, осуществляющих разработку лекарственных </w:t>
      </w:r>
      <w:r w:rsidRPr="002462E4">
        <w:rPr>
          <w:rFonts w:eastAsia="Times New Roman"/>
          <w:lang w:eastAsia="ru-RU"/>
        </w:rPr>
        <w:t>сре</w:t>
      </w:r>
      <w:proofErr w:type="gramStart"/>
      <w:r w:rsidRPr="002462E4">
        <w:rPr>
          <w:rFonts w:eastAsia="Times New Roman"/>
          <w:lang w:eastAsia="ru-RU"/>
        </w:rPr>
        <w:t>дств дл</w:t>
      </w:r>
      <w:proofErr w:type="gramEnd"/>
      <w:r w:rsidRPr="002462E4">
        <w:rPr>
          <w:rFonts w:eastAsia="Times New Roman"/>
          <w:lang w:eastAsia="ru-RU"/>
        </w:rPr>
        <w:t>я ветеринарного применения (план – 1 единица).</w:t>
      </w:r>
      <w:r w:rsidR="004827CF" w:rsidRPr="004827CF">
        <w:rPr>
          <w:rFonts w:eastAsia="Times New Roman"/>
          <w:lang w:eastAsia="ru-RU"/>
        </w:rPr>
        <w:t xml:space="preserve"> </w:t>
      </w:r>
      <w:r w:rsidR="004827CF">
        <w:rPr>
          <w:rFonts w:eastAsia="Times New Roman"/>
          <w:lang w:eastAsia="ru-RU"/>
        </w:rPr>
        <w:t>И</w:t>
      </w:r>
      <w:r w:rsidR="004827CF" w:rsidRPr="002462E4">
        <w:rPr>
          <w:rFonts w:eastAsia="Times New Roman"/>
          <w:lang w:eastAsia="ru-RU"/>
        </w:rPr>
        <w:t xml:space="preserve">сполнение расходов федерального бюджета на реализацию </w:t>
      </w:r>
      <w:r w:rsidR="004827CF" w:rsidRPr="002462E4">
        <w:rPr>
          <w:rFonts w:eastAsia="Times New Roman"/>
          <w:i/>
          <w:iCs/>
          <w:lang w:eastAsia="ru-RU"/>
        </w:rPr>
        <w:t xml:space="preserve">федерального проекта </w:t>
      </w:r>
      <w:r w:rsidR="004827CF" w:rsidRPr="002462E4">
        <w:rPr>
          <w:rFonts w:eastAsia="Times New Roman"/>
          <w:lang w:eastAsia="ru-RU"/>
        </w:rPr>
        <w:t>в 2025 году составил 100,0%.</w:t>
      </w:r>
    </w:p>
    <w:p w14:paraId="08361487" w14:textId="0CF7D76E" w:rsidR="00B3052D" w:rsidRPr="002462E4" w:rsidRDefault="00D30439" w:rsidP="00A72E36">
      <w:pPr>
        <w:spacing w:after="0" w:line="240" w:lineRule="auto"/>
        <w:ind w:right="-143" w:firstLine="851"/>
        <w:jc w:val="both"/>
      </w:pPr>
      <w:r w:rsidRPr="002462E4">
        <w:rPr>
          <w:rFonts w:eastAsia="Times New Roman"/>
          <w:lang w:eastAsia="ru-RU"/>
        </w:rPr>
        <w:t>В рамках федерального проекта</w:t>
      </w:r>
      <w:r>
        <w:rPr>
          <w:rFonts w:eastAsia="Times New Roman"/>
          <w:lang w:eastAsia="ru-RU"/>
        </w:rPr>
        <w:t xml:space="preserve"> </w:t>
      </w:r>
      <w:r w:rsidRPr="002462E4">
        <w:rPr>
          <w:rFonts w:eastAsia="Times New Roman"/>
          <w:i/>
          <w:iCs/>
          <w:lang w:eastAsia="ru-RU"/>
        </w:rPr>
        <w:t>«Производство критически важных ферментных</w:t>
      </w:r>
      <w:r>
        <w:rPr>
          <w:rFonts w:eastAsia="Times New Roman"/>
          <w:i/>
          <w:iCs/>
          <w:lang w:eastAsia="ru-RU"/>
        </w:rPr>
        <w:t xml:space="preserve"> </w:t>
      </w:r>
      <w:r w:rsidRPr="002462E4">
        <w:rPr>
          <w:rFonts w:eastAsia="Times New Roman"/>
          <w:i/>
          <w:iCs/>
          <w:spacing w:val="-2"/>
          <w:lang w:eastAsia="ru-RU"/>
        </w:rPr>
        <w:t>препаратов,</w:t>
      </w:r>
      <w:r>
        <w:rPr>
          <w:rFonts w:eastAsia="Times New Roman"/>
          <w:i/>
          <w:iCs/>
          <w:spacing w:val="-2"/>
          <w:lang w:eastAsia="ru-RU"/>
        </w:rPr>
        <w:t xml:space="preserve"> </w:t>
      </w:r>
      <w:r w:rsidRPr="002462E4">
        <w:rPr>
          <w:rFonts w:eastAsia="Times New Roman"/>
          <w:i/>
          <w:iCs/>
          <w:spacing w:val="-1"/>
          <w:lang w:eastAsia="ru-RU"/>
        </w:rPr>
        <w:t>пищевых</w:t>
      </w:r>
      <w:r>
        <w:rPr>
          <w:rFonts w:eastAsia="Times New Roman"/>
          <w:i/>
          <w:iCs/>
          <w:spacing w:val="-1"/>
          <w:lang w:eastAsia="ru-RU"/>
        </w:rPr>
        <w:t xml:space="preserve"> </w:t>
      </w:r>
      <w:r w:rsidRPr="002462E4">
        <w:rPr>
          <w:rFonts w:eastAsia="Times New Roman"/>
          <w:i/>
          <w:iCs/>
          <w:lang w:eastAsia="ru-RU"/>
        </w:rPr>
        <w:t>и</w:t>
      </w:r>
      <w:r>
        <w:rPr>
          <w:rFonts w:eastAsia="Times New Roman"/>
          <w:i/>
          <w:iCs/>
          <w:lang w:eastAsia="ru-RU"/>
        </w:rPr>
        <w:t xml:space="preserve"> </w:t>
      </w:r>
      <w:r w:rsidRPr="002462E4">
        <w:rPr>
          <w:rFonts w:eastAsia="Times New Roman"/>
          <w:i/>
          <w:iCs/>
          <w:spacing w:val="-2"/>
          <w:lang w:eastAsia="ru-RU"/>
        </w:rPr>
        <w:t>кормовых</w:t>
      </w:r>
      <w:r w:rsidRPr="002462E4">
        <w:rPr>
          <w:rFonts w:ascii="Arial" w:eastAsia="Times New Roman" w:hAnsi="Arial" w:cs="Arial"/>
          <w:i/>
          <w:iCs/>
          <w:lang w:eastAsia="ru-RU"/>
        </w:rPr>
        <w:tab/>
      </w:r>
      <w:r w:rsidRPr="002462E4">
        <w:rPr>
          <w:rFonts w:eastAsia="Times New Roman"/>
          <w:i/>
          <w:iCs/>
          <w:spacing w:val="-2"/>
          <w:lang w:eastAsia="ru-RU"/>
        </w:rPr>
        <w:t>добавок,</w:t>
      </w:r>
      <w:r>
        <w:rPr>
          <w:rFonts w:eastAsia="Times New Roman"/>
          <w:i/>
          <w:iCs/>
          <w:spacing w:val="-2"/>
          <w:lang w:eastAsia="ru-RU"/>
        </w:rPr>
        <w:t xml:space="preserve"> </w:t>
      </w:r>
      <w:r w:rsidRPr="002462E4">
        <w:rPr>
          <w:rFonts w:eastAsia="Times New Roman"/>
          <w:i/>
          <w:iCs/>
          <w:spacing w:val="-2"/>
          <w:lang w:eastAsia="ru-RU"/>
        </w:rPr>
        <w:t>технологических</w:t>
      </w:r>
      <w:r>
        <w:rPr>
          <w:rFonts w:eastAsia="Times New Roman"/>
          <w:i/>
          <w:iCs/>
          <w:spacing w:val="-2"/>
          <w:lang w:eastAsia="ru-RU"/>
        </w:rPr>
        <w:t xml:space="preserve"> </w:t>
      </w:r>
      <w:r w:rsidRPr="002462E4">
        <w:rPr>
          <w:rFonts w:eastAsia="Times New Roman"/>
          <w:i/>
          <w:iCs/>
          <w:lang w:eastAsia="ru-RU"/>
        </w:rPr>
        <w:t xml:space="preserve">вспомогательных средств» </w:t>
      </w:r>
      <w:r>
        <w:rPr>
          <w:rFonts w:eastAsia="Times New Roman"/>
          <w:i/>
          <w:iCs/>
          <w:lang w:eastAsia="ru-RU"/>
        </w:rPr>
        <w:t>р</w:t>
      </w:r>
      <w:r w:rsidR="00B3052D" w:rsidRPr="002462E4">
        <w:t>еализовано</w:t>
      </w:r>
      <w:r w:rsidR="002462E4" w:rsidRPr="002462E4">
        <w:t xml:space="preserve"> </w:t>
      </w:r>
      <w:r w:rsidR="00B3052D" w:rsidRPr="002462E4">
        <w:t>8</w:t>
      </w:r>
      <w:r w:rsidR="002462E4" w:rsidRPr="002462E4">
        <w:t xml:space="preserve"> </w:t>
      </w:r>
      <w:proofErr w:type="spellStart"/>
      <w:r w:rsidR="00B3052D" w:rsidRPr="002462E4">
        <w:t>инновационно</w:t>
      </w:r>
      <w:proofErr w:type="spellEnd"/>
      <w:r w:rsidR="00B3052D" w:rsidRPr="002462E4">
        <w:t>-технологических</w:t>
      </w:r>
      <w:r>
        <w:t xml:space="preserve"> </w:t>
      </w:r>
      <w:r w:rsidR="00B3052D" w:rsidRPr="002462E4">
        <w:t>проектов</w:t>
      </w:r>
      <w:r>
        <w:t xml:space="preserve"> </w:t>
      </w:r>
      <w:r w:rsidR="00B3052D" w:rsidRPr="002462E4">
        <w:t>для</w:t>
      </w:r>
      <w:r w:rsidR="002462E4" w:rsidRPr="002462E4">
        <w:t xml:space="preserve"> </w:t>
      </w:r>
      <w:r w:rsidR="00B3052D" w:rsidRPr="002462E4">
        <w:t>последующего</w:t>
      </w:r>
      <w:r w:rsidR="002462E4" w:rsidRPr="002462E4">
        <w:t xml:space="preserve"> </w:t>
      </w:r>
      <w:r w:rsidR="00B3052D" w:rsidRPr="002462E4">
        <w:t>создания</w:t>
      </w:r>
      <w:r w:rsidR="002462E4" w:rsidRPr="002462E4">
        <w:t xml:space="preserve"> </w:t>
      </w:r>
      <w:r w:rsidR="00B3052D" w:rsidRPr="002462E4">
        <w:t>производства</w:t>
      </w:r>
      <w:r w:rsidR="002462E4" w:rsidRPr="002462E4">
        <w:t xml:space="preserve"> </w:t>
      </w:r>
      <w:r w:rsidR="00B3052D" w:rsidRPr="002462E4">
        <w:t>критически</w:t>
      </w:r>
      <w:r w:rsidR="002462E4" w:rsidRPr="002462E4">
        <w:t xml:space="preserve"> </w:t>
      </w:r>
      <w:r w:rsidR="00B3052D" w:rsidRPr="002462E4">
        <w:t>важных</w:t>
      </w:r>
      <w:r w:rsidR="002462E4" w:rsidRPr="002462E4">
        <w:t xml:space="preserve"> </w:t>
      </w:r>
      <w:r w:rsidR="00B3052D" w:rsidRPr="002462E4">
        <w:t>ферментных</w:t>
      </w:r>
      <w:r>
        <w:t xml:space="preserve"> </w:t>
      </w:r>
      <w:r w:rsidR="00B3052D" w:rsidRPr="002462E4">
        <w:t>препаратов,</w:t>
      </w:r>
      <w:r w:rsidR="002462E4" w:rsidRPr="002462E4">
        <w:t xml:space="preserve"> </w:t>
      </w:r>
      <w:r w:rsidR="00B3052D" w:rsidRPr="002462E4">
        <w:t>пищевых</w:t>
      </w:r>
      <w:r w:rsidR="002462E4" w:rsidRPr="002462E4">
        <w:t xml:space="preserve"> </w:t>
      </w:r>
      <w:r w:rsidR="00B3052D" w:rsidRPr="002462E4">
        <w:t>и</w:t>
      </w:r>
      <w:r w:rsidR="002462E4" w:rsidRPr="002462E4">
        <w:t xml:space="preserve"> </w:t>
      </w:r>
      <w:r w:rsidR="00B3052D" w:rsidRPr="002462E4">
        <w:t>кормовых</w:t>
      </w:r>
      <w:r w:rsidR="002462E4" w:rsidRPr="002462E4">
        <w:t xml:space="preserve"> </w:t>
      </w:r>
      <w:r w:rsidR="00B3052D" w:rsidRPr="002462E4">
        <w:t>добавок,</w:t>
      </w:r>
      <w:r w:rsidR="002462E4" w:rsidRPr="002462E4">
        <w:t xml:space="preserve"> </w:t>
      </w:r>
      <w:r w:rsidR="00B3052D" w:rsidRPr="002462E4">
        <w:t>технологических</w:t>
      </w:r>
      <w:r w:rsidR="002462E4" w:rsidRPr="002462E4">
        <w:t xml:space="preserve"> </w:t>
      </w:r>
      <w:r w:rsidR="00B3052D" w:rsidRPr="002462E4">
        <w:t>вспомогательных средств (план – 3 проекта);</w:t>
      </w:r>
      <w:r w:rsidR="002462E4" w:rsidRPr="002462E4">
        <w:t xml:space="preserve"> </w:t>
      </w:r>
      <w:r w:rsidR="00B3052D" w:rsidRPr="002462E4">
        <w:t>оснащены материально-техническими средствами 2</w:t>
      </w:r>
      <w:r w:rsidR="002462E4" w:rsidRPr="002462E4">
        <w:t xml:space="preserve"> </w:t>
      </w:r>
      <w:r w:rsidR="00B3052D" w:rsidRPr="002462E4">
        <w:t>государственные</w:t>
      </w:r>
      <w:r w:rsidR="002462E4" w:rsidRPr="002462E4">
        <w:t xml:space="preserve"> </w:t>
      </w:r>
      <w:r w:rsidR="00B3052D" w:rsidRPr="002462E4">
        <w:t>образовательные и научно-исследовательские организации в</w:t>
      </w:r>
      <w:r w:rsidR="002462E4" w:rsidRPr="002462E4">
        <w:t xml:space="preserve"> </w:t>
      </w:r>
      <w:r w:rsidR="00B3052D" w:rsidRPr="002462E4">
        <w:t>целях</w:t>
      </w:r>
      <w:r w:rsidR="002462E4" w:rsidRPr="002462E4">
        <w:t xml:space="preserve"> </w:t>
      </w:r>
      <w:r w:rsidR="00B3052D" w:rsidRPr="002462E4">
        <w:t>разработки критически важных ферментных</w:t>
      </w:r>
      <w:r>
        <w:t xml:space="preserve"> </w:t>
      </w:r>
      <w:r w:rsidR="00B3052D" w:rsidRPr="002462E4">
        <w:t>препаратов,</w:t>
      </w:r>
      <w:r>
        <w:t xml:space="preserve"> </w:t>
      </w:r>
      <w:r w:rsidR="00B3052D" w:rsidRPr="002462E4">
        <w:t>пищевых</w:t>
      </w:r>
      <w:r>
        <w:t xml:space="preserve"> </w:t>
      </w:r>
      <w:r w:rsidR="00B3052D" w:rsidRPr="002462E4">
        <w:t>и</w:t>
      </w:r>
      <w:r>
        <w:t xml:space="preserve"> </w:t>
      </w:r>
      <w:r w:rsidR="00B3052D" w:rsidRPr="002462E4">
        <w:t>кормовых</w:t>
      </w:r>
      <w:r w:rsidR="00B3052D" w:rsidRPr="002462E4">
        <w:tab/>
        <w:t>добавок,</w:t>
      </w:r>
      <w:r>
        <w:t xml:space="preserve"> </w:t>
      </w:r>
      <w:r w:rsidR="00B3052D" w:rsidRPr="002462E4">
        <w:t>технологических</w:t>
      </w:r>
      <w:r w:rsidR="002462E4" w:rsidRPr="002462E4">
        <w:t xml:space="preserve"> </w:t>
      </w:r>
      <w:r w:rsidR="00B3052D" w:rsidRPr="002462E4">
        <w:t>вспомогательных</w:t>
      </w:r>
      <w:r w:rsidR="002462E4" w:rsidRPr="002462E4">
        <w:t xml:space="preserve"> </w:t>
      </w:r>
      <w:r w:rsidR="00B3052D" w:rsidRPr="002462E4">
        <w:t>средств</w:t>
      </w:r>
      <w:r w:rsidR="002462E4" w:rsidRPr="002462E4">
        <w:t xml:space="preserve"> </w:t>
      </w:r>
      <w:r w:rsidR="00B3052D" w:rsidRPr="002462E4">
        <w:t>(соответствует плану).</w:t>
      </w:r>
    </w:p>
    <w:p w14:paraId="58F03C17" w14:textId="3075E14B" w:rsidR="00B3052D" w:rsidRPr="002462E4" w:rsidRDefault="00D30439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Theme="minorEastAsia"/>
          <w:lang w:eastAsia="ru-RU"/>
        </w:rPr>
      </w:pPr>
      <w:r w:rsidRPr="002462E4">
        <w:rPr>
          <w:rFonts w:eastAsia="Times New Roman"/>
          <w:lang w:eastAsia="ru-RU"/>
        </w:rPr>
        <w:t>В рамках федерального проекта</w:t>
      </w:r>
      <w:r>
        <w:rPr>
          <w:rFonts w:eastAsia="Times New Roman"/>
          <w:lang w:eastAsia="ru-RU"/>
        </w:rPr>
        <w:t xml:space="preserve"> </w:t>
      </w:r>
      <w:r w:rsidRPr="002462E4">
        <w:rPr>
          <w:rFonts w:eastAsia="Times New Roman"/>
          <w:i/>
          <w:iCs/>
          <w:lang w:eastAsia="ru-RU"/>
        </w:rPr>
        <w:t>«Создание условий для развития научных разработок в селекции и генетике»</w:t>
      </w:r>
      <w:r>
        <w:rPr>
          <w:rFonts w:eastAsia="Times New Roman"/>
          <w:i/>
          <w:iCs/>
          <w:lang w:eastAsia="ru-RU"/>
        </w:rPr>
        <w:t xml:space="preserve"> в</w:t>
      </w:r>
      <w:r w:rsidR="00B3052D" w:rsidRPr="002462E4">
        <w:rPr>
          <w:rFonts w:eastAsia="Times New Roman"/>
          <w:lang w:eastAsia="ru-RU"/>
        </w:rPr>
        <w:t>ведена в эксплуатацию вторая очередь федеральной государственной информационно-аналитической системы племенных ресурсов;</w:t>
      </w:r>
      <w:r w:rsidR="002462E4" w:rsidRPr="002462E4">
        <w:rPr>
          <w:rFonts w:eastAsia="Times New Roman"/>
          <w:lang w:eastAsia="ru-RU"/>
        </w:rPr>
        <w:t xml:space="preserve"> </w:t>
      </w:r>
      <w:r w:rsidR="00B3052D" w:rsidRPr="002462E4">
        <w:rPr>
          <w:rFonts w:eastAsia="Times New Roman"/>
          <w:lang w:eastAsia="ru-RU"/>
        </w:rPr>
        <w:t>создано 3 агропромышленных технопарка (</w:t>
      </w:r>
      <w:proofErr w:type="spellStart"/>
      <w:r w:rsidR="00B3052D" w:rsidRPr="002462E4">
        <w:rPr>
          <w:rFonts w:eastAsia="Times New Roman"/>
          <w:lang w:eastAsia="ru-RU"/>
        </w:rPr>
        <w:t>агробиотехнопарка</w:t>
      </w:r>
      <w:proofErr w:type="spellEnd"/>
      <w:r w:rsidR="00B3052D" w:rsidRPr="002462E4">
        <w:rPr>
          <w:rFonts w:eastAsia="Times New Roman"/>
          <w:lang w:eastAsia="ru-RU"/>
        </w:rPr>
        <w:t>) (соответствует плану);</w:t>
      </w:r>
      <w:r w:rsidR="002462E4" w:rsidRPr="002462E4">
        <w:rPr>
          <w:rFonts w:eastAsia="Times New Roman"/>
          <w:lang w:eastAsia="ru-RU"/>
        </w:rPr>
        <w:t xml:space="preserve"> </w:t>
      </w:r>
      <w:r w:rsidR="00B3052D" w:rsidRPr="002462E4">
        <w:rPr>
          <w:rFonts w:eastAsia="Times New Roman"/>
          <w:lang w:eastAsia="ru-RU"/>
        </w:rPr>
        <w:t xml:space="preserve">созданы и внедрены 16 отечественных инновационных технологий </w:t>
      </w:r>
      <w:r w:rsidR="00B3052D" w:rsidRPr="002462E4">
        <w:rPr>
          <w:rFonts w:eastAsia="Times New Roman"/>
          <w:spacing w:val="-1"/>
          <w:lang w:eastAsia="ru-RU"/>
        </w:rPr>
        <w:t xml:space="preserve">в растениеводстве, не уступающие по характеристикам зарубежным аналогам </w:t>
      </w:r>
      <w:r w:rsidR="00B3052D" w:rsidRPr="002462E4">
        <w:rPr>
          <w:rFonts w:eastAsia="Times New Roman"/>
          <w:lang w:eastAsia="ru-RU"/>
        </w:rPr>
        <w:t>(план – 5 единиц);</w:t>
      </w:r>
      <w:r w:rsidR="002462E4" w:rsidRPr="002462E4">
        <w:rPr>
          <w:rFonts w:eastAsia="Times New Roman"/>
          <w:lang w:eastAsia="ru-RU"/>
        </w:rPr>
        <w:t xml:space="preserve"> </w:t>
      </w:r>
      <w:r w:rsidR="00B3052D" w:rsidRPr="002462E4">
        <w:rPr>
          <w:rFonts w:eastAsia="Times New Roman"/>
          <w:lang w:eastAsia="ru-RU"/>
        </w:rPr>
        <w:t>модернизировано материально-техническое оснащение 34 научных</w:t>
      </w:r>
      <w:r w:rsidR="002462E4" w:rsidRPr="002462E4">
        <w:rPr>
          <w:rFonts w:eastAsia="Times New Roman"/>
          <w:lang w:eastAsia="ru-RU"/>
        </w:rPr>
        <w:t xml:space="preserve"> </w:t>
      </w:r>
      <w:r w:rsidR="00B3052D" w:rsidRPr="002462E4">
        <w:rPr>
          <w:rFonts w:eastAsia="Times New Roman"/>
          <w:lang w:eastAsia="ru-RU"/>
        </w:rPr>
        <w:t>и</w:t>
      </w:r>
      <w:r>
        <w:rPr>
          <w:rFonts w:eastAsia="Times New Roman"/>
          <w:lang w:eastAsia="ru-RU"/>
        </w:rPr>
        <w:t xml:space="preserve"> </w:t>
      </w:r>
      <w:r w:rsidR="00B3052D" w:rsidRPr="002462E4">
        <w:rPr>
          <w:rFonts w:eastAsia="Times New Roman"/>
          <w:spacing w:val="-2"/>
          <w:lang w:eastAsia="ru-RU"/>
        </w:rPr>
        <w:t>образовательных</w:t>
      </w:r>
      <w:r w:rsidR="00B3052D" w:rsidRPr="002462E4">
        <w:rPr>
          <w:rFonts w:ascii="Arial" w:eastAsia="Times New Roman" w:hAnsi="Arial" w:cs="Arial"/>
          <w:lang w:eastAsia="ru-RU"/>
        </w:rPr>
        <w:tab/>
      </w:r>
      <w:r w:rsidR="00B3052D" w:rsidRPr="002462E4">
        <w:rPr>
          <w:rFonts w:eastAsia="Times New Roman"/>
          <w:spacing w:val="-2"/>
          <w:lang w:eastAsia="ru-RU"/>
        </w:rPr>
        <w:t>учреждений</w:t>
      </w:r>
      <w:r w:rsidR="004E0533">
        <w:rPr>
          <w:rFonts w:eastAsia="Times New Roman"/>
          <w:spacing w:val="-2"/>
          <w:lang w:eastAsia="ru-RU"/>
        </w:rPr>
        <w:t xml:space="preserve"> </w:t>
      </w:r>
      <w:r w:rsidR="00B3052D" w:rsidRPr="002462E4">
        <w:rPr>
          <w:rFonts w:eastAsia="Times New Roman"/>
          <w:lang w:eastAsia="ru-RU"/>
        </w:rPr>
        <w:t>в</w:t>
      </w:r>
      <w:r w:rsidR="004E0533">
        <w:rPr>
          <w:rFonts w:eastAsia="Times New Roman"/>
          <w:lang w:eastAsia="ru-RU"/>
        </w:rPr>
        <w:t xml:space="preserve"> </w:t>
      </w:r>
      <w:r w:rsidR="00B3052D" w:rsidRPr="002462E4">
        <w:rPr>
          <w:rFonts w:eastAsia="Times New Roman"/>
          <w:spacing w:val="-2"/>
          <w:lang w:eastAsia="ru-RU"/>
        </w:rPr>
        <w:t>целях</w:t>
      </w:r>
      <w:r w:rsidR="004E0533">
        <w:rPr>
          <w:rFonts w:eastAsia="Times New Roman"/>
          <w:spacing w:val="-2"/>
          <w:lang w:eastAsia="ru-RU"/>
        </w:rPr>
        <w:t xml:space="preserve"> </w:t>
      </w:r>
      <w:r w:rsidR="00B3052D" w:rsidRPr="002462E4">
        <w:rPr>
          <w:rFonts w:eastAsia="Times New Roman"/>
          <w:spacing w:val="-1"/>
          <w:lang w:eastAsia="ru-RU"/>
        </w:rPr>
        <w:t>снижения</w:t>
      </w:r>
      <w:r w:rsidR="004E0533">
        <w:rPr>
          <w:rFonts w:eastAsia="Times New Roman"/>
          <w:spacing w:val="-1"/>
          <w:lang w:eastAsia="ru-RU"/>
        </w:rPr>
        <w:t xml:space="preserve"> </w:t>
      </w:r>
      <w:r w:rsidR="00B3052D" w:rsidRPr="002462E4">
        <w:rPr>
          <w:rFonts w:eastAsia="Times New Roman"/>
          <w:spacing w:val="-2"/>
          <w:lang w:eastAsia="ru-RU"/>
        </w:rPr>
        <w:t>уровня</w:t>
      </w:r>
      <w:r w:rsidR="004E0533">
        <w:rPr>
          <w:rFonts w:eastAsia="Times New Roman"/>
          <w:spacing w:val="-2"/>
          <w:lang w:eastAsia="ru-RU"/>
        </w:rPr>
        <w:t xml:space="preserve"> </w:t>
      </w:r>
      <w:proofErr w:type="spellStart"/>
      <w:r w:rsidR="002462E4" w:rsidRPr="002462E4">
        <w:rPr>
          <w:rFonts w:eastAsia="Times New Roman"/>
          <w:spacing w:val="-10"/>
          <w:lang w:eastAsia="ru-RU"/>
        </w:rPr>
        <w:t>и</w:t>
      </w:r>
      <w:r w:rsidR="00B3052D" w:rsidRPr="002462E4">
        <w:rPr>
          <w:rFonts w:eastAsia="Times New Roman"/>
          <w:spacing w:val="-10"/>
          <w:lang w:eastAsia="ru-RU"/>
        </w:rPr>
        <w:t>мпортозависимости</w:t>
      </w:r>
      <w:proofErr w:type="spellEnd"/>
      <w:r w:rsidR="002462E4" w:rsidRPr="002462E4">
        <w:rPr>
          <w:rFonts w:eastAsia="Times New Roman"/>
          <w:spacing w:val="-10"/>
          <w:lang w:eastAsia="ru-RU"/>
        </w:rPr>
        <w:t xml:space="preserve"> </w:t>
      </w:r>
      <w:r w:rsidR="00B3052D" w:rsidRPr="002462E4">
        <w:rPr>
          <w:rFonts w:eastAsia="Times New Roman"/>
          <w:spacing w:val="-10"/>
          <w:lang w:eastAsia="ru-RU"/>
        </w:rPr>
        <w:t xml:space="preserve"> в   области</w:t>
      </w:r>
      <w:r>
        <w:rPr>
          <w:rFonts w:eastAsia="Times New Roman"/>
          <w:spacing w:val="-10"/>
          <w:lang w:eastAsia="ru-RU"/>
        </w:rPr>
        <w:t xml:space="preserve"> </w:t>
      </w:r>
      <w:r w:rsidR="00B3052D" w:rsidRPr="002462E4">
        <w:rPr>
          <w:rFonts w:eastAsia="Times New Roman"/>
          <w:spacing w:val="-10"/>
          <w:lang w:eastAsia="ru-RU"/>
        </w:rPr>
        <w:t>селекции</w:t>
      </w:r>
      <w:r>
        <w:rPr>
          <w:rFonts w:eastAsia="Times New Roman"/>
          <w:spacing w:val="-10"/>
          <w:lang w:eastAsia="ru-RU"/>
        </w:rPr>
        <w:t xml:space="preserve"> </w:t>
      </w:r>
      <w:r w:rsidR="00B3052D" w:rsidRPr="002462E4">
        <w:rPr>
          <w:rFonts w:eastAsia="Times New Roman"/>
          <w:spacing w:val="-10"/>
          <w:lang w:eastAsia="ru-RU"/>
        </w:rPr>
        <w:t>и</w:t>
      </w:r>
      <w:r>
        <w:rPr>
          <w:rFonts w:eastAsia="Times New Roman"/>
          <w:spacing w:val="-10"/>
          <w:lang w:eastAsia="ru-RU"/>
        </w:rPr>
        <w:t xml:space="preserve"> </w:t>
      </w:r>
      <w:r w:rsidR="00B3052D" w:rsidRPr="002462E4">
        <w:rPr>
          <w:rFonts w:eastAsia="Times New Roman"/>
          <w:spacing w:val="-10"/>
          <w:lang w:eastAsia="ru-RU"/>
        </w:rPr>
        <w:t>генетики</w:t>
      </w:r>
      <w:r>
        <w:rPr>
          <w:rFonts w:eastAsia="Times New Roman"/>
          <w:spacing w:val="-10"/>
          <w:lang w:eastAsia="ru-RU"/>
        </w:rPr>
        <w:t xml:space="preserve"> </w:t>
      </w:r>
      <w:r w:rsidR="00B3052D" w:rsidRPr="002462E4">
        <w:rPr>
          <w:rFonts w:eastAsia="Times New Roman"/>
          <w:spacing w:val="-10"/>
          <w:lang w:eastAsia="ru-RU"/>
        </w:rPr>
        <w:t>за</w:t>
      </w:r>
      <w:r>
        <w:rPr>
          <w:rFonts w:eastAsia="Times New Roman"/>
          <w:spacing w:val="-10"/>
          <w:lang w:eastAsia="ru-RU"/>
        </w:rPr>
        <w:t xml:space="preserve"> </w:t>
      </w:r>
      <w:r w:rsidR="00B3052D" w:rsidRPr="002462E4">
        <w:rPr>
          <w:rFonts w:eastAsia="Times New Roman"/>
          <w:spacing w:val="-10"/>
          <w:lang w:eastAsia="ru-RU"/>
        </w:rPr>
        <w:t>счет</w:t>
      </w:r>
      <w:r>
        <w:rPr>
          <w:rFonts w:eastAsia="Times New Roman"/>
          <w:spacing w:val="-10"/>
          <w:lang w:eastAsia="ru-RU"/>
        </w:rPr>
        <w:t xml:space="preserve"> </w:t>
      </w:r>
      <w:r w:rsidR="00B3052D" w:rsidRPr="002462E4">
        <w:rPr>
          <w:rFonts w:eastAsia="Times New Roman"/>
          <w:spacing w:val="-10"/>
          <w:lang w:eastAsia="ru-RU"/>
        </w:rPr>
        <w:t>внедрения</w:t>
      </w:r>
      <w:r>
        <w:rPr>
          <w:rFonts w:eastAsia="Times New Roman"/>
          <w:spacing w:val="-10"/>
          <w:lang w:eastAsia="ru-RU"/>
        </w:rPr>
        <w:t xml:space="preserve"> </w:t>
      </w:r>
      <w:r w:rsidR="00B3052D" w:rsidRPr="002462E4">
        <w:rPr>
          <w:rFonts w:eastAsia="Times New Roman"/>
          <w:spacing w:val="-2"/>
          <w:lang w:eastAsia="ru-RU"/>
        </w:rPr>
        <w:t>научных</w:t>
      </w:r>
      <w:r w:rsidR="00B3052D" w:rsidRPr="002462E4">
        <w:rPr>
          <w:rFonts w:ascii="Arial" w:eastAsia="Times New Roman" w:hAnsi="Arial" w:cs="Arial"/>
          <w:lang w:eastAsia="ru-RU"/>
        </w:rPr>
        <w:tab/>
      </w:r>
      <w:r w:rsidR="00B3052D" w:rsidRPr="002462E4">
        <w:rPr>
          <w:rFonts w:eastAsia="Times New Roman"/>
          <w:spacing w:val="-2"/>
          <w:lang w:eastAsia="ru-RU"/>
        </w:rPr>
        <w:t>разработок</w:t>
      </w:r>
      <w:r w:rsidR="00B3052D" w:rsidRPr="002462E4">
        <w:rPr>
          <w:rFonts w:ascii="Arial" w:eastAsia="Times New Roman" w:hAnsi="Arial" w:cs="Arial"/>
          <w:lang w:eastAsia="ru-RU"/>
        </w:rPr>
        <w:tab/>
      </w:r>
      <w:r w:rsidR="00B3052D" w:rsidRPr="002462E4">
        <w:rPr>
          <w:rFonts w:eastAsia="Times New Roman" w:hAnsi="Arial"/>
          <w:spacing w:val="-2"/>
          <w:lang w:eastAsia="ru-RU"/>
        </w:rPr>
        <w:t>(</w:t>
      </w:r>
      <w:r w:rsidR="00B3052D" w:rsidRPr="002462E4">
        <w:rPr>
          <w:rFonts w:eastAsia="Times New Roman"/>
          <w:spacing w:val="-2"/>
          <w:lang w:eastAsia="ru-RU"/>
        </w:rPr>
        <w:t>результатов,</w:t>
      </w:r>
      <w:r>
        <w:rPr>
          <w:rFonts w:eastAsia="Times New Roman"/>
          <w:spacing w:val="-2"/>
          <w:lang w:eastAsia="ru-RU"/>
        </w:rPr>
        <w:t xml:space="preserve"> </w:t>
      </w:r>
      <w:r w:rsidR="00B3052D" w:rsidRPr="002462E4">
        <w:rPr>
          <w:rFonts w:eastAsia="Times New Roman"/>
          <w:spacing w:val="-2"/>
          <w:lang w:eastAsia="ru-RU"/>
        </w:rPr>
        <w:t>технологий)</w:t>
      </w:r>
      <w:r w:rsidR="004E0533">
        <w:rPr>
          <w:rFonts w:eastAsia="Times New Roman"/>
          <w:spacing w:val="-2"/>
          <w:lang w:eastAsia="ru-RU"/>
        </w:rPr>
        <w:t xml:space="preserve"> </w:t>
      </w:r>
      <w:r w:rsidR="00B3052D" w:rsidRPr="002462E4">
        <w:rPr>
          <w:rFonts w:eastAsia="Times New Roman"/>
          <w:lang w:eastAsia="ru-RU"/>
        </w:rPr>
        <w:t>в</w:t>
      </w:r>
      <w:r w:rsidR="004E0533">
        <w:rPr>
          <w:rFonts w:eastAsia="Times New Roman"/>
          <w:lang w:eastAsia="ru-RU"/>
        </w:rPr>
        <w:t xml:space="preserve"> </w:t>
      </w:r>
      <w:r w:rsidR="00B3052D" w:rsidRPr="002462E4">
        <w:rPr>
          <w:rFonts w:eastAsia="Times New Roman"/>
          <w:spacing w:val="-2"/>
          <w:lang w:eastAsia="ru-RU"/>
        </w:rPr>
        <w:t>производство</w:t>
      </w:r>
      <w:r>
        <w:rPr>
          <w:rFonts w:eastAsia="Times New Roman"/>
          <w:spacing w:val="-2"/>
          <w:lang w:eastAsia="ru-RU"/>
        </w:rPr>
        <w:t xml:space="preserve"> </w:t>
      </w:r>
      <w:r w:rsidR="00B3052D" w:rsidRPr="002462E4">
        <w:rPr>
          <w:rFonts w:eastAsia="Times New Roman"/>
          <w:lang w:eastAsia="ru-RU"/>
        </w:rPr>
        <w:t>сельскохозяйственной продукции (план – 11 учреждений).</w:t>
      </w:r>
    </w:p>
    <w:p w14:paraId="5EE47E12" w14:textId="2A0B462A" w:rsidR="00B3052D" w:rsidRPr="00A72E36" w:rsidRDefault="00D30439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Theme="minorEastAsia"/>
          <w:lang w:eastAsia="ru-RU"/>
        </w:rPr>
      </w:pPr>
      <w:r w:rsidRPr="002462E4">
        <w:rPr>
          <w:rFonts w:eastAsia="Times New Roman"/>
          <w:lang w:eastAsia="ru-RU"/>
        </w:rPr>
        <w:t>В рамках федерального проекта</w:t>
      </w:r>
      <w:r>
        <w:rPr>
          <w:rFonts w:eastAsia="Times New Roman"/>
          <w:lang w:eastAsia="ru-RU"/>
        </w:rPr>
        <w:t xml:space="preserve"> </w:t>
      </w:r>
      <w:r w:rsidRPr="002462E4">
        <w:rPr>
          <w:rFonts w:eastAsia="Times New Roman"/>
          <w:i/>
          <w:iCs/>
          <w:lang w:eastAsia="ru-RU"/>
        </w:rPr>
        <w:t xml:space="preserve">«Кадры в агропромышленном комплексе» </w:t>
      </w:r>
      <w:r>
        <w:rPr>
          <w:rFonts w:eastAsia="Times New Roman"/>
          <w:i/>
          <w:iCs/>
          <w:lang w:eastAsia="ru-RU"/>
        </w:rPr>
        <w:t>п</w:t>
      </w:r>
      <w:r w:rsidR="00B3052D" w:rsidRPr="002462E4">
        <w:rPr>
          <w:rFonts w:eastAsia="Times New Roman"/>
          <w:lang w:eastAsia="ru-RU"/>
        </w:rPr>
        <w:t xml:space="preserve">остроено более 12 тыс. </w:t>
      </w:r>
      <w:proofErr w:type="spellStart"/>
      <w:r w:rsidR="00B3052D" w:rsidRPr="002462E4">
        <w:rPr>
          <w:rFonts w:eastAsia="Times New Roman"/>
          <w:lang w:eastAsia="ru-RU"/>
        </w:rPr>
        <w:t>кв</w:t>
      </w:r>
      <w:proofErr w:type="spellEnd"/>
      <w:r w:rsidR="00B3052D" w:rsidRPr="002462E4">
        <w:rPr>
          <w:rFonts w:eastAsia="Times New Roman"/>
          <w:lang w:eastAsia="ru-RU"/>
        </w:rPr>
        <w:t xml:space="preserve"> м жилья, предоставляемого специалистам, работающим в образовательных организациях среднего профессионального и (или) высшего образования, научных организациях, по договору найма жилого помещения (соответствует плану);</w:t>
      </w:r>
      <w:r w:rsidR="002462E4" w:rsidRPr="002462E4">
        <w:rPr>
          <w:rFonts w:eastAsia="Times New Roman"/>
          <w:lang w:eastAsia="ru-RU"/>
        </w:rPr>
        <w:t xml:space="preserve"> </w:t>
      </w:r>
      <w:r w:rsidR="00B3052D" w:rsidRPr="002462E4">
        <w:rPr>
          <w:rFonts w:eastAsia="Times New Roman"/>
          <w:spacing w:val="-1"/>
          <w:lang w:eastAsia="ru-RU"/>
        </w:rPr>
        <w:t xml:space="preserve">модернизировано более 38 тыс. </w:t>
      </w:r>
      <w:proofErr w:type="spellStart"/>
      <w:r w:rsidR="00B3052D" w:rsidRPr="002462E4">
        <w:rPr>
          <w:rFonts w:eastAsia="Times New Roman"/>
          <w:spacing w:val="-1"/>
          <w:lang w:eastAsia="ru-RU"/>
        </w:rPr>
        <w:t>кв</w:t>
      </w:r>
      <w:proofErr w:type="spellEnd"/>
      <w:r w:rsidR="00B3052D" w:rsidRPr="002462E4">
        <w:rPr>
          <w:rFonts w:eastAsia="Times New Roman"/>
          <w:spacing w:val="-1"/>
          <w:lang w:eastAsia="ru-RU"/>
        </w:rPr>
        <w:t xml:space="preserve"> м общеобразовательных организаций </w:t>
      </w:r>
      <w:r w:rsidR="00B3052D" w:rsidRPr="002462E4">
        <w:rPr>
          <w:rFonts w:eastAsia="Times New Roman"/>
          <w:spacing w:val="-3"/>
          <w:lang w:eastAsia="ru-RU"/>
        </w:rPr>
        <w:t xml:space="preserve">и образовательных организаций среднего профессионального образования, что </w:t>
      </w:r>
      <w:r w:rsidR="00B3052D" w:rsidRPr="002462E4">
        <w:rPr>
          <w:rFonts w:eastAsia="Times New Roman"/>
          <w:lang w:eastAsia="ru-RU"/>
        </w:rPr>
        <w:t>позволило создать более 1 тыс. агротехнологических классов в 67 субъектах Российской Федерации и ввести в эксплуатацию 3 объекта образовательных организаций среднего профессионального образования в 2 субъектах Российской Федерации (соответствует плану);</w:t>
      </w:r>
      <w:r w:rsidR="002462E4" w:rsidRPr="002462E4">
        <w:rPr>
          <w:rFonts w:eastAsia="Times New Roman"/>
          <w:lang w:eastAsia="ru-RU"/>
        </w:rPr>
        <w:t xml:space="preserve"> </w:t>
      </w:r>
      <w:r w:rsidR="00B3052D" w:rsidRPr="002462E4">
        <w:rPr>
          <w:rFonts w:eastAsia="Times New Roman"/>
          <w:lang w:eastAsia="ru-RU"/>
        </w:rPr>
        <w:t>привлечено более 1 тыс. квалифицированных работников к реализации ключевых проектов в сфере АПК за счет предоставления выплат стимулирующего характера (соответствует плану);</w:t>
      </w:r>
      <w:r w:rsidR="002462E4" w:rsidRPr="002462E4">
        <w:rPr>
          <w:rFonts w:eastAsia="Times New Roman"/>
          <w:lang w:eastAsia="ru-RU"/>
        </w:rPr>
        <w:t xml:space="preserve"> </w:t>
      </w:r>
      <w:r w:rsidR="00B3052D" w:rsidRPr="002462E4">
        <w:rPr>
          <w:rFonts w:eastAsia="Times New Roman"/>
          <w:lang w:eastAsia="ru-RU"/>
        </w:rPr>
        <w:t>привлечено более 7 тыс. обучающихся для прохождения</w:t>
      </w:r>
      <w:r w:rsidR="004E0533">
        <w:rPr>
          <w:rFonts w:eastAsia="Times New Roman"/>
          <w:lang w:eastAsia="ru-RU"/>
        </w:rPr>
        <w:t xml:space="preserve"> </w:t>
      </w:r>
      <w:r w:rsidR="00B3052D" w:rsidRPr="002462E4">
        <w:rPr>
          <w:rFonts w:eastAsia="Times New Roman"/>
          <w:lang w:eastAsia="ru-RU"/>
        </w:rPr>
        <w:t>практики</w:t>
      </w:r>
      <w:r w:rsidR="004E0533">
        <w:rPr>
          <w:rFonts w:eastAsia="Times New Roman"/>
          <w:lang w:eastAsia="ru-RU"/>
        </w:rPr>
        <w:t xml:space="preserve"> </w:t>
      </w:r>
      <w:r w:rsidR="00B3052D" w:rsidRPr="002462E4">
        <w:rPr>
          <w:rFonts w:eastAsia="Times New Roman"/>
          <w:lang w:eastAsia="ru-RU"/>
        </w:rPr>
        <w:t>и</w:t>
      </w:r>
      <w:r w:rsidR="004E0533">
        <w:rPr>
          <w:rFonts w:eastAsia="Times New Roman"/>
          <w:lang w:eastAsia="ru-RU"/>
        </w:rPr>
        <w:t xml:space="preserve"> </w:t>
      </w:r>
      <w:r w:rsidR="00B3052D" w:rsidRPr="002462E4">
        <w:rPr>
          <w:rFonts w:eastAsia="Times New Roman"/>
          <w:spacing w:val="-2"/>
          <w:lang w:eastAsia="ru-RU"/>
        </w:rPr>
        <w:t>осуществления</w:t>
      </w:r>
      <w:r w:rsidR="00B3052D" w:rsidRPr="002462E4">
        <w:rPr>
          <w:rFonts w:ascii="Arial" w:eastAsia="Times New Roman" w:hAnsi="Arial" w:cs="Arial"/>
          <w:lang w:eastAsia="ru-RU"/>
        </w:rPr>
        <w:tab/>
      </w:r>
      <w:r w:rsidR="00B3052D" w:rsidRPr="002462E4">
        <w:rPr>
          <w:rFonts w:eastAsia="Times New Roman"/>
          <w:spacing w:val="-2"/>
          <w:lang w:eastAsia="ru-RU"/>
        </w:rPr>
        <w:t>трудовой</w:t>
      </w:r>
      <w:r w:rsidR="00CA1609">
        <w:rPr>
          <w:rFonts w:eastAsia="Times New Roman"/>
          <w:spacing w:val="-2"/>
          <w:lang w:eastAsia="ru-RU"/>
        </w:rPr>
        <w:t xml:space="preserve"> </w:t>
      </w:r>
      <w:r w:rsidR="00B3052D" w:rsidRPr="002462E4">
        <w:rPr>
          <w:rFonts w:eastAsia="Times New Roman"/>
          <w:spacing w:val="-2"/>
          <w:lang w:eastAsia="ru-RU"/>
        </w:rPr>
        <w:t>деятельности</w:t>
      </w:r>
      <w:r w:rsidR="004E0533">
        <w:rPr>
          <w:rFonts w:eastAsia="Times New Roman"/>
          <w:spacing w:val="-2"/>
          <w:lang w:eastAsia="ru-RU"/>
        </w:rPr>
        <w:t xml:space="preserve"> </w:t>
      </w:r>
      <w:r w:rsidR="00B3052D" w:rsidRPr="002462E4">
        <w:rPr>
          <w:rFonts w:eastAsia="Times New Roman"/>
          <w:lang w:eastAsia="ru-RU"/>
        </w:rPr>
        <w:t>к</w:t>
      </w:r>
      <w:r w:rsidR="00CA1609">
        <w:rPr>
          <w:rFonts w:eastAsia="Times New Roman"/>
          <w:lang w:eastAsia="ru-RU"/>
        </w:rPr>
        <w:t xml:space="preserve"> </w:t>
      </w:r>
      <w:r w:rsidR="00B3052D" w:rsidRPr="002462E4">
        <w:rPr>
          <w:rFonts w:eastAsia="Times New Roman"/>
          <w:spacing w:val="-2"/>
          <w:lang w:eastAsia="ru-RU"/>
        </w:rPr>
        <w:t>сельскохозяйственным</w:t>
      </w:r>
      <w:r w:rsidR="004E0533">
        <w:rPr>
          <w:rFonts w:eastAsia="Times New Roman"/>
          <w:spacing w:val="-2"/>
          <w:lang w:eastAsia="ru-RU"/>
        </w:rPr>
        <w:t xml:space="preserve"> </w:t>
      </w:r>
      <w:r w:rsidR="00B3052D" w:rsidRPr="002462E4">
        <w:rPr>
          <w:rFonts w:eastAsia="Times New Roman"/>
          <w:lang w:eastAsia="ru-RU"/>
        </w:rPr>
        <w:t>товаропроизводителям и организациям, осуществляющим переработку сельскохозяйственной продукции, на сельских территориях (соответствует плану);</w:t>
      </w:r>
      <w:r w:rsidR="002462E4" w:rsidRPr="002462E4">
        <w:rPr>
          <w:rFonts w:eastAsia="Times New Roman"/>
          <w:lang w:eastAsia="ru-RU"/>
        </w:rPr>
        <w:t xml:space="preserve"> </w:t>
      </w:r>
      <w:r w:rsidR="00B3052D" w:rsidRPr="002462E4">
        <w:rPr>
          <w:rFonts w:eastAsia="Times New Roman"/>
          <w:lang w:eastAsia="ru-RU"/>
        </w:rPr>
        <w:t xml:space="preserve">повышена квалификация и (или) профессионально переподготовлены порядка 6 тыс. специалистов и учителей, осуществляющих образовательную деятельность по профильным </w:t>
      </w:r>
      <w:r w:rsidR="00B3052D" w:rsidRPr="00A72E36">
        <w:rPr>
          <w:rFonts w:eastAsia="Times New Roman"/>
          <w:lang w:eastAsia="ru-RU"/>
        </w:rPr>
        <w:t>агротехнологическим предметам для обеспечения кадрами предприятий АПК (соответствует плану).</w:t>
      </w:r>
    </w:p>
    <w:p w14:paraId="55D88AE9" w14:textId="77777777" w:rsidR="00A72E36" w:rsidRDefault="00A72E36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 w:firstLine="851"/>
        <w:jc w:val="both"/>
        <w:rPr>
          <w:rFonts w:eastAsia="Times New Roman"/>
          <w:lang w:eastAsia="ru-RU"/>
        </w:rPr>
      </w:pPr>
    </w:p>
    <w:p w14:paraId="4A63F587" w14:textId="1236C04A" w:rsidR="00754F92" w:rsidRPr="00A72E36" w:rsidRDefault="00754F92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14" w:firstLine="851"/>
        <w:jc w:val="both"/>
        <w:rPr>
          <w:rFonts w:eastAsiaTheme="minorEastAsia"/>
          <w:lang w:eastAsia="ru-RU"/>
        </w:rPr>
      </w:pPr>
      <w:r w:rsidRPr="00A72E36">
        <w:rPr>
          <w:rFonts w:eastAsia="Times New Roman"/>
          <w:lang w:eastAsia="ru-RU"/>
        </w:rPr>
        <w:t xml:space="preserve">Параметры СБР </w:t>
      </w:r>
      <w:r w:rsidRPr="00A72E36">
        <w:rPr>
          <w:rFonts w:eastAsia="Times New Roman"/>
          <w:spacing w:val="-5"/>
          <w:lang w:eastAsia="ru-RU"/>
        </w:rPr>
        <w:t xml:space="preserve">на реализацию </w:t>
      </w:r>
      <w:r w:rsidR="00C92FD3" w:rsidRPr="00A72E36">
        <w:rPr>
          <w:rFonts w:eastAsia="Times New Roman"/>
          <w:i/>
          <w:iCs/>
          <w:spacing w:val="-7"/>
          <w:lang w:eastAsia="ru-RU"/>
        </w:rPr>
        <w:t>Федерального проекта «Экспорт продукции агропромышленного комплекса»</w:t>
      </w:r>
      <w:r w:rsidRPr="00A72E36">
        <w:rPr>
          <w:rFonts w:eastAsia="Times New Roman"/>
          <w:spacing w:val="-5"/>
          <w:lang w:eastAsia="ru-RU"/>
        </w:rPr>
        <w:t xml:space="preserve"> в 2025 году были увеличены на 44 022,6 млн рублей, что в </w:t>
      </w:r>
      <w:r w:rsidRPr="00A72E36">
        <w:rPr>
          <w:rFonts w:eastAsia="Times New Roman"/>
          <w:spacing w:val="-8"/>
          <w:lang w:eastAsia="ru-RU"/>
        </w:rPr>
        <w:t xml:space="preserve">основном обусловлено увеличением объема бюджетных ассигнований на предоставление </w:t>
      </w:r>
      <w:r w:rsidRPr="00A72E36">
        <w:rPr>
          <w:rFonts w:eastAsia="Times New Roman"/>
          <w:spacing w:val="-7"/>
          <w:lang w:eastAsia="ru-RU"/>
        </w:rPr>
        <w:t>субсидий   на   возмещение   недополученных   российскими   кредитными   организациями,</w:t>
      </w:r>
      <w:r w:rsidR="002B7D9E" w:rsidRPr="00A72E36">
        <w:rPr>
          <w:rFonts w:eastAsia="Times New Roman"/>
          <w:spacing w:val="-7"/>
          <w:lang w:eastAsia="ru-RU"/>
        </w:rPr>
        <w:t xml:space="preserve"> </w:t>
      </w:r>
      <w:r w:rsidRPr="00A72E36">
        <w:rPr>
          <w:rFonts w:eastAsiaTheme="minorEastAsia"/>
          <w:lang w:eastAsia="ru-RU"/>
        </w:rPr>
        <w:t xml:space="preserve"> </w:t>
      </w:r>
      <w:r w:rsidRPr="00A72E36">
        <w:rPr>
          <w:rFonts w:eastAsia="Times New Roman"/>
          <w:spacing w:val="-10"/>
          <w:lang w:eastAsia="ru-RU"/>
        </w:rPr>
        <w:t>международными финансовыми организациями и государственной корпорацией развития «ВЭБ</w:t>
      </w:r>
      <w:proofErr w:type="gramStart"/>
      <w:r w:rsidRPr="00A72E36">
        <w:rPr>
          <w:rFonts w:eastAsia="Times New Roman"/>
          <w:spacing w:val="-10"/>
          <w:lang w:eastAsia="ru-RU"/>
        </w:rPr>
        <w:t>.Р</w:t>
      </w:r>
      <w:proofErr w:type="gramEnd"/>
      <w:r w:rsidRPr="00A72E36">
        <w:rPr>
          <w:rFonts w:eastAsia="Times New Roman"/>
          <w:spacing w:val="-10"/>
          <w:lang w:eastAsia="ru-RU"/>
        </w:rPr>
        <w:t xml:space="preserve">Ф» доходов по кредитам, </w:t>
      </w:r>
      <w:r w:rsidRPr="00A72E36">
        <w:rPr>
          <w:rFonts w:eastAsia="Times New Roman"/>
          <w:bCs/>
          <w:spacing w:val="-10"/>
          <w:lang w:eastAsia="ru-RU"/>
        </w:rPr>
        <w:t>выданным</w:t>
      </w:r>
      <w:r w:rsidRPr="00A72E36">
        <w:rPr>
          <w:rFonts w:eastAsia="Times New Roman"/>
          <w:b/>
          <w:bCs/>
          <w:spacing w:val="-10"/>
          <w:lang w:eastAsia="ru-RU"/>
        </w:rPr>
        <w:t xml:space="preserve"> </w:t>
      </w:r>
      <w:proofErr w:type="spellStart"/>
      <w:r w:rsidRPr="00A72E36">
        <w:rPr>
          <w:rFonts w:eastAsia="Times New Roman"/>
          <w:spacing w:val="-10"/>
          <w:lang w:eastAsia="ru-RU"/>
        </w:rPr>
        <w:t>сельхозтоваропроизводителям</w:t>
      </w:r>
      <w:proofErr w:type="spellEnd"/>
      <w:r w:rsidRPr="00A72E36">
        <w:rPr>
          <w:rFonts w:eastAsia="Times New Roman"/>
          <w:spacing w:val="-10"/>
          <w:lang w:eastAsia="ru-RU"/>
        </w:rPr>
        <w:t xml:space="preserve"> (за исключением </w:t>
      </w:r>
      <w:r w:rsidRPr="00A72E36">
        <w:rPr>
          <w:rFonts w:eastAsia="Times New Roman"/>
          <w:spacing w:val="-7"/>
          <w:lang w:eastAsia="ru-RU"/>
        </w:rPr>
        <w:t xml:space="preserve">сельскохозяйственных кредитных потребительских кооперативов), организациям  и </w:t>
      </w:r>
      <w:r w:rsidRPr="00A72E36">
        <w:rPr>
          <w:rFonts w:eastAsia="Times New Roman"/>
          <w:spacing w:val="-14"/>
          <w:lang w:eastAsia="ru-RU"/>
        </w:rPr>
        <w:t xml:space="preserve">индивидуальным предпринимателям, осуществляющим производство, </w:t>
      </w:r>
      <w:r w:rsidRPr="00A72E36">
        <w:rPr>
          <w:rFonts w:eastAsia="Times New Roman"/>
          <w:bCs/>
          <w:spacing w:val="-14"/>
          <w:lang w:eastAsia="ru-RU"/>
        </w:rPr>
        <w:t xml:space="preserve">первичную </w:t>
      </w:r>
      <w:r w:rsidRPr="00A72E36">
        <w:rPr>
          <w:rFonts w:eastAsia="Times New Roman"/>
          <w:spacing w:val="-14"/>
          <w:lang w:eastAsia="ru-RU"/>
        </w:rPr>
        <w:t xml:space="preserve">и (или) </w:t>
      </w:r>
      <w:r w:rsidRPr="00A72E36">
        <w:rPr>
          <w:rFonts w:eastAsia="Times New Roman"/>
          <w:spacing w:val="-4"/>
          <w:lang w:eastAsia="ru-RU"/>
        </w:rPr>
        <w:t xml:space="preserve">последующую (промышленную) переработку сельскохозяйственной продукции и ее </w:t>
      </w:r>
      <w:r w:rsidRPr="00A72E36">
        <w:rPr>
          <w:rFonts w:eastAsia="Times New Roman"/>
          <w:spacing w:val="-12"/>
          <w:lang w:eastAsia="ru-RU"/>
        </w:rPr>
        <w:t xml:space="preserve">реализацию, по льготной ставке с 7 909,6 </w:t>
      </w:r>
      <w:proofErr w:type="gramStart"/>
      <w:r w:rsidRPr="00A72E36">
        <w:rPr>
          <w:rFonts w:eastAsia="Times New Roman"/>
          <w:spacing w:val="-12"/>
          <w:lang w:eastAsia="ru-RU"/>
        </w:rPr>
        <w:t>млн</w:t>
      </w:r>
      <w:proofErr w:type="gramEnd"/>
      <w:r w:rsidRPr="00A72E36">
        <w:rPr>
          <w:rFonts w:eastAsia="Times New Roman"/>
          <w:spacing w:val="-12"/>
          <w:lang w:eastAsia="ru-RU"/>
        </w:rPr>
        <w:t xml:space="preserve"> до 28 437,5 млн рублей и выделение на указанные цели из резервного фонда Правительства Российской Федерации 13 222,0 млн рублей. За счет </w:t>
      </w:r>
      <w:r w:rsidRPr="00A72E36">
        <w:rPr>
          <w:rFonts w:eastAsia="Times New Roman"/>
          <w:spacing w:val="-2"/>
          <w:lang w:eastAsia="ru-RU"/>
        </w:rPr>
        <w:t xml:space="preserve">средств резервного фонда Правительства Российской Федерации, выделенных на </w:t>
      </w:r>
      <w:r w:rsidRPr="00A72E36">
        <w:rPr>
          <w:rFonts w:eastAsia="Times New Roman"/>
          <w:spacing w:val="-9"/>
          <w:lang w:eastAsia="ru-RU"/>
        </w:rPr>
        <w:t xml:space="preserve">финансирование инструмента льготного экспортного кредитования в размере 13 222,0 </w:t>
      </w:r>
      <w:proofErr w:type="gramStart"/>
      <w:r w:rsidRPr="00A72E36">
        <w:rPr>
          <w:rFonts w:eastAsia="Times New Roman"/>
          <w:spacing w:val="-9"/>
          <w:lang w:eastAsia="ru-RU"/>
        </w:rPr>
        <w:t>млн</w:t>
      </w:r>
      <w:proofErr w:type="gramEnd"/>
      <w:r w:rsidRPr="00A72E36">
        <w:rPr>
          <w:rFonts w:eastAsia="Times New Roman"/>
          <w:spacing w:val="-9"/>
          <w:lang w:eastAsia="ru-RU"/>
        </w:rPr>
        <w:t xml:space="preserve"> </w:t>
      </w:r>
      <w:r w:rsidRPr="00A72E36">
        <w:rPr>
          <w:rFonts w:eastAsia="Times New Roman"/>
          <w:spacing w:val="-14"/>
          <w:lang w:eastAsia="ru-RU"/>
        </w:rPr>
        <w:t xml:space="preserve">рублей, уполномоченным банкам было </w:t>
      </w:r>
      <w:r w:rsidRPr="00A72E36">
        <w:rPr>
          <w:rFonts w:eastAsia="Times New Roman"/>
          <w:bCs/>
          <w:spacing w:val="-14"/>
          <w:lang w:eastAsia="ru-RU"/>
        </w:rPr>
        <w:t xml:space="preserve">просубсидировано </w:t>
      </w:r>
      <w:r w:rsidRPr="00A72E36">
        <w:rPr>
          <w:rFonts w:eastAsia="Times New Roman"/>
          <w:spacing w:val="-14"/>
          <w:lang w:eastAsia="ru-RU"/>
        </w:rPr>
        <w:t xml:space="preserve">не менее 293 льготных кредитов, что </w:t>
      </w:r>
      <w:r w:rsidRPr="00A72E36">
        <w:rPr>
          <w:rFonts w:eastAsia="Times New Roman"/>
          <w:spacing w:val="-9"/>
          <w:lang w:eastAsia="ru-RU"/>
        </w:rPr>
        <w:t xml:space="preserve">позволило покрыть действующие обязательства за период с июня и частично сентябрь 2025 </w:t>
      </w:r>
      <w:r w:rsidRPr="00A72E36">
        <w:rPr>
          <w:rFonts w:eastAsia="Times New Roman"/>
          <w:spacing w:val="-13"/>
          <w:lang w:eastAsia="ru-RU"/>
        </w:rPr>
        <w:t xml:space="preserve">года, а также обеспечить выдачу </w:t>
      </w:r>
      <w:proofErr w:type="spellStart"/>
      <w:r w:rsidRPr="00A72E36">
        <w:rPr>
          <w:rFonts w:eastAsia="Times New Roman"/>
          <w:spacing w:val="-13"/>
          <w:lang w:eastAsia="ru-RU"/>
        </w:rPr>
        <w:t>сельхозтоваропроизводителям</w:t>
      </w:r>
      <w:proofErr w:type="spellEnd"/>
      <w:r w:rsidRPr="00A72E36">
        <w:rPr>
          <w:rFonts w:eastAsia="Times New Roman"/>
          <w:spacing w:val="-13"/>
          <w:lang w:eastAsia="ru-RU"/>
        </w:rPr>
        <w:t xml:space="preserve"> новых льготных краткосрочных </w:t>
      </w:r>
      <w:r w:rsidRPr="00A72E36">
        <w:rPr>
          <w:rFonts w:eastAsia="Times New Roman"/>
          <w:lang w:eastAsia="ru-RU"/>
        </w:rPr>
        <w:t xml:space="preserve">кредитов в 2025 году в объеме не менее 165 000,0 </w:t>
      </w:r>
      <w:proofErr w:type="gramStart"/>
      <w:r w:rsidRPr="00A72E36">
        <w:rPr>
          <w:rFonts w:eastAsia="Times New Roman"/>
          <w:lang w:eastAsia="ru-RU"/>
        </w:rPr>
        <w:t>млн</w:t>
      </w:r>
      <w:proofErr w:type="gramEnd"/>
      <w:r w:rsidRPr="00A72E36">
        <w:rPr>
          <w:rFonts w:eastAsia="Times New Roman"/>
          <w:lang w:eastAsia="ru-RU"/>
        </w:rPr>
        <w:t xml:space="preserve"> рублей.</w:t>
      </w:r>
    </w:p>
    <w:p w14:paraId="60647B4E" w14:textId="16D57B53" w:rsidR="00754F92" w:rsidRDefault="00754F92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 w:firstLine="851"/>
        <w:jc w:val="both"/>
        <w:rPr>
          <w:rFonts w:eastAsia="Times New Roman"/>
          <w:spacing w:val="-8"/>
          <w:lang w:eastAsia="ru-RU"/>
        </w:rPr>
      </w:pPr>
      <w:r w:rsidRPr="00A72E36">
        <w:rPr>
          <w:rFonts w:eastAsia="Times New Roman"/>
          <w:spacing w:val="-6"/>
          <w:lang w:eastAsia="ru-RU"/>
        </w:rPr>
        <w:t xml:space="preserve">По итогам 2025 года кассовое исполнение по </w:t>
      </w:r>
      <w:r w:rsidR="002B7D9E" w:rsidRPr="00A72E36">
        <w:rPr>
          <w:rFonts w:eastAsia="Times New Roman"/>
          <w:spacing w:val="-6"/>
          <w:lang w:eastAsia="ru-RU"/>
        </w:rPr>
        <w:t xml:space="preserve">федеральному проекту </w:t>
      </w:r>
      <w:r w:rsidRPr="00A72E36">
        <w:rPr>
          <w:rFonts w:eastAsia="Times New Roman"/>
          <w:spacing w:val="-6"/>
          <w:lang w:eastAsia="ru-RU"/>
        </w:rPr>
        <w:t xml:space="preserve"> составило 58 753,8 </w:t>
      </w:r>
      <w:proofErr w:type="gramStart"/>
      <w:r w:rsidRPr="00A72E36">
        <w:rPr>
          <w:rFonts w:eastAsia="Times New Roman"/>
          <w:spacing w:val="-6"/>
          <w:lang w:eastAsia="ru-RU"/>
        </w:rPr>
        <w:t>млн</w:t>
      </w:r>
      <w:proofErr w:type="gramEnd"/>
      <w:r w:rsidRPr="00A72E36">
        <w:rPr>
          <w:rFonts w:eastAsia="Times New Roman"/>
          <w:spacing w:val="-6"/>
          <w:lang w:eastAsia="ru-RU"/>
        </w:rPr>
        <w:t xml:space="preserve"> </w:t>
      </w:r>
      <w:r w:rsidRPr="00A72E36">
        <w:rPr>
          <w:rFonts w:eastAsia="Times New Roman"/>
          <w:spacing w:val="-8"/>
          <w:lang w:eastAsia="ru-RU"/>
        </w:rPr>
        <w:t xml:space="preserve">рублей, или 99,9 % от бюджетных ассигнований, предусмотренных СБР. </w:t>
      </w:r>
    </w:p>
    <w:p w14:paraId="02EF9D5C" w14:textId="77777777" w:rsidR="00A72E36" w:rsidRPr="00A72E36" w:rsidRDefault="00A72E36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 w:firstLine="851"/>
        <w:jc w:val="both"/>
        <w:rPr>
          <w:rFonts w:eastAsiaTheme="minorEastAsia"/>
          <w:lang w:eastAsia="ru-RU"/>
        </w:rPr>
      </w:pPr>
    </w:p>
    <w:p w14:paraId="478D39FF" w14:textId="6AD55E90" w:rsidR="00754F92" w:rsidRPr="00A72E36" w:rsidRDefault="00754F92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Theme="minorEastAsia"/>
          <w:lang w:eastAsia="ru-RU"/>
        </w:rPr>
      </w:pPr>
      <w:r w:rsidRPr="00A72E36">
        <w:rPr>
          <w:rFonts w:eastAsia="Times New Roman"/>
          <w:spacing w:val="-5"/>
          <w:lang w:eastAsia="ru-RU"/>
        </w:rPr>
        <w:t xml:space="preserve">На 2025 год было предусмотрено к достижению 3 показателя, </w:t>
      </w:r>
      <w:proofErr w:type="gramStart"/>
      <w:r w:rsidRPr="00A72E36">
        <w:rPr>
          <w:rFonts w:eastAsia="Times New Roman"/>
          <w:spacing w:val="-5"/>
          <w:lang w:eastAsia="ru-RU"/>
        </w:rPr>
        <w:t>которые</w:t>
      </w:r>
      <w:proofErr w:type="gramEnd"/>
      <w:r w:rsidR="002B7D9E" w:rsidRPr="00A72E36">
        <w:rPr>
          <w:rFonts w:eastAsia="Times New Roman"/>
          <w:spacing w:val="-5"/>
          <w:lang w:eastAsia="ru-RU"/>
        </w:rPr>
        <w:t xml:space="preserve"> </w:t>
      </w:r>
      <w:r w:rsidRPr="00A72E36">
        <w:rPr>
          <w:rFonts w:eastAsia="Times New Roman"/>
          <w:spacing w:val="-5"/>
          <w:lang w:eastAsia="ru-RU"/>
        </w:rPr>
        <w:t>достигнуты.</w:t>
      </w:r>
      <w:r w:rsidR="002B7D9E" w:rsidRPr="00A72E36">
        <w:rPr>
          <w:rFonts w:eastAsia="Times New Roman"/>
          <w:spacing w:val="-5"/>
          <w:lang w:eastAsia="ru-RU"/>
        </w:rPr>
        <w:t xml:space="preserve"> </w:t>
      </w:r>
      <w:r w:rsidRPr="00A72E36">
        <w:rPr>
          <w:rFonts w:eastAsia="Times New Roman"/>
          <w:spacing w:val="-9"/>
          <w:lang w:eastAsia="ru-RU"/>
        </w:rPr>
        <w:t xml:space="preserve">Степень достижения плановых значений показателей составила </w:t>
      </w:r>
      <w:r w:rsidR="008B4F12">
        <w:rPr>
          <w:rFonts w:eastAsia="Times New Roman"/>
          <w:spacing w:val="-9"/>
          <w:lang w:eastAsia="ru-RU"/>
        </w:rPr>
        <w:br/>
      </w:r>
      <w:r w:rsidRPr="00A72E36">
        <w:rPr>
          <w:rFonts w:eastAsia="Times New Roman"/>
          <w:spacing w:val="-9"/>
          <w:lang w:eastAsia="ru-RU"/>
        </w:rPr>
        <w:t>100 %.</w:t>
      </w:r>
    </w:p>
    <w:p w14:paraId="5E830790" w14:textId="77777777" w:rsidR="00C92FD3" w:rsidRPr="00A72E36" w:rsidRDefault="00C92FD3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Theme="minorEastAsia"/>
          <w:lang w:eastAsia="ru-RU"/>
        </w:rPr>
      </w:pPr>
      <w:r w:rsidRPr="00A72E36">
        <w:rPr>
          <w:rFonts w:eastAsia="Times New Roman"/>
          <w:lang w:eastAsia="ru-RU"/>
        </w:rPr>
        <w:t>В рамках федерального проекта в 2025 году достигнуты следующие результаты:</w:t>
      </w:r>
    </w:p>
    <w:p w14:paraId="63C611CD" w14:textId="77777777" w:rsidR="00C92FD3" w:rsidRPr="00A72E36" w:rsidRDefault="00C92FD3" w:rsidP="00A72E36">
      <w:pPr>
        <w:widowControl w:val="0"/>
        <w:shd w:val="clear" w:color="auto" w:fill="FFFFFF"/>
        <w:tabs>
          <w:tab w:val="left" w:pos="1142"/>
          <w:tab w:val="left" w:pos="1656"/>
          <w:tab w:val="left" w:pos="2717"/>
          <w:tab w:val="left" w:pos="4685"/>
          <w:tab w:val="left" w:pos="6067"/>
          <w:tab w:val="left" w:pos="8054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Theme="minorEastAsia"/>
          <w:lang w:eastAsia="ru-RU"/>
        </w:rPr>
      </w:pPr>
      <w:r w:rsidRPr="00A72E36">
        <w:rPr>
          <w:rFonts w:eastAsiaTheme="minorEastAsia"/>
          <w:lang w:eastAsia="ru-RU"/>
        </w:rPr>
        <w:t xml:space="preserve">877,6 </w:t>
      </w:r>
      <w:proofErr w:type="gramStart"/>
      <w:r w:rsidRPr="00A72E36">
        <w:rPr>
          <w:rFonts w:eastAsia="Times New Roman"/>
          <w:lang w:eastAsia="ru-RU"/>
        </w:rPr>
        <w:t>млрд</w:t>
      </w:r>
      <w:proofErr w:type="gramEnd"/>
      <w:r w:rsidRPr="00A72E36">
        <w:rPr>
          <w:rFonts w:eastAsia="Times New Roman"/>
          <w:lang w:eastAsia="ru-RU"/>
        </w:rPr>
        <w:t xml:space="preserve"> рублей составил объем выданных кредитов по льготной</w:t>
      </w:r>
      <w:r w:rsidRPr="00A72E36">
        <w:rPr>
          <w:rFonts w:eastAsia="Times New Roman"/>
          <w:lang w:eastAsia="ru-RU"/>
        </w:rPr>
        <w:br/>
      </w:r>
      <w:r w:rsidRPr="00A72E36">
        <w:rPr>
          <w:rFonts w:eastAsia="Times New Roman"/>
          <w:spacing w:val="-2"/>
          <w:lang w:eastAsia="ru-RU"/>
        </w:rPr>
        <w:t>ставке</w:t>
      </w:r>
      <w:r w:rsidRPr="00A72E36">
        <w:rPr>
          <w:rFonts w:ascii="Arial" w:eastAsia="Times New Roman" w:hAnsi="Arial" w:cs="Arial"/>
          <w:lang w:eastAsia="ru-RU"/>
        </w:rPr>
        <w:tab/>
      </w:r>
      <w:r w:rsidRPr="00A72E36">
        <w:rPr>
          <w:rFonts w:eastAsia="Times New Roman"/>
          <w:lang w:eastAsia="ru-RU"/>
        </w:rPr>
        <w:t>в</w:t>
      </w:r>
      <w:r w:rsidRPr="00A72E36">
        <w:rPr>
          <w:rFonts w:ascii="Arial" w:eastAsia="Times New Roman" w:hAnsi="Arial" w:cs="Arial"/>
          <w:lang w:eastAsia="ru-RU"/>
        </w:rPr>
        <w:tab/>
      </w:r>
      <w:r w:rsidRPr="00A72E36">
        <w:rPr>
          <w:rFonts w:eastAsia="Times New Roman"/>
          <w:spacing w:val="-2"/>
          <w:lang w:eastAsia="ru-RU"/>
        </w:rPr>
        <w:t>целях</w:t>
      </w:r>
      <w:r w:rsidRPr="00A72E36">
        <w:rPr>
          <w:rFonts w:ascii="Arial" w:eastAsia="Times New Roman" w:hAnsi="Arial" w:cs="Arial"/>
          <w:lang w:eastAsia="ru-RU"/>
        </w:rPr>
        <w:tab/>
      </w:r>
      <w:r w:rsidRPr="00A72E36">
        <w:rPr>
          <w:rFonts w:eastAsia="Times New Roman"/>
          <w:spacing w:val="-2"/>
          <w:lang w:eastAsia="ru-RU"/>
        </w:rPr>
        <w:t>наращивания</w:t>
      </w:r>
      <w:r w:rsidRPr="00A72E36">
        <w:rPr>
          <w:rFonts w:ascii="Arial" w:eastAsia="Times New Roman" w:hAnsi="Arial" w:cs="Arial"/>
          <w:lang w:eastAsia="ru-RU"/>
        </w:rPr>
        <w:tab/>
      </w:r>
      <w:r w:rsidRPr="00A72E36">
        <w:rPr>
          <w:rFonts w:eastAsia="Times New Roman"/>
          <w:spacing w:val="-2"/>
          <w:lang w:eastAsia="ru-RU"/>
        </w:rPr>
        <w:t>объемов</w:t>
      </w:r>
      <w:r w:rsidRPr="00A72E36">
        <w:rPr>
          <w:rFonts w:ascii="Arial" w:eastAsia="Times New Roman" w:hAnsi="Arial" w:cs="Arial"/>
          <w:lang w:eastAsia="ru-RU"/>
        </w:rPr>
        <w:tab/>
      </w:r>
      <w:r w:rsidRPr="00A72E36">
        <w:rPr>
          <w:rFonts w:eastAsia="Times New Roman"/>
          <w:spacing w:val="-2"/>
          <w:lang w:eastAsia="ru-RU"/>
        </w:rPr>
        <w:t xml:space="preserve">производства продукции </w:t>
      </w:r>
      <w:r w:rsidRPr="00A72E36">
        <w:rPr>
          <w:rFonts w:eastAsia="Times New Roman"/>
          <w:lang w:eastAsia="ru-RU"/>
        </w:rPr>
        <w:t>агропромышленного комплекса (далее – АПК) (план – 725,3 млрд рублей);</w:t>
      </w:r>
    </w:p>
    <w:p w14:paraId="40A5D44B" w14:textId="77777777" w:rsidR="00C92FD3" w:rsidRPr="00A72E36" w:rsidRDefault="00C92FD3" w:rsidP="00A72E36">
      <w:pPr>
        <w:widowControl w:val="0"/>
        <w:shd w:val="clear" w:color="auto" w:fill="FFFFFF"/>
        <w:tabs>
          <w:tab w:val="left" w:pos="9230"/>
        </w:tabs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Theme="minorEastAsia"/>
          <w:lang w:eastAsia="ru-RU"/>
        </w:rPr>
      </w:pPr>
      <w:r w:rsidRPr="00A72E36">
        <w:rPr>
          <w:rFonts w:eastAsiaTheme="minorEastAsia"/>
          <w:spacing w:val="-15"/>
          <w:lang w:eastAsia="ru-RU"/>
        </w:rPr>
        <w:t xml:space="preserve">8,8        </w:t>
      </w:r>
      <w:proofErr w:type="gramStart"/>
      <w:r w:rsidRPr="00A72E36">
        <w:rPr>
          <w:rFonts w:eastAsia="Times New Roman"/>
          <w:spacing w:val="-15"/>
          <w:lang w:eastAsia="ru-RU"/>
        </w:rPr>
        <w:t>млн</w:t>
      </w:r>
      <w:proofErr w:type="gramEnd"/>
      <w:r w:rsidRPr="00A72E36">
        <w:rPr>
          <w:rFonts w:eastAsia="Times New Roman"/>
          <w:spacing w:val="-15"/>
          <w:lang w:eastAsia="ru-RU"/>
        </w:rPr>
        <w:t xml:space="preserve">        тонн        составил        объем        перевезенной        продукции</w:t>
      </w:r>
      <w:r w:rsidRPr="00A72E36">
        <w:rPr>
          <w:rFonts w:ascii="Arial" w:eastAsia="Times New Roman" w:hAnsi="Arial" w:cs="Arial"/>
          <w:lang w:eastAsia="ru-RU"/>
        </w:rPr>
        <w:tab/>
      </w:r>
      <w:r w:rsidRPr="00A72E36">
        <w:rPr>
          <w:rFonts w:eastAsia="Times New Roman"/>
          <w:lang w:eastAsia="ru-RU"/>
        </w:rPr>
        <w:t xml:space="preserve">с </w:t>
      </w:r>
    </w:p>
    <w:p w14:paraId="34CE0D86" w14:textId="77777777" w:rsidR="00C92FD3" w:rsidRPr="00A72E36" w:rsidRDefault="00C92FD3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Theme="minorEastAsia"/>
          <w:lang w:eastAsia="ru-RU"/>
        </w:rPr>
      </w:pPr>
      <w:r w:rsidRPr="00A72E36">
        <w:rPr>
          <w:rFonts w:eastAsia="Times New Roman"/>
          <w:lang w:eastAsia="ru-RU"/>
        </w:rPr>
        <w:t xml:space="preserve">использованием компенсации части затрат на транспортировку продукции АПК (план – 6,4 </w:t>
      </w:r>
      <w:proofErr w:type="gramStart"/>
      <w:r w:rsidRPr="00A72E36">
        <w:rPr>
          <w:rFonts w:eastAsia="Times New Roman"/>
          <w:lang w:eastAsia="ru-RU"/>
        </w:rPr>
        <w:t>млн</w:t>
      </w:r>
      <w:proofErr w:type="gramEnd"/>
      <w:r w:rsidRPr="00A72E36">
        <w:rPr>
          <w:rFonts w:eastAsia="Times New Roman"/>
          <w:lang w:eastAsia="ru-RU"/>
        </w:rPr>
        <w:t xml:space="preserve"> тонн);</w:t>
      </w:r>
    </w:p>
    <w:p w14:paraId="5FE9A412" w14:textId="77777777" w:rsidR="00C92FD3" w:rsidRPr="00A72E36" w:rsidRDefault="00C92FD3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Theme="minorEastAsia"/>
          <w:lang w:eastAsia="ru-RU"/>
        </w:rPr>
      </w:pPr>
      <w:r w:rsidRPr="00A72E36">
        <w:rPr>
          <w:rFonts w:eastAsia="Times New Roman"/>
          <w:lang w:eastAsia="ru-RU"/>
        </w:rPr>
        <w:t>проведены около 9 тыс. исследований и деловых мероприятий ФГБУ «</w:t>
      </w:r>
      <w:proofErr w:type="spellStart"/>
      <w:r w:rsidRPr="00A72E36">
        <w:rPr>
          <w:rFonts w:eastAsia="Times New Roman"/>
          <w:lang w:eastAsia="ru-RU"/>
        </w:rPr>
        <w:t>Агроэкспорт</w:t>
      </w:r>
      <w:proofErr w:type="spellEnd"/>
      <w:r w:rsidRPr="00A72E36">
        <w:rPr>
          <w:rFonts w:eastAsia="Times New Roman"/>
          <w:lang w:eastAsia="ru-RU"/>
        </w:rPr>
        <w:t>», направленные на развитие экспорта российской продукции АПК;</w:t>
      </w:r>
    </w:p>
    <w:p w14:paraId="214830F0" w14:textId="77777777" w:rsidR="00C92FD3" w:rsidRPr="00A72E36" w:rsidRDefault="00C92FD3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Theme="minorEastAsia"/>
          <w:lang w:eastAsia="ru-RU"/>
        </w:rPr>
      </w:pPr>
      <w:r w:rsidRPr="00A72E36">
        <w:rPr>
          <w:rFonts w:eastAsia="Times New Roman"/>
          <w:lang w:eastAsia="ru-RU"/>
        </w:rPr>
        <w:t xml:space="preserve">более 1 тыс. сертификатов оформлено на экспортируемую продукцию АПК в рамках деятельности </w:t>
      </w:r>
      <w:proofErr w:type="spellStart"/>
      <w:r w:rsidRPr="00A72E36">
        <w:rPr>
          <w:rFonts w:eastAsia="Times New Roman"/>
          <w:lang w:eastAsia="ru-RU"/>
        </w:rPr>
        <w:t>Россельхознадзора</w:t>
      </w:r>
      <w:proofErr w:type="spellEnd"/>
      <w:r w:rsidRPr="00A72E36">
        <w:rPr>
          <w:rFonts w:eastAsia="Times New Roman"/>
          <w:lang w:eastAsia="ru-RU"/>
        </w:rPr>
        <w:t xml:space="preserve"> по обеспечению ее доступа на зарубежные рынки (план – 386 сертификатов).</w:t>
      </w:r>
    </w:p>
    <w:p w14:paraId="2EFABD79" w14:textId="77777777" w:rsidR="00C92FD3" w:rsidRDefault="00C92FD3" w:rsidP="00D82364">
      <w:pPr>
        <w:spacing w:after="0" w:line="240" w:lineRule="auto"/>
        <w:ind w:right="-143" w:firstLine="851"/>
        <w:jc w:val="both"/>
        <w:rPr>
          <w:b/>
        </w:rPr>
      </w:pPr>
    </w:p>
    <w:p w14:paraId="603B1536" w14:textId="77777777" w:rsidR="00C92FD3" w:rsidRDefault="00C92FD3" w:rsidP="00D82364">
      <w:pPr>
        <w:spacing w:after="0" w:line="240" w:lineRule="auto"/>
        <w:ind w:right="-143" w:firstLine="851"/>
        <w:jc w:val="both"/>
        <w:rPr>
          <w:b/>
        </w:rPr>
      </w:pPr>
    </w:p>
    <w:p w14:paraId="5176ED70" w14:textId="77777777" w:rsidR="000037CB" w:rsidRDefault="000037CB" w:rsidP="00D82364">
      <w:pPr>
        <w:spacing w:after="0" w:line="240" w:lineRule="auto"/>
        <w:ind w:right="-143" w:firstLine="851"/>
        <w:jc w:val="both"/>
      </w:pPr>
      <w:r w:rsidRPr="00970AE9">
        <w:rPr>
          <w:b/>
        </w:rPr>
        <w:t>II. Государственная программа Российской Федерации «Комплексное развитие сельских территорий» (далее - госпрограмма КРСТ)</w:t>
      </w:r>
      <w:r w:rsidRPr="00970AE9">
        <w:t xml:space="preserve"> утверждена постановлением Правительства Российской Федерации от 31 мая 2019 г. № 696.</w:t>
      </w:r>
    </w:p>
    <w:p w14:paraId="1AC040FB" w14:textId="2E3DAC21" w:rsidR="00E477D3" w:rsidRPr="00EC532B" w:rsidRDefault="00E477D3" w:rsidP="00D82364">
      <w:pPr>
        <w:spacing w:after="0" w:line="240" w:lineRule="auto"/>
        <w:ind w:right="-143" w:firstLine="851"/>
        <w:jc w:val="both"/>
      </w:pPr>
      <w:r w:rsidRPr="00EC532B">
        <w:t xml:space="preserve">Ответственным исполнителем по данной программе является Минсельхоз России,  участник - </w:t>
      </w:r>
      <w:proofErr w:type="spellStart"/>
      <w:r w:rsidRPr="00EC532B">
        <w:t>Росавтодор</w:t>
      </w:r>
      <w:proofErr w:type="spellEnd"/>
      <w:r w:rsidRPr="00EC532B">
        <w:t xml:space="preserve"> (в рамках федерального проекта «Развитие транспортной инфраструктуры на сельских территориях», срок реализации - 2022-2030 годы).</w:t>
      </w:r>
    </w:p>
    <w:p w14:paraId="317F7FC2" w14:textId="224F7679" w:rsidR="00EC532B" w:rsidRPr="00EC532B" w:rsidRDefault="00EC532B" w:rsidP="00A72E36">
      <w:pPr>
        <w:spacing w:after="0" w:line="240" w:lineRule="auto"/>
        <w:ind w:right="-143" w:firstLine="851"/>
        <w:jc w:val="both"/>
      </w:pPr>
      <w:r w:rsidRPr="00EC532B">
        <w:t>В соответствии с Положением № 786 в паспорте Госпрограммы КРСТ должны быть отражены направления деятельности главных распорядителей средств бюджетов, соответствующих сфере (отрасли) ее реализации и включенных в состав 14 госпрограмм в соответствии с положениями распоряжения Правительства Российской Федерации от 21 декабря 2021 г.</w:t>
      </w:r>
      <w:r w:rsidR="00747CF9">
        <w:br/>
      </w:r>
      <w:r w:rsidRPr="00EC532B">
        <w:t>№ 3734-р.</w:t>
      </w:r>
    </w:p>
    <w:p w14:paraId="035510D1" w14:textId="77777777" w:rsidR="00EC532B" w:rsidRPr="00EC532B" w:rsidRDefault="00EC532B" w:rsidP="00A72E36">
      <w:pPr>
        <w:spacing w:after="0" w:line="240" w:lineRule="auto"/>
        <w:ind w:right="-143" w:firstLine="851"/>
        <w:jc w:val="both"/>
      </w:pPr>
    </w:p>
    <w:p w14:paraId="7172E582" w14:textId="77777777" w:rsidR="00EC532B" w:rsidRPr="00EC532B" w:rsidRDefault="00EC532B" w:rsidP="00A72E36">
      <w:pPr>
        <w:spacing w:after="0" w:line="240" w:lineRule="auto"/>
        <w:ind w:right="-143" w:firstLine="851"/>
        <w:jc w:val="both"/>
      </w:pPr>
      <w:proofErr w:type="gramStart"/>
      <w:r w:rsidRPr="00EC532B">
        <w:t>Как следует из заключения Счетной палаты Российской Федерации по состоянию на 31 декабря 2025 года аналитически отражены («промаркированы») показатели 6 («Развитие физической культуры и спорта», «Развитие культуры», «Воспроизводство и использование природных ресурсов», «Развитие транспортной системы», «Развитие здравоохранения», «Обеспечение доступным и комфортным жильем и коммунальными услугами граждан Российской Федерации»)  из 14 госпрограмм (42,9 %), в части финансового обеспечения и перечня мероприятий (результатов</w:t>
      </w:r>
      <w:proofErr w:type="gramEnd"/>
      <w:r w:rsidRPr="00EC532B">
        <w:t xml:space="preserve">) </w:t>
      </w:r>
      <w:proofErr w:type="gramStart"/>
      <w:r w:rsidRPr="00EC532B">
        <w:t>реализации Госпрограммы КРСТ  - по 10  («Развитие физической культуры и спорта», «Развитие культуры», «Воспроизводство и использование</w:t>
      </w:r>
      <w:r w:rsidRPr="00EC532B">
        <w:br/>
        <w:t>природных ресурсов», «Развитие транспортной системы», «Развитие здравоохранения», «Информационное общество», «Развитие образования», «Развитие федеративных отношений и создание условий для</w:t>
      </w:r>
      <w:r w:rsidRPr="00EC532B">
        <w:br/>
        <w:t xml:space="preserve">эффективного и ответственного управления региональными и муниципальными финансами», «Развитие Северо-Кавказского федерального округа», «Обеспечение доступным и комфортным жильем и коммунальными услугами граждан Российской Федерации») (71,4 %). </w:t>
      </w:r>
      <w:proofErr w:type="gramEnd"/>
    </w:p>
    <w:p w14:paraId="5FDBA649" w14:textId="77777777" w:rsidR="00EC532B" w:rsidRPr="00EC532B" w:rsidRDefault="00EC532B" w:rsidP="00A72E36">
      <w:pPr>
        <w:spacing w:after="0" w:line="240" w:lineRule="auto"/>
        <w:ind w:right="-143" w:firstLine="851"/>
        <w:jc w:val="both"/>
      </w:pPr>
    </w:p>
    <w:p w14:paraId="08872B3F" w14:textId="1682FB59" w:rsidR="00EC532B" w:rsidRPr="00EC532B" w:rsidRDefault="00EC532B" w:rsidP="00A72E36">
      <w:pPr>
        <w:spacing w:after="0" w:line="240" w:lineRule="auto"/>
        <w:ind w:right="-143" w:firstLine="851"/>
        <w:jc w:val="both"/>
      </w:pPr>
      <w:r w:rsidRPr="00EC532B">
        <w:t>По 4 отраслевым госпрограммам маркировка отсутствовала полностью, что, по данным ответственных исполнителей отраслевых государственных программ, связано с отсутствием мероприятий, относящихся к сфере реализации Госпрограммы КРСТ («Социально-экономическое развитие Арктической зоны Российской Федерации» и «Социально-экономическое развитие Дальневосточного федерального округа»;</w:t>
      </w:r>
      <w:r w:rsidR="00172462">
        <w:t xml:space="preserve"> </w:t>
      </w:r>
      <w:r w:rsidRPr="00EC532B">
        <w:t>«Развитие туризма» и «Охрана окружающей среды»)</w:t>
      </w:r>
      <w:r w:rsidR="00172462">
        <w:t>.</w:t>
      </w:r>
    </w:p>
    <w:p w14:paraId="4492B281" w14:textId="77777777" w:rsidR="00EC532B" w:rsidRPr="00EC532B" w:rsidRDefault="00EC532B" w:rsidP="00A72E36">
      <w:pPr>
        <w:spacing w:after="0" w:line="240" w:lineRule="auto"/>
        <w:ind w:right="-143" w:firstLine="851"/>
        <w:jc w:val="both"/>
      </w:pPr>
      <w:r w:rsidRPr="00EC532B">
        <w:t>В отношении госпрограммы «Развитие здравоохранения» Минздрав России информирует, что в рамках соответствующих структурных элементов госпрограммы не предусмотрена декомпозиция значений показателей, результатов и их финансового обеспечения на сельские территории (агломерации) (мероприятия, реализуемые исключительно на сельских территориях и в сельских агломерациях, ГП «Развитие здравоохранения» не предусмотрены). В этой связи в аналитической информации к Госпрограмме КРСТ в части ГП «Развитие здравоохранения» предусмотрены общие параметры.</w:t>
      </w:r>
    </w:p>
    <w:p w14:paraId="060E53C3" w14:textId="77777777" w:rsidR="00E477D3" w:rsidRDefault="00E477D3" w:rsidP="00A72E36">
      <w:pPr>
        <w:spacing w:after="0" w:line="240" w:lineRule="auto"/>
        <w:ind w:firstLine="709"/>
        <w:jc w:val="both"/>
      </w:pPr>
    </w:p>
    <w:tbl>
      <w:tblPr>
        <w:tblW w:w="9781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54"/>
        <w:gridCol w:w="1320"/>
        <w:gridCol w:w="1454"/>
        <w:gridCol w:w="1733"/>
        <w:gridCol w:w="1269"/>
        <w:gridCol w:w="1275"/>
        <w:gridCol w:w="1276"/>
      </w:tblGrid>
      <w:tr w:rsidR="00E477D3" w:rsidRPr="0086775D" w14:paraId="216DA83F" w14:textId="77777777" w:rsidTr="00172462">
        <w:trPr>
          <w:trHeight w:hRule="exact" w:val="499"/>
        </w:trPr>
        <w:tc>
          <w:tcPr>
            <w:tcW w:w="277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BFEDAD1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39" w:right="144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1"/>
                <w:sz w:val="20"/>
                <w:szCs w:val="20"/>
                <w:lang w:eastAsia="ru-RU"/>
              </w:rPr>
              <w:t xml:space="preserve">Бюджетные ассигнования, </w:t>
            </w: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утвержденные</w:t>
            </w:r>
          </w:p>
        </w:tc>
        <w:tc>
          <w:tcPr>
            <w:tcW w:w="44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1D4317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470" w:right="475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1"/>
                <w:sz w:val="20"/>
                <w:szCs w:val="20"/>
                <w:lang w:eastAsia="ru-RU"/>
              </w:rPr>
              <w:t xml:space="preserve">Изменения сводной бюджетной росписи </w:t>
            </w: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федерального бюджета: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CA3A7EA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01" w:right="101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2"/>
                <w:sz w:val="20"/>
                <w:szCs w:val="20"/>
                <w:lang w:eastAsia="ru-RU"/>
              </w:rPr>
              <w:t xml:space="preserve">Уточненная </w:t>
            </w: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роспись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D6D9EB0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38" w:right="48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2"/>
                <w:sz w:val="20"/>
                <w:szCs w:val="20"/>
                <w:lang w:eastAsia="ru-RU"/>
              </w:rPr>
              <w:t xml:space="preserve">Изменения </w:t>
            </w: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E477D3" w:rsidRPr="0086775D" w14:paraId="474301C6" w14:textId="77777777" w:rsidTr="00172462">
        <w:trPr>
          <w:trHeight w:hRule="exact" w:val="480"/>
        </w:trPr>
        <w:tc>
          <w:tcPr>
            <w:tcW w:w="277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DC385B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59" w:right="259" w:firstLine="178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 xml:space="preserve">Законом о бюджете </w:t>
            </w:r>
            <w:r w:rsidRPr="0086775D">
              <w:rPr>
                <w:rFonts w:eastAsia="Times New Roman"/>
                <w:spacing w:val="-1"/>
                <w:sz w:val="20"/>
                <w:szCs w:val="20"/>
                <w:lang w:eastAsia="ru-RU"/>
              </w:rPr>
              <w:t>на 2025 год в редакции: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96AA8C4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5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D93967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26" w:right="235" w:firstLine="120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 xml:space="preserve">в том числе, </w:t>
            </w:r>
            <w:proofErr w:type="gramStart"/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внесенные</w:t>
            </w:r>
            <w:proofErr w:type="gramEnd"/>
            <w:r w:rsidRPr="0086775D">
              <w:rPr>
                <w:rFonts w:eastAsia="Times New Roman"/>
                <w:sz w:val="20"/>
                <w:szCs w:val="20"/>
                <w:lang w:eastAsia="ru-RU"/>
              </w:rPr>
              <w:t xml:space="preserve"> по </w:t>
            </w:r>
            <w:r w:rsidRPr="0086775D">
              <w:rPr>
                <w:rFonts w:eastAsia="Times New Roman"/>
                <w:spacing w:val="-1"/>
                <w:sz w:val="20"/>
                <w:szCs w:val="20"/>
                <w:lang w:eastAsia="ru-RU"/>
              </w:rPr>
              <w:t>основаниям, установленным: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77BE1DB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26" w:right="235" w:firstLine="120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66948CA9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26" w:right="235" w:firstLine="120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BE52435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26" w:right="235" w:firstLine="120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50AAE5E9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26" w:right="235" w:firstLine="120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</w:tr>
      <w:tr w:rsidR="00E477D3" w:rsidRPr="0086775D" w14:paraId="272FA536" w14:textId="77777777" w:rsidTr="00172462">
        <w:trPr>
          <w:trHeight w:hRule="exact" w:val="926"/>
        </w:trPr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A7D282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78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№ 419-ФЗ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43AD4D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2"/>
                <w:sz w:val="20"/>
                <w:szCs w:val="20"/>
                <w:lang w:eastAsia="ru-RU"/>
              </w:rPr>
              <w:t>№ 414-ФЗ</w:t>
            </w:r>
          </w:p>
        </w:tc>
        <w:tc>
          <w:tcPr>
            <w:tcW w:w="14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C485A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0B507566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B46F39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53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Бюджетным</w:t>
            </w:r>
          </w:p>
          <w:p w14:paraId="2D1B94C8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53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7"/>
                <w:sz w:val="20"/>
                <w:szCs w:val="20"/>
                <w:lang w:eastAsia="ru-RU"/>
              </w:rPr>
              <w:t>кодексом, иными</w:t>
            </w:r>
          </w:p>
          <w:p w14:paraId="1627838B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53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6"/>
                <w:sz w:val="20"/>
                <w:szCs w:val="20"/>
                <w:lang w:eastAsia="ru-RU"/>
              </w:rPr>
              <w:t>федеральными</w:t>
            </w:r>
          </w:p>
          <w:p w14:paraId="04EE1888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53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законами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2FD340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78" w:right="178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Законом о бюджете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C820C7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78" w:right="178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0E9E6D07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78" w:right="178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C96D66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78" w:right="178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4076C350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78" w:right="178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</w:tr>
      <w:tr w:rsidR="00E477D3" w:rsidRPr="0086775D" w14:paraId="31F8EA28" w14:textId="77777777" w:rsidTr="00172462">
        <w:trPr>
          <w:trHeight w:hRule="exact" w:val="240"/>
        </w:trPr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E1D797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2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18A6EE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94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C8C198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3=4+5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B7A27C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696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E146B7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2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62A1E3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0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6=2+3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E95F47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7=6-1</w:t>
            </w:r>
          </w:p>
        </w:tc>
      </w:tr>
      <w:tr w:rsidR="00E477D3" w:rsidRPr="0086775D" w14:paraId="1A2E62BE" w14:textId="77777777" w:rsidTr="00172462">
        <w:trPr>
          <w:trHeight w:hRule="exact" w:val="499"/>
        </w:trPr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3BBF52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73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pacing w:val="-1"/>
                <w:sz w:val="22"/>
                <w:szCs w:val="22"/>
                <w:lang w:eastAsia="ru-RU"/>
              </w:rPr>
              <w:t>115 849,9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78EDF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pacing w:val="-1"/>
                <w:sz w:val="22"/>
                <w:szCs w:val="22"/>
                <w:lang w:eastAsia="ru-RU"/>
              </w:rPr>
              <w:t>115 852,9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A0D1F0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68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2"/>
                <w:szCs w:val="22"/>
                <w:lang w:eastAsia="ru-RU"/>
              </w:rPr>
              <w:t>(-) 2 451,1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A29E41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59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2"/>
                <w:szCs w:val="22"/>
                <w:lang w:eastAsia="ru-RU"/>
              </w:rPr>
              <w:t>(-) 2 451,1</w:t>
            </w:r>
          </w:p>
        </w:tc>
        <w:tc>
          <w:tcPr>
            <w:tcW w:w="12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9E1B0D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76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8089E2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68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pacing w:val="-1"/>
                <w:sz w:val="22"/>
                <w:szCs w:val="22"/>
                <w:lang w:eastAsia="ru-RU"/>
              </w:rPr>
              <w:t>113 401,8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365382" w14:textId="77777777" w:rsidR="00E477D3" w:rsidRPr="0086775D" w:rsidRDefault="00E477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pacing w:val="-5"/>
                <w:sz w:val="22"/>
                <w:szCs w:val="22"/>
                <w:lang w:eastAsia="ru-RU"/>
              </w:rPr>
              <w:t>(-) 2 448,1</w:t>
            </w:r>
          </w:p>
        </w:tc>
      </w:tr>
    </w:tbl>
    <w:p w14:paraId="2B45F83C" w14:textId="77777777" w:rsidR="002462E4" w:rsidRDefault="002462E4" w:rsidP="000037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firstLine="691"/>
        <w:jc w:val="both"/>
        <w:rPr>
          <w:rFonts w:eastAsia="Times New Roman"/>
          <w:spacing w:val="-1"/>
          <w:lang w:eastAsia="ru-RU"/>
        </w:rPr>
      </w:pPr>
    </w:p>
    <w:p w14:paraId="31CB996E" w14:textId="4E956118" w:rsidR="00E477D3" w:rsidRPr="002462E4" w:rsidRDefault="00E477D3" w:rsidP="00D823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eastAsiaTheme="minorEastAsia"/>
          <w:lang w:eastAsia="ru-RU"/>
        </w:rPr>
      </w:pPr>
      <w:r w:rsidRPr="002462E4">
        <w:rPr>
          <w:rFonts w:eastAsia="Times New Roman"/>
          <w:lang w:eastAsia="ru-RU"/>
        </w:rPr>
        <w:t xml:space="preserve">Законом о бюджете на 2025 год  на реализацию Госпрограммы </w:t>
      </w:r>
      <w:r>
        <w:rPr>
          <w:rFonts w:eastAsia="Times New Roman"/>
          <w:lang w:eastAsia="ru-RU"/>
        </w:rPr>
        <w:t xml:space="preserve">КРСТ </w:t>
      </w:r>
      <w:r w:rsidRPr="002462E4">
        <w:rPr>
          <w:rFonts w:eastAsia="Times New Roman"/>
          <w:lang w:eastAsia="ru-RU"/>
        </w:rPr>
        <w:t xml:space="preserve">утверждены бюджетные ассигнования в сумме </w:t>
      </w:r>
      <w:r w:rsidRPr="0086775D">
        <w:rPr>
          <w:rFonts w:eastAsia="Times New Roman"/>
          <w:lang w:eastAsia="ru-RU"/>
        </w:rPr>
        <w:t xml:space="preserve">115 849,9 </w:t>
      </w:r>
      <w:proofErr w:type="gramStart"/>
      <w:r w:rsidRPr="0086775D">
        <w:rPr>
          <w:rFonts w:eastAsia="Times New Roman"/>
          <w:lang w:eastAsia="ru-RU"/>
        </w:rPr>
        <w:t>млн</w:t>
      </w:r>
      <w:proofErr w:type="gramEnd"/>
      <w:r w:rsidRPr="0086775D">
        <w:rPr>
          <w:rFonts w:eastAsia="Times New Roman"/>
          <w:lang w:eastAsia="ru-RU"/>
        </w:rPr>
        <w:t xml:space="preserve"> рублей</w:t>
      </w:r>
      <w:r w:rsidRPr="002462E4">
        <w:rPr>
          <w:rFonts w:eastAsia="Times New Roman"/>
          <w:lang w:eastAsia="ru-RU"/>
        </w:rPr>
        <w:t>.</w:t>
      </w:r>
    </w:p>
    <w:p w14:paraId="6AC9D871" w14:textId="15A0029A" w:rsidR="00E477D3" w:rsidRPr="002462E4" w:rsidRDefault="00E477D3" w:rsidP="00D823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eastAsia="Times New Roman"/>
          <w:lang w:eastAsia="ru-RU"/>
        </w:rPr>
      </w:pPr>
      <w:r w:rsidRPr="002462E4">
        <w:rPr>
          <w:rFonts w:eastAsia="Times New Roman"/>
          <w:lang w:eastAsia="ru-RU"/>
        </w:rPr>
        <w:t xml:space="preserve">В ходе исполнения федерального бюджета за 2025 год утвержденный объем бюджетных ассигнований </w:t>
      </w:r>
      <w:r w:rsidRPr="00E477D3">
        <w:rPr>
          <w:rFonts w:eastAsia="Times New Roman"/>
          <w:b/>
          <w:lang w:eastAsia="ru-RU"/>
        </w:rPr>
        <w:t>уменьшен</w:t>
      </w:r>
      <w:r w:rsidRPr="002462E4">
        <w:rPr>
          <w:rFonts w:eastAsia="Times New Roman"/>
          <w:lang w:eastAsia="ru-RU"/>
        </w:rPr>
        <w:t xml:space="preserve"> на сумму </w:t>
      </w:r>
      <w:r w:rsidRPr="002462E4">
        <w:rPr>
          <w:rFonts w:eastAsia="Times New Roman"/>
          <w:lang w:eastAsia="ru-RU"/>
        </w:rPr>
        <w:br/>
      </w:r>
      <w:r w:rsidRPr="00E477D3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 xml:space="preserve">2 448,1 </w:t>
      </w:r>
      <w:proofErr w:type="gramStart"/>
      <w:r>
        <w:rPr>
          <w:rFonts w:eastAsia="Times New Roman"/>
          <w:lang w:eastAsia="ru-RU"/>
        </w:rPr>
        <w:t>млн</w:t>
      </w:r>
      <w:proofErr w:type="gramEnd"/>
      <w:r>
        <w:rPr>
          <w:rFonts w:eastAsia="Times New Roman"/>
          <w:lang w:eastAsia="ru-RU"/>
        </w:rPr>
        <w:t xml:space="preserve"> рублей.</w:t>
      </w:r>
    </w:p>
    <w:p w14:paraId="5C814BD4" w14:textId="118162B2" w:rsidR="00E477D3" w:rsidRPr="002462E4" w:rsidRDefault="00E477D3" w:rsidP="00D82364">
      <w:pPr>
        <w:spacing w:after="0" w:line="240" w:lineRule="auto"/>
        <w:ind w:right="-1" w:firstLine="851"/>
        <w:jc w:val="both"/>
      </w:pPr>
      <w:r w:rsidRPr="002462E4">
        <w:t xml:space="preserve">По состоянию на 1 января 2026 года бюджетные ассигнования по уточненной росписи составили </w:t>
      </w:r>
      <w:r w:rsidRPr="0086775D">
        <w:rPr>
          <w:rFonts w:eastAsia="Times New Roman"/>
          <w:spacing w:val="-1"/>
          <w:lang w:eastAsia="ru-RU"/>
        </w:rPr>
        <w:t xml:space="preserve">113 401,8 </w:t>
      </w:r>
      <w:proofErr w:type="gramStart"/>
      <w:r w:rsidRPr="0086775D">
        <w:rPr>
          <w:rFonts w:eastAsia="Times New Roman"/>
          <w:spacing w:val="-1"/>
          <w:lang w:eastAsia="ru-RU"/>
        </w:rPr>
        <w:t>млн</w:t>
      </w:r>
      <w:proofErr w:type="gramEnd"/>
      <w:r w:rsidRPr="0086775D">
        <w:rPr>
          <w:rFonts w:eastAsia="Times New Roman"/>
          <w:spacing w:val="-1"/>
          <w:lang w:eastAsia="ru-RU"/>
        </w:rPr>
        <w:t xml:space="preserve"> рублей</w:t>
      </w:r>
      <w:r>
        <w:rPr>
          <w:rFonts w:eastAsia="Times New Roman"/>
          <w:spacing w:val="-1"/>
          <w:lang w:eastAsia="ru-RU"/>
        </w:rPr>
        <w:t>.</w:t>
      </w:r>
    </w:p>
    <w:p w14:paraId="6746E9B1" w14:textId="467B5F93" w:rsidR="00E477D3" w:rsidRPr="00747CF9" w:rsidRDefault="00E477D3" w:rsidP="00D82364">
      <w:pPr>
        <w:spacing w:after="0" w:line="240" w:lineRule="auto"/>
        <w:ind w:right="-1" w:firstLine="851"/>
        <w:jc w:val="both"/>
      </w:pPr>
      <w:r w:rsidRPr="002462E4">
        <w:t>Кассовое исполнение по Госпрограмме</w:t>
      </w:r>
      <w:r>
        <w:t xml:space="preserve"> КРСТ</w:t>
      </w:r>
      <w:r w:rsidRPr="002462E4">
        <w:t xml:space="preserve"> за 2025 год составило</w:t>
      </w:r>
      <w:r w:rsidRPr="002462E4">
        <w:br/>
        <w:t xml:space="preserve"> </w:t>
      </w:r>
      <w:r w:rsidRPr="00747CF9">
        <w:rPr>
          <w:rFonts w:eastAsia="Times New Roman"/>
          <w:lang w:eastAsia="ru-RU"/>
        </w:rPr>
        <w:t xml:space="preserve">113 363,2 </w:t>
      </w:r>
      <w:proofErr w:type="gramStart"/>
      <w:r w:rsidRPr="00747CF9">
        <w:rPr>
          <w:rFonts w:eastAsia="Times New Roman"/>
          <w:lang w:eastAsia="ru-RU"/>
        </w:rPr>
        <w:t>млн</w:t>
      </w:r>
      <w:proofErr w:type="gramEnd"/>
      <w:r w:rsidRPr="00747CF9">
        <w:rPr>
          <w:rFonts w:eastAsia="Times New Roman"/>
          <w:lang w:eastAsia="ru-RU"/>
        </w:rPr>
        <w:t xml:space="preserve"> рублей или 99,96% к уточненной росписи.</w:t>
      </w:r>
    </w:p>
    <w:p w14:paraId="729CEDB9" w14:textId="55AAED38" w:rsidR="00E477D3" w:rsidRPr="00747CF9" w:rsidRDefault="00747CF9" w:rsidP="00D823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" w:firstLine="720"/>
        <w:jc w:val="both"/>
        <w:rPr>
          <w:rFonts w:eastAsiaTheme="minorEastAsia"/>
          <w:lang w:eastAsia="ru-RU"/>
        </w:rPr>
      </w:pPr>
      <w:r>
        <w:rPr>
          <w:rFonts w:eastAsia="Times New Roman"/>
          <w:spacing w:val="-8"/>
          <w:lang w:eastAsia="ru-RU"/>
        </w:rPr>
        <w:t>П</w:t>
      </w:r>
      <w:r w:rsidRPr="00747CF9">
        <w:rPr>
          <w:rFonts w:eastAsia="Times New Roman"/>
          <w:spacing w:val="-8"/>
          <w:lang w:eastAsia="ru-RU"/>
        </w:rPr>
        <w:t xml:space="preserve">ричиной неполного кассового исполнения расходов на </w:t>
      </w:r>
      <w:r w:rsidRPr="00747CF9">
        <w:rPr>
          <w:rFonts w:eastAsia="Times New Roman"/>
          <w:spacing w:val="-6"/>
          <w:lang w:eastAsia="ru-RU"/>
        </w:rPr>
        <w:t>реализацию комплексной программы в целом</w:t>
      </w:r>
      <w:r w:rsidRPr="00747CF9">
        <w:rPr>
          <w:rFonts w:eastAsia="Times New Roman"/>
          <w:spacing w:val="-9"/>
          <w:lang w:eastAsia="ru-RU"/>
        </w:rPr>
        <w:t xml:space="preserve"> </w:t>
      </w:r>
      <w:r w:rsidRPr="00747CF9">
        <w:rPr>
          <w:rFonts w:eastAsia="Times New Roman"/>
          <w:spacing w:val="-8"/>
          <w:lang w:eastAsia="ru-RU"/>
        </w:rPr>
        <w:t>стало</w:t>
      </w:r>
      <w:r w:rsidRPr="00747CF9">
        <w:rPr>
          <w:rFonts w:eastAsia="Times New Roman"/>
          <w:spacing w:val="-9"/>
          <w:lang w:eastAsia="ru-RU"/>
        </w:rPr>
        <w:t xml:space="preserve"> </w:t>
      </w:r>
      <w:r>
        <w:rPr>
          <w:rFonts w:eastAsia="Times New Roman"/>
          <w:spacing w:val="-9"/>
          <w:lang w:eastAsia="ru-RU"/>
        </w:rPr>
        <w:t>н</w:t>
      </w:r>
      <w:r w:rsidR="00E477D3" w:rsidRPr="00747CF9">
        <w:rPr>
          <w:rFonts w:eastAsia="Times New Roman"/>
          <w:spacing w:val="-9"/>
          <w:lang w:eastAsia="ru-RU"/>
        </w:rPr>
        <w:t xml:space="preserve">еисполнение расходов в рамках </w:t>
      </w:r>
      <w:r w:rsidR="00EC532B" w:rsidRPr="00747CF9">
        <w:rPr>
          <w:rFonts w:eastAsia="Times New Roman"/>
          <w:spacing w:val="-9"/>
          <w:lang w:eastAsia="ru-RU"/>
        </w:rPr>
        <w:t xml:space="preserve">федеральных проектов </w:t>
      </w:r>
      <w:r w:rsidR="00E477D3" w:rsidRPr="00747CF9">
        <w:rPr>
          <w:rFonts w:eastAsia="Times New Roman"/>
          <w:spacing w:val="-9"/>
          <w:lang w:eastAsia="ru-RU"/>
        </w:rPr>
        <w:t xml:space="preserve">«Современный облик сельских территорий» </w:t>
      </w:r>
      <w:r w:rsidR="00EC532B" w:rsidRPr="00747CF9">
        <w:rPr>
          <w:rFonts w:eastAsia="Times New Roman"/>
          <w:spacing w:val="-9"/>
          <w:lang w:eastAsia="ru-RU"/>
        </w:rPr>
        <w:t xml:space="preserve"> </w:t>
      </w:r>
      <w:r w:rsidR="00E477D3" w:rsidRPr="00747CF9">
        <w:rPr>
          <w:rFonts w:eastAsia="Times New Roman"/>
          <w:spacing w:val="-4"/>
          <w:lang w:eastAsia="ru-RU"/>
        </w:rPr>
        <w:t>и «Развитие транспортной инфраструктуры на сельских территориях»</w:t>
      </w:r>
      <w:r w:rsidR="00E477D3" w:rsidRPr="00747CF9">
        <w:rPr>
          <w:rFonts w:eastAsia="Times New Roman"/>
          <w:spacing w:val="-6"/>
          <w:lang w:eastAsia="ru-RU"/>
        </w:rPr>
        <w:t xml:space="preserve">, что связано с нарушением </w:t>
      </w:r>
      <w:r w:rsidR="00E477D3" w:rsidRPr="00747CF9">
        <w:rPr>
          <w:rFonts w:eastAsia="Times New Roman"/>
          <w:spacing w:val="-9"/>
          <w:lang w:eastAsia="ru-RU"/>
        </w:rPr>
        <w:t>подрядными организациями графика осуществления работ на объектах капстроительства.</w:t>
      </w:r>
    </w:p>
    <w:p w14:paraId="48DD2BAD" w14:textId="522206B9" w:rsidR="00E477D3" w:rsidRPr="00747CF9" w:rsidRDefault="00EC532B" w:rsidP="00D823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 w:right="-1" w:firstLine="720"/>
        <w:jc w:val="both"/>
        <w:rPr>
          <w:rFonts w:eastAsiaTheme="minorEastAsia"/>
          <w:lang w:eastAsia="ru-RU"/>
        </w:rPr>
      </w:pPr>
      <w:r w:rsidRPr="00747CF9">
        <w:rPr>
          <w:rFonts w:eastAsia="Times New Roman"/>
          <w:spacing w:val="-9"/>
          <w:lang w:eastAsia="ru-RU"/>
        </w:rPr>
        <w:t>Счетная палата отмечает</w:t>
      </w:r>
      <w:r w:rsidR="00E477D3" w:rsidRPr="00747CF9">
        <w:rPr>
          <w:rFonts w:eastAsia="Times New Roman"/>
          <w:spacing w:val="-9"/>
          <w:lang w:eastAsia="ru-RU"/>
        </w:rPr>
        <w:t xml:space="preserve">, что высокое кассовое исполнение расходов в целом </w:t>
      </w:r>
      <w:proofErr w:type="gramStart"/>
      <w:r w:rsidR="00E477D3" w:rsidRPr="00747CF9">
        <w:rPr>
          <w:rFonts w:eastAsia="Times New Roman"/>
          <w:spacing w:val="-9"/>
          <w:lang w:eastAsia="ru-RU"/>
        </w:rPr>
        <w:t>обеспечено</w:t>
      </w:r>
      <w:proofErr w:type="gramEnd"/>
      <w:r w:rsidR="00E477D3" w:rsidRPr="00747CF9">
        <w:rPr>
          <w:rFonts w:eastAsia="Times New Roman"/>
          <w:spacing w:val="-9"/>
          <w:lang w:eastAsia="ru-RU"/>
        </w:rPr>
        <w:t xml:space="preserve"> в том числе </w:t>
      </w:r>
      <w:r w:rsidR="00E477D3" w:rsidRPr="00747CF9">
        <w:rPr>
          <w:rFonts w:eastAsia="Times New Roman"/>
          <w:spacing w:val="-4"/>
          <w:lang w:eastAsia="ru-RU"/>
        </w:rPr>
        <w:t xml:space="preserve">за счет уменьшения плановых объемов расходов </w:t>
      </w:r>
      <w:r w:rsidRPr="00747CF9">
        <w:rPr>
          <w:rFonts w:eastAsia="Times New Roman"/>
          <w:spacing w:val="-4"/>
          <w:lang w:eastAsia="ru-RU"/>
        </w:rPr>
        <w:t>Госпрограммы КРСТ</w:t>
      </w:r>
      <w:r w:rsidR="00E477D3" w:rsidRPr="00747CF9">
        <w:rPr>
          <w:rFonts w:eastAsia="Times New Roman"/>
          <w:spacing w:val="-4"/>
          <w:lang w:eastAsia="ru-RU"/>
        </w:rPr>
        <w:t xml:space="preserve"> в конце года</w:t>
      </w:r>
      <w:r w:rsidRPr="00747CF9">
        <w:rPr>
          <w:rFonts w:eastAsia="Times New Roman"/>
          <w:spacing w:val="-4"/>
          <w:lang w:eastAsia="ru-RU"/>
        </w:rPr>
        <w:t xml:space="preserve"> (</w:t>
      </w:r>
      <w:r w:rsidR="00E477D3" w:rsidRPr="00747CF9">
        <w:rPr>
          <w:rFonts w:eastAsia="Times New Roman"/>
          <w:spacing w:val="-4"/>
          <w:lang w:eastAsia="ru-RU"/>
        </w:rPr>
        <w:t xml:space="preserve">в </w:t>
      </w:r>
      <w:r w:rsidR="00E477D3" w:rsidRPr="00747CF9">
        <w:rPr>
          <w:rFonts w:eastAsia="Times New Roman"/>
          <w:spacing w:val="-4"/>
          <w:lang w:val="en-US" w:eastAsia="ru-RU"/>
        </w:rPr>
        <w:t>IV</w:t>
      </w:r>
      <w:r w:rsidR="00E477D3" w:rsidRPr="00747CF9">
        <w:rPr>
          <w:rFonts w:eastAsia="Times New Roman"/>
          <w:spacing w:val="-4"/>
          <w:lang w:eastAsia="ru-RU"/>
        </w:rPr>
        <w:t xml:space="preserve"> квартале </w:t>
      </w:r>
      <w:r w:rsidR="00E477D3" w:rsidRPr="00747CF9">
        <w:rPr>
          <w:rFonts w:eastAsia="Times New Roman"/>
          <w:spacing w:val="-7"/>
          <w:lang w:eastAsia="ru-RU"/>
        </w:rPr>
        <w:t>2025 года уменьшен</w:t>
      </w:r>
      <w:r w:rsidRPr="00747CF9">
        <w:rPr>
          <w:rFonts w:eastAsia="Times New Roman"/>
          <w:spacing w:val="-7"/>
          <w:lang w:eastAsia="ru-RU"/>
        </w:rPr>
        <w:t>ы</w:t>
      </w:r>
      <w:r w:rsidR="00E477D3" w:rsidRPr="00747CF9">
        <w:rPr>
          <w:rFonts w:eastAsia="Times New Roman"/>
          <w:spacing w:val="-7"/>
          <w:lang w:eastAsia="ru-RU"/>
        </w:rPr>
        <w:t xml:space="preserve"> параметр</w:t>
      </w:r>
      <w:r w:rsidRPr="00747CF9">
        <w:rPr>
          <w:rFonts w:eastAsia="Times New Roman"/>
          <w:spacing w:val="-7"/>
          <w:lang w:eastAsia="ru-RU"/>
        </w:rPr>
        <w:t>ы</w:t>
      </w:r>
      <w:r w:rsidR="00E477D3" w:rsidRPr="00747CF9">
        <w:rPr>
          <w:rFonts w:eastAsia="Times New Roman"/>
          <w:spacing w:val="-7"/>
          <w:lang w:eastAsia="ru-RU"/>
        </w:rPr>
        <w:t xml:space="preserve"> по </w:t>
      </w:r>
      <w:r w:rsidRPr="00747CF9">
        <w:rPr>
          <w:rFonts w:eastAsia="Times New Roman"/>
          <w:spacing w:val="-7"/>
          <w:lang w:eastAsia="ru-RU"/>
        </w:rPr>
        <w:t xml:space="preserve">федеральному проекту </w:t>
      </w:r>
      <w:r w:rsidR="00E477D3" w:rsidRPr="00747CF9">
        <w:rPr>
          <w:rFonts w:eastAsia="Times New Roman"/>
          <w:spacing w:val="-7"/>
          <w:lang w:eastAsia="ru-RU"/>
        </w:rPr>
        <w:t xml:space="preserve">«Современный облик сельских </w:t>
      </w:r>
      <w:r w:rsidR="00E477D3" w:rsidRPr="00747CF9">
        <w:rPr>
          <w:rFonts w:eastAsia="Times New Roman"/>
          <w:lang w:eastAsia="ru-RU"/>
        </w:rPr>
        <w:t>территорий»</w:t>
      </w:r>
      <w:r w:rsidRPr="00747CF9">
        <w:rPr>
          <w:rFonts w:eastAsia="Times New Roman"/>
          <w:lang w:eastAsia="ru-RU"/>
        </w:rPr>
        <w:t xml:space="preserve"> на </w:t>
      </w:r>
      <w:r w:rsidR="00E477D3" w:rsidRPr="00747CF9">
        <w:rPr>
          <w:rFonts w:eastAsia="Times New Roman"/>
          <w:lang w:eastAsia="ru-RU"/>
        </w:rPr>
        <w:t xml:space="preserve"> </w:t>
      </w:r>
      <w:r w:rsidR="00E477D3" w:rsidRPr="00747CF9">
        <w:rPr>
          <w:rFonts w:eastAsia="Times New Roman"/>
          <w:spacing w:val="-5"/>
          <w:lang w:eastAsia="ru-RU"/>
        </w:rPr>
        <w:t>1 055,3 млн</w:t>
      </w:r>
      <w:r w:rsidR="00172462">
        <w:rPr>
          <w:rFonts w:eastAsia="Times New Roman"/>
          <w:spacing w:val="-5"/>
          <w:lang w:eastAsia="ru-RU"/>
        </w:rPr>
        <w:t>.</w:t>
      </w:r>
      <w:r w:rsidR="00E477D3" w:rsidRPr="00747CF9">
        <w:rPr>
          <w:rFonts w:eastAsia="Times New Roman"/>
          <w:spacing w:val="-5"/>
          <w:lang w:eastAsia="ru-RU"/>
        </w:rPr>
        <w:t xml:space="preserve"> рублей</w:t>
      </w:r>
      <w:r w:rsidRPr="00747CF9">
        <w:rPr>
          <w:rFonts w:eastAsia="Times New Roman"/>
          <w:spacing w:val="-5"/>
          <w:lang w:eastAsia="ru-RU"/>
        </w:rPr>
        <w:t>). П</w:t>
      </w:r>
      <w:r w:rsidRPr="00747CF9">
        <w:rPr>
          <w:rFonts w:eastAsia="Times New Roman"/>
          <w:spacing w:val="-7"/>
          <w:lang w:eastAsia="ru-RU"/>
        </w:rPr>
        <w:t xml:space="preserve">о   </w:t>
      </w:r>
      <w:r w:rsidR="00E477D3" w:rsidRPr="00747CF9">
        <w:rPr>
          <w:rFonts w:eastAsia="Times New Roman"/>
          <w:spacing w:val="-7"/>
          <w:lang w:eastAsia="ru-RU"/>
        </w:rPr>
        <w:t xml:space="preserve"> </w:t>
      </w:r>
      <w:r w:rsidRPr="00747CF9">
        <w:rPr>
          <w:rFonts w:eastAsia="Times New Roman"/>
          <w:spacing w:val="-7"/>
          <w:lang w:eastAsia="ru-RU"/>
        </w:rPr>
        <w:t xml:space="preserve">федеральному проекту  </w:t>
      </w:r>
      <w:r w:rsidR="00E477D3" w:rsidRPr="00747CF9">
        <w:rPr>
          <w:rFonts w:eastAsia="Times New Roman"/>
          <w:spacing w:val="-7"/>
          <w:lang w:eastAsia="ru-RU"/>
        </w:rPr>
        <w:t xml:space="preserve">  «Развитие   жилищного   строительства   на   сельских</w:t>
      </w:r>
      <w:r w:rsidRPr="00747CF9">
        <w:rPr>
          <w:rFonts w:eastAsia="Times New Roman"/>
          <w:spacing w:val="-7"/>
          <w:lang w:eastAsia="ru-RU"/>
        </w:rPr>
        <w:t xml:space="preserve"> </w:t>
      </w:r>
      <w:r w:rsidR="00E477D3" w:rsidRPr="00747CF9">
        <w:rPr>
          <w:rFonts w:eastAsia="Times New Roman"/>
          <w:spacing w:val="-9"/>
          <w:lang w:eastAsia="ru-RU"/>
        </w:rPr>
        <w:t xml:space="preserve">территориях и повышение уровня благоустройства домовладений» уменьшение параметров </w:t>
      </w:r>
      <w:r w:rsidR="00E477D3" w:rsidRPr="00747CF9">
        <w:rPr>
          <w:rFonts w:eastAsia="Times New Roman"/>
          <w:spacing w:val="-3"/>
          <w:lang w:eastAsia="ru-RU"/>
        </w:rPr>
        <w:t xml:space="preserve">финансового обеспечения в декабре </w:t>
      </w:r>
      <w:r w:rsidRPr="00747CF9">
        <w:rPr>
          <w:rFonts w:eastAsia="Times New Roman"/>
          <w:spacing w:val="-3"/>
          <w:lang w:eastAsia="ru-RU"/>
        </w:rPr>
        <w:t>2025</w:t>
      </w:r>
      <w:r w:rsidR="00E477D3" w:rsidRPr="00747CF9">
        <w:rPr>
          <w:rFonts w:eastAsia="Times New Roman"/>
          <w:spacing w:val="-3"/>
          <w:lang w:eastAsia="ru-RU"/>
        </w:rPr>
        <w:t xml:space="preserve"> года на 1 200,0 </w:t>
      </w:r>
      <w:proofErr w:type="gramStart"/>
      <w:r w:rsidR="00E477D3" w:rsidRPr="00747CF9">
        <w:rPr>
          <w:rFonts w:eastAsia="Times New Roman"/>
          <w:spacing w:val="-3"/>
          <w:lang w:eastAsia="ru-RU"/>
        </w:rPr>
        <w:t>млн</w:t>
      </w:r>
      <w:proofErr w:type="gramEnd"/>
      <w:r w:rsidR="00E477D3" w:rsidRPr="00747CF9">
        <w:rPr>
          <w:rFonts w:eastAsia="Times New Roman"/>
          <w:spacing w:val="-3"/>
          <w:lang w:eastAsia="ru-RU"/>
        </w:rPr>
        <w:t xml:space="preserve"> рублей позволило </w:t>
      </w:r>
      <w:r w:rsidR="00E477D3" w:rsidRPr="00747CF9">
        <w:rPr>
          <w:rFonts w:eastAsia="Times New Roman"/>
          <w:spacing w:val="-8"/>
          <w:lang w:eastAsia="ru-RU"/>
        </w:rPr>
        <w:t xml:space="preserve">обеспечить исполнение расходов на уровне 100 %. </w:t>
      </w:r>
    </w:p>
    <w:p w14:paraId="4B221E8F" w14:textId="5E145B56" w:rsidR="00047CD3" w:rsidRPr="00747CF9" w:rsidRDefault="00047CD3" w:rsidP="001724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48" w:firstLine="841"/>
        <w:jc w:val="both"/>
        <w:rPr>
          <w:rFonts w:eastAsia="Times New Roman"/>
          <w:spacing w:val="-8"/>
          <w:lang w:eastAsia="ru-RU"/>
        </w:rPr>
      </w:pPr>
      <w:r w:rsidRPr="00747CF9">
        <w:rPr>
          <w:rFonts w:eastAsia="Times New Roman"/>
          <w:lang w:eastAsia="ru-RU"/>
        </w:rPr>
        <w:t>В</w:t>
      </w:r>
      <w:r w:rsidR="00E477D3" w:rsidRPr="00747CF9">
        <w:rPr>
          <w:rFonts w:eastAsia="Times New Roman"/>
          <w:lang w:eastAsia="ru-RU"/>
        </w:rPr>
        <w:t xml:space="preserve"> 2025 год</w:t>
      </w:r>
      <w:r w:rsidRPr="00747CF9">
        <w:rPr>
          <w:rFonts w:eastAsia="Times New Roman"/>
          <w:lang w:eastAsia="ru-RU"/>
        </w:rPr>
        <w:t>у</w:t>
      </w:r>
      <w:r w:rsidR="00E477D3" w:rsidRPr="00747CF9">
        <w:rPr>
          <w:rFonts w:eastAsia="Times New Roman"/>
          <w:lang w:eastAsia="ru-RU"/>
        </w:rPr>
        <w:t xml:space="preserve"> </w:t>
      </w:r>
      <w:r w:rsidRPr="00747CF9">
        <w:rPr>
          <w:rFonts w:eastAsia="Times New Roman"/>
          <w:spacing w:val="-9"/>
          <w:lang w:eastAsia="ru-RU"/>
        </w:rPr>
        <w:t xml:space="preserve">достигнуты все 16 результатов структурных элементов, предусмотренных </w:t>
      </w:r>
      <w:r w:rsidR="00E477D3" w:rsidRPr="00747CF9">
        <w:rPr>
          <w:rFonts w:eastAsia="Times New Roman"/>
          <w:lang w:eastAsia="ru-RU"/>
        </w:rPr>
        <w:t>в рамках госпрограммы</w:t>
      </w:r>
      <w:r w:rsidRPr="00747CF9">
        <w:rPr>
          <w:rFonts w:eastAsia="Times New Roman"/>
          <w:lang w:eastAsia="ru-RU"/>
        </w:rPr>
        <w:t>.</w:t>
      </w:r>
      <w:r w:rsidR="00747CF9">
        <w:rPr>
          <w:rFonts w:eastAsia="Times New Roman"/>
          <w:lang w:eastAsia="ru-RU"/>
        </w:rPr>
        <w:t xml:space="preserve"> </w:t>
      </w:r>
      <w:r w:rsidRPr="00747CF9">
        <w:rPr>
          <w:rFonts w:eastAsia="Times New Roman"/>
          <w:spacing w:val="-8"/>
          <w:lang w:eastAsia="ru-RU"/>
        </w:rPr>
        <w:t>Также достигнуты 2 показателя, предусмотренные паспортом Госпрограммы КРСТ.</w:t>
      </w:r>
    </w:p>
    <w:p w14:paraId="0F656C6A" w14:textId="77777777" w:rsidR="00E477D3" w:rsidRPr="00747CF9" w:rsidRDefault="00E477D3" w:rsidP="0017246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firstLine="841"/>
        <w:jc w:val="both"/>
        <w:rPr>
          <w:rFonts w:eastAsia="Times New Roman"/>
          <w:spacing w:val="-1"/>
          <w:lang w:eastAsia="ru-RU"/>
        </w:rPr>
      </w:pPr>
    </w:p>
    <w:p w14:paraId="343EEB0D" w14:textId="77777777" w:rsidR="00047CD3" w:rsidRPr="00747CF9" w:rsidRDefault="00047CD3" w:rsidP="00747CF9">
      <w:pPr>
        <w:tabs>
          <w:tab w:val="left" w:pos="851"/>
        </w:tabs>
        <w:suppressAutoHyphens/>
        <w:spacing w:after="0" w:line="240" w:lineRule="auto"/>
        <w:ind w:firstLineChars="176" w:firstLine="493"/>
        <w:jc w:val="both"/>
        <w:textAlignment w:val="top"/>
        <w:outlineLvl w:val="0"/>
        <w:rPr>
          <w:rFonts w:eastAsia="Times New Roman"/>
          <w:color w:val="000000"/>
          <w:position w:val="-1"/>
          <w:lang w:eastAsia="ru-RU"/>
        </w:rPr>
      </w:pPr>
    </w:p>
    <w:p w14:paraId="036DCF1E" w14:textId="77777777" w:rsidR="000037CB" w:rsidRPr="00970AE9" w:rsidRDefault="000037CB" w:rsidP="000037CB">
      <w:pPr>
        <w:spacing w:after="0" w:line="240" w:lineRule="auto"/>
        <w:ind w:firstLine="851"/>
        <w:jc w:val="both"/>
        <w:rPr>
          <w:rFonts w:eastAsia="Calibri"/>
          <w:bCs/>
          <w:spacing w:val="4"/>
        </w:rPr>
      </w:pPr>
      <w:r w:rsidRPr="00970AE9">
        <w:rPr>
          <w:b/>
          <w:lang w:val="en-US"/>
        </w:rPr>
        <w:t>I</w:t>
      </w:r>
      <w:r w:rsidRPr="00970AE9">
        <w:rPr>
          <w:b/>
        </w:rPr>
        <w:t>II.</w:t>
      </w:r>
      <w:r w:rsidRPr="00970AE9">
        <w:rPr>
          <w:rFonts w:eastAsia="Calibri"/>
          <w:b/>
          <w:spacing w:val="4"/>
        </w:rPr>
        <w:t xml:space="preserve"> </w:t>
      </w:r>
      <w:bookmarkStart w:id="1" w:name="_Hlk169449419"/>
      <w:r w:rsidRPr="00970AE9">
        <w:rPr>
          <w:rFonts w:eastAsia="Calibri"/>
          <w:b/>
          <w:spacing w:val="4"/>
        </w:rPr>
        <w:t xml:space="preserve">Государственная программа эффективного вовлечения в оборот земель сельскохозяйственного назначения и развития мелиоративного комплекса Российской Федерации </w:t>
      </w:r>
      <w:bookmarkEnd w:id="1"/>
      <w:r w:rsidRPr="00970AE9">
        <w:rPr>
          <w:rFonts w:eastAsia="Calibri"/>
          <w:b/>
          <w:spacing w:val="4"/>
        </w:rPr>
        <w:t xml:space="preserve">(далее – Госпрограмма Земля) </w:t>
      </w:r>
      <w:r w:rsidRPr="00970AE9">
        <w:rPr>
          <w:rFonts w:eastAsia="Calibri"/>
          <w:bCs/>
          <w:spacing w:val="4"/>
        </w:rPr>
        <w:t xml:space="preserve">и план ее реализации утверждены Постановлением Правительства Российской Федерации </w:t>
      </w:r>
      <w:r w:rsidRPr="00970AE9">
        <w:t xml:space="preserve">14 мая 2021 г. № 731.  </w:t>
      </w:r>
    </w:p>
    <w:p w14:paraId="26AF58CA" w14:textId="77777777" w:rsidR="000037CB" w:rsidRDefault="000037CB" w:rsidP="000037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0" w:right="22" w:firstLine="709"/>
        <w:jc w:val="both"/>
        <w:rPr>
          <w:rFonts w:eastAsia="Times New Roman"/>
          <w:lang w:eastAsia="ru-RU"/>
        </w:rPr>
      </w:pPr>
    </w:p>
    <w:p w14:paraId="4F65F10C" w14:textId="77777777" w:rsidR="00047CD3" w:rsidRPr="002924BC" w:rsidRDefault="00047CD3" w:rsidP="00047CD3">
      <w:pPr>
        <w:widowControl w:val="0"/>
        <w:autoSpaceDE w:val="0"/>
        <w:autoSpaceDN w:val="0"/>
        <w:adjustRightInd w:val="0"/>
        <w:spacing w:after="5" w:line="1" w:lineRule="exact"/>
        <w:rPr>
          <w:rFonts w:eastAsiaTheme="minorEastAsia"/>
          <w:sz w:val="2"/>
          <w:szCs w:val="2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53"/>
        <w:gridCol w:w="1310"/>
        <w:gridCol w:w="1454"/>
        <w:gridCol w:w="1733"/>
        <w:gridCol w:w="1464"/>
        <w:gridCol w:w="1306"/>
        <w:gridCol w:w="1330"/>
      </w:tblGrid>
      <w:tr w:rsidR="00047CD3" w:rsidRPr="002924BC" w14:paraId="15A8DD29" w14:textId="77777777" w:rsidTr="007E793F">
        <w:trPr>
          <w:trHeight w:hRule="exact" w:val="590"/>
        </w:trPr>
        <w:tc>
          <w:tcPr>
            <w:tcW w:w="256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14DD30BB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38" w:right="38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="Times New Roman"/>
                <w:spacing w:val="-1"/>
                <w:sz w:val="20"/>
                <w:szCs w:val="20"/>
                <w:lang w:eastAsia="ru-RU"/>
              </w:rPr>
              <w:t xml:space="preserve">Бюджетные ассигнования, </w:t>
            </w:r>
            <w:r w:rsidRPr="002924BC">
              <w:rPr>
                <w:rFonts w:eastAsia="Times New Roman"/>
                <w:sz w:val="20"/>
                <w:szCs w:val="20"/>
                <w:lang w:eastAsia="ru-RU"/>
              </w:rPr>
              <w:t>утвержденные</w:t>
            </w:r>
          </w:p>
        </w:tc>
        <w:tc>
          <w:tcPr>
            <w:tcW w:w="46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A32179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475" w:right="480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="Times New Roman"/>
                <w:spacing w:val="-1"/>
                <w:sz w:val="20"/>
                <w:szCs w:val="20"/>
                <w:lang w:eastAsia="ru-RU"/>
              </w:rPr>
              <w:t xml:space="preserve">Изменения сводной бюджетной росписи </w:t>
            </w:r>
            <w:r w:rsidRPr="002924BC">
              <w:rPr>
                <w:rFonts w:eastAsia="Times New Roman"/>
                <w:sz w:val="20"/>
                <w:szCs w:val="20"/>
                <w:lang w:eastAsia="ru-RU"/>
              </w:rPr>
              <w:t>федерального бюджета:</w:t>
            </w:r>
          </w:p>
        </w:tc>
        <w:tc>
          <w:tcPr>
            <w:tcW w:w="13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147C087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26" w:lineRule="exact"/>
              <w:ind w:left="29" w:right="29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="Times New Roman"/>
                <w:spacing w:val="-2"/>
                <w:sz w:val="20"/>
                <w:szCs w:val="20"/>
                <w:lang w:eastAsia="ru-RU"/>
              </w:rPr>
              <w:t xml:space="preserve">Уточненная </w:t>
            </w:r>
            <w:r w:rsidRPr="002924BC">
              <w:rPr>
                <w:rFonts w:eastAsia="Times New Roman"/>
                <w:sz w:val="20"/>
                <w:szCs w:val="20"/>
                <w:lang w:eastAsia="ru-RU"/>
              </w:rPr>
              <w:t>роспись</w:t>
            </w:r>
          </w:p>
        </w:tc>
        <w:tc>
          <w:tcPr>
            <w:tcW w:w="13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8B1BCE8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26" w:lineRule="exact"/>
              <w:ind w:left="77" w:right="82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="Times New Roman"/>
                <w:spacing w:val="-2"/>
                <w:sz w:val="20"/>
                <w:szCs w:val="20"/>
                <w:lang w:eastAsia="ru-RU"/>
              </w:rPr>
              <w:t xml:space="preserve">Изменения </w:t>
            </w:r>
            <w:r w:rsidRPr="002924BC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047CD3" w:rsidRPr="002924BC" w14:paraId="7ABDEBDB" w14:textId="77777777" w:rsidTr="007E793F">
        <w:trPr>
          <w:trHeight w:hRule="exact" w:val="571"/>
        </w:trPr>
        <w:tc>
          <w:tcPr>
            <w:tcW w:w="256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393AC6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54" w:right="154" w:firstLine="178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="Times New Roman"/>
                <w:sz w:val="20"/>
                <w:szCs w:val="20"/>
                <w:lang w:eastAsia="ru-RU"/>
              </w:rPr>
              <w:t xml:space="preserve">Законом о бюджете </w:t>
            </w:r>
            <w:r w:rsidRPr="002924BC">
              <w:rPr>
                <w:rFonts w:eastAsia="Times New Roman"/>
                <w:spacing w:val="-1"/>
                <w:sz w:val="20"/>
                <w:szCs w:val="20"/>
                <w:lang w:eastAsia="ru-RU"/>
              </w:rPr>
              <w:t>на 2025 год в редакции:</w:t>
            </w:r>
          </w:p>
        </w:tc>
        <w:tc>
          <w:tcPr>
            <w:tcW w:w="145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0907F57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5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1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721C66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35" w:right="235" w:firstLine="125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="Times New Roman"/>
                <w:sz w:val="20"/>
                <w:szCs w:val="20"/>
                <w:lang w:eastAsia="ru-RU"/>
              </w:rPr>
              <w:t xml:space="preserve">в том числе, </w:t>
            </w:r>
            <w:proofErr w:type="gramStart"/>
            <w:r w:rsidRPr="002924BC">
              <w:rPr>
                <w:rFonts w:eastAsia="Times New Roman"/>
                <w:sz w:val="20"/>
                <w:szCs w:val="20"/>
                <w:lang w:eastAsia="ru-RU"/>
              </w:rPr>
              <w:t>внесенные</w:t>
            </w:r>
            <w:proofErr w:type="gramEnd"/>
            <w:r w:rsidRPr="002924BC">
              <w:rPr>
                <w:rFonts w:eastAsia="Times New Roman"/>
                <w:sz w:val="20"/>
                <w:szCs w:val="20"/>
                <w:lang w:eastAsia="ru-RU"/>
              </w:rPr>
              <w:t xml:space="preserve"> по </w:t>
            </w:r>
            <w:r w:rsidRPr="002924BC">
              <w:rPr>
                <w:rFonts w:eastAsia="Times New Roman"/>
                <w:spacing w:val="-1"/>
                <w:sz w:val="20"/>
                <w:szCs w:val="20"/>
                <w:lang w:eastAsia="ru-RU"/>
              </w:rPr>
              <w:t>основаниям, установленным:</w:t>
            </w:r>
          </w:p>
        </w:tc>
        <w:tc>
          <w:tcPr>
            <w:tcW w:w="130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EB84F31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35" w:right="235" w:firstLine="125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7FC2F858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35" w:right="235" w:firstLine="125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5BE3762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35" w:right="235" w:firstLine="125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1D5FAEB4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35" w:right="235" w:firstLine="125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</w:tr>
      <w:tr w:rsidR="00047CD3" w:rsidRPr="002924BC" w14:paraId="696407D3" w14:textId="77777777" w:rsidTr="007E793F">
        <w:trPr>
          <w:trHeight w:hRule="exact" w:val="1070"/>
        </w:trPr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0E20CD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7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="Times New Roman"/>
                <w:spacing w:val="-2"/>
                <w:sz w:val="20"/>
                <w:szCs w:val="20"/>
                <w:lang w:eastAsia="ru-RU"/>
              </w:rPr>
              <w:t>№ 419-ФЗ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0D3636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="Times New Roman"/>
                <w:spacing w:val="-2"/>
                <w:sz w:val="20"/>
                <w:szCs w:val="20"/>
                <w:lang w:eastAsia="ru-RU"/>
              </w:rPr>
              <w:t>№ 414-ФЗ</w:t>
            </w:r>
          </w:p>
        </w:tc>
        <w:tc>
          <w:tcPr>
            <w:tcW w:w="145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57203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4E53A000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06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2E01B4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58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="Times New Roman"/>
                <w:sz w:val="20"/>
                <w:szCs w:val="20"/>
                <w:lang w:eastAsia="ru-RU"/>
              </w:rPr>
              <w:t>Бюджетным</w:t>
            </w:r>
          </w:p>
          <w:p w14:paraId="75045132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58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="Times New Roman"/>
                <w:spacing w:val="-7"/>
                <w:sz w:val="20"/>
                <w:szCs w:val="20"/>
                <w:lang w:eastAsia="ru-RU"/>
              </w:rPr>
              <w:t>кодексом, иными</w:t>
            </w:r>
          </w:p>
          <w:p w14:paraId="41ABE047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58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="Times New Roman"/>
                <w:spacing w:val="-6"/>
                <w:sz w:val="20"/>
                <w:szCs w:val="20"/>
                <w:lang w:eastAsia="ru-RU"/>
              </w:rPr>
              <w:t>федеральными</w:t>
            </w:r>
          </w:p>
          <w:p w14:paraId="79C7DA08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58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="Times New Roman"/>
                <w:sz w:val="20"/>
                <w:szCs w:val="20"/>
                <w:lang w:eastAsia="ru-RU"/>
              </w:rPr>
              <w:t>законами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0467BC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82" w:right="182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="Times New Roman"/>
                <w:sz w:val="20"/>
                <w:szCs w:val="20"/>
                <w:lang w:eastAsia="ru-RU"/>
              </w:rPr>
              <w:t>Законом о бюджете</w:t>
            </w:r>
          </w:p>
        </w:tc>
        <w:tc>
          <w:tcPr>
            <w:tcW w:w="13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0C5077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82" w:right="182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0277D5C7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82" w:right="182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3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50F707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82" w:right="182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1F21A92E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82" w:right="182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</w:tr>
      <w:tr w:rsidR="00047CD3" w:rsidRPr="002924BC" w14:paraId="6CC4F6E7" w14:textId="77777777" w:rsidTr="007E793F">
        <w:trPr>
          <w:trHeight w:hRule="exact" w:val="389"/>
        </w:trPr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8D19BF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61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218409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90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Theme="minorEastAsi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D32A55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Theme="minorEastAsia"/>
                <w:sz w:val="20"/>
                <w:szCs w:val="20"/>
                <w:lang w:eastAsia="ru-RU"/>
              </w:rPr>
              <w:t>3=4+5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0BC948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1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Theme="minorEastAsi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5B728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6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Theme="minorEastAsi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C057DE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78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Theme="minorEastAsia"/>
                <w:sz w:val="20"/>
                <w:szCs w:val="20"/>
                <w:lang w:eastAsia="ru-RU"/>
              </w:rPr>
              <w:t>6=2+3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7AD6D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Theme="minorEastAsia"/>
                <w:sz w:val="20"/>
                <w:szCs w:val="20"/>
                <w:lang w:eastAsia="ru-RU"/>
              </w:rPr>
              <w:t>7=6-1</w:t>
            </w:r>
          </w:p>
        </w:tc>
      </w:tr>
      <w:tr w:rsidR="00047CD3" w:rsidRPr="002924BC" w14:paraId="4F19862C" w14:textId="77777777" w:rsidTr="007E793F">
        <w:trPr>
          <w:trHeight w:hRule="exact" w:val="749"/>
        </w:trPr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40E09F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1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Theme="minorEastAsia"/>
                <w:spacing w:val="-2"/>
                <w:sz w:val="24"/>
                <w:szCs w:val="24"/>
                <w:lang w:eastAsia="ru-RU"/>
              </w:rPr>
              <w:t>40 665,9</w:t>
            </w:r>
          </w:p>
        </w:tc>
        <w:tc>
          <w:tcPr>
            <w:tcW w:w="1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61265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Theme="minorEastAsia"/>
                <w:spacing w:val="-2"/>
                <w:sz w:val="24"/>
                <w:szCs w:val="24"/>
                <w:lang w:eastAsia="ru-RU"/>
              </w:rPr>
              <w:t>40 471,7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2C9658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02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Theme="minorEastAsia"/>
                <w:sz w:val="24"/>
                <w:szCs w:val="24"/>
                <w:lang w:eastAsia="ru-RU"/>
              </w:rPr>
              <w:t>(-) 895,1</w:t>
            </w:r>
          </w:p>
        </w:tc>
        <w:tc>
          <w:tcPr>
            <w:tcW w:w="17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9065CA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Theme="minorEastAsia"/>
                <w:sz w:val="24"/>
                <w:szCs w:val="24"/>
                <w:lang w:eastAsia="ru-RU"/>
              </w:rPr>
              <w:t>(-) 1 175,1</w:t>
            </w:r>
          </w:p>
        </w:tc>
        <w:tc>
          <w:tcPr>
            <w:tcW w:w="1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9DDC96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68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Theme="minorEastAsia"/>
                <w:spacing w:val="-1"/>
                <w:sz w:val="24"/>
                <w:szCs w:val="24"/>
                <w:lang w:eastAsia="ru-RU"/>
              </w:rPr>
              <w:t>(+) 280,0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4370B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Theme="minorEastAsia"/>
                <w:spacing w:val="-2"/>
                <w:sz w:val="24"/>
                <w:szCs w:val="24"/>
                <w:lang w:eastAsia="ru-RU"/>
              </w:rPr>
              <w:t>39 576,6</w:t>
            </w: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605E97" w14:textId="77777777" w:rsidR="00047CD3" w:rsidRPr="002924BC" w:rsidRDefault="00047CD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2924BC">
              <w:rPr>
                <w:rFonts w:eastAsiaTheme="minorEastAsia"/>
                <w:spacing w:val="-1"/>
                <w:sz w:val="24"/>
                <w:szCs w:val="24"/>
                <w:lang w:eastAsia="ru-RU"/>
              </w:rPr>
              <w:t>(-) 1 089,3</w:t>
            </w:r>
          </w:p>
        </w:tc>
      </w:tr>
    </w:tbl>
    <w:p w14:paraId="20D1FE99" w14:textId="77777777" w:rsidR="00D82364" w:rsidRDefault="00D82364" w:rsidP="00D823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="Times New Roman"/>
          <w:lang w:eastAsia="ru-RU"/>
        </w:rPr>
      </w:pPr>
    </w:p>
    <w:p w14:paraId="5D081882" w14:textId="4A566590" w:rsidR="00D82364" w:rsidRPr="002462E4" w:rsidRDefault="00D82364" w:rsidP="00D823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Theme="minorEastAsia"/>
          <w:lang w:eastAsia="ru-RU"/>
        </w:rPr>
      </w:pPr>
      <w:r w:rsidRPr="002462E4">
        <w:rPr>
          <w:rFonts w:eastAsia="Times New Roman"/>
          <w:lang w:eastAsia="ru-RU"/>
        </w:rPr>
        <w:t>Законом о бюджете на 2025 год  на реализацию Госпрограммы</w:t>
      </w:r>
      <w:r>
        <w:rPr>
          <w:rFonts w:eastAsia="Times New Roman"/>
          <w:lang w:eastAsia="ru-RU"/>
        </w:rPr>
        <w:t xml:space="preserve"> Земля</w:t>
      </w:r>
      <w:r w:rsidRPr="002462E4">
        <w:rPr>
          <w:rFonts w:eastAsia="Times New Roman"/>
          <w:lang w:eastAsia="ru-RU"/>
        </w:rPr>
        <w:t xml:space="preserve"> утверждены бюджетные ассигнования в сумме </w:t>
      </w:r>
      <w:r w:rsidRPr="002924BC">
        <w:rPr>
          <w:rFonts w:eastAsia="Times New Roman"/>
          <w:lang w:eastAsia="ru-RU"/>
        </w:rPr>
        <w:t xml:space="preserve">40 665,9 </w:t>
      </w:r>
      <w:proofErr w:type="gramStart"/>
      <w:r w:rsidRPr="002924BC">
        <w:rPr>
          <w:rFonts w:eastAsia="Times New Roman"/>
          <w:lang w:eastAsia="ru-RU"/>
        </w:rPr>
        <w:t>млн</w:t>
      </w:r>
      <w:proofErr w:type="gramEnd"/>
      <w:r w:rsidRPr="002924BC">
        <w:rPr>
          <w:rFonts w:eastAsia="Times New Roman"/>
          <w:lang w:eastAsia="ru-RU"/>
        </w:rPr>
        <w:t xml:space="preserve"> рублей</w:t>
      </w:r>
      <w:r>
        <w:rPr>
          <w:rFonts w:eastAsia="Times New Roman"/>
          <w:lang w:eastAsia="ru-RU"/>
        </w:rPr>
        <w:t>.</w:t>
      </w:r>
    </w:p>
    <w:p w14:paraId="1AA12BA4" w14:textId="3B3DB115" w:rsidR="00D82364" w:rsidRPr="002462E4" w:rsidRDefault="00D82364" w:rsidP="00D8236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="Times New Roman"/>
          <w:lang w:eastAsia="ru-RU"/>
        </w:rPr>
      </w:pPr>
      <w:r w:rsidRPr="002462E4">
        <w:rPr>
          <w:rFonts w:eastAsia="Times New Roman"/>
          <w:lang w:eastAsia="ru-RU"/>
        </w:rPr>
        <w:t>В ходе исполнения федерального бюджета за 2025 год утвержденный объем бюджетных ассигнований</w:t>
      </w:r>
      <w:r>
        <w:rPr>
          <w:rFonts w:eastAsia="Times New Roman"/>
          <w:lang w:eastAsia="ru-RU"/>
        </w:rPr>
        <w:t xml:space="preserve"> </w:t>
      </w:r>
      <w:r w:rsidRPr="00D82364">
        <w:rPr>
          <w:rFonts w:eastAsia="Times New Roman"/>
          <w:b/>
          <w:lang w:eastAsia="ru-RU"/>
        </w:rPr>
        <w:t>уменьшен</w:t>
      </w:r>
      <w:r>
        <w:rPr>
          <w:rFonts w:eastAsia="Times New Roman"/>
          <w:lang w:eastAsia="ru-RU"/>
        </w:rPr>
        <w:t xml:space="preserve"> на сумму </w:t>
      </w:r>
      <w:r>
        <w:rPr>
          <w:rFonts w:eastAsia="Times New Roman"/>
          <w:lang w:eastAsia="ru-RU"/>
        </w:rPr>
        <w:br/>
      </w:r>
      <w:r w:rsidRPr="002924BC">
        <w:rPr>
          <w:rFonts w:eastAsia="Times New Roman"/>
          <w:lang w:eastAsia="ru-RU"/>
        </w:rPr>
        <w:t xml:space="preserve">1 089,3    </w:t>
      </w:r>
      <w:proofErr w:type="gramStart"/>
      <w:r w:rsidRPr="002462E4">
        <w:rPr>
          <w:rFonts w:eastAsia="Times New Roman"/>
          <w:lang w:eastAsia="ru-RU"/>
        </w:rPr>
        <w:t>млн</w:t>
      </w:r>
      <w:proofErr w:type="gramEnd"/>
      <w:r w:rsidRPr="002462E4">
        <w:rPr>
          <w:rFonts w:eastAsia="Times New Roman"/>
          <w:lang w:eastAsia="ru-RU"/>
        </w:rPr>
        <w:t xml:space="preserve"> рублей.</w:t>
      </w:r>
    </w:p>
    <w:p w14:paraId="3413E215" w14:textId="2BC9C209" w:rsidR="00D82364" w:rsidRPr="002462E4" w:rsidRDefault="00D82364" w:rsidP="00D82364">
      <w:pPr>
        <w:spacing w:after="0" w:line="240" w:lineRule="auto"/>
        <w:ind w:right="-143" w:firstLine="851"/>
        <w:jc w:val="both"/>
      </w:pPr>
      <w:r w:rsidRPr="002462E4">
        <w:t xml:space="preserve">По состоянию на 1 января 2026 года бюджетные ассигнования по уточненной росписи составили </w:t>
      </w:r>
      <w:r w:rsidRPr="002924BC">
        <w:rPr>
          <w:rFonts w:eastAsia="Times New Roman"/>
          <w:lang w:eastAsia="ru-RU"/>
        </w:rPr>
        <w:t xml:space="preserve">39 576,6 </w:t>
      </w:r>
      <w:r w:rsidRPr="002462E4">
        <w:t xml:space="preserve"> </w:t>
      </w:r>
      <w:proofErr w:type="gramStart"/>
      <w:r w:rsidRPr="002462E4">
        <w:t>млн</w:t>
      </w:r>
      <w:proofErr w:type="gramEnd"/>
      <w:r w:rsidRPr="002462E4">
        <w:t xml:space="preserve"> рублей. </w:t>
      </w:r>
    </w:p>
    <w:p w14:paraId="79D51F9C" w14:textId="62B0B4AE" w:rsidR="00D82364" w:rsidRPr="002462E4" w:rsidRDefault="00D82364" w:rsidP="00D82364">
      <w:pPr>
        <w:spacing w:after="0" w:line="240" w:lineRule="auto"/>
        <w:ind w:right="-143" w:firstLine="851"/>
        <w:jc w:val="both"/>
      </w:pPr>
      <w:r w:rsidRPr="002462E4">
        <w:t>Кассовое исполнение по Госпрограмме за 2025 год составило</w:t>
      </w:r>
      <w:r w:rsidRPr="002462E4">
        <w:br/>
      </w:r>
      <w:r w:rsidRPr="002924BC">
        <w:rPr>
          <w:rFonts w:eastAsia="Times New Roman"/>
          <w:lang w:eastAsia="ru-RU"/>
        </w:rPr>
        <w:t xml:space="preserve">39 446,3 </w:t>
      </w:r>
      <w:proofErr w:type="gramStart"/>
      <w:r w:rsidRPr="002924BC">
        <w:rPr>
          <w:rFonts w:eastAsia="Times New Roman"/>
          <w:lang w:eastAsia="ru-RU"/>
        </w:rPr>
        <w:t>млн</w:t>
      </w:r>
      <w:proofErr w:type="gramEnd"/>
      <w:r w:rsidRPr="002924BC">
        <w:rPr>
          <w:rFonts w:eastAsia="Times New Roman"/>
          <w:lang w:eastAsia="ru-RU"/>
        </w:rPr>
        <w:t xml:space="preserve"> рублей или 99,7% к уточненной росписи.</w:t>
      </w:r>
    </w:p>
    <w:p w14:paraId="07344C38" w14:textId="40A638D0" w:rsidR="00D82364" w:rsidRPr="00D82364" w:rsidRDefault="007E793F" w:rsidP="007E793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6"/>
        <w:jc w:val="both"/>
        <w:rPr>
          <w:rFonts w:eastAsiaTheme="minorEastAsia"/>
          <w:lang w:eastAsia="ru-RU"/>
        </w:rPr>
      </w:pPr>
      <w:proofErr w:type="gramStart"/>
      <w:r>
        <w:rPr>
          <w:rFonts w:eastAsia="Times New Roman"/>
          <w:lang w:eastAsia="ru-RU"/>
        </w:rPr>
        <w:t xml:space="preserve">По информации Счетной палаты Российской Федерации </w:t>
      </w:r>
      <w:r w:rsidR="00CA1609" w:rsidRPr="00D82364">
        <w:rPr>
          <w:rFonts w:eastAsia="Times New Roman"/>
          <w:spacing w:val="-8"/>
          <w:lang w:eastAsia="ru-RU"/>
        </w:rPr>
        <w:t xml:space="preserve">причиной неполного кассового исполнения расходов на реализацию </w:t>
      </w:r>
      <w:r>
        <w:rPr>
          <w:rFonts w:eastAsia="Times New Roman"/>
          <w:spacing w:val="-8"/>
          <w:lang w:eastAsia="ru-RU"/>
        </w:rPr>
        <w:t>Г</w:t>
      </w:r>
      <w:r w:rsidR="00CA1609" w:rsidRPr="00D82364">
        <w:rPr>
          <w:rFonts w:eastAsia="Times New Roman"/>
          <w:spacing w:val="-8"/>
          <w:lang w:eastAsia="ru-RU"/>
        </w:rPr>
        <w:t xml:space="preserve">оспрограммы </w:t>
      </w:r>
      <w:r>
        <w:rPr>
          <w:rFonts w:eastAsia="Times New Roman"/>
          <w:spacing w:val="-8"/>
          <w:lang w:eastAsia="ru-RU"/>
        </w:rPr>
        <w:t xml:space="preserve"> Земля </w:t>
      </w:r>
      <w:r w:rsidR="00CA1609" w:rsidRPr="00D82364">
        <w:rPr>
          <w:rFonts w:eastAsia="Times New Roman"/>
          <w:spacing w:val="-8"/>
          <w:lang w:eastAsia="ru-RU"/>
        </w:rPr>
        <w:t xml:space="preserve">в </w:t>
      </w:r>
      <w:r w:rsidR="00CA1609" w:rsidRPr="00D82364">
        <w:rPr>
          <w:rFonts w:eastAsia="Times New Roman"/>
          <w:spacing w:val="-5"/>
          <w:lang w:eastAsia="ru-RU"/>
        </w:rPr>
        <w:t>целом</w:t>
      </w:r>
      <w:r w:rsidR="00CA1609" w:rsidRPr="007E793F">
        <w:rPr>
          <w:rFonts w:eastAsia="Times New Roman"/>
          <w:spacing w:val="-8"/>
          <w:lang w:eastAsia="ru-RU"/>
        </w:rPr>
        <w:t xml:space="preserve"> </w:t>
      </w:r>
      <w:r w:rsidR="00CA1609" w:rsidRPr="00D82364">
        <w:rPr>
          <w:rFonts w:eastAsia="Times New Roman"/>
          <w:spacing w:val="-8"/>
          <w:lang w:eastAsia="ru-RU"/>
        </w:rPr>
        <w:t>стало</w:t>
      </w:r>
      <w:r w:rsidR="00CA1609" w:rsidRPr="007E793F">
        <w:rPr>
          <w:rFonts w:eastAsia="Times New Roman"/>
          <w:spacing w:val="-8"/>
          <w:lang w:eastAsia="ru-RU"/>
        </w:rPr>
        <w:t xml:space="preserve"> н</w:t>
      </w:r>
      <w:r w:rsidR="00D82364" w:rsidRPr="00D82364">
        <w:rPr>
          <w:rFonts w:eastAsia="Times New Roman"/>
          <w:spacing w:val="-8"/>
          <w:lang w:eastAsia="ru-RU"/>
        </w:rPr>
        <w:t xml:space="preserve">еисполнение расходов в рамках </w:t>
      </w:r>
      <w:r>
        <w:rPr>
          <w:rFonts w:eastAsia="Times New Roman"/>
          <w:spacing w:val="-8"/>
          <w:lang w:eastAsia="ru-RU"/>
        </w:rPr>
        <w:t xml:space="preserve">федерального проекта </w:t>
      </w:r>
      <w:r w:rsidR="00D82364" w:rsidRPr="00D82364">
        <w:rPr>
          <w:rFonts w:eastAsia="Times New Roman"/>
          <w:spacing w:val="-8"/>
          <w:lang w:eastAsia="ru-RU"/>
        </w:rPr>
        <w:t xml:space="preserve"> «Вовлечение в оборот и комплексная мелиорация земель </w:t>
      </w:r>
      <w:r w:rsidR="00D82364" w:rsidRPr="00D82364">
        <w:rPr>
          <w:rFonts w:eastAsia="Times New Roman"/>
          <w:spacing w:val="-7"/>
          <w:lang w:eastAsia="ru-RU"/>
        </w:rPr>
        <w:t xml:space="preserve">сельскохозяйственного назначения» (исполнение - 99,08 %), а также по ведомственному </w:t>
      </w:r>
      <w:r w:rsidR="00D82364" w:rsidRPr="00D82364">
        <w:rPr>
          <w:rFonts w:eastAsia="Times New Roman"/>
          <w:spacing w:val="-9"/>
          <w:lang w:eastAsia="ru-RU"/>
        </w:rPr>
        <w:t xml:space="preserve">проекту «Строительство, реконструкция и капитальный ремонт объектов мелиоративного </w:t>
      </w:r>
      <w:r w:rsidR="00D82364" w:rsidRPr="00D82364">
        <w:rPr>
          <w:rFonts w:eastAsia="Times New Roman"/>
          <w:spacing w:val="-8"/>
          <w:lang w:eastAsia="ru-RU"/>
        </w:rPr>
        <w:t>комплекса государственной собственности Российской Федерации» (исполнение - 99,93 %)</w:t>
      </w:r>
      <w:r>
        <w:rPr>
          <w:rFonts w:eastAsia="Times New Roman"/>
          <w:spacing w:val="-8"/>
          <w:lang w:eastAsia="ru-RU"/>
        </w:rPr>
        <w:t>.</w:t>
      </w:r>
      <w:proofErr w:type="gramEnd"/>
      <w:r>
        <w:rPr>
          <w:rFonts w:eastAsia="Times New Roman"/>
          <w:spacing w:val="-8"/>
          <w:lang w:eastAsia="ru-RU"/>
        </w:rPr>
        <w:t xml:space="preserve">  </w:t>
      </w:r>
      <w:r>
        <w:rPr>
          <w:rFonts w:eastAsia="Times New Roman"/>
          <w:spacing w:val="-5"/>
          <w:lang w:eastAsia="ru-RU"/>
        </w:rPr>
        <w:t>Н</w:t>
      </w:r>
      <w:r w:rsidR="00D82364" w:rsidRPr="00D82364">
        <w:rPr>
          <w:rFonts w:eastAsia="Times New Roman"/>
          <w:spacing w:val="-5"/>
          <w:lang w:eastAsia="ru-RU"/>
        </w:rPr>
        <w:t>еисполнен</w:t>
      </w:r>
      <w:r>
        <w:rPr>
          <w:rFonts w:eastAsia="Times New Roman"/>
          <w:spacing w:val="-5"/>
          <w:lang w:eastAsia="ru-RU"/>
        </w:rPr>
        <w:t>ие</w:t>
      </w:r>
      <w:r w:rsidR="00D82364" w:rsidRPr="00D82364">
        <w:rPr>
          <w:rFonts w:eastAsia="Times New Roman"/>
          <w:spacing w:val="-5"/>
          <w:lang w:eastAsia="ru-RU"/>
        </w:rPr>
        <w:t xml:space="preserve"> бюджетных ассигнований обусловлено нарушением </w:t>
      </w:r>
      <w:r w:rsidR="00D82364" w:rsidRPr="00D82364">
        <w:rPr>
          <w:rFonts w:eastAsia="Times New Roman"/>
          <w:spacing w:val="-7"/>
          <w:lang w:eastAsia="ru-RU"/>
        </w:rPr>
        <w:t xml:space="preserve">подрядными организациями графика осуществления работ на объектах капитального </w:t>
      </w:r>
      <w:r w:rsidR="00D82364" w:rsidRPr="00D82364">
        <w:rPr>
          <w:rFonts w:eastAsia="Times New Roman"/>
          <w:lang w:eastAsia="ru-RU"/>
        </w:rPr>
        <w:t>строительства и разработки проектно-сметной документации.</w:t>
      </w:r>
    </w:p>
    <w:p w14:paraId="76B45C27" w14:textId="2BFC22F6" w:rsidR="00CA1609" w:rsidRPr="00CA1609" w:rsidRDefault="00CA1609" w:rsidP="007E793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" w:right="53" w:firstLine="715"/>
        <w:jc w:val="both"/>
        <w:rPr>
          <w:rFonts w:eastAsiaTheme="minorEastAsia"/>
          <w:lang w:eastAsia="ru-RU"/>
        </w:rPr>
      </w:pPr>
      <w:r w:rsidRPr="00CA1609">
        <w:rPr>
          <w:rFonts w:eastAsia="Times New Roman"/>
          <w:lang w:eastAsia="ru-RU"/>
        </w:rPr>
        <w:t xml:space="preserve">По </w:t>
      </w:r>
      <w:r w:rsidR="007E793F">
        <w:rPr>
          <w:rFonts w:eastAsia="Times New Roman"/>
          <w:lang w:eastAsia="ru-RU"/>
        </w:rPr>
        <w:t xml:space="preserve">Госпрограмме Земля </w:t>
      </w:r>
      <w:r w:rsidRPr="00CA1609">
        <w:rPr>
          <w:rFonts w:eastAsia="Times New Roman"/>
          <w:lang w:eastAsia="ru-RU"/>
        </w:rPr>
        <w:t>дости</w:t>
      </w:r>
      <w:r w:rsidR="007E793F">
        <w:rPr>
          <w:rFonts w:eastAsia="Times New Roman"/>
          <w:lang w:eastAsia="ru-RU"/>
        </w:rPr>
        <w:t>гнуты</w:t>
      </w:r>
      <w:r w:rsidRPr="00CA1609">
        <w:rPr>
          <w:rFonts w:eastAsia="Times New Roman"/>
          <w:lang w:eastAsia="ru-RU"/>
        </w:rPr>
        <w:t xml:space="preserve"> все 3 плановы</w:t>
      </w:r>
      <w:r w:rsidR="007E793F">
        <w:rPr>
          <w:rFonts w:eastAsia="Times New Roman"/>
          <w:lang w:eastAsia="ru-RU"/>
        </w:rPr>
        <w:t>е</w:t>
      </w:r>
      <w:r w:rsidRPr="00CA1609">
        <w:rPr>
          <w:rFonts w:eastAsia="Times New Roman"/>
          <w:lang w:eastAsia="ru-RU"/>
        </w:rPr>
        <w:t xml:space="preserve"> значени</w:t>
      </w:r>
      <w:r w:rsidR="007E793F">
        <w:rPr>
          <w:rFonts w:eastAsia="Times New Roman"/>
          <w:lang w:eastAsia="ru-RU"/>
        </w:rPr>
        <w:t>я</w:t>
      </w:r>
      <w:r w:rsidRPr="00CA1609">
        <w:rPr>
          <w:rFonts w:eastAsia="Times New Roman"/>
          <w:lang w:eastAsia="ru-RU"/>
        </w:rPr>
        <w:t xml:space="preserve"> показателей на уровне госпрограммы, а также выполнен</w:t>
      </w:r>
      <w:r w:rsidR="007E793F">
        <w:rPr>
          <w:rFonts w:eastAsia="Times New Roman"/>
          <w:lang w:eastAsia="ru-RU"/>
        </w:rPr>
        <w:t>ы</w:t>
      </w:r>
      <w:r w:rsidRPr="00CA1609">
        <w:rPr>
          <w:rFonts w:eastAsia="Times New Roman"/>
          <w:lang w:eastAsia="ru-RU"/>
        </w:rPr>
        <w:t xml:space="preserve"> все 15 результатов, по которым установлены плановые значения на 2025 год.</w:t>
      </w:r>
    </w:p>
    <w:p w14:paraId="2E11B156" w14:textId="77777777" w:rsidR="0084498E" w:rsidRDefault="0084498E" w:rsidP="0084498E">
      <w:pPr>
        <w:spacing w:after="0" w:line="240" w:lineRule="auto"/>
        <w:ind w:right="-143" w:firstLine="851"/>
        <w:jc w:val="both"/>
        <w:rPr>
          <w:b/>
        </w:rPr>
      </w:pPr>
    </w:p>
    <w:p w14:paraId="20669196" w14:textId="77777777" w:rsidR="00047CD3" w:rsidRDefault="00047CD3" w:rsidP="000037C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0" w:right="22" w:firstLine="709"/>
        <w:jc w:val="both"/>
        <w:rPr>
          <w:rFonts w:eastAsia="Times New Roman"/>
          <w:lang w:eastAsia="ru-RU"/>
        </w:rPr>
      </w:pPr>
    </w:p>
    <w:p w14:paraId="0B5E502B" w14:textId="77777777" w:rsidR="000037CB" w:rsidRDefault="000037CB" w:rsidP="000037CB">
      <w:pPr>
        <w:spacing w:after="0" w:line="240" w:lineRule="auto"/>
        <w:ind w:firstLine="709"/>
        <w:jc w:val="both"/>
      </w:pPr>
      <w:r w:rsidRPr="00970AE9">
        <w:rPr>
          <w:rFonts w:eastAsia="Calibri"/>
          <w:b/>
          <w:spacing w:val="4"/>
          <w:lang w:val="en-US"/>
        </w:rPr>
        <w:t>IV</w:t>
      </w:r>
      <w:r w:rsidRPr="00970AE9">
        <w:rPr>
          <w:rFonts w:eastAsia="Calibri"/>
          <w:b/>
          <w:spacing w:val="4"/>
        </w:rPr>
        <w:t xml:space="preserve">. </w:t>
      </w:r>
      <w:r w:rsidRPr="00970AE9">
        <w:rPr>
          <w:b/>
        </w:rPr>
        <w:t xml:space="preserve">Государственная программа Российской Федерации «Развитие </w:t>
      </w:r>
      <w:proofErr w:type="spellStart"/>
      <w:r w:rsidRPr="00970AE9">
        <w:rPr>
          <w:b/>
        </w:rPr>
        <w:t>рыбохозяйственного</w:t>
      </w:r>
      <w:proofErr w:type="spellEnd"/>
      <w:r w:rsidRPr="00970AE9">
        <w:rPr>
          <w:b/>
        </w:rPr>
        <w:t xml:space="preserve"> комплекса»</w:t>
      </w:r>
      <w:r w:rsidRPr="00970AE9">
        <w:t xml:space="preserve"> и план ее реализации утверждены постановлением  Правительства  Российской  Федерации  от  15</w:t>
      </w:r>
      <w:r w:rsidRPr="00970AE9">
        <w:br/>
        <w:t>апреля 2014 г. № 314.</w:t>
      </w:r>
    </w:p>
    <w:p w14:paraId="16999C79" w14:textId="77777777" w:rsidR="008B4F12" w:rsidRDefault="008B4F12" w:rsidP="000037CB">
      <w:pPr>
        <w:spacing w:after="0" w:line="240" w:lineRule="auto"/>
        <w:ind w:firstLine="709"/>
        <w:jc w:val="both"/>
      </w:pPr>
    </w:p>
    <w:p w14:paraId="022104E2" w14:textId="3F88BDE2" w:rsidR="001E31C7" w:rsidRDefault="001E31C7" w:rsidP="001E31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firstLine="696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О</w:t>
      </w:r>
      <w:r w:rsidRPr="001E31C7">
        <w:rPr>
          <w:rFonts w:eastAsia="Times New Roman"/>
          <w:lang w:eastAsia="ru-RU"/>
        </w:rPr>
        <w:t xml:space="preserve">тветственным исполнителем по </w:t>
      </w:r>
      <w:r>
        <w:rPr>
          <w:rFonts w:eastAsia="Times New Roman"/>
          <w:lang w:eastAsia="ru-RU"/>
        </w:rPr>
        <w:t xml:space="preserve">данной Госпрограмме </w:t>
      </w:r>
      <w:r w:rsidRPr="001E31C7">
        <w:rPr>
          <w:rFonts w:eastAsia="Times New Roman"/>
          <w:lang w:eastAsia="ru-RU"/>
        </w:rPr>
        <w:t>является Минсельхоз России</w:t>
      </w:r>
      <w:r>
        <w:rPr>
          <w:rFonts w:eastAsia="Times New Roman"/>
          <w:lang w:eastAsia="ru-RU"/>
        </w:rPr>
        <w:t xml:space="preserve">, Федеральное агентство по рыболовству (далее – </w:t>
      </w:r>
      <w:proofErr w:type="spellStart"/>
      <w:r>
        <w:rPr>
          <w:rFonts w:eastAsia="Times New Roman"/>
          <w:lang w:eastAsia="ru-RU"/>
        </w:rPr>
        <w:t>Росрыболовство</w:t>
      </w:r>
      <w:proofErr w:type="spellEnd"/>
      <w:r>
        <w:rPr>
          <w:rFonts w:eastAsia="Times New Roman"/>
          <w:lang w:eastAsia="ru-RU"/>
        </w:rPr>
        <w:t>)</w:t>
      </w:r>
      <w:r w:rsidR="0027697A">
        <w:rPr>
          <w:rFonts w:eastAsia="Times New Roman"/>
          <w:lang w:eastAsia="ru-RU"/>
        </w:rPr>
        <w:t xml:space="preserve"> является соисполнителем программы.</w:t>
      </w:r>
    </w:p>
    <w:p w14:paraId="35FFC53F" w14:textId="72300A5F" w:rsidR="001E31C7" w:rsidRDefault="001E31C7" w:rsidP="001E31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firstLine="696"/>
        <w:jc w:val="both"/>
        <w:rPr>
          <w:rFonts w:eastAsia="Times New Roman"/>
          <w:lang w:eastAsia="ru-RU"/>
        </w:rPr>
      </w:pPr>
      <w:proofErr w:type="spellStart"/>
      <w:r w:rsidRPr="00970AE9">
        <w:rPr>
          <w:rFonts w:eastAsia="Times New Roman"/>
          <w:lang w:eastAsia="ru-RU"/>
        </w:rPr>
        <w:t>Росрыболовство</w:t>
      </w:r>
      <w:proofErr w:type="spellEnd"/>
      <w:r w:rsidR="0027697A">
        <w:rPr>
          <w:rFonts w:eastAsia="Times New Roman"/>
          <w:lang w:eastAsia="ru-RU"/>
        </w:rPr>
        <w:t xml:space="preserve"> </w:t>
      </w:r>
      <w:r w:rsidRPr="00970AE9">
        <w:rPr>
          <w:rFonts w:eastAsia="Times New Roman"/>
          <w:spacing w:val="-2"/>
          <w:lang w:eastAsia="ru-RU"/>
        </w:rPr>
        <w:t>реализует возложенные на него функции</w:t>
      </w:r>
      <w:r w:rsidRPr="00970AE9">
        <w:rPr>
          <w:rFonts w:eastAsia="Times New Roman"/>
          <w:lang w:eastAsia="ru-RU"/>
        </w:rPr>
        <w:t xml:space="preserve"> через свои территориальные органы, представительства и представителей за рубежом и подведомственные организации</w:t>
      </w:r>
      <w:r w:rsidRPr="00970AE9">
        <w:rPr>
          <w:rFonts w:eastAsia="Times New Roman"/>
          <w:spacing w:val="-2"/>
          <w:lang w:eastAsia="ru-RU"/>
        </w:rPr>
        <w:t>.</w:t>
      </w:r>
      <w:r w:rsidRPr="00970AE9">
        <w:rPr>
          <w:rFonts w:eastAsia="Times New Roman"/>
          <w:lang w:eastAsia="ru-RU"/>
        </w:rPr>
        <w:t xml:space="preserve"> По состоянию на 1января 2025 года функции и полномочия </w:t>
      </w:r>
      <w:proofErr w:type="spellStart"/>
      <w:r w:rsidRPr="00970AE9">
        <w:rPr>
          <w:rFonts w:eastAsia="Times New Roman"/>
          <w:lang w:eastAsia="ru-RU"/>
        </w:rPr>
        <w:t>Росрыболовства</w:t>
      </w:r>
      <w:proofErr w:type="spellEnd"/>
      <w:r w:rsidRPr="00970AE9">
        <w:rPr>
          <w:rFonts w:eastAsia="Times New Roman"/>
          <w:lang w:eastAsia="ru-RU"/>
        </w:rPr>
        <w:t xml:space="preserve"> осуществляют 18 территориальных управлений, 13 представительств и представителей за рубежом. В</w:t>
      </w:r>
      <w:r w:rsidRPr="00970AE9">
        <w:rPr>
          <w:rFonts w:eastAsia="Times New Roman"/>
          <w:spacing w:val="-1"/>
          <w:lang w:eastAsia="ru-RU"/>
        </w:rPr>
        <w:t xml:space="preserve"> ведомственном подчинении находятся также 10 федеральных государственных </w:t>
      </w:r>
      <w:r w:rsidRPr="00970AE9">
        <w:rPr>
          <w:rFonts w:eastAsia="Times New Roman"/>
          <w:lang w:eastAsia="ru-RU"/>
        </w:rPr>
        <w:t>бюджетных учреждений.</w:t>
      </w:r>
    </w:p>
    <w:p w14:paraId="6CA7D034" w14:textId="77777777" w:rsidR="00A72E36" w:rsidRPr="00970AE9" w:rsidRDefault="00A72E36" w:rsidP="001E31C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9" w:firstLine="696"/>
        <w:jc w:val="both"/>
        <w:rPr>
          <w:rFonts w:eastAsia="Times New Roman"/>
          <w:spacing w:val="-2"/>
          <w:lang w:eastAsia="ru-RU"/>
        </w:rPr>
      </w:pPr>
    </w:p>
    <w:p w14:paraId="41B25B37" w14:textId="77777777" w:rsidR="004E0533" w:rsidRPr="0086775D" w:rsidRDefault="004E0533" w:rsidP="004E0533">
      <w:pPr>
        <w:widowControl w:val="0"/>
        <w:autoSpaceDE w:val="0"/>
        <w:autoSpaceDN w:val="0"/>
        <w:adjustRightInd w:val="0"/>
        <w:spacing w:after="5" w:line="1" w:lineRule="exact"/>
        <w:rPr>
          <w:rFonts w:eastAsiaTheme="minorEastAsia"/>
          <w:sz w:val="2"/>
          <w:szCs w:val="2"/>
          <w:lang w:eastAsia="ru-RU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454"/>
        <w:gridCol w:w="1098"/>
        <w:gridCol w:w="1417"/>
        <w:gridCol w:w="1701"/>
        <w:gridCol w:w="1418"/>
        <w:gridCol w:w="1276"/>
        <w:gridCol w:w="1275"/>
      </w:tblGrid>
      <w:tr w:rsidR="004E0533" w:rsidRPr="0086775D" w14:paraId="0C518F0B" w14:textId="77777777" w:rsidTr="007E793F">
        <w:trPr>
          <w:trHeight w:hRule="exact" w:val="475"/>
        </w:trPr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72622E89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39" w:right="139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1"/>
                <w:sz w:val="20"/>
                <w:szCs w:val="20"/>
                <w:lang w:eastAsia="ru-RU"/>
              </w:rPr>
              <w:t xml:space="preserve">Бюджетные ассигнования, </w:t>
            </w: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утвержденные</w:t>
            </w:r>
          </w:p>
        </w:tc>
        <w:tc>
          <w:tcPr>
            <w:tcW w:w="45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A02AA4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470" w:right="485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1"/>
                <w:sz w:val="20"/>
                <w:szCs w:val="20"/>
                <w:lang w:eastAsia="ru-RU"/>
              </w:rPr>
              <w:t xml:space="preserve">Изменения сводной бюджетной росписи </w:t>
            </w: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федерального бюджета: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A90AC93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4" w:right="34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2"/>
                <w:sz w:val="20"/>
                <w:szCs w:val="20"/>
                <w:lang w:eastAsia="ru-RU"/>
              </w:rPr>
              <w:t xml:space="preserve">Уточненная </w:t>
            </w: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роспись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B393274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34" w:right="149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2"/>
                <w:sz w:val="20"/>
                <w:szCs w:val="20"/>
                <w:lang w:eastAsia="ru-RU"/>
              </w:rPr>
              <w:t xml:space="preserve">Изменения </w:t>
            </w: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</w:tc>
      </w:tr>
      <w:tr w:rsidR="004E0533" w:rsidRPr="0086775D" w14:paraId="2676456A" w14:textId="77777777" w:rsidTr="007E793F">
        <w:trPr>
          <w:trHeight w:hRule="exact" w:val="542"/>
        </w:trPr>
        <w:tc>
          <w:tcPr>
            <w:tcW w:w="255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E95910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54" w:right="259" w:firstLine="178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 xml:space="preserve">Законом о бюджете </w:t>
            </w:r>
            <w:r w:rsidRPr="0086775D">
              <w:rPr>
                <w:rFonts w:eastAsia="Times New Roman"/>
                <w:spacing w:val="-1"/>
                <w:sz w:val="20"/>
                <w:szCs w:val="20"/>
                <w:lang w:eastAsia="ru-RU"/>
              </w:rPr>
              <w:t>на 2025 год в редакции: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60A79E7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F36A82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35" w:right="245" w:firstLine="120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 xml:space="preserve">в том числе, </w:t>
            </w:r>
            <w:proofErr w:type="gramStart"/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внесенные</w:t>
            </w:r>
            <w:proofErr w:type="gramEnd"/>
            <w:r w:rsidRPr="0086775D">
              <w:rPr>
                <w:rFonts w:eastAsia="Times New Roman"/>
                <w:sz w:val="20"/>
                <w:szCs w:val="20"/>
                <w:lang w:eastAsia="ru-RU"/>
              </w:rPr>
              <w:t xml:space="preserve"> по </w:t>
            </w:r>
            <w:r w:rsidRPr="0086775D">
              <w:rPr>
                <w:rFonts w:eastAsia="Times New Roman"/>
                <w:spacing w:val="-1"/>
                <w:sz w:val="20"/>
                <w:szCs w:val="20"/>
                <w:lang w:eastAsia="ru-RU"/>
              </w:rPr>
              <w:t>основаниям, установленным: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6749E407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35" w:right="245" w:firstLine="120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18BDC27A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35" w:right="245" w:firstLine="120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42DA854E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35" w:right="245" w:firstLine="120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5438EA03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235" w:right="245" w:firstLine="120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</w:tr>
      <w:tr w:rsidR="004E0533" w:rsidRPr="0086775D" w14:paraId="17383356" w14:textId="77777777" w:rsidTr="007E793F">
        <w:trPr>
          <w:trHeight w:hRule="exact" w:val="931"/>
        </w:trPr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51C28F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82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№ 419-ФЗ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A1B3A1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3"/>
                <w:sz w:val="20"/>
                <w:szCs w:val="20"/>
                <w:lang w:eastAsia="ru-RU"/>
              </w:rPr>
              <w:t>№ 414-ФЗ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74EC80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7BA1A923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0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E29E3A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53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Бюджетным</w:t>
            </w:r>
          </w:p>
          <w:p w14:paraId="27DCC9F3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53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7"/>
                <w:sz w:val="20"/>
                <w:szCs w:val="20"/>
                <w:lang w:eastAsia="ru-RU"/>
              </w:rPr>
              <w:t>кодексом, иными</w:t>
            </w:r>
          </w:p>
          <w:p w14:paraId="5C3C2F90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53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pacing w:val="-6"/>
                <w:sz w:val="20"/>
                <w:szCs w:val="20"/>
                <w:lang w:eastAsia="ru-RU"/>
              </w:rPr>
              <w:t>федеральными</w:t>
            </w:r>
          </w:p>
          <w:p w14:paraId="0BF9A1AD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53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законами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BC0EB7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82" w:right="187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="Times New Roman"/>
                <w:sz w:val="20"/>
                <w:szCs w:val="20"/>
                <w:lang w:eastAsia="ru-RU"/>
              </w:rPr>
              <w:t>Законом о бюджете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8D440C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82" w:right="187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5D78315D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82" w:right="187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0AA5AC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82" w:right="187"/>
              <w:rPr>
                <w:rFonts w:eastAsiaTheme="minorEastAsia"/>
                <w:sz w:val="20"/>
                <w:szCs w:val="20"/>
                <w:lang w:eastAsia="ru-RU"/>
              </w:rPr>
            </w:pPr>
          </w:p>
          <w:p w14:paraId="1E82B3CB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30" w:lineRule="exact"/>
              <w:ind w:left="182" w:right="187"/>
              <w:rPr>
                <w:rFonts w:eastAsiaTheme="minorEastAsia"/>
                <w:sz w:val="20"/>
                <w:szCs w:val="20"/>
                <w:lang w:eastAsia="ru-RU"/>
              </w:rPr>
            </w:pPr>
          </w:p>
        </w:tc>
      </w:tr>
      <w:tr w:rsidR="004E0533" w:rsidRPr="0086775D" w14:paraId="2F3366C9" w14:textId="77777777" w:rsidTr="007E793F">
        <w:trPr>
          <w:trHeight w:hRule="exact" w:val="240"/>
        </w:trPr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1633BF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2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CC077F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490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485633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355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3=4+5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1FABCE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701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EF068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566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296EEA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74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6=2+3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90FC7F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0"/>
                <w:szCs w:val="20"/>
                <w:lang w:eastAsia="ru-RU"/>
              </w:rPr>
              <w:t>7=6-1</w:t>
            </w:r>
          </w:p>
        </w:tc>
      </w:tr>
      <w:tr w:rsidR="004E0533" w:rsidRPr="0086775D" w14:paraId="6141B20F" w14:textId="77777777" w:rsidTr="007E793F">
        <w:trPr>
          <w:trHeight w:hRule="exact" w:val="610"/>
        </w:trPr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FAEDE8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92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4"/>
                <w:szCs w:val="24"/>
                <w:lang w:eastAsia="ru-RU"/>
              </w:rPr>
              <w:t>22 383,2</w:t>
            </w:r>
          </w:p>
        </w:tc>
        <w:tc>
          <w:tcPr>
            <w:tcW w:w="1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85C2A8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pacing w:val="-2"/>
                <w:sz w:val="24"/>
                <w:szCs w:val="24"/>
                <w:lang w:eastAsia="ru-RU"/>
              </w:rPr>
              <w:t>22 359,2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99E05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96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pacing w:val="-1"/>
                <w:sz w:val="24"/>
                <w:szCs w:val="24"/>
                <w:lang w:eastAsia="ru-RU"/>
              </w:rPr>
              <w:t>(-) 1 217,2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7FEA61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z w:val="24"/>
                <w:szCs w:val="24"/>
                <w:lang w:eastAsia="ru-RU"/>
              </w:rPr>
              <w:t>(-) 1 827,7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4F466E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73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pacing w:val="-1"/>
                <w:sz w:val="24"/>
                <w:szCs w:val="24"/>
                <w:lang w:eastAsia="ru-RU"/>
              </w:rPr>
              <w:t>(+) 610,4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4DD6D5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115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pacing w:val="-2"/>
                <w:sz w:val="24"/>
                <w:szCs w:val="24"/>
                <w:lang w:eastAsia="ru-RU"/>
              </w:rPr>
              <w:t>21 141,9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37804B" w14:textId="77777777" w:rsidR="004E0533" w:rsidRPr="0086775D" w:rsidRDefault="004E0533" w:rsidP="007E793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Theme="minorEastAsia"/>
                <w:sz w:val="20"/>
                <w:szCs w:val="20"/>
                <w:lang w:eastAsia="ru-RU"/>
              </w:rPr>
            </w:pPr>
            <w:r w:rsidRPr="0086775D">
              <w:rPr>
                <w:rFonts w:eastAsiaTheme="minorEastAsia"/>
                <w:spacing w:val="-1"/>
                <w:sz w:val="24"/>
                <w:szCs w:val="24"/>
                <w:lang w:eastAsia="ru-RU"/>
              </w:rPr>
              <w:t>(-) 1 241,3</w:t>
            </w:r>
          </w:p>
        </w:tc>
      </w:tr>
    </w:tbl>
    <w:p w14:paraId="3058CA2F" w14:textId="77777777" w:rsidR="004E0533" w:rsidRDefault="004E0533" w:rsidP="004E0533">
      <w:pPr>
        <w:widowControl w:val="0"/>
        <w:shd w:val="clear" w:color="auto" w:fill="FFFFFF"/>
        <w:autoSpaceDE w:val="0"/>
        <w:autoSpaceDN w:val="0"/>
        <w:adjustRightInd w:val="0"/>
        <w:spacing w:after="0" w:line="480" w:lineRule="exact"/>
        <w:ind w:right="5" w:firstLine="706"/>
        <w:jc w:val="both"/>
        <w:rPr>
          <w:rFonts w:eastAsia="Times New Roman"/>
          <w:lang w:eastAsia="ru-RU"/>
        </w:rPr>
      </w:pPr>
    </w:p>
    <w:p w14:paraId="2CFEDCA7" w14:textId="65E9B8FB" w:rsidR="001E31C7" w:rsidRPr="00D77645" w:rsidRDefault="001E31C7" w:rsidP="00D7764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Theme="minorEastAsia"/>
          <w:lang w:eastAsia="ru-RU"/>
        </w:rPr>
      </w:pPr>
      <w:r w:rsidRPr="002462E4">
        <w:rPr>
          <w:rFonts w:eastAsia="Times New Roman"/>
          <w:lang w:eastAsia="ru-RU"/>
        </w:rPr>
        <w:t>Законом о бюджете на 2025 год  на реализацию Госпрограммы</w:t>
      </w:r>
      <w:r>
        <w:rPr>
          <w:rFonts w:eastAsia="Times New Roman"/>
          <w:lang w:eastAsia="ru-RU"/>
        </w:rPr>
        <w:t xml:space="preserve"> </w:t>
      </w:r>
      <w:r w:rsidRPr="00D77645">
        <w:rPr>
          <w:rFonts w:eastAsia="Times New Roman"/>
          <w:lang w:eastAsia="ru-RU"/>
        </w:rPr>
        <w:t xml:space="preserve">развития </w:t>
      </w:r>
      <w:proofErr w:type="spellStart"/>
      <w:r w:rsidRPr="00D77645">
        <w:rPr>
          <w:rFonts w:eastAsia="Times New Roman"/>
          <w:lang w:eastAsia="ru-RU"/>
        </w:rPr>
        <w:t>рыбохозяйственного</w:t>
      </w:r>
      <w:proofErr w:type="spellEnd"/>
      <w:r w:rsidRPr="00D77645">
        <w:rPr>
          <w:rFonts w:eastAsia="Times New Roman"/>
          <w:lang w:eastAsia="ru-RU"/>
        </w:rPr>
        <w:t xml:space="preserve"> комплекса утверждены бюджетные ассигнования в сумме </w:t>
      </w:r>
      <w:r w:rsidRPr="00D77645">
        <w:rPr>
          <w:rFonts w:eastAsia="Times New Roman"/>
          <w:spacing w:val="-4"/>
          <w:lang w:eastAsia="ru-RU"/>
        </w:rPr>
        <w:t xml:space="preserve">22 383,2 </w:t>
      </w:r>
      <w:proofErr w:type="gramStart"/>
      <w:r w:rsidRPr="00D77645">
        <w:rPr>
          <w:rFonts w:eastAsia="Times New Roman"/>
          <w:spacing w:val="-4"/>
          <w:lang w:eastAsia="ru-RU"/>
        </w:rPr>
        <w:t>млн</w:t>
      </w:r>
      <w:proofErr w:type="gramEnd"/>
      <w:r w:rsidRPr="00D77645">
        <w:rPr>
          <w:rFonts w:eastAsia="Times New Roman"/>
          <w:spacing w:val="-4"/>
          <w:lang w:eastAsia="ru-RU"/>
        </w:rPr>
        <w:t xml:space="preserve"> рублей</w:t>
      </w:r>
      <w:r w:rsidRPr="00D77645">
        <w:rPr>
          <w:rFonts w:eastAsia="Times New Roman"/>
          <w:lang w:eastAsia="ru-RU"/>
        </w:rPr>
        <w:t>.</w:t>
      </w:r>
    </w:p>
    <w:p w14:paraId="4863CC35" w14:textId="58A9EF5C" w:rsidR="001E31C7" w:rsidRPr="00D77645" w:rsidRDefault="001E31C7" w:rsidP="00A72E3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143" w:firstLine="851"/>
        <w:jc w:val="both"/>
        <w:rPr>
          <w:rFonts w:eastAsia="Times New Roman"/>
          <w:lang w:eastAsia="ru-RU"/>
        </w:rPr>
      </w:pPr>
      <w:r w:rsidRPr="00D77645">
        <w:rPr>
          <w:rFonts w:eastAsia="Times New Roman"/>
          <w:lang w:eastAsia="ru-RU"/>
        </w:rPr>
        <w:t xml:space="preserve">В ходе исполнения федерального бюджета за 2025 год утвержденный объем бюджетных ассигнований </w:t>
      </w:r>
      <w:r w:rsidRPr="00D77645">
        <w:rPr>
          <w:rFonts w:eastAsia="Times New Roman"/>
          <w:b/>
          <w:lang w:eastAsia="ru-RU"/>
        </w:rPr>
        <w:t>уменьшен</w:t>
      </w:r>
      <w:r w:rsidRPr="00D77645">
        <w:rPr>
          <w:rFonts w:eastAsia="Times New Roman"/>
          <w:lang w:eastAsia="ru-RU"/>
        </w:rPr>
        <w:t xml:space="preserve"> на сумму </w:t>
      </w:r>
      <w:r w:rsidRPr="00D77645">
        <w:rPr>
          <w:rFonts w:eastAsia="Times New Roman"/>
          <w:lang w:eastAsia="ru-RU"/>
        </w:rPr>
        <w:br/>
        <w:t xml:space="preserve">1 241,3 </w:t>
      </w:r>
      <w:proofErr w:type="gramStart"/>
      <w:r w:rsidRPr="00D77645">
        <w:rPr>
          <w:rFonts w:eastAsia="Times New Roman"/>
          <w:lang w:eastAsia="ru-RU"/>
        </w:rPr>
        <w:t>млн</w:t>
      </w:r>
      <w:proofErr w:type="gramEnd"/>
      <w:r w:rsidRPr="00D77645">
        <w:rPr>
          <w:rFonts w:eastAsia="Times New Roman"/>
          <w:lang w:eastAsia="ru-RU"/>
        </w:rPr>
        <w:t xml:space="preserve"> рублей.</w:t>
      </w:r>
    </w:p>
    <w:p w14:paraId="379DE96B" w14:textId="302DE952" w:rsidR="001E31C7" w:rsidRPr="00D77645" w:rsidRDefault="001E31C7" w:rsidP="00A72E36">
      <w:pPr>
        <w:spacing w:after="0" w:line="240" w:lineRule="auto"/>
        <w:ind w:right="-143" w:firstLine="851"/>
        <w:jc w:val="both"/>
      </w:pPr>
      <w:r w:rsidRPr="00D77645">
        <w:t xml:space="preserve">По состоянию на 1 января 2026 года бюджетные ассигнования по уточненной росписи составили </w:t>
      </w:r>
      <w:r w:rsidRPr="00D77645">
        <w:rPr>
          <w:rFonts w:eastAsia="Times New Roman"/>
          <w:lang w:eastAsia="ru-RU"/>
        </w:rPr>
        <w:t xml:space="preserve">21 141,9 </w:t>
      </w:r>
      <w:proofErr w:type="gramStart"/>
      <w:r w:rsidRPr="00D77645">
        <w:rPr>
          <w:rFonts w:eastAsia="Times New Roman"/>
          <w:lang w:eastAsia="ru-RU"/>
        </w:rPr>
        <w:t>млн</w:t>
      </w:r>
      <w:proofErr w:type="gramEnd"/>
      <w:r w:rsidRPr="00D77645">
        <w:rPr>
          <w:rFonts w:eastAsia="Times New Roman"/>
          <w:lang w:eastAsia="ru-RU"/>
        </w:rPr>
        <w:t xml:space="preserve"> рублей</w:t>
      </w:r>
      <w:r w:rsidRPr="00D77645">
        <w:t xml:space="preserve">. </w:t>
      </w:r>
    </w:p>
    <w:p w14:paraId="40107162" w14:textId="7F653082" w:rsidR="001E31C7" w:rsidRPr="00D77645" w:rsidRDefault="001E31C7" w:rsidP="00A72E36">
      <w:pPr>
        <w:spacing w:after="0" w:line="240" w:lineRule="auto"/>
        <w:ind w:right="-143" w:firstLine="851"/>
        <w:jc w:val="both"/>
      </w:pPr>
      <w:r w:rsidRPr="00D77645">
        <w:t>Кассовое исполнение по Госпрограмме за 2025 год составило</w:t>
      </w:r>
      <w:r w:rsidRPr="00D77645">
        <w:br/>
      </w:r>
      <w:r w:rsidRPr="00D77645">
        <w:rPr>
          <w:rFonts w:eastAsia="Times New Roman"/>
          <w:lang w:eastAsia="ru-RU"/>
        </w:rPr>
        <w:t xml:space="preserve">21 055,7 </w:t>
      </w:r>
      <w:proofErr w:type="gramStart"/>
      <w:r w:rsidRPr="00D77645">
        <w:rPr>
          <w:rFonts w:eastAsia="Times New Roman"/>
          <w:lang w:eastAsia="ru-RU"/>
        </w:rPr>
        <w:t>млн</w:t>
      </w:r>
      <w:proofErr w:type="gramEnd"/>
      <w:r w:rsidRPr="00D77645">
        <w:rPr>
          <w:rFonts w:eastAsia="Times New Roman"/>
          <w:lang w:eastAsia="ru-RU"/>
        </w:rPr>
        <w:t xml:space="preserve"> рублей или 99,6% к уточненной росписи.</w:t>
      </w:r>
    </w:p>
    <w:p w14:paraId="47DF441D" w14:textId="76C7A131" w:rsidR="0027697A" w:rsidRPr="0027697A" w:rsidRDefault="0027697A" w:rsidP="00A72E36">
      <w:pPr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Theme="minorEastAsia"/>
          <w:lang w:eastAsia="ru-RU"/>
        </w:rPr>
      </w:pPr>
      <w:r w:rsidRPr="00D77645">
        <w:rPr>
          <w:rFonts w:eastAsia="Times New Roman"/>
          <w:spacing w:val="-2"/>
          <w:lang w:eastAsia="ru-RU"/>
        </w:rPr>
        <w:t xml:space="preserve">Как </w:t>
      </w:r>
      <w:proofErr w:type="gramStart"/>
      <w:r w:rsidRPr="00D77645">
        <w:rPr>
          <w:rFonts w:eastAsia="Times New Roman"/>
          <w:spacing w:val="-2"/>
          <w:lang w:eastAsia="ru-RU"/>
        </w:rPr>
        <w:t xml:space="preserve">следует из заключения Счетной палаты Российской Федерации </w:t>
      </w:r>
      <w:r w:rsidRPr="0027697A">
        <w:rPr>
          <w:rFonts w:eastAsia="Times New Roman"/>
          <w:spacing w:val="-2"/>
          <w:lang w:eastAsia="ru-RU"/>
        </w:rPr>
        <w:t xml:space="preserve"> </w:t>
      </w:r>
      <w:r w:rsidR="00D77645" w:rsidRPr="00D77645">
        <w:rPr>
          <w:rFonts w:eastAsia="Times New Roman"/>
          <w:spacing w:val="-2"/>
          <w:lang w:eastAsia="ru-RU"/>
        </w:rPr>
        <w:t>по</w:t>
      </w:r>
      <w:r w:rsidRPr="0027697A">
        <w:rPr>
          <w:rFonts w:eastAsia="Times New Roman"/>
          <w:spacing w:val="-2"/>
          <w:lang w:eastAsia="ru-RU"/>
        </w:rPr>
        <w:t xml:space="preserve"> предварительным  данным  по  трем  показателям</w:t>
      </w:r>
      <w:r w:rsidR="00D77645" w:rsidRPr="00D77645">
        <w:rPr>
          <w:rFonts w:eastAsia="Times New Roman"/>
          <w:spacing w:val="-2"/>
          <w:lang w:eastAsia="ru-RU"/>
        </w:rPr>
        <w:t xml:space="preserve"> </w:t>
      </w:r>
      <w:r w:rsidRPr="0027697A">
        <w:rPr>
          <w:rFonts w:eastAsia="Times New Roman"/>
          <w:spacing w:val="-2"/>
          <w:lang w:eastAsia="ru-RU"/>
        </w:rPr>
        <w:t>госпрограммы прогнозируется</w:t>
      </w:r>
      <w:proofErr w:type="gramEnd"/>
      <w:r w:rsidRPr="0027697A">
        <w:rPr>
          <w:rFonts w:eastAsia="Times New Roman"/>
          <w:spacing w:val="-2"/>
          <w:lang w:eastAsia="ru-RU"/>
        </w:rPr>
        <w:t xml:space="preserve"> достижение, плановые значения четырех показателей </w:t>
      </w:r>
      <w:r w:rsidRPr="0027697A">
        <w:rPr>
          <w:rFonts w:eastAsia="Times New Roman"/>
          <w:lang w:eastAsia="ru-RU"/>
        </w:rPr>
        <w:t>структурных элементов и девяти результатов достигнуты.</w:t>
      </w:r>
    </w:p>
    <w:p w14:paraId="1765362C" w14:textId="77777777" w:rsidR="00047CD3" w:rsidRDefault="00047CD3" w:rsidP="00A72E36">
      <w:pPr>
        <w:tabs>
          <w:tab w:val="num" w:pos="0"/>
        </w:tabs>
        <w:spacing w:after="0" w:line="240" w:lineRule="auto"/>
        <w:ind w:firstLine="851"/>
        <w:jc w:val="both"/>
        <w:rPr>
          <w:rFonts w:eastAsia="Times New Roman"/>
          <w:spacing w:val="-5"/>
        </w:rPr>
      </w:pPr>
    </w:p>
    <w:p w14:paraId="0F6CFA40" w14:textId="742F2DC8" w:rsidR="00D77645" w:rsidRPr="00D77645" w:rsidRDefault="00D77645" w:rsidP="00A72E36">
      <w:pPr>
        <w:spacing w:after="0" w:line="240" w:lineRule="auto"/>
        <w:ind w:firstLine="851"/>
        <w:jc w:val="both"/>
        <w:rPr>
          <w:rFonts w:ascii="Arial" w:eastAsia="Arial" w:hAnsi="Arial"/>
          <w:sz w:val="22"/>
          <w:szCs w:val="22"/>
        </w:rPr>
      </w:pPr>
      <w:r w:rsidRPr="00D77645">
        <w:rPr>
          <w:rFonts w:eastAsia="Arial"/>
        </w:rPr>
        <w:t xml:space="preserve">В рамках федерального проекта «Модернизация и стимулирование развития </w:t>
      </w:r>
      <w:proofErr w:type="spellStart"/>
      <w:r w:rsidRPr="00D77645">
        <w:rPr>
          <w:rFonts w:eastAsia="Arial"/>
        </w:rPr>
        <w:t>рыбохозяйственного</w:t>
      </w:r>
      <w:proofErr w:type="spellEnd"/>
      <w:r w:rsidRPr="00D77645">
        <w:rPr>
          <w:rFonts w:eastAsia="Arial"/>
        </w:rPr>
        <w:t xml:space="preserve"> комплекса» Госпрограммы в 2025 году осуществл</w:t>
      </w:r>
      <w:r>
        <w:rPr>
          <w:rFonts w:eastAsia="Arial"/>
        </w:rPr>
        <w:t xml:space="preserve">ены  </w:t>
      </w:r>
      <w:r w:rsidRPr="00D77645">
        <w:rPr>
          <w:rFonts w:eastAsia="Arial"/>
        </w:rPr>
        <w:t>мероприяти</w:t>
      </w:r>
      <w:r>
        <w:rPr>
          <w:rFonts w:eastAsia="Arial"/>
        </w:rPr>
        <w:t xml:space="preserve">я </w:t>
      </w:r>
      <w:r w:rsidRPr="00D77645">
        <w:rPr>
          <w:rFonts w:eastAsia="Arial"/>
        </w:rPr>
        <w:t xml:space="preserve">по пяти объектам капитального строительства, </w:t>
      </w:r>
      <w:r w:rsidRPr="00D77645">
        <w:rPr>
          <w:rFonts w:eastAsia="PT Serif"/>
          <w:color w:val="22272F"/>
        </w:rPr>
        <w:t>финансовое обеспечение которых осуществляется за счет средств федерального бюджета»</w:t>
      </w:r>
      <w:r w:rsidRPr="00D77645">
        <w:rPr>
          <w:rFonts w:eastAsia="Arial"/>
        </w:rPr>
        <w:t>:</w:t>
      </w:r>
      <w:r>
        <w:rPr>
          <w:rFonts w:eastAsia="Arial"/>
        </w:rPr>
        <w:t xml:space="preserve"> </w:t>
      </w:r>
      <w:proofErr w:type="gramStart"/>
      <w:r w:rsidRPr="00D77645">
        <w:rPr>
          <w:rFonts w:eastAsia="Arial"/>
          <w:color w:val="000000"/>
          <w:szCs w:val="22"/>
        </w:rPr>
        <w:t xml:space="preserve">«Создание </w:t>
      </w:r>
      <w:proofErr w:type="spellStart"/>
      <w:r w:rsidRPr="00D77645">
        <w:rPr>
          <w:rFonts w:eastAsia="Arial"/>
          <w:color w:val="000000"/>
          <w:szCs w:val="22"/>
        </w:rPr>
        <w:t>селекционно</w:t>
      </w:r>
      <w:proofErr w:type="spellEnd"/>
      <w:r w:rsidRPr="00D77645">
        <w:rPr>
          <w:rFonts w:eastAsia="Arial"/>
          <w:color w:val="000000"/>
          <w:szCs w:val="22"/>
        </w:rPr>
        <w:t>-племенного центра рыбоводства в Республике Карелия»;</w:t>
      </w:r>
      <w:r>
        <w:rPr>
          <w:rFonts w:eastAsia="Arial"/>
          <w:color w:val="000000"/>
          <w:szCs w:val="22"/>
        </w:rPr>
        <w:t xml:space="preserve"> </w:t>
      </w:r>
      <w:r w:rsidRPr="00D77645">
        <w:rPr>
          <w:rFonts w:eastAsia="Arial"/>
          <w:color w:val="000000"/>
        </w:rPr>
        <w:t xml:space="preserve">«Рыбный порт», входящий в состав проекта реконструкции объектов портовой инфраструктуры в морском порту Корсаков «Логистический </w:t>
      </w:r>
      <w:r>
        <w:rPr>
          <w:rFonts w:eastAsia="Arial"/>
          <w:color w:val="000000"/>
        </w:rPr>
        <w:t>технопарк (</w:t>
      </w:r>
      <w:proofErr w:type="spellStart"/>
      <w:r>
        <w:rPr>
          <w:rFonts w:eastAsia="Arial"/>
          <w:color w:val="000000"/>
        </w:rPr>
        <w:t>Корсаковский</w:t>
      </w:r>
      <w:proofErr w:type="spellEnd"/>
      <w:r>
        <w:rPr>
          <w:rFonts w:eastAsia="Arial"/>
          <w:color w:val="000000"/>
        </w:rPr>
        <w:t xml:space="preserve"> порт)»</w:t>
      </w:r>
      <w:r w:rsidRPr="00D77645">
        <w:rPr>
          <w:rFonts w:eastAsia="Arial"/>
          <w:color w:val="000000"/>
        </w:rPr>
        <w:t>;</w:t>
      </w:r>
      <w:r>
        <w:rPr>
          <w:rFonts w:eastAsia="Arial"/>
          <w:color w:val="000000"/>
        </w:rPr>
        <w:t xml:space="preserve">  </w:t>
      </w:r>
      <w:r w:rsidRPr="00D77645">
        <w:rPr>
          <w:rFonts w:eastAsia="Arial"/>
          <w:color w:val="000000"/>
        </w:rPr>
        <w:t>«Реконструкция объектов федеральной собственности морского терминала, предназначенного для комплексного обслуживания судов рыбопромыслового флота в морском порту Петропавловск-Камчатский»;</w:t>
      </w:r>
      <w:r>
        <w:rPr>
          <w:rFonts w:eastAsia="Arial"/>
          <w:color w:val="000000"/>
        </w:rPr>
        <w:t xml:space="preserve"> </w:t>
      </w:r>
      <w:r w:rsidRPr="00D77645">
        <w:rPr>
          <w:rFonts w:eastAsia="Arial"/>
          <w:color w:val="000000"/>
        </w:rPr>
        <w:t>«Реконструкция Цимлянского завод</w:t>
      </w:r>
      <w:r>
        <w:rPr>
          <w:rFonts w:eastAsia="Arial"/>
          <w:color w:val="000000"/>
        </w:rPr>
        <w:t xml:space="preserve">а по разведению частиковых рыб </w:t>
      </w:r>
      <w:r w:rsidRPr="00D77645">
        <w:rPr>
          <w:rFonts w:eastAsia="Arial"/>
          <w:color w:val="000000"/>
        </w:rPr>
        <w:t>1 этап строительства;</w:t>
      </w:r>
      <w:proofErr w:type="gramEnd"/>
      <w:r>
        <w:rPr>
          <w:rFonts w:eastAsia="Arial"/>
          <w:color w:val="000000"/>
        </w:rPr>
        <w:t xml:space="preserve"> </w:t>
      </w:r>
      <w:r w:rsidRPr="00D77645">
        <w:rPr>
          <w:rFonts w:eastAsia="Arial"/>
          <w:color w:val="000000"/>
        </w:rPr>
        <w:t>«Строительство двух научно-исследовательских судов проекта 17050»;</w:t>
      </w:r>
    </w:p>
    <w:p w14:paraId="584BBE25" w14:textId="0878CBB5" w:rsidR="00D77645" w:rsidRPr="00D77645" w:rsidRDefault="00D77645" w:rsidP="00A72E36">
      <w:pPr>
        <w:spacing w:after="0" w:line="240" w:lineRule="auto"/>
        <w:ind w:firstLine="851"/>
        <w:jc w:val="both"/>
        <w:rPr>
          <w:rFonts w:eastAsia="Arial"/>
          <w:sz w:val="22"/>
          <w:szCs w:val="22"/>
        </w:rPr>
      </w:pPr>
      <w:r>
        <w:rPr>
          <w:rFonts w:eastAsia="Arial"/>
          <w:color w:val="000000"/>
        </w:rPr>
        <w:t>Кроме того,  р</w:t>
      </w:r>
      <w:r w:rsidRPr="00D77645">
        <w:rPr>
          <w:rFonts w:eastAsia="Arial"/>
          <w:color w:val="000000"/>
        </w:rPr>
        <w:t>еализ</w:t>
      </w:r>
      <w:r>
        <w:rPr>
          <w:rFonts w:eastAsia="Arial"/>
          <w:color w:val="000000"/>
        </w:rPr>
        <w:t>овывался</w:t>
      </w:r>
      <w:r w:rsidRPr="00D77645">
        <w:rPr>
          <w:rFonts w:eastAsia="Arial"/>
          <w:color w:val="000000"/>
        </w:rPr>
        <w:t xml:space="preserve"> механизм инвестиционных квот, в рамках которого за</w:t>
      </w:r>
      <w:r w:rsidRPr="00D77645">
        <w:rPr>
          <w:rFonts w:eastAsia="Times New Roman"/>
          <w:color w:val="000000"/>
        </w:rPr>
        <w:t xml:space="preserve">вершено строительство 52 судов, из них 26 рыбопромысловых и 26 краболовных, а также построено 30 </w:t>
      </w:r>
      <w:proofErr w:type="spellStart"/>
      <w:r w:rsidRPr="00D77645">
        <w:rPr>
          <w:rFonts w:eastAsia="Times New Roman"/>
          <w:color w:val="000000"/>
        </w:rPr>
        <w:t>рыбоперерабатывающих</w:t>
      </w:r>
      <w:proofErr w:type="spellEnd"/>
      <w:r w:rsidRPr="00D77645">
        <w:rPr>
          <w:rFonts w:eastAsia="Times New Roman"/>
          <w:color w:val="000000"/>
        </w:rPr>
        <w:t xml:space="preserve"> заводов.</w:t>
      </w:r>
    </w:p>
    <w:p w14:paraId="1D2B88A4" w14:textId="77777777" w:rsidR="00A72E36" w:rsidRDefault="00D77645" w:rsidP="00A72E3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851"/>
        <w:contextualSpacing/>
        <w:jc w:val="both"/>
        <w:rPr>
          <w:rFonts w:eastAsia="Times New Roman"/>
          <w:color w:val="000000"/>
          <w:lang w:eastAsia="ru-RU"/>
        </w:rPr>
      </w:pPr>
      <w:r w:rsidRPr="00D77645">
        <w:rPr>
          <w:rFonts w:eastAsia="Times New Roman"/>
          <w:color w:val="000000"/>
          <w:lang w:eastAsia="ru-RU"/>
        </w:rPr>
        <w:t>В 2025 году проведены аукционы по продаже права на заключение договора о закреплении и предоставлении доли квоты добычи (вылова) крабов</w:t>
      </w:r>
      <w:r>
        <w:rPr>
          <w:rFonts w:eastAsia="Times New Roman"/>
          <w:color w:val="000000"/>
          <w:lang w:eastAsia="ru-RU"/>
        </w:rPr>
        <w:t xml:space="preserve"> </w:t>
      </w:r>
      <w:r w:rsidRPr="00D77645">
        <w:rPr>
          <w:rFonts w:eastAsia="Times New Roman"/>
          <w:color w:val="000000"/>
          <w:lang w:eastAsia="ru-RU"/>
        </w:rPr>
        <w:t xml:space="preserve">в инвестиционных целях в области рыболовства для осуществления промышленного рыболовства и (или) прибрежного рыболовства в Северном </w:t>
      </w:r>
      <w:proofErr w:type="spellStart"/>
      <w:r w:rsidRPr="00D77645">
        <w:rPr>
          <w:rFonts w:eastAsia="Times New Roman"/>
          <w:color w:val="000000"/>
          <w:lang w:eastAsia="ru-RU"/>
        </w:rPr>
        <w:t>рыбохозяйственном</w:t>
      </w:r>
      <w:proofErr w:type="spellEnd"/>
      <w:r w:rsidRPr="00D77645">
        <w:rPr>
          <w:rFonts w:eastAsia="Times New Roman"/>
          <w:color w:val="000000"/>
          <w:lang w:eastAsia="ru-RU"/>
        </w:rPr>
        <w:t xml:space="preserve"> бассейне. На аукцион было выставлено пять лотов.</w:t>
      </w:r>
    </w:p>
    <w:p w14:paraId="6CCA87AD" w14:textId="16BE14CD" w:rsidR="00D77645" w:rsidRPr="00D77645" w:rsidRDefault="00D77645" w:rsidP="00A72E3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proofErr w:type="gramStart"/>
      <w:r w:rsidRPr="00D77645">
        <w:rPr>
          <w:rFonts w:eastAsia="Times New Roman"/>
          <w:color w:val="000000"/>
          <w:lang w:eastAsia="ru-RU"/>
        </w:rPr>
        <w:t xml:space="preserve">По итогам аукциона в </w:t>
      </w:r>
      <w:r w:rsidRPr="00A72E36">
        <w:rPr>
          <w:rFonts w:eastAsia="Times New Roman"/>
          <w:b/>
          <w:color w:val="000000"/>
          <w:lang w:eastAsia="ru-RU"/>
        </w:rPr>
        <w:t>федеральный бюджет было перечислено</w:t>
      </w:r>
      <w:r w:rsidRPr="00D77645">
        <w:rPr>
          <w:rFonts w:eastAsia="Times New Roman"/>
          <w:color w:val="000000"/>
          <w:lang w:eastAsia="ru-RU"/>
        </w:rPr>
        <w:t xml:space="preserve"> </w:t>
      </w:r>
      <w:r w:rsidRPr="00D77645">
        <w:rPr>
          <w:rFonts w:eastAsia="Times New Roman"/>
          <w:color w:val="000000"/>
          <w:lang w:eastAsia="ru-RU"/>
        </w:rPr>
        <w:br/>
        <w:t xml:space="preserve">44 852 171,924 тыс. руб. и заключено пять договоров о закреплении </w:t>
      </w:r>
      <w:r w:rsidRPr="00D77645">
        <w:rPr>
          <w:rFonts w:eastAsia="Times New Roman"/>
          <w:color w:val="000000"/>
          <w:lang w:eastAsia="ru-RU"/>
        </w:rPr>
        <w:br/>
        <w:t xml:space="preserve">и предоставлении доли квоты добычи (вылова) крабов в инвестиционных целях в области рыболовства для осуществления промышленного рыболовства и (или) прибрежного рыболовства с обязательствами </w:t>
      </w:r>
      <w:r w:rsidRPr="00D77645">
        <w:rPr>
          <w:rFonts w:eastAsia="Times New Roman"/>
          <w:color w:val="000000"/>
          <w:lang w:eastAsia="ru-RU"/>
        </w:rPr>
        <w:br/>
        <w:t>по строительству трех судов-краболовов и двух крупных логистических комплексов.</w:t>
      </w:r>
      <w:proofErr w:type="gramEnd"/>
    </w:p>
    <w:p w14:paraId="30C3E9D1" w14:textId="77777777" w:rsidR="00D77645" w:rsidRPr="00D77645" w:rsidRDefault="00D77645" w:rsidP="00A72E36">
      <w:pPr>
        <w:spacing w:after="0" w:line="240" w:lineRule="auto"/>
        <w:ind w:firstLine="851"/>
        <w:jc w:val="both"/>
        <w:rPr>
          <w:rFonts w:eastAsia="Arial"/>
          <w:sz w:val="22"/>
          <w:szCs w:val="22"/>
        </w:rPr>
      </w:pPr>
      <w:r w:rsidRPr="00D77645">
        <w:rPr>
          <w:rFonts w:eastAsia="Arial"/>
          <w:color w:val="000000"/>
        </w:rPr>
        <w:t xml:space="preserve">При этом в рамках второго этапа </w:t>
      </w:r>
      <w:proofErr w:type="spellStart"/>
      <w:r w:rsidRPr="00D77645">
        <w:rPr>
          <w:rFonts w:eastAsia="Arial"/>
          <w:color w:val="000000"/>
        </w:rPr>
        <w:t>инвестквот</w:t>
      </w:r>
      <w:proofErr w:type="spellEnd"/>
      <w:r w:rsidRPr="00D77645">
        <w:rPr>
          <w:rFonts w:eastAsia="Arial"/>
          <w:color w:val="000000"/>
        </w:rPr>
        <w:t xml:space="preserve"> заключено 26 договоров, </w:t>
      </w:r>
      <w:r w:rsidRPr="00D77645">
        <w:rPr>
          <w:rFonts w:eastAsia="Arial"/>
        </w:rPr>
        <w:t>предусматривающих строительство краболовов, и шесть, предусматривающих строительство логистических комплексов.</w:t>
      </w:r>
    </w:p>
    <w:p w14:paraId="66EDB50A" w14:textId="77777777" w:rsidR="00D77645" w:rsidRPr="00D77645" w:rsidRDefault="00D77645" w:rsidP="00A72E3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D77645">
        <w:rPr>
          <w:rFonts w:eastAsia="Times New Roman"/>
          <w:color w:val="000000"/>
          <w:lang w:eastAsia="ru-RU"/>
        </w:rPr>
        <w:t xml:space="preserve">Также в рамках второго этапа инвестиционных квот проведена заявочная кампания, по итогам которой будут построены восемь рыбопромысловых судов с общим объемом инвестиций 58,77 </w:t>
      </w:r>
      <w:proofErr w:type="gramStart"/>
      <w:r w:rsidRPr="00D77645">
        <w:rPr>
          <w:rFonts w:eastAsia="Times New Roman"/>
          <w:color w:val="000000"/>
          <w:lang w:eastAsia="ru-RU"/>
        </w:rPr>
        <w:t>млрд</w:t>
      </w:r>
      <w:proofErr w:type="gramEnd"/>
      <w:r w:rsidRPr="00D77645">
        <w:rPr>
          <w:rFonts w:eastAsia="Times New Roman"/>
          <w:color w:val="000000"/>
          <w:lang w:eastAsia="ru-RU"/>
        </w:rPr>
        <w:t xml:space="preserve"> рублей (четыре из них – транспортные рефрижераторы).</w:t>
      </w:r>
    </w:p>
    <w:p w14:paraId="484730BA" w14:textId="77777777" w:rsidR="00D77645" w:rsidRPr="00D77645" w:rsidRDefault="00D77645" w:rsidP="008B4F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D77645">
        <w:rPr>
          <w:rFonts w:eastAsia="Times New Roman"/>
          <w:color w:val="000000"/>
          <w:lang w:eastAsia="ru-RU"/>
        </w:rPr>
        <w:t xml:space="preserve">Заключено девять договоров на строительство заводов большой мощности и два договора на строительство заводов малой мощности с общим объемом инвестиций 18,73 </w:t>
      </w:r>
      <w:proofErr w:type="gramStart"/>
      <w:r w:rsidRPr="00D77645">
        <w:rPr>
          <w:rFonts w:eastAsia="Times New Roman"/>
          <w:color w:val="000000"/>
          <w:lang w:eastAsia="ru-RU"/>
        </w:rPr>
        <w:t>млрд</w:t>
      </w:r>
      <w:proofErr w:type="gramEnd"/>
      <w:r w:rsidRPr="00D77645">
        <w:rPr>
          <w:rFonts w:eastAsia="Times New Roman"/>
          <w:color w:val="000000"/>
          <w:lang w:eastAsia="ru-RU"/>
        </w:rPr>
        <w:t xml:space="preserve"> руб.</w:t>
      </w:r>
    </w:p>
    <w:p w14:paraId="6E251F37" w14:textId="77777777" w:rsidR="00D77645" w:rsidRPr="00D77645" w:rsidRDefault="00D77645" w:rsidP="008B4F1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851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D77645">
        <w:rPr>
          <w:rFonts w:eastAsia="Times New Roman"/>
          <w:color w:val="000000"/>
          <w:lang w:eastAsia="ru-RU"/>
        </w:rPr>
        <w:t xml:space="preserve">Общий объем инвестиций по II этапу инвестиционных квот составит более 135 </w:t>
      </w:r>
      <w:proofErr w:type="gramStart"/>
      <w:r w:rsidRPr="00D77645">
        <w:rPr>
          <w:rFonts w:eastAsia="Times New Roman"/>
          <w:color w:val="000000"/>
          <w:lang w:eastAsia="ru-RU"/>
        </w:rPr>
        <w:t>млрд</w:t>
      </w:r>
      <w:proofErr w:type="gramEnd"/>
      <w:r w:rsidRPr="00D77645">
        <w:rPr>
          <w:rFonts w:eastAsia="Times New Roman"/>
          <w:color w:val="000000"/>
          <w:lang w:eastAsia="ru-RU"/>
        </w:rPr>
        <w:t xml:space="preserve"> рублей.</w:t>
      </w:r>
    </w:p>
    <w:p w14:paraId="41069D65" w14:textId="77777777" w:rsidR="00C547E6" w:rsidRDefault="00C547E6" w:rsidP="008B4F12">
      <w:pPr>
        <w:widowControl w:val="0"/>
        <w:shd w:val="clear" w:color="auto" w:fill="FFFFFF"/>
        <w:autoSpaceDE w:val="0"/>
        <w:autoSpaceDN w:val="0"/>
        <w:adjustRightInd w:val="0"/>
        <w:spacing w:after="0"/>
        <w:ind w:firstLine="851"/>
        <w:jc w:val="both"/>
        <w:rPr>
          <w:rFonts w:eastAsia="Times New Roman"/>
          <w:highlight w:val="yellow"/>
          <w:lang w:eastAsia="ru-RU"/>
        </w:rPr>
      </w:pPr>
    </w:p>
    <w:p w14:paraId="0E45F50D" w14:textId="1F67C492" w:rsidR="00F85BB0" w:rsidRPr="00324C0B" w:rsidRDefault="00F85BB0" w:rsidP="008B4F12">
      <w:pPr>
        <w:spacing w:after="0" w:line="240" w:lineRule="auto"/>
        <w:ind w:firstLine="851"/>
        <w:jc w:val="both"/>
      </w:pPr>
      <w:r w:rsidRPr="00324C0B">
        <w:t xml:space="preserve">По результатам рассмотрения законопроекта, </w:t>
      </w:r>
      <w:r w:rsidR="00FD5378" w:rsidRPr="00324C0B">
        <w:t xml:space="preserve">Комитет </w:t>
      </w:r>
      <w:r w:rsidRPr="00324C0B">
        <w:t>считает необходимым отметить следующее.</w:t>
      </w:r>
    </w:p>
    <w:p w14:paraId="37C90133" w14:textId="2FDB2CAB" w:rsidR="0084498E" w:rsidRDefault="0084498E" w:rsidP="008B4F12">
      <w:pPr>
        <w:spacing w:after="0" w:line="240" w:lineRule="auto"/>
        <w:ind w:firstLine="851"/>
        <w:jc w:val="both"/>
      </w:pPr>
      <w:r>
        <w:t xml:space="preserve">По итогам </w:t>
      </w:r>
      <w:r w:rsidRPr="00D77645">
        <w:t>2025 год</w:t>
      </w:r>
      <w:r>
        <w:t>а</w:t>
      </w:r>
      <w:r w:rsidRPr="00D77645">
        <w:t xml:space="preserve"> российский   агропромышленный комплекс  сохранил устойчивую динамику. </w:t>
      </w:r>
      <w:proofErr w:type="gramStart"/>
      <w:r w:rsidRPr="00D77645">
        <w:t>Достиг</w:t>
      </w:r>
      <w:r w:rsidR="00B00BA5">
        <w:t>н</w:t>
      </w:r>
      <w:r w:rsidRPr="00D77645">
        <w:t>ут</w:t>
      </w:r>
      <w:proofErr w:type="gramEnd"/>
      <w:r w:rsidR="00B00BA5">
        <w:t xml:space="preserve"> высокий уровень самообеспеченности</w:t>
      </w:r>
      <w:r w:rsidRPr="00D77645">
        <w:t xml:space="preserve"> по ключевым видам продовольствия, в том числе по зерну, растительному маслу, сахару, мясу и рыбе</w:t>
      </w:r>
      <w:r w:rsidR="00B00BA5">
        <w:t xml:space="preserve"> (около 122,8%).</w:t>
      </w:r>
    </w:p>
    <w:p w14:paraId="353FE1F6" w14:textId="77777777" w:rsidR="0084498E" w:rsidRDefault="0084498E" w:rsidP="008B4F12">
      <w:pPr>
        <w:spacing w:after="0" w:line="240" w:lineRule="auto"/>
        <w:ind w:firstLine="851"/>
        <w:jc w:val="both"/>
      </w:pPr>
      <w:r w:rsidRPr="00D77645">
        <w:t xml:space="preserve">Урожай зерновых и зернобобовых культур по итогам 2025 года составил 144,6 </w:t>
      </w:r>
      <w:proofErr w:type="gramStart"/>
      <w:r w:rsidRPr="00D77645">
        <w:t>млн</w:t>
      </w:r>
      <w:proofErr w:type="gramEnd"/>
      <w:r w:rsidRPr="00D77645">
        <w:t xml:space="preserve"> тонн, что на 11% выше уровня 2024 года</w:t>
      </w:r>
      <w:r>
        <w:t xml:space="preserve">, что </w:t>
      </w:r>
      <w:r w:rsidRPr="00D77645">
        <w:t xml:space="preserve"> позволило</w:t>
      </w:r>
      <w:r w:rsidRPr="00FD4DCD">
        <w:t xml:space="preserve"> </w:t>
      </w:r>
      <w:r>
        <w:t>не только</w:t>
      </w:r>
      <w:r w:rsidRPr="00FD4DCD">
        <w:t xml:space="preserve"> обеспечить внутренний рынок</w:t>
      </w:r>
      <w:r>
        <w:t>, но и</w:t>
      </w:r>
      <w:r w:rsidRPr="00FD4DCD">
        <w:t xml:space="preserve"> сохранить значительный экспортный потенциал. </w:t>
      </w:r>
      <w:r>
        <w:t>По итогам года объем экспорта продукции АПК составил 40,7 млрд. долларов США.</w:t>
      </w:r>
    </w:p>
    <w:p w14:paraId="58277DCA" w14:textId="77777777" w:rsidR="008B4F12" w:rsidRDefault="008B4F12" w:rsidP="008B4F12">
      <w:pPr>
        <w:spacing w:after="0" w:line="240" w:lineRule="auto"/>
        <w:ind w:firstLine="851"/>
        <w:jc w:val="both"/>
        <w:rPr>
          <w:rFonts w:eastAsia="Arial"/>
        </w:rPr>
      </w:pPr>
      <w:r w:rsidRPr="007E793F">
        <w:rPr>
          <w:rFonts w:eastAsia="Arial"/>
          <w:highlight w:val="white"/>
        </w:rPr>
        <w:t xml:space="preserve">Согласно </w:t>
      </w:r>
      <w:r w:rsidRPr="007E793F">
        <w:rPr>
          <w:rFonts w:eastAsia="Arial"/>
        </w:rPr>
        <w:t xml:space="preserve">оперативной информации, общий объем добычи (вылова) водных биологических ресурсов (далее – водные биоресурсы) российскими пользователями во всех районах промысла в 2025 году составил порядка </w:t>
      </w:r>
      <w:r w:rsidRPr="007E793F">
        <w:rPr>
          <w:rFonts w:eastAsia="Arial"/>
        </w:rPr>
        <w:br/>
        <w:t xml:space="preserve">4,7 </w:t>
      </w:r>
      <w:proofErr w:type="gramStart"/>
      <w:r w:rsidRPr="007E793F">
        <w:rPr>
          <w:rFonts w:eastAsia="Arial"/>
        </w:rPr>
        <w:t>млн</w:t>
      </w:r>
      <w:proofErr w:type="gramEnd"/>
      <w:r w:rsidRPr="007E793F">
        <w:rPr>
          <w:rFonts w:eastAsia="Arial"/>
        </w:rPr>
        <w:t xml:space="preserve"> тонн, что на 5% ниже объема добычи (вылова) водных биоресурсов </w:t>
      </w:r>
      <w:r w:rsidRPr="007E793F">
        <w:rPr>
          <w:rFonts w:eastAsia="Arial"/>
        </w:rPr>
        <w:br/>
        <w:t>в 2024 году.</w:t>
      </w:r>
    </w:p>
    <w:p w14:paraId="7E118260" w14:textId="77777777" w:rsidR="008B4F12" w:rsidRPr="003032E4" w:rsidRDefault="008B4F12" w:rsidP="008B4F12">
      <w:pPr>
        <w:spacing w:after="0" w:line="240" w:lineRule="auto"/>
        <w:ind w:firstLine="851"/>
        <w:jc w:val="both"/>
        <w:rPr>
          <w:rFonts w:ascii="Arial" w:eastAsia="Arial" w:hAnsi="Arial"/>
          <w:sz w:val="22"/>
          <w:szCs w:val="22"/>
        </w:rPr>
      </w:pPr>
      <w:r w:rsidRPr="003032E4">
        <w:rPr>
          <w:rFonts w:eastAsia="Calibri"/>
          <w:color w:val="000000"/>
        </w:rPr>
        <w:t>В</w:t>
      </w:r>
      <w:r w:rsidRPr="003032E4">
        <w:rPr>
          <w:rFonts w:eastAsia="Calibri"/>
          <w:color w:val="000000"/>
          <w:highlight w:val="white"/>
        </w:rPr>
        <w:t xml:space="preserve"> 2025 году </w:t>
      </w:r>
      <w:r w:rsidRPr="003032E4">
        <w:rPr>
          <w:rFonts w:eastAsia="Calibri"/>
          <w:bCs/>
          <w:color w:val="000000"/>
        </w:rPr>
        <w:t>отгружено товаров</w:t>
      </w:r>
      <w:r w:rsidRPr="003032E4">
        <w:rPr>
          <w:rFonts w:eastAsia="Calibri"/>
          <w:color w:val="000000"/>
        </w:rPr>
        <w:t xml:space="preserve"> </w:t>
      </w:r>
      <w:r w:rsidRPr="003032E4">
        <w:rPr>
          <w:rFonts w:eastAsia="Calibri"/>
          <w:color w:val="000000"/>
          <w:highlight w:val="white"/>
        </w:rPr>
        <w:t xml:space="preserve">собственного производства переработанных, консервированных рыбы, ракообразных и моллюсков </w:t>
      </w:r>
      <w:r w:rsidRPr="003032E4">
        <w:rPr>
          <w:rFonts w:eastAsia="Calibri"/>
          <w:color w:val="000000"/>
          <w:highlight w:val="white"/>
        </w:rPr>
        <w:br/>
        <w:t xml:space="preserve">на сумму 749 </w:t>
      </w:r>
      <w:proofErr w:type="gramStart"/>
      <w:r w:rsidRPr="003032E4">
        <w:rPr>
          <w:rFonts w:eastAsia="Calibri"/>
          <w:color w:val="000000"/>
          <w:highlight w:val="white"/>
        </w:rPr>
        <w:t>млрд</w:t>
      </w:r>
      <w:proofErr w:type="gramEnd"/>
      <w:r w:rsidRPr="003032E4">
        <w:rPr>
          <w:rFonts w:eastAsia="Calibri"/>
          <w:color w:val="000000"/>
          <w:highlight w:val="white"/>
        </w:rPr>
        <w:t xml:space="preserve"> руб., что на 14</w:t>
      </w:r>
      <w:r w:rsidRPr="003032E4">
        <w:rPr>
          <w:rFonts w:eastAsia="Calibri"/>
          <w:color w:val="000000"/>
        </w:rPr>
        <w:t>% выше уровня 2024 года.</w:t>
      </w:r>
    </w:p>
    <w:p w14:paraId="00C38E78" w14:textId="77777777" w:rsidR="008B4F12" w:rsidRPr="003032E4" w:rsidRDefault="008B4F12" w:rsidP="008B4F12">
      <w:pPr>
        <w:spacing w:after="0" w:line="240" w:lineRule="auto"/>
        <w:ind w:firstLine="851"/>
        <w:jc w:val="both"/>
        <w:rPr>
          <w:rFonts w:ascii="Arial" w:eastAsia="Arial" w:hAnsi="Arial"/>
          <w:sz w:val="22"/>
          <w:szCs w:val="22"/>
        </w:rPr>
      </w:pPr>
      <w:r>
        <w:rPr>
          <w:rFonts w:eastAsia="Arial"/>
          <w:lang w:eastAsia="ru-RU"/>
        </w:rPr>
        <w:t>П</w:t>
      </w:r>
      <w:r w:rsidRPr="003032E4">
        <w:rPr>
          <w:rFonts w:eastAsia="Arial"/>
          <w:lang w:eastAsia="ru-RU"/>
        </w:rPr>
        <w:t xml:space="preserve">о итогам 2025 года объем производства продукции товарной </w:t>
      </w:r>
      <w:proofErr w:type="spellStart"/>
      <w:r w:rsidRPr="003032E4">
        <w:rPr>
          <w:rFonts w:eastAsia="Arial"/>
          <w:lang w:eastAsia="ru-RU"/>
        </w:rPr>
        <w:t>аквакультуры</w:t>
      </w:r>
      <w:proofErr w:type="spellEnd"/>
      <w:r w:rsidRPr="003032E4">
        <w:rPr>
          <w:rFonts w:eastAsia="Arial"/>
          <w:lang w:eastAsia="ru-RU"/>
        </w:rPr>
        <w:t xml:space="preserve"> (рыбоводства), включая посадочный материал, в Российской Федерации составил 393,3 тыс. тонн, </w:t>
      </w:r>
      <w:r w:rsidRPr="003032E4">
        <w:rPr>
          <w:rFonts w:eastAsia="Arial"/>
        </w:rPr>
        <w:t>что на 12,7 тыс. тонн (3,3%) выше результата 2024 года.</w:t>
      </w:r>
    </w:p>
    <w:p w14:paraId="75EE5748" w14:textId="74BBFE5E" w:rsidR="008B4F12" w:rsidRDefault="008B4F12" w:rsidP="008B4F12">
      <w:pPr>
        <w:spacing w:after="0" w:line="240" w:lineRule="auto"/>
        <w:ind w:firstLine="851"/>
        <w:jc w:val="both"/>
      </w:pPr>
      <w:r>
        <w:t xml:space="preserve">По итогам 2025 года площадь сельскохозяйственных угодий, вовлеченных в оборот за счет проведения </w:t>
      </w:r>
      <w:proofErr w:type="spellStart"/>
      <w:r>
        <w:t>культурьтехнических</w:t>
      </w:r>
      <w:proofErr w:type="spellEnd"/>
      <w:r>
        <w:t xml:space="preserve"> мероприятий (нарастающим итогом),  составила 673, 4 </w:t>
      </w:r>
      <w:proofErr w:type="spellStart"/>
      <w:proofErr w:type="gramStart"/>
      <w:r>
        <w:t>тыс</w:t>
      </w:r>
      <w:proofErr w:type="spellEnd"/>
      <w:proofErr w:type="gramEnd"/>
      <w:r>
        <w:t xml:space="preserve"> га,  за счет проведения мелиоративных мероприятий площадь сохраненных в сельскохозяйственном обороте земель сельскохозяйственного назначения составила 4 713,3 </w:t>
      </w:r>
      <w:proofErr w:type="spellStart"/>
      <w:r>
        <w:t>тыс.га</w:t>
      </w:r>
      <w:proofErr w:type="spellEnd"/>
      <w:r>
        <w:t>.</w:t>
      </w:r>
    </w:p>
    <w:p w14:paraId="6ECC6B70" w14:textId="77777777" w:rsidR="0084498E" w:rsidRDefault="0084498E" w:rsidP="008B4F12">
      <w:pPr>
        <w:spacing w:after="0" w:line="240" w:lineRule="auto"/>
        <w:ind w:firstLine="851"/>
        <w:jc w:val="both"/>
      </w:pPr>
      <w:r>
        <w:t>За счет сре</w:t>
      </w:r>
      <w:proofErr w:type="gramStart"/>
      <w:r>
        <w:t>дств гр</w:t>
      </w:r>
      <w:proofErr w:type="gramEnd"/>
      <w:r>
        <w:t>анта «</w:t>
      </w:r>
      <w:proofErr w:type="spellStart"/>
      <w:r>
        <w:t>Агростартап</w:t>
      </w:r>
      <w:proofErr w:type="spellEnd"/>
      <w:r>
        <w:t>» 1317 крестьянских (фермерских) хозяйств реализовали проекты, обеспечивая прирост объема производства сельскохозяйственной продукции.</w:t>
      </w:r>
    </w:p>
    <w:p w14:paraId="7EF80536" w14:textId="77777777" w:rsidR="0084498E" w:rsidRPr="00747CF9" w:rsidRDefault="0084498E" w:rsidP="008B4F12">
      <w:pPr>
        <w:suppressAutoHyphens/>
        <w:spacing w:after="0" w:line="240" w:lineRule="auto"/>
        <w:ind w:firstLine="851"/>
        <w:jc w:val="both"/>
        <w:textAlignment w:val="top"/>
        <w:outlineLvl w:val="0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В</w:t>
      </w:r>
      <w:r w:rsidRPr="00747CF9">
        <w:rPr>
          <w:rFonts w:eastAsia="Times New Roman"/>
          <w:lang w:eastAsia="ru-RU"/>
        </w:rPr>
        <w:t xml:space="preserve"> 2025 году мероприятия Госпрограммы КРСТ охватили 3,8 млн</w:t>
      </w:r>
      <w:r>
        <w:rPr>
          <w:rFonts w:eastAsia="Times New Roman"/>
          <w:lang w:eastAsia="ru-RU"/>
        </w:rPr>
        <w:t>.</w:t>
      </w:r>
      <w:r w:rsidRPr="00747CF9">
        <w:rPr>
          <w:rFonts w:eastAsia="Times New Roman"/>
          <w:lang w:eastAsia="ru-RU"/>
        </w:rPr>
        <w:t xml:space="preserve"> сельских жителей и 1 тыс. населенных пунктов </w:t>
      </w:r>
      <w:r w:rsidRPr="00747CF9">
        <w:rPr>
          <w:rFonts w:eastAsia="Times New Roman"/>
          <w:i/>
          <w:color w:val="000000"/>
          <w:position w:val="-1"/>
          <w:lang w:eastAsia="ru-RU"/>
        </w:rPr>
        <w:t>(всего за 6 лет – 17 млн</w:t>
      </w:r>
      <w:r>
        <w:rPr>
          <w:rFonts w:eastAsia="Times New Roman"/>
          <w:i/>
          <w:color w:val="000000"/>
          <w:position w:val="-1"/>
          <w:lang w:eastAsia="ru-RU"/>
        </w:rPr>
        <w:t>.</w:t>
      </w:r>
      <w:r w:rsidRPr="00747CF9">
        <w:rPr>
          <w:rFonts w:eastAsia="Times New Roman"/>
          <w:i/>
          <w:color w:val="000000"/>
          <w:position w:val="-1"/>
          <w:lang w:eastAsia="ru-RU"/>
        </w:rPr>
        <w:t xml:space="preserve"> чел. и 12,5 тыс. населенных пунктов)</w:t>
      </w:r>
      <w:r w:rsidRPr="00747CF9">
        <w:rPr>
          <w:rFonts w:eastAsia="Times New Roman"/>
          <w:lang w:eastAsia="ru-RU"/>
        </w:rPr>
        <w:t>.</w:t>
      </w:r>
    </w:p>
    <w:p w14:paraId="0BECE813" w14:textId="77777777" w:rsidR="0084498E" w:rsidRPr="00747CF9" w:rsidRDefault="0084498E" w:rsidP="008B4F12">
      <w:pPr>
        <w:shd w:val="clear" w:color="auto" w:fill="FFFFFF"/>
        <w:spacing w:after="0" w:line="240" w:lineRule="auto"/>
        <w:ind w:firstLineChars="202" w:firstLine="566"/>
        <w:jc w:val="both"/>
        <w:rPr>
          <w:rFonts w:eastAsia="Times New Roman"/>
        </w:rPr>
      </w:pPr>
      <w:r w:rsidRPr="00747CF9">
        <w:rPr>
          <w:rFonts w:eastAsia="Times New Roman"/>
        </w:rPr>
        <w:t>За счет реализации мероприятий Госпрограммы КРСТ в 2025 году достигнуты следующие результаты:</w:t>
      </w:r>
    </w:p>
    <w:p w14:paraId="1A8FD355" w14:textId="77777777" w:rsidR="0084498E" w:rsidRPr="00172462" w:rsidRDefault="0084498E" w:rsidP="008B4F12">
      <w:pPr>
        <w:tabs>
          <w:tab w:val="left" w:pos="851"/>
        </w:tabs>
        <w:suppressAutoHyphens/>
        <w:spacing w:after="0" w:line="240" w:lineRule="auto"/>
        <w:ind w:firstLine="851"/>
        <w:contextualSpacing/>
        <w:jc w:val="both"/>
        <w:outlineLvl w:val="0"/>
        <w:rPr>
          <w:rFonts w:eastAsia="Times New Roman"/>
          <w:color w:val="000000"/>
          <w:position w:val="-1"/>
          <w:lang w:eastAsia="ru-RU"/>
        </w:rPr>
      </w:pPr>
      <w:r w:rsidRPr="00172462">
        <w:rPr>
          <w:rFonts w:eastAsia="Times New Roman"/>
          <w:color w:val="000000"/>
          <w:position w:val="-1"/>
          <w:lang w:eastAsia="ru-RU"/>
        </w:rPr>
        <w:t>- введено (приобретено) 91,2 тыс. кв. м. жилых помещений для более 1,2 тыс. семей по договору найма и за счет выдачи социальных выплат;</w:t>
      </w:r>
    </w:p>
    <w:p w14:paraId="1AAB20B9" w14:textId="77777777" w:rsidR="0084498E" w:rsidRPr="00172462" w:rsidRDefault="0084498E" w:rsidP="008B4F12">
      <w:pPr>
        <w:tabs>
          <w:tab w:val="left" w:pos="851"/>
        </w:tabs>
        <w:suppressAutoHyphens/>
        <w:spacing w:after="0" w:line="240" w:lineRule="auto"/>
        <w:ind w:firstLine="851"/>
        <w:contextualSpacing/>
        <w:jc w:val="both"/>
        <w:outlineLvl w:val="0"/>
        <w:rPr>
          <w:rFonts w:eastAsia="Times New Roman"/>
          <w:color w:val="000000"/>
          <w:position w:val="-1"/>
          <w:lang w:eastAsia="ru-RU"/>
        </w:rPr>
      </w:pPr>
      <w:r w:rsidRPr="00172462">
        <w:rPr>
          <w:rFonts w:eastAsia="Times New Roman"/>
          <w:color w:val="000000"/>
          <w:position w:val="-1"/>
          <w:lang w:eastAsia="ru-RU"/>
        </w:rPr>
        <w:t>- введены 4 площадки комплексной жилищной застройки для строительства 1,1 тыс. домов;</w:t>
      </w:r>
    </w:p>
    <w:p w14:paraId="32131F91" w14:textId="77777777" w:rsidR="0084498E" w:rsidRPr="00172462" w:rsidRDefault="0084498E" w:rsidP="008B4F12">
      <w:pPr>
        <w:tabs>
          <w:tab w:val="left" w:pos="851"/>
        </w:tabs>
        <w:suppressAutoHyphens/>
        <w:spacing w:after="0" w:line="240" w:lineRule="auto"/>
        <w:ind w:firstLine="851"/>
        <w:contextualSpacing/>
        <w:jc w:val="both"/>
        <w:outlineLvl w:val="0"/>
        <w:rPr>
          <w:rFonts w:eastAsia="Times New Roman"/>
          <w:color w:val="000000"/>
          <w:position w:val="-1"/>
          <w:lang w:eastAsia="ru-RU"/>
        </w:rPr>
      </w:pPr>
      <w:r w:rsidRPr="00172462">
        <w:rPr>
          <w:rFonts w:eastAsia="Times New Roman"/>
          <w:color w:val="000000"/>
          <w:position w:val="-1"/>
          <w:lang w:eastAsia="ru-RU"/>
        </w:rPr>
        <w:t>- реализовано 1 тыс. проектов благоустройства сельских территорий;</w:t>
      </w:r>
    </w:p>
    <w:p w14:paraId="22AEC6A8" w14:textId="77777777" w:rsidR="0084498E" w:rsidRPr="00172462" w:rsidRDefault="0084498E" w:rsidP="008B4F12">
      <w:pPr>
        <w:tabs>
          <w:tab w:val="left" w:pos="851"/>
        </w:tabs>
        <w:suppressAutoHyphens/>
        <w:spacing w:after="0" w:line="240" w:lineRule="auto"/>
        <w:ind w:firstLine="851"/>
        <w:contextualSpacing/>
        <w:jc w:val="both"/>
        <w:outlineLvl w:val="0"/>
        <w:rPr>
          <w:rFonts w:eastAsia="Times New Roman"/>
          <w:i/>
          <w:color w:val="000000"/>
          <w:position w:val="-1"/>
          <w:lang w:eastAsia="ru-RU"/>
        </w:rPr>
      </w:pPr>
      <w:r w:rsidRPr="00172462">
        <w:rPr>
          <w:rFonts w:eastAsia="Times New Roman"/>
          <w:color w:val="000000"/>
          <w:position w:val="-1"/>
          <w:lang w:eastAsia="ru-RU"/>
        </w:rPr>
        <w:t xml:space="preserve">- построено и модернизировано 322 объекта в рамках 96 комплексных инфраструктурных проектов, в </w:t>
      </w:r>
      <w:proofErr w:type="spellStart"/>
      <w:r w:rsidRPr="00172462">
        <w:rPr>
          <w:rFonts w:eastAsia="Times New Roman"/>
          <w:color w:val="000000"/>
          <w:position w:val="-1"/>
          <w:lang w:eastAsia="ru-RU"/>
        </w:rPr>
        <w:t>т.ч</w:t>
      </w:r>
      <w:proofErr w:type="spellEnd"/>
      <w:r w:rsidRPr="00172462">
        <w:rPr>
          <w:rFonts w:eastAsia="Times New Roman"/>
          <w:color w:val="000000"/>
          <w:position w:val="-1"/>
          <w:lang w:eastAsia="ru-RU"/>
        </w:rPr>
        <w:t>.:</w:t>
      </w:r>
    </w:p>
    <w:p w14:paraId="2607F1BA" w14:textId="77777777" w:rsidR="0084498E" w:rsidRPr="00172462" w:rsidRDefault="0084498E" w:rsidP="008B4F12">
      <w:pPr>
        <w:tabs>
          <w:tab w:val="left" w:pos="851"/>
        </w:tabs>
        <w:suppressAutoHyphens/>
        <w:spacing w:after="0" w:line="240" w:lineRule="auto"/>
        <w:ind w:firstLineChars="176" w:firstLine="493"/>
        <w:contextualSpacing/>
        <w:jc w:val="both"/>
        <w:outlineLvl w:val="0"/>
        <w:rPr>
          <w:rFonts w:eastAsia="Times New Roman"/>
          <w:i/>
          <w:color w:val="000000"/>
          <w:position w:val="-1"/>
          <w:lang w:eastAsia="ru-RU"/>
        </w:rPr>
      </w:pPr>
      <w:r w:rsidRPr="00172462">
        <w:rPr>
          <w:rFonts w:eastAsia="Times New Roman"/>
          <w:color w:val="000000"/>
          <w:position w:val="-1"/>
          <w:lang w:eastAsia="ru-RU"/>
        </w:rPr>
        <w:t xml:space="preserve">     - 64 объекта образования;  54 объекта культуры;  40 объектов спорта; 3 объекта здравоохранения; 3 объекта социального обслуживания; 9 межотраслевых объектов; 127 коммунальных инженерных объектов; 22 объекта ветеринарии.</w:t>
      </w:r>
    </w:p>
    <w:p w14:paraId="19D1261E" w14:textId="77777777" w:rsidR="0084498E" w:rsidRPr="00172462" w:rsidRDefault="0084498E" w:rsidP="008B4F12">
      <w:pPr>
        <w:tabs>
          <w:tab w:val="left" w:pos="851"/>
        </w:tabs>
        <w:suppressAutoHyphens/>
        <w:spacing w:after="0" w:line="240" w:lineRule="auto"/>
        <w:ind w:firstLine="851"/>
        <w:contextualSpacing/>
        <w:jc w:val="both"/>
        <w:outlineLvl w:val="0"/>
        <w:rPr>
          <w:rFonts w:eastAsia="Times New Roman"/>
          <w:color w:val="000000"/>
          <w:position w:val="-1"/>
          <w:lang w:eastAsia="ru-RU"/>
        </w:rPr>
      </w:pPr>
      <w:r w:rsidRPr="00172462">
        <w:rPr>
          <w:rFonts w:eastAsia="Times New Roman"/>
          <w:color w:val="000000"/>
          <w:position w:val="-1"/>
          <w:lang w:eastAsia="ru-RU"/>
        </w:rPr>
        <w:t>-введено в эксплуатацию 0,3 тыс. км автомобильных дорог;</w:t>
      </w:r>
    </w:p>
    <w:p w14:paraId="07B0138F" w14:textId="77777777" w:rsidR="0084498E" w:rsidRPr="00172462" w:rsidRDefault="0084498E" w:rsidP="008B4F12">
      <w:pPr>
        <w:tabs>
          <w:tab w:val="left" w:pos="0"/>
          <w:tab w:val="left" w:pos="851"/>
        </w:tabs>
        <w:suppressAutoHyphens/>
        <w:spacing w:after="0" w:line="240" w:lineRule="auto"/>
        <w:ind w:firstLine="851"/>
        <w:contextualSpacing/>
        <w:jc w:val="both"/>
        <w:outlineLvl w:val="0"/>
        <w:rPr>
          <w:rFonts w:eastAsia="Times New Roman"/>
          <w:color w:val="000000"/>
          <w:position w:val="-1"/>
          <w:lang w:eastAsia="ru-RU"/>
        </w:rPr>
      </w:pPr>
      <w:r w:rsidRPr="00172462">
        <w:rPr>
          <w:rFonts w:eastAsia="Times New Roman"/>
          <w:color w:val="000000"/>
          <w:position w:val="-1"/>
          <w:lang w:eastAsia="ru-RU"/>
        </w:rPr>
        <w:t xml:space="preserve">-реализовано 80 мероприятий по инфраструктурному обустройству сельских территорий воссоединенных регионов. </w:t>
      </w:r>
    </w:p>
    <w:p w14:paraId="08EB1371" w14:textId="77777777" w:rsidR="0084498E" w:rsidRPr="00172462" w:rsidRDefault="0084498E" w:rsidP="008B4F12">
      <w:pPr>
        <w:tabs>
          <w:tab w:val="left" w:pos="851"/>
        </w:tabs>
        <w:suppressAutoHyphens/>
        <w:spacing w:after="0" w:line="240" w:lineRule="auto"/>
        <w:ind w:firstLineChars="176" w:firstLine="493"/>
        <w:jc w:val="both"/>
        <w:textAlignment w:val="top"/>
        <w:outlineLvl w:val="0"/>
        <w:rPr>
          <w:rFonts w:eastAsia="Times New Roman"/>
          <w:color w:val="000000"/>
          <w:position w:val="-1"/>
          <w:lang w:eastAsia="ru-RU"/>
        </w:rPr>
      </w:pPr>
      <w:r>
        <w:rPr>
          <w:rFonts w:eastAsia="Times New Roman"/>
          <w:color w:val="000000"/>
          <w:position w:val="-1"/>
          <w:lang w:eastAsia="ru-RU"/>
        </w:rPr>
        <w:t xml:space="preserve">     </w:t>
      </w:r>
      <w:r w:rsidRPr="00172462">
        <w:rPr>
          <w:rFonts w:eastAsia="Times New Roman"/>
          <w:color w:val="000000"/>
          <w:position w:val="-1"/>
          <w:lang w:eastAsia="ru-RU"/>
        </w:rPr>
        <w:t>По сельской ипотеке в 2025 году жилищные условия смогли улучшить  1,6 тыс. семей.</w:t>
      </w:r>
    </w:p>
    <w:p w14:paraId="077974C6" w14:textId="77777777" w:rsidR="0084498E" w:rsidRDefault="0084498E" w:rsidP="008B4F12">
      <w:pPr>
        <w:spacing w:after="0" w:line="240" w:lineRule="auto"/>
        <w:ind w:firstLine="851"/>
        <w:jc w:val="both"/>
      </w:pPr>
    </w:p>
    <w:p w14:paraId="3495C00F" w14:textId="40F9176C" w:rsidR="00FD5378" w:rsidRPr="00970AE9" w:rsidRDefault="003D2E33" w:rsidP="008B4F12">
      <w:pPr>
        <w:spacing w:after="0" w:line="240" w:lineRule="auto"/>
        <w:ind w:firstLine="851"/>
        <w:jc w:val="both"/>
      </w:pPr>
      <w:r w:rsidRPr="00970AE9">
        <w:t xml:space="preserve">Вместе с тем, </w:t>
      </w:r>
      <w:r w:rsidR="00D91D73">
        <w:t>в</w:t>
      </w:r>
      <w:r w:rsidR="00277A7B" w:rsidRPr="00970AE9">
        <w:t xml:space="preserve">ызывает обеспокоенность сохранение высоких процентных ставок, что может привести к </w:t>
      </w:r>
      <w:r w:rsidR="00FD5378" w:rsidRPr="00970AE9">
        <w:t>сокращени</w:t>
      </w:r>
      <w:r w:rsidR="00277A7B" w:rsidRPr="00970AE9">
        <w:t>ю</w:t>
      </w:r>
      <w:r w:rsidR="00FD5378" w:rsidRPr="00970AE9">
        <w:t xml:space="preserve"> кредитной поддержки</w:t>
      </w:r>
      <w:r w:rsidR="00277A7B" w:rsidRPr="00970AE9">
        <w:t>,</w:t>
      </w:r>
      <w:r w:rsidR="00FD5378" w:rsidRPr="00970AE9">
        <w:t xml:space="preserve"> инвестиций в новую сельскохозяйственную технику и оборудование, увеличени</w:t>
      </w:r>
      <w:r w:rsidR="00277A7B" w:rsidRPr="00970AE9">
        <w:t>ю</w:t>
      </w:r>
      <w:r w:rsidR="00FD5378" w:rsidRPr="00970AE9">
        <w:t xml:space="preserve"> затрат на ремонт техники</w:t>
      </w:r>
      <w:r w:rsidR="00277A7B" w:rsidRPr="00970AE9">
        <w:t xml:space="preserve">. </w:t>
      </w:r>
    </w:p>
    <w:p w14:paraId="3460BB0D" w14:textId="77777777" w:rsidR="00D91D73" w:rsidRDefault="003D2E33" w:rsidP="008B4F12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/>
          <w:lang w:eastAsia="ru-RU"/>
        </w:rPr>
      </w:pPr>
      <w:r w:rsidRPr="00970AE9">
        <w:rPr>
          <w:rFonts w:eastAsia="Times New Roman"/>
          <w:lang w:eastAsia="ru-RU"/>
        </w:rPr>
        <w:t>Н</w:t>
      </w:r>
      <w:r w:rsidR="00FD5378" w:rsidRPr="00970AE9">
        <w:rPr>
          <w:rFonts w:eastAsia="Times New Roman"/>
          <w:lang w:eastAsia="ru-RU"/>
        </w:rPr>
        <w:t xml:space="preserve">едостаточный уровень развития инженерной инфраструктуры сельских территорий и благоустроенности домовладений приводит к оттоку населения и, как следствие, к дефициту кадров в агропромышленном комплексе. </w:t>
      </w:r>
    </w:p>
    <w:p w14:paraId="5D0250B1" w14:textId="30145D43" w:rsidR="00FD5378" w:rsidRPr="00970AE9" w:rsidRDefault="00FD5378" w:rsidP="008B4F12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/>
          <w:lang w:eastAsia="ru-RU"/>
        </w:rPr>
      </w:pPr>
      <w:r w:rsidRPr="00970AE9">
        <w:rPr>
          <w:rFonts w:eastAsia="Times New Roman"/>
          <w:lang w:eastAsia="ru-RU"/>
        </w:rPr>
        <w:t xml:space="preserve">Сохраняется тенденция строительства жилого фонда преимущественно вокруг городских агломераций. </w:t>
      </w:r>
    </w:p>
    <w:p w14:paraId="3CDE9022" w14:textId="7E6287A4" w:rsidR="00FD5378" w:rsidRPr="00970AE9" w:rsidRDefault="00D91D73" w:rsidP="008B4F12">
      <w:pPr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Комитет еще раз обращает внимание на </w:t>
      </w:r>
      <w:r w:rsidR="00FD5378" w:rsidRPr="00970AE9">
        <w:rPr>
          <w:rFonts w:eastAsia="Times New Roman"/>
          <w:lang w:eastAsia="ru-RU"/>
        </w:rPr>
        <w:t xml:space="preserve"> необходимо</w:t>
      </w:r>
      <w:r>
        <w:rPr>
          <w:rFonts w:eastAsia="Times New Roman"/>
          <w:lang w:eastAsia="ru-RU"/>
        </w:rPr>
        <w:t>сть</w:t>
      </w:r>
      <w:r w:rsidR="00FD5378" w:rsidRPr="00970AE9">
        <w:rPr>
          <w:rFonts w:eastAsia="Times New Roman"/>
          <w:lang w:eastAsia="ru-RU"/>
        </w:rPr>
        <w:t xml:space="preserve"> синхронизировать мероприятия государственных программ для консолидации ресурсов и повышения </w:t>
      </w:r>
      <w:proofErr w:type="gramStart"/>
      <w:r w:rsidR="00FD5378" w:rsidRPr="00970AE9">
        <w:rPr>
          <w:rFonts w:eastAsia="Times New Roman"/>
          <w:lang w:eastAsia="ru-RU"/>
        </w:rPr>
        <w:t>эффективности решения вопросов инфраструктурного обустройства сельских территорий</w:t>
      </w:r>
      <w:proofErr w:type="gramEnd"/>
      <w:r w:rsidR="00FD5378" w:rsidRPr="00970AE9">
        <w:rPr>
          <w:rFonts w:eastAsia="Times New Roman"/>
          <w:lang w:eastAsia="ru-RU"/>
        </w:rPr>
        <w:t>.</w:t>
      </w:r>
    </w:p>
    <w:p w14:paraId="346187DA" w14:textId="7E8DCCD8" w:rsidR="003D2E33" w:rsidRPr="00970AE9" w:rsidRDefault="003D2E33" w:rsidP="008B4F12">
      <w:pPr>
        <w:spacing w:after="0" w:line="240" w:lineRule="auto"/>
        <w:ind w:firstLine="851"/>
        <w:jc w:val="both"/>
      </w:pPr>
      <w:r w:rsidRPr="00970AE9">
        <w:t>Учитывая обозначенные вопросы, необходимо на ближайшие годы сохранить приоритетность поддержки развития  агропромышленного комплекса.</w:t>
      </w:r>
    </w:p>
    <w:p w14:paraId="0E88266F" w14:textId="7EE06413" w:rsidR="003A3751" w:rsidRPr="00970AE9" w:rsidRDefault="003D2E33" w:rsidP="008B4F12">
      <w:pPr>
        <w:spacing w:after="0" w:line="240" w:lineRule="auto"/>
        <w:ind w:firstLine="851"/>
        <w:jc w:val="both"/>
        <w:rPr>
          <w:rFonts w:eastAsia="Times New Roman"/>
          <w:color w:val="000000"/>
          <w:lang w:eastAsia="ru-RU"/>
        </w:rPr>
      </w:pPr>
      <w:r w:rsidRPr="00970AE9">
        <w:rPr>
          <w:rFonts w:eastAsia="Times New Roman"/>
          <w:color w:val="000000"/>
          <w:lang w:eastAsia="ru-RU"/>
        </w:rPr>
        <w:t>С</w:t>
      </w:r>
      <w:r w:rsidR="003A3751" w:rsidRPr="00970AE9">
        <w:rPr>
          <w:rFonts w:eastAsia="Times New Roman"/>
          <w:color w:val="000000"/>
          <w:lang w:eastAsia="ru-RU"/>
        </w:rPr>
        <w:t>охранение динамики ежегодного увеличения государственной поддержки АПК окажет положительное влияние на возможности сельскохозяйственных товаропроизводителей реализовывать проекты по модерн</w:t>
      </w:r>
      <w:r w:rsidR="004914B0" w:rsidRPr="00970AE9">
        <w:rPr>
          <w:rFonts w:eastAsia="Times New Roman"/>
          <w:color w:val="000000"/>
          <w:lang w:eastAsia="ru-RU"/>
        </w:rPr>
        <w:t>изации и развитию производства.</w:t>
      </w:r>
    </w:p>
    <w:p w14:paraId="183726CD" w14:textId="4FCFB6A6" w:rsidR="003A3751" w:rsidRPr="00970AE9" w:rsidRDefault="003A3751" w:rsidP="008B4F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eastAsia="Times New Roman"/>
          <w:bCs/>
          <w:color w:val="000000"/>
          <w:lang w:eastAsia="ru-RU"/>
        </w:rPr>
      </w:pPr>
      <w:r w:rsidRPr="00970AE9">
        <w:rPr>
          <w:rFonts w:eastAsia="Times New Roman"/>
          <w:bCs/>
          <w:color w:val="000000"/>
          <w:lang w:eastAsia="ru-RU"/>
        </w:rPr>
        <w:t>Учитывая, что Госпрограмм</w:t>
      </w:r>
      <w:r w:rsidR="00724477" w:rsidRPr="00970AE9">
        <w:rPr>
          <w:rFonts w:eastAsia="Times New Roman"/>
          <w:bCs/>
          <w:color w:val="000000"/>
          <w:lang w:eastAsia="ru-RU"/>
        </w:rPr>
        <w:t>а</w:t>
      </w:r>
      <w:r w:rsidRPr="00970AE9">
        <w:rPr>
          <w:rFonts w:eastAsia="Times New Roman"/>
          <w:bCs/>
          <w:color w:val="000000"/>
          <w:lang w:eastAsia="ru-RU"/>
        </w:rPr>
        <w:t xml:space="preserve"> КРСТ</w:t>
      </w:r>
      <w:r w:rsidR="00724477" w:rsidRPr="00970AE9">
        <w:rPr>
          <w:rFonts w:eastAsia="Times New Roman"/>
          <w:bCs/>
          <w:color w:val="000000"/>
          <w:lang w:eastAsia="ru-RU"/>
        </w:rPr>
        <w:t>, Государственная программа эффективного вовлечения в оборот земель сельскохозяйственного назначения и развития мелиоративного комплекса Российской Федерации</w:t>
      </w:r>
      <w:r w:rsidRPr="00970AE9">
        <w:rPr>
          <w:rFonts w:eastAsia="Times New Roman"/>
          <w:bCs/>
          <w:color w:val="000000"/>
          <w:lang w:eastAsia="ru-RU"/>
        </w:rPr>
        <w:t xml:space="preserve"> име</w:t>
      </w:r>
      <w:r w:rsidR="00724477" w:rsidRPr="00970AE9">
        <w:rPr>
          <w:rFonts w:eastAsia="Times New Roman"/>
          <w:bCs/>
          <w:color w:val="000000"/>
          <w:lang w:eastAsia="ru-RU"/>
        </w:rPr>
        <w:t>ю</w:t>
      </w:r>
      <w:r w:rsidRPr="00970AE9">
        <w:rPr>
          <w:rFonts w:eastAsia="Times New Roman"/>
          <w:bCs/>
          <w:color w:val="000000"/>
          <w:lang w:eastAsia="ru-RU"/>
        </w:rPr>
        <w:t xml:space="preserve">т стратегическое значение для укрепления экономики России и национальной безопасности государства, обеспечение </w:t>
      </w:r>
      <w:r w:rsidR="00724477" w:rsidRPr="00970AE9">
        <w:rPr>
          <w:rFonts w:eastAsia="Times New Roman"/>
          <w:bCs/>
          <w:color w:val="000000"/>
          <w:lang w:eastAsia="ru-RU"/>
        </w:rPr>
        <w:t>их</w:t>
      </w:r>
      <w:r w:rsidR="009365CF" w:rsidRPr="00970AE9">
        <w:rPr>
          <w:rFonts w:eastAsia="Times New Roman"/>
          <w:bCs/>
          <w:color w:val="000000"/>
          <w:lang w:eastAsia="ru-RU"/>
        </w:rPr>
        <w:t xml:space="preserve"> </w:t>
      </w:r>
      <w:r w:rsidRPr="00970AE9">
        <w:rPr>
          <w:rFonts w:eastAsia="Times New Roman"/>
          <w:bCs/>
          <w:color w:val="000000"/>
          <w:lang w:eastAsia="ru-RU"/>
        </w:rPr>
        <w:t xml:space="preserve">эффективной реализации должно находиться на особом контроле. </w:t>
      </w:r>
    </w:p>
    <w:p w14:paraId="051C9EB8" w14:textId="43416E00" w:rsidR="00704DA5" w:rsidRPr="00970AE9" w:rsidRDefault="00704DA5" w:rsidP="008B4F12">
      <w:pPr>
        <w:spacing w:after="0" w:line="240" w:lineRule="auto"/>
        <w:ind w:firstLine="851"/>
        <w:jc w:val="both"/>
      </w:pPr>
      <w:r w:rsidRPr="00970AE9">
        <w:t>Учитывая изложенное, Комитет Государственной Думы по аграрным вопросам считает возможным поддержать принятие федерального закона</w:t>
      </w:r>
      <w:r w:rsidRPr="00970AE9">
        <w:br/>
        <w:t xml:space="preserve"> № </w:t>
      </w:r>
      <w:r w:rsidR="00207590">
        <w:t>1260086</w:t>
      </w:r>
      <w:r w:rsidRPr="00970AE9">
        <w:t>-8 «Об исполнении федерального бюджета за 202</w:t>
      </w:r>
      <w:r w:rsidR="00207590">
        <w:t>5</w:t>
      </w:r>
      <w:r w:rsidRPr="00970AE9">
        <w:t xml:space="preserve"> год».</w:t>
      </w:r>
    </w:p>
    <w:p w14:paraId="3601AAD3" w14:textId="77777777" w:rsidR="00704DA5" w:rsidRDefault="00704DA5" w:rsidP="008B4F12">
      <w:pPr>
        <w:spacing w:after="0" w:line="240" w:lineRule="auto"/>
        <w:ind w:firstLine="851"/>
        <w:jc w:val="both"/>
      </w:pPr>
    </w:p>
    <w:p w14:paraId="7903258B" w14:textId="77777777" w:rsidR="00704DA5" w:rsidRDefault="00704DA5" w:rsidP="00131F47">
      <w:pPr>
        <w:spacing w:after="0" w:line="240" w:lineRule="auto"/>
        <w:ind w:firstLine="709"/>
        <w:jc w:val="both"/>
      </w:pPr>
    </w:p>
    <w:p w14:paraId="29913B75" w14:textId="77777777" w:rsidR="002462E4" w:rsidRDefault="002462E4" w:rsidP="00131F47">
      <w:pPr>
        <w:spacing w:after="0" w:line="240" w:lineRule="auto"/>
        <w:jc w:val="both"/>
      </w:pPr>
    </w:p>
    <w:p w14:paraId="43A2CA60" w14:textId="77777777" w:rsidR="002462E4" w:rsidRDefault="002462E4" w:rsidP="00131F47">
      <w:pPr>
        <w:spacing w:after="0" w:line="240" w:lineRule="auto"/>
        <w:jc w:val="both"/>
      </w:pPr>
    </w:p>
    <w:p w14:paraId="573A9AAB" w14:textId="77777777" w:rsidR="002462E4" w:rsidRDefault="002462E4" w:rsidP="00131F47">
      <w:pPr>
        <w:spacing w:after="0" w:line="240" w:lineRule="auto"/>
        <w:jc w:val="both"/>
      </w:pPr>
    </w:p>
    <w:p w14:paraId="5C562563" w14:textId="574D03FC" w:rsidR="0086775D" w:rsidRDefault="00704DA5" w:rsidP="00A72E36">
      <w:pPr>
        <w:spacing w:after="0" w:line="240" w:lineRule="auto"/>
        <w:jc w:val="both"/>
        <w:rPr>
          <w:rFonts w:eastAsiaTheme="minorEastAsia"/>
          <w:b/>
          <w:bCs/>
          <w:lang w:eastAsia="ru-RU"/>
        </w:rPr>
      </w:pPr>
      <w:r w:rsidRPr="0069445A">
        <w:t xml:space="preserve">Председатель Комитета  </w:t>
      </w:r>
      <w:r>
        <w:t xml:space="preserve"> </w:t>
      </w:r>
      <w:r w:rsidRPr="0069445A">
        <w:t xml:space="preserve">                                                                   </w:t>
      </w:r>
      <w:proofErr w:type="spellStart"/>
      <w:r w:rsidRPr="0069445A">
        <w:t>В.И.Кашин</w:t>
      </w:r>
      <w:proofErr w:type="spellEnd"/>
    </w:p>
    <w:sectPr w:rsidR="0086775D" w:rsidSect="008B4F12">
      <w:headerReference w:type="default" r:id="rId9"/>
      <w:pgSz w:w="11909" w:h="16834"/>
      <w:pgMar w:top="991" w:right="850" w:bottom="709" w:left="1704" w:header="567" w:footer="720" w:gutter="0"/>
      <w:cols w:space="6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995C4C" w14:textId="77777777" w:rsidR="009E0B07" w:rsidRDefault="009E0B07" w:rsidP="00704DA5">
      <w:pPr>
        <w:spacing w:after="0" w:line="240" w:lineRule="auto"/>
      </w:pPr>
      <w:r>
        <w:separator/>
      </w:r>
    </w:p>
  </w:endnote>
  <w:endnote w:type="continuationSeparator" w:id="0">
    <w:p w14:paraId="0F4FC979" w14:textId="77777777" w:rsidR="009E0B07" w:rsidRDefault="009E0B07" w:rsidP="00704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D38EE5" w14:textId="77777777" w:rsidR="009E0B07" w:rsidRDefault="009E0B07" w:rsidP="00704DA5">
      <w:pPr>
        <w:spacing w:after="0" w:line="240" w:lineRule="auto"/>
      </w:pPr>
      <w:r>
        <w:separator/>
      </w:r>
    </w:p>
  </w:footnote>
  <w:footnote w:type="continuationSeparator" w:id="0">
    <w:p w14:paraId="2A43E46D" w14:textId="77777777" w:rsidR="009E0B07" w:rsidRDefault="009E0B07" w:rsidP="00704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3483918"/>
      <w:docPartObj>
        <w:docPartGallery w:val="Page Numbers (Top of Page)"/>
        <w:docPartUnique/>
      </w:docPartObj>
    </w:sdtPr>
    <w:sdtEndPr/>
    <w:sdtContent>
      <w:p w14:paraId="52DC4EFC" w14:textId="77777777" w:rsidR="007E793F" w:rsidRDefault="007E793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2615">
          <w:rPr>
            <w:noProof/>
          </w:rPr>
          <w:t>14</w:t>
        </w:r>
        <w:r>
          <w:fldChar w:fldCharType="end"/>
        </w:r>
      </w:p>
    </w:sdtContent>
  </w:sdt>
  <w:p w14:paraId="68CF0B96" w14:textId="77777777" w:rsidR="007E793F" w:rsidRDefault="007E793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65107C5E"/>
    <w:lvl w:ilvl="0">
      <w:numFmt w:val="bullet"/>
      <w:lvlText w:val="*"/>
      <w:lvlJc w:val="left"/>
    </w:lvl>
  </w:abstractNum>
  <w:abstractNum w:abstractNumId="1">
    <w:nsid w:val="078F17AD"/>
    <w:multiLevelType w:val="hybridMultilevel"/>
    <w:tmpl w:val="1BB44CA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8D66B4"/>
    <w:multiLevelType w:val="hybridMultilevel"/>
    <w:tmpl w:val="82AC9E3C"/>
    <w:lvl w:ilvl="0" w:tplc="8F1476EA">
      <w:start w:val="1"/>
      <w:numFmt w:val="decimal"/>
      <w:lvlText w:val="%1."/>
      <w:lvlJc w:val="left"/>
      <w:pPr>
        <w:ind w:left="1778" w:hanging="360"/>
      </w:pPr>
    </w:lvl>
    <w:lvl w:ilvl="1" w:tplc="04190019">
      <w:start w:val="1"/>
      <w:numFmt w:val="lowerLetter"/>
      <w:lvlText w:val="%2."/>
      <w:lvlJc w:val="left"/>
      <w:pPr>
        <w:ind w:left="2498" w:hanging="360"/>
      </w:pPr>
    </w:lvl>
    <w:lvl w:ilvl="2" w:tplc="0419001B">
      <w:start w:val="1"/>
      <w:numFmt w:val="lowerRoman"/>
      <w:lvlText w:val="%3."/>
      <w:lvlJc w:val="right"/>
      <w:pPr>
        <w:ind w:left="3218" w:hanging="180"/>
      </w:pPr>
    </w:lvl>
    <w:lvl w:ilvl="3" w:tplc="0419000F">
      <w:start w:val="1"/>
      <w:numFmt w:val="decimal"/>
      <w:lvlText w:val="%4."/>
      <w:lvlJc w:val="left"/>
      <w:pPr>
        <w:ind w:left="3938" w:hanging="360"/>
      </w:pPr>
    </w:lvl>
    <w:lvl w:ilvl="4" w:tplc="04190019">
      <w:start w:val="1"/>
      <w:numFmt w:val="lowerLetter"/>
      <w:lvlText w:val="%5."/>
      <w:lvlJc w:val="left"/>
      <w:pPr>
        <w:ind w:left="4658" w:hanging="360"/>
      </w:pPr>
    </w:lvl>
    <w:lvl w:ilvl="5" w:tplc="0419001B">
      <w:start w:val="1"/>
      <w:numFmt w:val="lowerRoman"/>
      <w:lvlText w:val="%6."/>
      <w:lvlJc w:val="right"/>
      <w:pPr>
        <w:ind w:left="5378" w:hanging="180"/>
      </w:pPr>
    </w:lvl>
    <w:lvl w:ilvl="6" w:tplc="0419000F">
      <w:start w:val="1"/>
      <w:numFmt w:val="decimal"/>
      <w:lvlText w:val="%7."/>
      <w:lvlJc w:val="left"/>
      <w:pPr>
        <w:ind w:left="6098" w:hanging="360"/>
      </w:pPr>
    </w:lvl>
    <w:lvl w:ilvl="7" w:tplc="04190019">
      <w:start w:val="1"/>
      <w:numFmt w:val="lowerLetter"/>
      <w:lvlText w:val="%8."/>
      <w:lvlJc w:val="left"/>
      <w:pPr>
        <w:ind w:left="6818" w:hanging="360"/>
      </w:pPr>
    </w:lvl>
    <w:lvl w:ilvl="8" w:tplc="0419001B">
      <w:start w:val="1"/>
      <w:numFmt w:val="lowerRoman"/>
      <w:lvlText w:val="%9."/>
      <w:lvlJc w:val="right"/>
      <w:pPr>
        <w:ind w:left="7538" w:hanging="180"/>
      </w:pPr>
    </w:lvl>
  </w:abstractNum>
  <w:abstractNum w:abstractNumId="3">
    <w:nsid w:val="24355108"/>
    <w:multiLevelType w:val="hybridMultilevel"/>
    <w:tmpl w:val="E51CFC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7B0B29"/>
    <w:multiLevelType w:val="hybridMultilevel"/>
    <w:tmpl w:val="A6E4E9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1412CD1"/>
    <w:multiLevelType w:val="hybridMultilevel"/>
    <w:tmpl w:val="374258AA"/>
    <w:lvl w:ilvl="0" w:tplc="A43E54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906C7"/>
    <w:multiLevelType w:val="hybridMultilevel"/>
    <w:tmpl w:val="4FFE350A"/>
    <w:lvl w:ilvl="0" w:tplc="3B884AB4">
      <w:start w:val="1"/>
      <w:numFmt w:val="decimal"/>
      <w:lvlText w:val="%1."/>
      <w:lvlJc w:val="left"/>
      <w:rPr>
        <w:highlight w:val="none"/>
      </w:rPr>
    </w:lvl>
    <w:lvl w:ilvl="1" w:tplc="51DA9752">
      <w:start w:val="1"/>
      <w:numFmt w:val="lowerLetter"/>
      <w:lvlText w:val="%2."/>
      <w:lvlJc w:val="left"/>
      <w:pPr>
        <w:ind w:left="1440" w:hanging="360"/>
      </w:pPr>
    </w:lvl>
    <w:lvl w:ilvl="2" w:tplc="9BC432F4">
      <w:start w:val="1"/>
      <w:numFmt w:val="lowerRoman"/>
      <w:lvlText w:val="%3."/>
      <w:lvlJc w:val="right"/>
      <w:pPr>
        <w:ind w:left="2160" w:hanging="180"/>
      </w:pPr>
    </w:lvl>
    <w:lvl w:ilvl="3" w:tplc="1B34FB2A">
      <w:start w:val="1"/>
      <w:numFmt w:val="decimal"/>
      <w:lvlText w:val="%4."/>
      <w:lvlJc w:val="left"/>
      <w:pPr>
        <w:ind w:left="2880" w:hanging="360"/>
      </w:pPr>
    </w:lvl>
    <w:lvl w:ilvl="4" w:tplc="FBB276DE">
      <w:start w:val="1"/>
      <w:numFmt w:val="lowerLetter"/>
      <w:lvlText w:val="%5."/>
      <w:lvlJc w:val="left"/>
      <w:pPr>
        <w:ind w:left="3600" w:hanging="360"/>
      </w:pPr>
    </w:lvl>
    <w:lvl w:ilvl="5" w:tplc="C744002E">
      <w:start w:val="1"/>
      <w:numFmt w:val="lowerRoman"/>
      <w:lvlText w:val="%6."/>
      <w:lvlJc w:val="right"/>
      <w:pPr>
        <w:ind w:left="4320" w:hanging="180"/>
      </w:pPr>
    </w:lvl>
    <w:lvl w:ilvl="6" w:tplc="3B081788">
      <w:start w:val="1"/>
      <w:numFmt w:val="decimal"/>
      <w:lvlText w:val="%7."/>
      <w:lvlJc w:val="left"/>
      <w:pPr>
        <w:ind w:left="5040" w:hanging="360"/>
      </w:pPr>
    </w:lvl>
    <w:lvl w:ilvl="7" w:tplc="136ED142">
      <w:start w:val="1"/>
      <w:numFmt w:val="lowerLetter"/>
      <w:lvlText w:val="%8."/>
      <w:lvlJc w:val="left"/>
      <w:pPr>
        <w:ind w:left="5760" w:hanging="360"/>
      </w:pPr>
    </w:lvl>
    <w:lvl w:ilvl="8" w:tplc="674EB07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3A318F"/>
    <w:multiLevelType w:val="hybridMultilevel"/>
    <w:tmpl w:val="6A1AEF2A"/>
    <w:lvl w:ilvl="0" w:tplc="B32E9566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  <w:color w:val="auto"/>
        <w:sz w:val="32"/>
        <w:szCs w:val="32"/>
      </w:rPr>
    </w:lvl>
    <w:lvl w:ilvl="1" w:tplc="04190003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87" w:hanging="360"/>
      </w:pPr>
      <w:rPr>
        <w:rFonts w:ascii="Wingdings" w:hAnsi="Wingdings" w:hint="default"/>
      </w:rPr>
    </w:lvl>
  </w:abstractNum>
  <w:abstractNum w:abstractNumId="8">
    <w:nsid w:val="510E4CD2"/>
    <w:multiLevelType w:val="hybridMultilevel"/>
    <w:tmpl w:val="E23A722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38130AB"/>
    <w:multiLevelType w:val="multilevel"/>
    <w:tmpl w:val="880CA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9746F11"/>
    <w:multiLevelType w:val="singleLevel"/>
    <w:tmpl w:val="837252CE"/>
    <w:lvl w:ilvl="0">
      <w:start w:val="5"/>
      <w:numFmt w:val="decimal"/>
      <w:lvlText w:val="12.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11">
    <w:nsid w:val="6217619B"/>
    <w:multiLevelType w:val="hybridMultilevel"/>
    <w:tmpl w:val="23CCA488"/>
    <w:lvl w:ilvl="0" w:tplc="CFB8709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DE119CD"/>
    <w:multiLevelType w:val="singleLevel"/>
    <w:tmpl w:val="E580EE24"/>
    <w:lvl w:ilvl="0">
      <w:start w:val="7"/>
      <w:numFmt w:val="decimal"/>
      <w:lvlText w:val="8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3">
    <w:nsid w:val="6FBD7C15"/>
    <w:multiLevelType w:val="hybridMultilevel"/>
    <w:tmpl w:val="2A8A51F0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B0433"/>
    <w:multiLevelType w:val="singleLevel"/>
    <w:tmpl w:val="A672DDD8"/>
    <w:lvl w:ilvl="0">
      <w:start w:val="31"/>
      <w:numFmt w:val="decimal"/>
      <w:lvlText w:val="%1"/>
      <w:legacy w:legacy="1" w:legacySpace="0" w:legacyIndent="178"/>
      <w:lvlJc w:val="left"/>
      <w:rPr>
        <w:rFonts w:ascii="Times New Roman" w:hAnsi="Times New Roman" w:cs="Times New Roman" w:hint="default"/>
      </w:rPr>
    </w:lvl>
  </w:abstractNum>
  <w:abstractNum w:abstractNumId="15">
    <w:nsid w:val="78B7457E"/>
    <w:multiLevelType w:val="singleLevel"/>
    <w:tmpl w:val="4ABA111C"/>
    <w:lvl w:ilvl="0">
      <w:start w:val="1"/>
      <w:numFmt w:val="decimal"/>
      <w:lvlText w:val="%1)"/>
      <w:legacy w:legacy="1" w:legacySpace="0" w:legacyIndent="283"/>
      <w:lvlJc w:val="left"/>
      <w:rPr>
        <w:rFonts w:ascii="Arial" w:hAnsi="Arial" w:cs="Arial" w:hint="default"/>
      </w:rPr>
    </w:lvl>
  </w:abstractNum>
  <w:num w:numId="1">
    <w:abstractNumId w:val="9"/>
  </w:num>
  <w:num w:numId="2">
    <w:abstractNumId w:val="11"/>
  </w:num>
  <w:num w:numId="3">
    <w:abstractNumId w:val="3"/>
  </w:num>
  <w:num w:numId="4">
    <w:abstractNumId w:val="5"/>
  </w:num>
  <w:num w:numId="5">
    <w:abstractNumId w:val="1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"/>
  </w:num>
  <w:num w:numId="9">
    <w:abstractNumId w:val="8"/>
  </w:num>
  <w:num w:numId="10">
    <w:abstractNumId w:val="2"/>
  </w:num>
  <w:num w:numId="11">
    <w:abstractNumId w:val="10"/>
  </w:num>
  <w:num w:numId="12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317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5"/>
  </w:num>
  <w:num w:numId="16">
    <w:abstractNumId w:val="14"/>
  </w:num>
  <w:num w:numId="17">
    <w:abstractNumId w:val="7"/>
  </w:num>
  <w:num w:numId="18">
    <w:abstractNumId w:val="12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0C08"/>
    <w:rsid w:val="000037CB"/>
    <w:rsid w:val="00007350"/>
    <w:rsid w:val="000165E2"/>
    <w:rsid w:val="0002072C"/>
    <w:rsid w:val="00020C76"/>
    <w:rsid w:val="00021082"/>
    <w:rsid w:val="00021A02"/>
    <w:rsid w:val="00026AFA"/>
    <w:rsid w:val="000276A2"/>
    <w:rsid w:val="00035087"/>
    <w:rsid w:val="00042AB9"/>
    <w:rsid w:val="00047CD3"/>
    <w:rsid w:val="000521BE"/>
    <w:rsid w:val="00057D31"/>
    <w:rsid w:val="00061DC4"/>
    <w:rsid w:val="0008434D"/>
    <w:rsid w:val="00085EA2"/>
    <w:rsid w:val="00086855"/>
    <w:rsid w:val="00086BB0"/>
    <w:rsid w:val="00086DAF"/>
    <w:rsid w:val="000927E5"/>
    <w:rsid w:val="0009776E"/>
    <w:rsid w:val="000A03B5"/>
    <w:rsid w:val="000A56E9"/>
    <w:rsid w:val="000A7038"/>
    <w:rsid w:val="000B1D82"/>
    <w:rsid w:val="000B1DDA"/>
    <w:rsid w:val="000B2298"/>
    <w:rsid w:val="000B4CFE"/>
    <w:rsid w:val="000C3F41"/>
    <w:rsid w:val="000C452E"/>
    <w:rsid w:val="000C5035"/>
    <w:rsid w:val="000C6518"/>
    <w:rsid w:val="000C6877"/>
    <w:rsid w:val="000E1ADE"/>
    <w:rsid w:val="000E5F73"/>
    <w:rsid w:val="000F2B16"/>
    <w:rsid w:val="000F67A4"/>
    <w:rsid w:val="000F72AC"/>
    <w:rsid w:val="0010436A"/>
    <w:rsid w:val="00107378"/>
    <w:rsid w:val="00111390"/>
    <w:rsid w:val="001170EF"/>
    <w:rsid w:val="00122AA5"/>
    <w:rsid w:val="00131F47"/>
    <w:rsid w:val="00136CCF"/>
    <w:rsid w:val="001440B6"/>
    <w:rsid w:val="001443C3"/>
    <w:rsid w:val="00150037"/>
    <w:rsid w:val="0016359B"/>
    <w:rsid w:val="00166BA3"/>
    <w:rsid w:val="0016784E"/>
    <w:rsid w:val="00172462"/>
    <w:rsid w:val="001912BA"/>
    <w:rsid w:val="00193B11"/>
    <w:rsid w:val="00193C24"/>
    <w:rsid w:val="001A3B26"/>
    <w:rsid w:val="001B1299"/>
    <w:rsid w:val="001B31ED"/>
    <w:rsid w:val="001B4F3F"/>
    <w:rsid w:val="001C2BC4"/>
    <w:rsid w:val="001C6056"/>
    <w:rsid w:val="001D0B0B"/>
    <w:rsid w:val="001D493A"/>
    <w:rsid w:val="001D613B"/>
    <w:rsid w:val="001D6B08"/>
    <w:rsid w:val="001D7D05"/>
    <w:rsid w:val="001E31C7"/>
    <w:rsid w:val="001F1A23"/>
    <w:rsid w:val="0020149B"/>
    <w:rsid w:val="00207590"/>
    <w:rsid w:val="002110EB"/>
    <w:rsid w:val="00212D60"/>
    <w:rsid w:val="00220F51"/>
    <w:rsid w:val="002212A1"/>
    <w:rsid w:val="0023486F"/>
    <w:rsid w:val="002462E4"/>
    <w:rsid w:val="00253FBE"/>
    <w:rsid w:val="002634E2"/>
    <w:rsid w:val="00263E94"/>
    <w:rsid w:val="002649DD"/>
    <w:rsid w:val="002650ED"/>
    <w:rsid w:val="00267F85"/>
    <w:rsid w:val="0027697A"/>
    <w:rsid w:val="00277A7B"/>
    <w:rsid w:val="00283FFF"/>
    <w:rsid w:val="002841A3"/>
    <w:rsid w:val="00291192"/>
    <w:rsid w:val="002924BC"/>
    <w:rsid w:val="00293E27"/>
    <w:rsid w:val="00293F87"/>
    <w:rsid w:val="002A008B"/>
    <w:rsid w:val="002A32E3"/>
    <w:rsid w:val="002A6C39"/>
    <w:rsid w:val="002A7553"/>
    <w:rsid w:val="002B4D5F"/>
    <w:rsid w:val="002B7D9E"/>
    <w:rsid w:val="002C7E3D"/>
    <w:rsid w:val="002D5F35"/>
    <w:rsid w:val="002D724D"/>
    <w:rsid w:val="002E3BD4"/>
    <w:rsid w:val="002E5694"/>
    <w:rsid w:val="002F1374"/>
    <w:rsid w:val="003032E4"/>
    <w:rsid w:val="00304A18"/>
    <w:rsid w:val="003150CE"/>
    <w:rsid w:val="003232A0"/>
    <w:rsid w:val="003240C5"/>
    <w:rsid w:val="00324C0B"/>
    <w:rsid w:val="00326602"/>
    <w:rsid w:val="003300EF"/>
    <w:rsid w:val="00331D7C"/>
    <w:rsid w:val="00332223"/>
    <w:rsid w:val="00333975"/>
    <w:rsid w:val="003513F4"/>
    <w:rsid w:val="00357E39"/>
    <w:rsid w:val="0036477B"/>
    <w:rsid w:val="00367DCF"/>
    <w:rsid w:val="00372FAF"/>
    <w:rsid w:val="00383EB6"/>
    <w:rsid w:val="00391075"/>
    <w:rsid w:val="00394020"/>
    <w:rsid w:val="003A03BC"/>
    <w:rsid w:val="003A3751"/>
    <w:rsid w:val="003A4000"/>
    <w:rsid w:val="003A4250"/>
    <w:rsid w:val="003A775B"/>
    <w:rsid w:val="003B05D5"/>
    <w:rsid w:val="003D1463"/>
    <w:rsid w:val="003D1FAC"/>
    <w:rsid w:val="003D2E33"/>
    <w:rsid w:val="003D40BB"/>
    <w:rsid w:val="003E27D3"/>
    <w:rsid w:val="00402052"/>
    <w:rsid w:val="0042301C"/>
    <w:rsid w:val="0043145D"/>
    <w:rsid w:val="00440AE9"/>
    <w:rsid w:val="004512FD"/>
    <w:rsid w:val="004612DE"/>
    <w:rsid w:val="00461C4A"/>
    <w:rsid w:val="00462746"/>
    <w:rsid w:val="004827CF"/>
    <w:rsid w:val="00491160"/>
    <w:rsid w:val="004914B0"/>
    <w:rsid w:val="00491BD2"/>
    <w:rsid w:val="00495A51"/>
    <w:rsid w:val="00496D51"/>
    <w:rsid w:val="004A1EE5"/>
    <w:rsid w:val="004A42FD"/>
    <w:rsid w:val="004B3FB6"/>
    <w:rsid w:val="004B63EE"/>
    <w:rsid w:val="004B7CAB"/>
    <w:rsid w:val="004C3D5F"/>
    <w:rsid w:val="004C5350"/>
    <w:rsid w:val="004C60A0"/>
    <w:rsid w:val="004D52AC"/>
    <w:rsid w:val="004D6B6E"/>
    <w:rsid w:val="004E0533"/>
    <w:rsid w:val="0052033B"/>
    <w:rsid w:val="00532926"/>
    <w:rsid w:val="00544B6C"/>
    <w:rsid w:val="00544BA7"/>
    <w:rsid w:val="005469EF"/>
    <w:rsid w:val="005524AA"/>
    <w:rsid w:val="00553F32"/>
    <w:rsid w:val="005607B8"/>
    <w:rsid w:val="00560B1E"/>
    <w:rsid w:val="00564DFF"/>
    <w:rsid w:val="00565165"/>
    <w:rsid w:val="00566F19"/>
    <w:rsid w:val="005700AA"/>
    <w:rsid w:val="00570CF4"/>
    <w:rsid w:val="0057222E"/>
    <w:rsid w:val="0057443D"/>
    <w:rsid w:val="00574C43"/>
    <w:rsid w:val="005765AB"/>
    <w:rsid w:val="00583E27"/>
    <w:rsid w:val="005A6F0C"/>
    <w:rsid w:val="005B3FEE"/>
    <w:rsid w:val="005C0B7D"/>
    <w:rsid w:val="005C5C02"/>
    <w:rsid w:val="005D0B1F"/>
    <w:rsid w:val="005E1017"/>
    <w:rsid w:val="005E1CDB"/>
    <w:rsid w:val="005F1D13"/>
    <w:rsid w:val="00612312"/>
    <w:rsid w:val="0061732A"/>
    <w:rsid w:val="0062025E"/>
    <w:rsid w:val="0062658C"/>
    <w:rsid w:val="006270BE"/>
    <w:rsid w:val="0063003F"/>
    <w:rsid w:val="006313DF"/>
    <w:rsid w:val="0063310D"/>
    <w:rsid w:val="00636CE2"/>
    <w:rsid w:val="0064229C"/>
    <w:rsid w:val="00644E59"/>
    <w:rsid w:val="0064733A"/>
    <w:rsid w:val="00651122"/>
    <w:rsid w:val="006530F3"/>
    <w:rsid w:val="00655853"/>
    <w:rsid w:val="00657622"/>
    <w:rsid w:val="00657AC5"/>
    <w:rsid w:val="00660583"/>
    <w:rsid w:val="00664AF0"/>
    <w:rsid w:val="00672EB7"/>
    <w:rsid w:val="00683ADF"/>
    <w:rsid w:val="006843E5"/>
    <w:rsid w:val="00696323"/>
    <w:rsid w:val="006B6296"/>
    <w:rsid w:val="006C35A1"/>
    <w:rsid w:val="006C71B5"/>
    <w:rsid w:val="006C7569"/>
    <w:rsid w:val="006D13C4"/>
    <w:rsid w:val="006D231B"/>
    <w:rsid w:val="006D2CDA"/>
    <w:rsid w:val="006D702C"/>
    <w:rsid w:val="006E06D4"/>
    <w:rsid w:val="006F4266"/>
    <w:rsid w:val="006F7DF1"/>
    <w:rsid w:val="00700EAA"/>
    <w:rsid w:val="00702336"/>
    <w:rsid w:val="00704C01"/>
    <w:rsid w:val="00704DA5"/>
    <w:rsid w:val="00715D63"/>
    <w:rsid w:val="00722683"/>
    <w:rsid w:val="00724477"/>
    <w:rsid w:val="0073238F"/>
    <w:rsid w:val="00736007"/>
    <w:rsid w:val="00744D08"/>
    <w:rsid w:val="00747CF9"/>
    <w:rsid w:val="00751D6D"/>
    <w:rsid w:val="00754F92"/>
    <w:rsid w:val="007613AB"/>
    <w:rsid w:val="0077414D"/>
    <w:rsid w:val="0078091C"/>
    <w:rsid w:val="007826DE"/>
    <w:rsid w:val="00783DCB"/>
    <w:rsid w:val="00786AA9"/>
    <w:rsid w:val="00790E7B"/>
    <w:rsid w:val="00793E69"/>
    <w:rsid w:val="00795DB0"/>
    <w:rsid w:val="0079786A"/>
    <w:rsid w:val="007A210E"/>
    <w:rsid w:val="007A32CA"/>
    <w:rsid w:val="007A466E"/>
    <w:rsid w:val="007A4E30"/>
    <w:rsid w:val="007B129C"/>
    <w:rsid w:val="007B71A7"/>
    <w:rsid w:val="007C14A4"/>
    <w:rsid w:val="007C2E41"/>
    <w:rsid w:val="007C4A1B"/>
    <w:rsid w:val="007C6D08"/>
    <w:rsid w:val="007C7642"/>
    <w:rsid w:val="007E793F"/>
    <w:rsid w:val="007E7FF3"/>
    <w:rsid w:val="007F405C"/>
    <w:rsid w:val="007F61DE"/>
    <w:rsid w:val="008073D2"/>
    <w:rsid w:val="0081538C"/>
    <w:rsid w:val="00816A6B"/>
    <w:rsid w:val="00832A64"/>
    <w:rsid w:val="008427AC"/>
    <w:rsid w:val="0084498E"/>
    <w:rsid w:val="0086775D"/>
    <w:rsid w:val="00867852"/>
    <w:rsid w:val="00867D19"/>
    <w:rsid w:val="008704D2"/>
    <w:rsid w:val="00875FA9"/>
    <w:rsid w:val="00885190"/>
    <w:rsid w:val="008930F1"/>
    <w:rsid w:val="008975A0"/>
    <w:rsid w:val="008A038E"/>
    <w:rsid w:val="008A0C32"/>
    <w:rsid w:val="008A2FAA"/>
    <w:rsid w:val="008A7FEF"/>
    <w:rsid w:val="008B3CB0"/>
    <w:rsid w:val="008B4F12"/>
    <w:rsid w:val="008C24BA"/>
    <w:rsid w:val="008D5C46"/>
    <w:rsid w:val="008D6A7B"/>
    <w:rsid w:val="008E0B91"/>
    <w:rsid w:val="008E1FD9"/>
    <w:rsid w:val="008E288B"/>
    <w:rsid w:val="008E788D"/>
    <w:rsid w:val="008F2D3F"/>
    <w:rsid w:val="009040B5"/>
    <w:rsid w:val="009042B1"/>
    <w:rsid w:val="009059BF"/>
    <w:rsid w:val="00907F21"/>
    <w:rsid w:val="00917FD7"/>
    <w:rsid w:val="0092472B"/>
    <w:rsid w:val="009263B8"/>
    <w:rsid w:val="009271B9"/>
    <w:rsid w:val="009272D4"/>
    <w:rsid w:val="0093111B"/>
    <w:rsid w:val="009361E0"/>
    <w:rsid w:val="009365CF"/>
    <w:rsid w:val="00940140"/>
    <w:rsid w:val="009452DD"/>
    <w:rsid w:val="00954973"/>
    <w:rsid w:val="00960DB6"/>
    <w:rsid w:val="009664A7"/>
    <w:rsid w:val="00970AE9"/>
    <w:rsid w:val="00972062"/>
    <w:rsid w:val="00972CE4"/>
    <w:rsid w:val="00977B7C"/>
    <w:rsid w:val="00987525"/>
    <w:rsid w:val="00993240"/>
    <w:rsid w:val="009A06F3"/>
    <w:rsid w:val="009A2723"/>
    <w:rsid w:val="009A5D3B"/>
    <w:rsid w:val="009A7DB0"/>
    <w:rsid w:val="009B1E49"/>
    <w:rsid w:val="009B2C7F"/>
    <w:rsid w:val="009C038A"/>
    <w:rsid w:val="009C23DF"/>
    <w:rsid w:val="009C7BD3"/>
    <w:rsid w:val="009D2615"/>
    <w:rsid w:val="009D323F"/>
    <w:rsid w:val="009D6A71"/>
    <w:rsid w:val="009E0B07"/>
    <w:rsid w:val="00A00876"/>
    <w:rsid w:val="00A057BD"/>
    <w:rsid w:val="00A06B8F"/>
    <w:rsid w:val="00A164C7"/>
    <w:rsid w:val="00A16D5A"/>
    <w:rsid w:val="00A21998"/>
    <w:rsid w:val="00A22FF3"/>
    <w:rsid w:val="00A32283"/>
    <w:rsid w:val="00A5300C"/>
    <w:rsid w:val="00A53E7F"/>
    <w:rsid w:val="00A5713B"/>
    <w:rsid w:val="00A64C7C"/>
    <w:rsid w:val="00A67FC1"/>
    <w:rsid w:val="00A70CA5"/>
    <w:rsid w:val="00A72E36"/>
    <w:rsid w:val="00A75693"/>
    <w:rsid w:val="00A93964"/>
    <w:rsid w:val="00A942C3"/>
    <w:rsid w:val="00AA19A6"/>
    <w:rsid w:val="00AB1385"/>
    <w:rsid w:val="00AB1A19"/>
    <w:rsid w:val="00AB49BB"/>
    <w:rsid w:val="00AC0140"/>
    <w:rsid w:val="00AD6CD3"/>
    <w:rsid w:val="00AD79EB"/>
    <w:rsid w:val="00AE42C9"/>
    <w:rsid w:val="00B00BA5"/>
    <w:rsid w:val="00B00F04"/>
    <w:rsid w:val="00B10D5D"/>
    <w:rsid w:val="00B12DA3"/>
    <w:rsid w:val="00B3052D"/>
    <w:rsid w:val="00B3386A"/>
    <w:rsid w:val="00B347C2"/>
    <w:rsid w:val="00B4623C"/>
    <w:rsid w:val="00B64A76"/>
    <w:rsid w:val="00B65EBE"/>
    <w:rsid w:val="00B73342"/>
    <w:rsid w:val="00B7476D"/>
    <w:rsid w:val="00B766A2"/>
    <w:rsid w:val="00B77DA7"/>
    <w:rsid w:val="00B80626"/>
    <w:rsid w:val="00B8306D"/>
    <w:rsid w:val="00B85814"/>
    <w:rsid w:val="00B924A1"/>
    <w:rsid w:val="00BA0B1D"/>
    <w:rsid w:val="00BA2E30"/>
    <w:rsid w:val="00BA6CD8"/>
    <w:rsid w:val="00BB4D07"/>
    <w:rsid w:val="00BC028B"/>
    <w:rsid w:val="00BC031C"/>
    <w:rsid w:val="00BC1B90"/>
    <w:rsid w:val="00BC1DAC"/>
    <w:rsid w:val="00BC33DC"/>
    <w:rsid w:val="00BC70BD"/>
    <w:rsid w:val="00BC7224"/>
    <w:rsid w:val="00BD0708"/>
    <w:rsid w:val="00BD1522"/>
    <w:rsid w:val="00BD17AF"/>
    <w:rsid w:val="00BD3873"/>
    <w:rsid w:val="00BE3039"/>
    <w:rsid w:val="00BE48A4"/>
    <w:rsid w:val="00BE71F9"/>
    <w:rsid w:val="00BF29A1"/>
    <w:rsid w:val="00C11096"/>
    <w:rsid w:val="00C12D45"/>
    <w:rsid w:val="00C13476"/>
    <w:rsid w:val="00C14F67"/>
    <w:rsid w:val="00C302C3"/>
    <w:rsid w:val="00C340D1"/>
    <w:rsid w:val="00C40B80"/>
    <w:rsid w:val="00C45DAB"/>
    <w:rsid w:val="00C547E6"/>
    <w:rsid w:val="00C56558"/>
    <w:rsid w:val="00C63946"/>
    <w:rsid w:val="00C84F79"/>
    <w:rsid w:val="00C916CF"/>
    <w:rsid w:val="00C92FD3"/>
    <w:rsid w:val="00C94C27"/>
    <w:rsid w:val="00CA0FC4"/>
    <w:rsid w:val="00CA1609"/>
    <w:rsid w:val="00CA20A5"/>
    <w:rsid w:val="00CA21F0"/>
    <w:rsid w:val="00CA77F1"/>
    <w:rsid w:val="00CB741B"/>
    <w:rsid w:val="00CC339A"/>
    <w:rsid w:val="00CD1E11"/>
    <w:rsid w:val="00CD2F98"/>
    <w:rsid w:val="00CE261E"/>
    <w:rsid w:val="00CE67E3"/>
    <w:rsid w:val="00D10FFA"/>
    <w:rsid w:val="00D13995"/>
    <w:rsid w:val="00D15D58"/>
    <w:rsid w:val="00D2164C"/>
    <w:rsid w:val="00D24BCF"/>
    <w:rsid w:val="00D27440"/>
    <w:rsid w:val="00D30439"/>
    <w:rsid w:val="00D40B6E"/>
    <w:rsid w:val="00D424F3"/>
    <w:rsid w:val="00D506F3"/>
    <w:rsid w:val="00D53101"/>
    <w:rsid w:val="00D572B8"/>
    <w:rsid w:val="00D61778"/>
    <w:rsid w:val="00D72338"/>
    <w:rsid w:val="00D77645"/>
    <w:rsid w:val="00D82364"/>
    <w:rsid w:val="00D82558"/>
    <w:rsid w:val="00D834A7"/>
    <w:rsid w:val="00D84642"/>
    <w:rsid w:val="00D852AC"/>
    <w:rsid w:val="00D87512"/>
    <w:rsid w:val="00D91D73"/>
    <w:rsid w:val="00D96744"/>
    <w:rsid w:val="00D97A9B"/>
    <w:rsid w:val="00DB02DB"/>
    <w:rsid w:val="00DB13A4"/>
    <w:rsid w:val="00DD040F"/>
    <w:rsid w:val="00DD35E9"/>
    <w:rsid w:val="00DE03FC"/>
    <w:rsid w:val="00DE127A"/>
    <w:rsid w:val="00DE50F9"/>
    <w:rsid w:val="00DE6CE5"/>
    <w:rsid w:val="00DE7578"/>
    <w:rsid w:val="00DF31D2"/>
    <w:rsid w:val="00E019A5"/>
    <w:rsid w:val="00E0757E"/>
    <w:rsid w:val="00E1371D"/>
    <w:rsid w:val="00E17EB0"/>
    <w:rsid w:val="00E23EB8"/>
    <w:rsid w:val="00E37DB9"/>
    <w:rsid w:val="00E424EF"/>
    <w:rsid w:val="00E42C49"/>
    <w:rsid w:val="00E43723"/>
    <w:rsid w:val="00E477D3"/>
    <w:rsid w:val="00E5075C"/>
    <w:rsid w:val="00E521E8"/>
    <w:rsid w:val="00E55032"/>
    <w:rsid w:val="00E5558D"/>
    <w:rsid w:val="00E56C7E"/>
    <w:rsid w:val="00E6302E"/>
    <w:rsid w:val="00E640F3"/>
    <w:rsid w:val="00E6789D"/>
    <w:rsid w:val="00E70C08"/>
    <w:rsid w:val="00E7679F"/>
    <w:rsid w:val="00E7776A"/>
    <w:rsid w:val="00E80A5D"/>
    <w:rsid w:val="00E81698"/>
    <w:rsid w:val="00E8782D"/>
    <w:rsid w:val="00E90FAE"/>
    <w:rsid w:val="00E94AFA"/>
    <w:rsid w:val="00E97522"/>
    <w:rsid w:val="00EB1D9E"/>
    <w:rsid w:val="00EB3788"/>
    <w:rsid w:val="00EB3E15"/>
    <w:rsid w:val="00EB492C"/>
    <w:rsid w:val="00EB7FB7"/>
    <w:rsid w:val="00EC532B"/>
    <w:rsid w:val="00ED276E"/>
    <w:rsid w:val="00ED2A25"/>
    <w:rsid w:val="00ED57A7"/>
    <w:rsid w:val="00EF0456"/>
    <w:rsid w:val="00EF0AED"/>
    <w:rsid w:val="00F049FF"/>
    <w:rsid w:val="00F13A04"/>
    <w:rsid w:val="00F16559"/>
    <w:rsid w:val="00F22743"/>
    <w:rsid w:val="00F46DFB"/>
    <w:rsid w:val="00F6115D"/>
    <w:rsid w:val="00F84E39"/>
    <w:rsid w:val="00F85BB0"/>
    <w:rsid w:val="00F87164"/>
    <w:rsid w:val="00FA4417"/>
    <w:rsid w:val="00FA49E9"/>
    <w:rsid w:val="00FA7A91"/>
    <w:rsid w:val="00FC70D7"/>
    <w:rsid w:val="00FD24D2"/>
    <w:rsid w:val="00FD4DCD"/>
    <w:rsid w:val="00FD5378"/>
    <w:rsid w:val="00FE2FDD"/>
    <w:rsid w:val="00FE3ACE"/>
    <w:rsid w:val="00FE4231"/>
    <w:rsid w:val="00FF3D44"/>
    <w:rsid w:val="00FF5BFE"/>
    <w:rsid w:val="00FF6278"/>
    <w:rsid w:val="00FF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593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F3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Table_Footnote_last,Текст сноски Знак Знак Char,Texto de nota al pie Char,Texto de nota al pie,Текст сноски Знак Знак Char Char,Schriftart: 9 pt,Schriftart: 10 pt,Schriftart: 8 pt,single space,Текст сноски Знак1 Знак,fn"/>
    <w:basedOn w:val="a"/>
    <w:link w:val="1"/>
    <w:uiPriority w:val="99"/>
    <w:rsid w:val="00704DA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uiPriority w:val="99"/>
    <w:rsid w:val="00704DA5"/>
    <w:rPr>
      <w:rFonts w:ascii="Times New Roman" w:hAnsi="Times New Roman" w:cs="Times New Roman"/>
      <w:sz w:val="20"/>
      <w:szCs w:val="20"/>
    </w:rPr>
  </w:style>
  <w:style w:type="character" w:customStyle="1" w:styleId="1">
    <w:name w:val="Текст сноски Знак1"/>
    <w:aliases w:val="Table_Footnote_last Знак,Текст сноски Знак Знак Char Знак,Texto de nota al pie Char Знак,Texto de nota al pie Знак,Текст сноски Знак Знак Char Char Знак,Schriftart: 9 pt Знак,Schriftart: 10 pt Знак,Schriftart: 8 pt Знак,fn Знак"/>
    <w:link w:val="a3"/>
    <w:locked/>
    <w:rsid w:val="00704D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aliases w:val="Знак сноски 1,Знак сноски-FN,Ciae niinee-FN,Ciae niinee 1,脚注文字列 (文字)1,?r’??¶???с (?¶??)1,?r?f???ч????? (??ч??)1,?r?f????‰????? (???‰??)1,?r?f?????с????? (????с??)1,?r?f???????????? (????????)1,Referencia nota al pie,SUPERS"/>
    <w:uiPriority w:val="99"/>
    <w:qFormat/>
    <w:rsid w:val="00704DA5"/>
    <w:rPr>
      <w:vertAlign w:val="superscript"/>
    </w:rPr>
  </w:style>
  <w:style w:type="paragraph" w:customStyle="1" w:styleId="ConsPlusNormal">
    <w:name w:val="ConsPlusNormal"/>
    <w:rsid w:val="00704D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04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4DA5"/>
    <w:rPr>
      <w:rFonts w:ascii="Tahoma" w:hAnsi="Tahoma" w:cs="Tahoma"/>
      <w:sz w:val="16"/>
      <w:szCs w:val="16"/>
    </w:rPr>
  </w:style>
  <w:style w:type="table" w:customStyle="1" w:styleId="5">
    <w:name w:val="Сетка таблицы5"/>
    <w:basedOn w:val="a1"/>
    <w:next w:val="a8"/>
    <w:uiPriority w:val="59"/>
    <w:rsid w:val="00704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704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8"/>
    <w:uiPriority w:val="59"/>
    <w:rsid w:val="00704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C7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C71B5"/>
    <w:rPr>
      <w:rFonts w:ascii="Times New Roman" w:hAnsi="Times New Roman" w:cs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6C7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C71B5"/>
    <w:rPr>
      <w:rFonts w:ascii="Times New Roman" w:hAnsi="Times New Roman" w:cs="Times New Roman"/>
      <w:sz w:val="28"/>
      <w:szCs w:val="28"/>
    </w:rPr>
  </w:style>
  <w:style w:type="paragraph" w:styleId="ad">
    <w:name w:val="endnote text"/>
    <w:basedOn w:val="a"/>
    <w:link w:val="ae"/>
    <w:uiPriority w:val="99"/>
    <w:semiHidden/>
    <w:unhideWhenUsed/>
    <w:rsid w:val="002B4D5F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2B4D5F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2B4D5F"/>
    <w:rPr>
      <w:vertAlign w:val="superscript"/>
    </w:rPr>
  </w:style>
  <w:style w:type="paragraph" w:styleId="af0">
    <w:name w:val="Body Text"/>
    <w:basedOn w:val="a"/>
    <w:link w:val="af1"/>
    <w:rsid w:val="00EB1D9E"/>
    <w:pPr>
      <w:spacing w:after="0" w:line="240" w:lineRule="auto"/>
      <w:jc w:val="both"/>
    </w:pPr>
    <w:rPr>
      <w:rFonts w:eastAsia="Times New Roman"/>
      <w:sz w:val="26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EB1D9E"/>
    <w:rPr>
      <w:rFonts w:ascii="Times New Roman" w:eastAsia="Times New Roman" w:hAnsi="Times New Roman" w:cs="Times New Roman"/>
      <w:sz w:val="26"/>
      <w:szCs w:val="20"/>
      <w:lang w:eastAsia="ru-RU"/>
    </w:rPr>
  </w:style>
  <w:style w:type="table" w:customStyle="1" w:styleId="10">
    <w:name w:val="Сетка таблицы1"/>
    <w:basedOn w:val="a1"/>
    <w:next w:val="a8"/>
    <w:uiPriority w:val="59"/>
    <w:rsid w:val="00FF6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rsid w:val="00BC7224"/>
  </w:style>
  <w:style w:type="character" w:customStyle="1" w:styleId="CharStyle8">
    <w:name w:val="Char Style 8"/>
    <w:link w:val="Style4"/>
    <w:uiPriority w:val="99"/>
    <w:rsid w:val="00BC7224"/>
    <w:rPr>
      <w:sz w:val="25"/>
      <w:szCs w:val="25"/>
      <w:shd w:val="clear" w:color="auto" w:fill="FFFFFF"/>
    </w:rPr>
  </w:style>
  <w:style w:type="paragraph" w:customStyle="1" w:styleId="Style4">
    <w:name w:val="Style 4"/>
    <w:basedOn w:val="a"/>
    <w:link w:val="CharStyle8"/>
    <w:uiPriority w:val="99"/>
    <w:rsid w:val="00BC7224"/>
    <w:pPr>
      <w:widowControl w:val="0"/>
      <w:shd w:val="clear" w:color="auto" w:fill="FFFFFF"/>
      <w:spacing w:after="240" w:line="324" w:lineRule="exact"/>
      <w:jc w:val="both"/>
    </w:pPr>
    <w:rPr>
      <w:rFonts w:asciiTheme="minorHAnsi" w:hAnsiTheme="minorHAnsi" w:cstheme="minorBidi"/>
      <w:sz w:val="25"/>
      <w:szCs w:val="25"/>
    </w:rPr>
  </w:style>
  <w:style w:type="character" w:customStyle="1" w:styleId="CharStyle28">
    <w:name w:val="Char Style 28"/>
    <w:link w:val="Style27"/>
    <w:uiPriority w:val="99"/>
    <w:rsid w:val="00BC7224"/>
    <w:rPr>
      <w:b/>
      <w:bCs/>
      <w:sz w:val="25"/>
      <w:szCs w:val="25"/>
      <w:shd w:val="clear" w:color="auto" w:fill="FFFFFF"/>
    </w:rPr>
  </w:style>
  <w:style w:type="paragraph" w:customStyle="1" w:styleId="Style27">
    <w:name w:val="Style 27"/>
    <w:basedOn w:val="a"/>
    <w:link w:val="CharStyle28"/>
    <w:uiPriority w:val="99"/>
    <w:rsid w:val="00BC7224"/>
    <w:pPr>
      <w:widowControl w:val="0"/>
      <w:shd w:val="clear" w:color="auto" w:fill="FFFFFF"/>
      <w:spacing w:before="240" w:after="0" w:line="317" w:lineRule="exact"/>
      <w:jc w:val="center"/>
    </w:pPr>
    <w:rPr>
      <w:rFonts w:asciiTheme="minorHAnsi" w:hAnsiTheme="minorHAnsi" w:cstheme="minorBidi"/>
      <w:b/>
      <w:bCs/>
      <w:sz w:val="25"/>
      <w:szCs w:val="25"/>
    </w:rPr>
  </w:style>
  <w:style w:type="paragraph" w:customStyle="1" w:styleId="af2">
    <w:name w:val="ЭЭГ"/>
    <w:basedOn w:val="a"/>
    <w:rsid w:val="00BC7224"/>
    <w:pPr>
      <w:spacing w:after="0" w:line="36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BC7224"/>
    <w:pPr>
      <w:shd w:val="clear" w:color="auto" w:fill="FFFFFF"/>
      <w:spacing w:after="0" w:line="360" w:lineRule="auto"/>
      <w:ind w:firstLine="720"/>
      <w:jc w:val="both"/>
    </w:pPr>
    <w:rPr>
      <w:rFonts w:eastAsia="Times New Roman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C7224"/>
    <w:rPr>
      <w:rFonts w:ascii="Times New Roman" w:eastAsia="Times New Roman" w:hAnsi="Times New Roman" w:cs="Times New Roman"/>
      <w:sz w:val="28"/>
      <w:szCs w:val="20"/>
      <w:shd w:val="clear" w:color="auto" w:fill="FFFFFF"/>
      <w:lang w:eastAsia="ru-RU"/>
    </w:rPr>
  </w:style>
  <w:style w:type="character" w:customStyle="1" w:styleId="CharStyle15">
    <w:name w:val="Char Style 15"/>
    <w:link w:val="Style14"/>
    <w:uiPriority w:val="99"/>
    <w:rsid w:val="00BC7224"/>
    <w:rPr>
      <w:sz w:val="26"/>
      <w:szCs w:val="26"/>
      <w:shd w:val="clear" w:color="auto" w:fill="FFFFFF"/>
    </w:rPr>
  </w:style>
  <w:style w:type="paragraph" w:customStyle="1" w:styleId="Style14">
    <w:name w:val="Style 14"/>
    <w:basedOn w:val="a"/>
    <w:link w:val="CharStyle15"/>
    <w:uiPriority w:val="99"/>
    <w:rsid w:val="00BC7224"/>
    <w:pPr>
      <w:widowControl w:val="0"/>
      <w:shd w:val="clear" w:color="auto" w:fill="FFFFFF"/>
      <w:spacing w:after="0" w:line="331" w:lineRule="exact"/>
      <w:jc w:val="right"/>
    </w:pPr>
    <w:rPr>
      <w:rFonts w:asciiTheme="minorHAnsi" w:hAnsiTheme="minorHAnsi" w:cstheme="minorBidi"/>
      <w:sz w:val="26"/>
      <w:szCs w:val="26"/>
    </w:rPr>
  </w:style>
  <w:style w:type="character" w:customStyle="1" w:styleId="CharStyle5">
    <w:name w:val="Char Style 5"/>
    <w:uiPriority w:val="99"/>
    <w:locked/>
    <w:rsid w:val="00BC7224"/>
    <w:rPr>
      <w:sz w:val="26"/>
      <w:szCs w:val="26"/>
      <w:shd w:val="clear" w:color="auto" w:fill="FFFFFF"/>
    </w:rPr>
  </w:style>
  <w:style w:type="table" w:customStyle="1" w:styleId="2">
    <w:name w:val="Сетка таблицы2"/>
    <w:basedOn w:val="a1"/>
    <w:next w:val="a8"/>
    <w:rsid w:val="00BC72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uiPriority w:val="22"/>
    <w:qFormat/>
    <w:rsid w:val="00BC7224"/>
    <w:rPr>
      <w:b/>
      <w:bCs/>
    </w:rPr>
  </w:style>
  <w:style w:type="character" w:styleId="af4">
    <w:name w:val="annotation reference"/>
    <w:uiPriority w:val="99"/>
    <w:rsid w:val="00BC7224"/>
    <w:rPr>
      <w:sz w:val="16"/>
      <w:szCs w:val="16"/>
    </w:rPr>
  </w:style>
  <w:style w:type="paragraph" w:styleId="af5">
    <w:name w:val="annotation text"/>
    <w:basedOn w:val="a"/>
    <w:link w:val="af6"/>
    <w:uiPriority w:val="99"/>
    <w:rsid w:val="00BC722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rsid w:val="00BC72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rsid w:val="00BC7224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BC722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CharStyle3">
    <w:name w:val="Char Style 3"/>
    <w:link w:val="Style2"/>
    <w:uiPriority w:val="99"/>
    <w:rsid w:val="00BC7224"/>
    <w:rPr>
      <w:sz w:val="28"/>
      <w:szCs w:val="2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BC7224"/>
    <w:pPr>
      <w:widowControl w:val="0"/>
      <w:shd w:val="clear" w:color="auto" w:fill="FFFFFF"/>
      <w:spacing w:after="300" w:line="338" w:lineRule="exact"/>
      <w:jc w:val="center"/>
    </w:pPr>
    <w:rPr>
      <w:rFonts w:asciiTheme="minorHAnsi" w:hAnsiTheme="minorHAnsi" w:cstheme="minorBidi"/>
    </w:rPr>
  </w:style>
  <w:style w:type="paragraph" w:styleId="af9">
    <w:name w:val="List Paragraph"/>
    <w:aliases w:val="2 Спс точк,ПАРАГРАФ,Маркер,Тема,Маркеры Абзац списка,Список - нумерованный абзац,Абзац списка3,Bullet Number,Нумерованый список,List Paragraph1,Bullet List,FooterText,numbered,lp1,название,SL_Абзац списка,f_Абзац 1,список 1"/>
    <w:basedOn w:val="a"/>
    <w:link w:val="afa"/>
    <w:uiPriority w:val="34"/>
    <w:qFormat/>
    <w:rsid w:val="00BC7224"/>
    <w:pPr>
      <w:spacing w:after="0" w:line="240" w:lineRule="auto"/>
      <w:ind w:left="708"/>
    </w:pPr>
    <w:rPr>
      <w:rFonts w:eastAsia="Times New Roman"/>
      <w:sz w:val="24"/>
      <w:szCs w:val="24"/>
      <w:lang w:eastAsia="ru-RU"/>
    </w:rPr>
  </w:style>
  <w:style w:type="character" w:customStyle="1" w:styleId="afa">
    <w:name w:val="Абзац списка Знак"/>
    <w:aliases w:val="2 Спс точк Знак,ПАРАГРАФ Знак,Маркер Знак,Тема Знак,Маркеры Абзац списка Знак,Список - нумерованный абзац Знак,Абзац списка3 Знак,Bullet Number Знак,Нумерованый список Знак,List Paragraph1 Знак,Bullet List Знак,FooterText Знак,lp1 Знак"/>
    <w:link w:val="af9"/>
    <w:uiPriority w:val="34"/>
    <w:qFormat/>
    <w:locked/>
    <w:rsid w:val="00BC72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basedOn w:val="a"/>
    <w:uiPriority w:val="1"/>
    <w:qFormat/>
    <w:rsid w:val="00BC7224"/>
    <w:pPr>
      <w:spacing w:after="0" w:line="240" w:lineRule="auto"/>
    </w:pPr>
    <w:rPr>
      <w:rFonts w:ascii="Calibri" w:eastAsia="Calibri" w:hAnsi="Calibri" w:cs="Calibri"/>
      <w:sz w:val="22"/>
      <w:szCs w:val="22"/>
      <w:lang w:eastAsia="ru-RU"/>
    </w:rPr>
  </w:style>
  <w:style w:type="character" w:customStyle="1" w:styleId="CharStyle13">
    <w:name w:val="Char Style 13"/>
    <w:uiPriority w:val="99"/>
    <w:rsid w:val="00BC7224"/>
    <w:rPr>
      <w:sz w:val="20"/>
      <w:szCs w:val="20"/>
      <w:shd w:val="clear" w:color="auto" w:fill="FFFFFF"/>
    </w:rPr>
  </w:style>
  <w:style w:type="character" w:customStyle="1" w:styleId="CharStyle10">
    <w:name w:val="Char Style 10"/>
    <w:link w:val="Style9"/>
    <w:uiPriority w:val="99"/>
    <w:rsid w:val="00BC7224"/>
    <w:rPr>
      <w:sz w:val="19"/>
      <w:szCs w:val="19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BC7224"/>
    <w:pPr>
      <w:widowControl w:val="0"/>
      <w:shd w:val="clear" w:color="auto" w:fill="FFFFFF"/>
      <w:spacing w:after="0" w:line="240" w:lineRule="auto"/>
    </w:pPr>
    <w:rPr>
      <w:rFonts w:asciiTheme="minorHAnsi" w:hAnsiTheme="minorHAnsi" w:cstheme="minorBidi"/>
      <w:sz w:val="19"/>
      <w:szCs w:val="19"/>
    </w:rPr>
  </w:style>
  <w:style w:type="character" w:styleId="afc">
    <w:name w:val="Hyperlink"/>
    <w:uiPriority w:val="99"/>
    <w:unhideWhenUsed/>
    <w:rsid w:val="00BC7224"/>
    <w:rPr>
      <w:color w:val="0563C1"/>
      <w:u w:val="single"/>
    </w:rPr>
  </w:style>
  <w:style w:type="paragraph" w:styleId="afd">
    <w:name w:val="Normal (Web)"/>
    <w:basedOn w:val="a"/>
    <w:uiPriority w:val="99"/>
    <w:semiHidden/>
    <w:unhideWhenUsed/>
    <w:rsid w:val="00A16D5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6F3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Table_Footnote_last,Текст сноски Знак Знак Char,Texto de nota al pie Char,Texto de nota al pie,Текст сноски Знак Знак Char Char,Schriftart: 9 pt,Schriftart: 10 pt,Schriftart: 8 pt,single space,Текст сноски Знак1 Знак,fn"/>
    <w:basedOn w:val="a"/>
    <w:link w:val="1"/>
    <w:uiPriority w:val="99"/>
    <w:rsid w:val="00704DA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uiPriority w:val="99"/>
    <w:rsid w:val="00704DA5"/>
    <w:rPr>
      <w:rFonts w:ascii="Times New Roman" w:hAnsi="Times New Roman" w:cs="Times New Roman"/>
      <w:sz w:val="20"/>
      <w:szCs w:val="20"/>
    </w:rPr>
  </w:style>
  <w:style w:type="character" w:customStyle="1" w:styleId="1">
    <w:name w:val="Текст сноски Знак1"/>
    <w:aliases w:val="Table_Footnote_last Знак,Текст сноски Знак Знак Char Знак,Texto de nota al pie Char Знак,Texto de nota al pie Знак,Текст сноски Знак Знак Char Char Знак,Schriftart: 9 pt Знак,Schriftart: 10 pt Знак,Schriftart: 8 pt Знак,fn Знак"/>
    <w:link w:val="a3"/>
    <w:locked/>
    <w:rsid w:val="00704D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aliases w:val="Знак сноски 1,Знак сноски-FN,Ciae niinee-FN,Ciae niinee 1,脚注文字列 (文字)1,?r’??¶???с (?¶??)1,?r?f???ч????? (??ч??)1,?r?f????‰????? (???‰??)1,?r?f?????с????? (????с??)1,?r?f???????????? (????????)1,Referencia nota al pie,SUPERS"/>
    <w:uiPriority w:val="99"/>
    <w:qFormat/>
    <w:rsid w:val="00704DA5"/>
    <w:rPr>
      <w:vertAlign w:val="superscript"/>
    </w:rPr>
  </w:style>
  <w:style w:type="paragraph" w:customStyle="1" w:styleId="ConsPlusNormal">
    <w:name w:val="ConsPlusNormal"/>
    <w:rsid w:val="00704D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04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4DA5"/>
    <w:rPr>
      <w:rFonts w:ascii="Tahoma" w:hAnsi="Tahoma" w:cs="Tahoma"/>
      <w:sz w:val="16"/>
      <w:szCs w:val="16"/>
    </w:rPr>
  </w:style>
  <w:style w:type="table" w:customStyle="1" w:styleId="5">
    <w:name w:val="Сетка таблицы5"/>
    <w:basedOn w:val="a1"/>
    <w:next w:val="a8"/>
    <w:uiPriority w:val="59"/>
    <w:rsid w:val="00704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704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8"/>
    <w:uiPriority w:val="59"/>
    <w:rsid w:val="00704D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6C7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C71B5"/>
    <w:rPr>
      <w:rFonts w:ascii="Times New Roman" w:hAnsi="Times New Roman" w:cs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6C71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C71B5"/>
    <w:rPr>
      <w:rFonts w:ascii="Times New Roman" w:hAnsi="Times New Roman" w:cs="Times New Roman"/>
      <w:sz w:val="28"/>
      <w:szCs w:val="28"/>
    </w:rPr>
  </w:style>
  <w:style w:type="paragraph" w:styleId="ad">
    <w:name w:val="endnote text"/>
    <w:basedOn w:val="a"/>
    <w:link w:val="ae"/>
    <w:uiPriority w:val="99"/>
    <w:semiHidden/>
    <w:unhideWhenUsed/>
    <w:rsid w:val="002B4D5F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2B4D5F"/>
    <w:rPr>
      <w:rFonts w:ascii="Times New Roman" w:hAnsi="Times New Roman" w:cs="Times New Roman"/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2B4D5F"/>
    <w:rPr>
      <w:vertAlign w:val="superscript"/>
    </w:rPr>
  </w:style>
  <w:style w:type="paragraph" w:styleId="af0">
    <w:name w:val="Body Text"/>
    <w:basedOn w:val="a"/>
    <w:link w:val="af1"/>
    <w:rsid w:val="00EB1D9E"/>
    <w:pPr>
      <w:spacing w:after="0" w:line="240" w:lineRule="auto"/>
      <w:jc w:val="both"/>
    </w:pPr>
    <w:rPr>
      <w:rFonts w:eastAsia="Times New Roman"/>
      <w:sz w:val="26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EB1D9E"/>
    <w:rPr>
      <w:rFonts w:ascii="Times New Roman" w:eastAsia="Times New Roman" w:hAnsi="Times New Roman" w:cs="Times New Roman"/>
      <w:sz w:val="26"/>
      <w:szCs w:val="20"/>
      <w:lang w:eastAsia="ru-RU"/>
    </w:rPr>
  </w:style>
  <w:style w:type="table" w:customStyle="1" w:styleId="10">
    <w:name w:val="Сетка таблицы1"/>
    <w:basedOn w:val="a1"/>
    <w:next w:val="a8"/>
    <w:uiPriority w:val="59"/>
    <w:rsid w:val="00FF6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Нет списка1"/>
    <w:next w:val="a2"/>
    <w:uiPriority w:val="99"/>
    <w:semiHidden/>
    <w:rsid w:val="00BC7224"/>
  </w:style>
  <w:style w:type="character" w:customStyle="1" w:styleId="CharStyle8">
    <w:name w:val="Char Style 8"/>
    <w:link w:val="Style4"/>
    <w:uiPriority w:val="99"/>
    <w:rsid w:val="00BC7224"/>
    <w:rPr>
      <w:sz w:val="25"/>
      <w:szCs w:val="25"/>
      <w:shd w:val="clear" w:color="auto" w:fill="FFFFFF"/>
    </w:rPr>
  </w:style>
  <w:style w:type="paragraph" w:customStyle="1" w:styleId="Style4">
    <w:name w:val="Style 4"/>
    <w:basedOn w:val="a"/>
    <w:link w:val="CharStyle8"/>
    <w:uiPriority w:val="99"/>
    <w:rsid w:val="00BC7224"/>
    <w:pPr>
      <w:widowControl w:val="0"/>
      <w:shd w:val="clear" w:color="auto" w:fill="FFFFFF"/>
      <w:spacing w:after="240" w:line="324" w:lineRule="exact"/>
      <w:jc w:val="both"/>
    </w:pPr>
    <w:rPr>
      <w:rFonts w:asciiTheme="minorHAnsi" w:hAnsiTheme="minorHAnsi" w:cstheme="minorBidi"/>
      <w:sz w:val="25"/>
      <w:szCs w:val="25"/>
    </w:rPr>
  </w:style>
  <w:style w:type="character" w:customStyle="1" w:styleId="CharStyle28">
    <w:name w:val="Char Style 28"/>
    <w:link w:val="Style27"/>
    <w:uiPriority w:val="99"/>
    <w:rsid w:val="00BC7224"/>
    <w:rPr>
      <w:b/>
      <w:bCs/>
      <w:sz w:val="25"/>
      <w:szCs w:val="25"/>
      <w:shd w:val="clear" w:color="auto" w:fill="FFFFFF"/>
    </w:rPr>
  </w:style>
  <w:style w:type="paragraph" w:customStyle="1" w:styleId="Style27">
    <w:name w:val="Style 27"/>
    <w:basedOn w:val="a"/>
    <w:link w:val="CharStyle28"/>
    <w:uiPriority w:val="99"/>
    <w:rsid w:val="00BC7224"/>
    <w:pPr>
      <w:widowControl w:val="0"/>
      <w:shd w:val="clear" w:color="auto" w:fill="FFFFFF"/>
      <w:spacing w:before="240" w:after="0" w:line="317" w:lineRule="exact"/>
      <w:jc w:val="center"/>
    </w:pPr>
    <w:rPr>
      <w:rFonts w:asciiTheme="minorHAnsi" w:hAnsiTheme="minorHAnsi" w:cstheme="minorBidi"/>
      <w:b/>
      <w:bCs/>
      <w:sz w:val="25"/>
      <w:szCs w:val="25"/>
    </w:rPr>
  </w:style>
  <w:style w:type="paragraph" w:customStyle="1" w:styleId="af2">
    <w:name w:val="ЭЭГ"/>
    <w:basedOn w:val="a"/>
    <w:rsid w:val="00BC7224"/>
    <w:pPr>
      <w:spacing w:after="0" w:line="360" w:lineRule="auto"/>
      <w:ind w:firstLine="720"/>
      <w:jc w:val="both"/>
    </w:pPr>
    <w:rPr>
      <w:rFonts w:eastAsia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BC7224"/>
    <w:pPr>
      <w:shd w:val="clear" w:color="auto" w:fill="FFFFFF"/>
      <w:spacing w:after="0" w:line="360" w:lineRule="auto"/>
      <w:ind w:firstLine="720"/>
      <w:jc w:val="both"/>
    </w:pPr>
    <w:rPr>
      <w:rFonts w:eastAsia="Times New Roman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C7224"/>
    <w:rPr>
      <w:rFonts w:ascii="Times New Roman" w:eastAsia="Times New Roman" w:hAnsi="Times New Roman" w:cs="Times New Roman"/>
      <w:sz w:val="28"/>
      <w:szCs w:val="20"/>
      <w:shd w:val="clear" w:color="auto" w:fill="FFFFFF"/>
      <w:lang w:eastAsia="ru-RU"/>
    </w:rPr>
  </w:style>
  <w:style w:type="character" w:customStyle="1" w:styleId="CharStyle15">
    <w:name w:val="Char Style 15"/>
    <w:link w:val="Style14"/>
    <w:uiPriority w:val="99"/>
    <w:rsid w:val="00BC7224"/>
    <w:rPr>
      <w:sz w:val="26"/>
      <w:szCs w:val="26"/>
      <w:shd w:val="clear" w:color="auto" w:fill="FFFFFF"/>
    </w:rPr>
  </w:style>
  <w:style w:type="paragraph" w:customStyle="1" w:styleId="Style14">
    <w:name w:val="Style 14"/>
    <w:basedOn w:val="a"/>
    <w:link w:val="CharStyle15"/>
    <w:uiPriority w:val="99"/>
    <w:rsid w:val="00BC7224"/>
    <w:pPr>
      <w:widowControl w:val="0"/>
      <w:shd w:val="clear" w:color="auto" w:fill="FFFFFF"/>
      <w:spacing w:after="0" w:line="331" w:lineRule="exact"/>
      <w:jc w:val="right"/>
    </w:pPr>
    <w:rPr>
      <w:rFonts w:asciiTheme="minorHAnsi" w:hAnsiTheme="minorHAnsi" w:cstheme="minorBidi"/>
      <w:sz w:val="26"/>
      <w:szCs w:val="26"/>
    </w:rPr>
  </w:style>
  <w:style w:type="character" w:customStyle="1" w:styleId="CharStyle5">
    <w:name w:val="Char Style 5"/>
    <w:uiPriority w:val="99"/>
    <w:locked/>
    <w:rsid w:val="00BC7224"/>
    <w:rPr>
      <w:sz w:val="26"/>
      <w:szCs w:val="26"/>
      <w:shd w:val="clear" w:color="auto" w:fill="FFFFFF"/>
    </w:rPr>
  </w:style>
  <w:style w:type="table" w:customStyle="1" w:styleId="2">
    <w:name w:val="Сетка таблицы2"/>
    <w:basedOn w:val="a1"/>
    <w:next w:val="a8"/>
    <w:rsid w:val="00BC72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uiPriority w:val="22"/>
    <w:qFormat/>
    <w:rsid w:val="00BC7224"/>
    <w:rPr>
      <w:b/>
      <w:bCs/>
    </w:rPr>
  </w:style>
  <w:style w:type="character" w:styleId="af4">
    <w:name w:val="annotation reference"/>
    <w:uiPriority w:val="99"/>
    <w:rsid w:val="00BC7224"/>
    <w:rPr>
      <w:sz w:val="16"/>
      <w:szCs w:val="16"/>
    </w:rPr>
  </w:style>
  <w:style w:type="paragraph" w:styleId="af5">
    <w:name w:val="annotation text"/>
    <w:basedOn w:val="a"/>
    <w:link w:val="af6"/>
    <w:uiPriority w:val="99"/>
    <w:rsid w:val="00BC7224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rsid w:val="00BC722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rsid w:val="00BC7224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rsid w:val="00BC722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CharStyle3">
    <w:name w:val="Char Style 3"/>
    <w:link w:val="Style2"/>
    <w:uiPriority w:val="99"/>
    <w:rsid w:val="00BC7224"/>
    <w:rPr>
      <w:sz w:val="28"/>
      <w:szCs w:val="28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BC7224"/>
    <w:pPr>
      <w:widowControl w:val="0"/>
      <w:shd w:val="clear" w:color="auto" w:fill="FFFFFF"/>
      <w:spacing w:after="300" w:line="338" w:lineRule="exact"/>
      <w:jc w:val="center"/>
    </w:pPr>
    <w:rPr>
      <w:rFonts w:asciiTheme="minorHAnsi" w:hAnsiTheme="minorHAnsi" w:cstheme="minorBidi"/>
    </w:rPr>
  </w:style>
  <w:style w:type="paragraph" w:styleId="af9">
    <w:name w:val="List Paragraph"/>
    <w:aliases w:val="2 Спс точк,ПАРАГРАФ,Маркер,Тема,Маркеры Абзац списка,Список - нумерованный абзац,Абзац списка3,Bullet Number,Нумерованый список,List Paragraph1,Bullet List,FooterText,numbered,lp1,название,SL_Абзац списка,f_Абзац 1,список 1"/>
    <w:basedOn w:val="a"/>
    <w:link w:val="afa"/>
    <w:uiPriority w:val="34"/>
    <w:qFormat/>
    <w:rsid w:val="00BC7224"/>
    <w:pPr>
      <w:spacing w:after="0" w:line="240" w:lineRule="auto"/>
      <w:ind w:left="708"/>
    </w:pPr>
    <w:rPr>
      <w:rFonts w:eastAsia="Times New Roman"/>
      <w:sz w:val="24"/>
      <w:szCs w:val="24"/>
      <w:lang w:eastAsia="ru-RU"/>
    </w:rPr>
  </w:style>
  <w:style w:type="character" w:customStyle="1" w:styleId="afa">
    <w:name w:val="Абзац списка Знак"/>
    <w:aliases w:val="2 Спс точк Знак,ПАРАГРАФ Знак,Маркер Знак,Тема Знак,Маркеры Абзац списка Знак,Список - нумерованный абзац Знак,Абзац списка3 Знак,Bullet Number Знак,Нумерованый список Знак,List Paragraph1 Знак,Bullet List Знак,FooterText Знак,lp1 Знак"/>
    <w:link w:val="af9"/>
    <w:uiPriority w:val="34"/>
    <w:qFormat/>
    <w:locked/>
    <w:rsid w:val="00BC72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No Spacing"/>
    <w:basedOn w:val="a"/>
    <w:uiPriority w:val="1"/>
    <w:qFormat/>
    <w:rsid w:val="00BC7224"/>
    <w:pPr>
      <w:spacing w:after="0" w:line="240" w:lineRule="auto"/>
    </w:pPr>
    <w:rPr>
      <w:rFonts w:ascii="Calibri" w:eastAsia="Calibri" w:hAnsi="Calibri" w:cs="Calibri"/>
      <w:sz w:val="22"/>
      <w:szCs w:val="22"/>
      <w:lang w:eastAsia="ru-RU"/>
    </w:rPr>
  </w:style>
  <w:style w:type="character" w:customStyle="1" w:styleId="CharStyle13">
    <w:name w:val="Char Style 13"/>
    <w:uiPriority w:val="99"/>
    <w:rsid w:val="00BC7224"/>
    <w:rPr>
      <w:sz w:val="20"/>
      <w:szCs w:val="20"/>
      <w:shd w:val="clear" w:color="auto" w:fill="FFFFFF"/>
    </w:rPr>
  </w:style>
  <w:style w:type="character" w:customStyle="1" w:styleId="CharStyle10">
    <w:name w:val="Char Style 10"/>
    <w:link w:val="Style9"/>
    <w:uiPriority w:val="99"/>
    <w:rsid w:val="00BC7224"/>
    <w:rPr>
      <w:sz w:val="19"/>
      <w:szCs w:val="19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BC7224"/>
    <w:pPr>
      <w:widowControl w:val="0"/>
      <w:shd w:val="clear" w:color="auto" w:fill="FFFFFF"/>
      <w:spacing w:after="0" w:line="240" w:lineRule="auto"/>
    </w:pPr>
    <w:rPr>
      <w:rFonts w:asciiTheme="minorHAnsi" w:hAnsiTheme="minorHAnsi" w:cstheme="minorBidi"/>
      <w:sz w:val="19"/>
      <w:szCs w:val="19"/>
    </w:rPr>
  </w:style>
  <w:style w:type="character" w:styleId="afc">
    <w:name w:val="Hyperlink"/>
    <w:uiPriority w:val="99"/>
    <w:unhideWhenUsed/>
    <w:rsid w:val="00BC7224"/>
    <w:rPr>
      <w:color w:val="0563C1"/>
      <w:u w:val="single"/>
    </w:rPr>
  </w:style>
  <w:style w:type="paragraph" w:styleId="afd">
    <w:name w:val="Normal (Web)"/>
    <w:basedOn w:val="a"/>
    <w:uiPriority w:val="99"/>
    <w:semiHidden/>
    <w:unhideWhenUsed/>
    <w:rsid w:val="00A16D5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53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5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34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9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833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961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828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3726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5425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2159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9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03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8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8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C2A1C-5CDB-4D12-A7E1-D44E7F033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3761</TotalTime>
  <Pages>14</Pages>
  <Words>5166</Words>
  <Characters>29451</Characters>
  <Application>Microsoft Office Word</Application>
  <DocSecurity>0</DocSecurity>
  <Lines>245</Lines>
  <Paragraphs>69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14</vt:i4>
      </vt:variant>
      <vt:variant>
        <vt:lpstr>Title</vt:lpstr>
      </vt:variant>
      <vt:variant>
        <vt:i4>1</vt:i4>
      </vt:variant>
    </vt:vector>
  </HeadingPairs>
  <TitlesOfParts>
    <vt:vector size="16" baseType="lpstr">
      <vt:lpstr/>
      <vt:lpstr/>
      <vt:lpstr>ГОСУДАРСТВЕННАЯ ДУМА</vt:lpstr>
      <vt:lpstr>ФЕДЕРАЛЬНОГО СОБРАНИЯ РОССИЙСКОЙ ФЕДЕРАЦИИ</vt:lpstr>
      <vt:lpstr>    КОМИТЕТ ПО АГРАРНЫМ ВОПРОСАМ</vt:lpstr>
      <vt:lpstr/>
      <vt:lpstr>В 2025 году мероприятия Госпрограммы КРСТ охватили 3,8 млн. сельских жителей и 1</vt:lpstr>
      <vt:lpstr>- введено (приобретено) 91,2 тыс. кв. м. жилых помещений для более 1,2 тыс. семе</vt:lpstr>
      <vt:lpstr>- введены 4 площадки комплексной жилищной застройки для строительства 1,1 тыс. д</vt:lpstr>
      <vt:lpstr>- реализовано 1 тыс. проектов благоустройства сельских территорий;</vt:lpstr>
      <vt:lpstr>- построено и модернизировано 322 объекта в рамках 96 комплексных инфраструктурн</vt:lpstr>
      <vt:lpstr>- 64 объекта образования;  54 объекта культуры;  40 объектов спорта; 3 объе</vt:lpstr>
      <vt:lpstr>-введено в эксплуатацию 0,3 тыс. км автомобильных дорог;</vt:lpstr>
      <vt:lpstr>-реализовано 80 мероприятий по инфраструктурному обустройству сельских территори</vt:lpstr>
      <vt:lpstr>По сельской ипотеке в 2025 году жилищные условия смогли улучшить  1,6 тыс. </vt:lpstr>
      <vt:lpstr/>
    </vt:vector>
  </TitlesOfParts>
  <Company>Hewlett-Packard Company</Company>
  <LinksUpToDate>false</LinksUpToDate>
  <CharactersWithSpaces>34548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BarablinaOV</dc:creator>
  <cp:lastModifiedBy>BarablinaOV</cp:lastModifiedBy>
  <cp:revision>88</cp:revision>
  <cp:lastPrinted>2026-10-05T06:35:00Z</cp:lastPrinted>
  <dcterms:created xsi:type="dcterms:W3CDTF">2024-06-17T13:32:00Z</dcterms:created>
  <dcterms:modified xsi:type="dcterms:W3CDTF">2026-10-05T06:39:00Z</dcterms:modified>
</cp:coreProperties>
</file>