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98F" w:rsidRPr="005C2246" w:rsidRDefault="0002098F" w:rsidP="00604BAD">
      <w:pPr>
        <w:spacing w:line="360" w:lineRule="auto"/>
        <w:contextualSpacing/>
        <w:rPr>
          <w:bCs/>
          <w:color w:val="000000" w:themeColor="text1"/>
          <w:sz w:val="28"/>
          <w:szCs w:val="28"/>
        </w:rPr>
      </w:pPr>
    </w:p>
    <w:p w:rsidR="00617736" w:rsidRDefault="00617736" w:rsidP="00604BAD">
      <w:pPr>
        <w:shd w:val="clear" w:color="auto" w:fill="FFFFFF" w:themeFill="background1"/>
        <w:spacing w:line="360" w:lineRule="auto"/>
        <w:ind w:left="5664"/>
        <w:contextualSpacing/>
        <w:rPr>
          <w:bCs/>
          <w:color w:val="000000" w:themeColor="text1"/>
          <w:sz w:val="28"/>
          <w:szCs w:val="28"/>
        </w:rPr>
      </w:pPr>
    </w:p>
    <w:p w:rsidR="00B41A5D" w:rsidRDefault="00B41A5D" w:rsidP="00604BAD">
      <w:pPr>
        <w:shd w:val="clear" w:color="auto" w:fill="FFFFFF" w:themeFill="background1"/>
        <w:spacing w:line="360" w:lineRule="auto"/>
        <w:ind w:left="5664"/>
        <w:contextualSpacing/>
        <w:rPr>
          <w:bCs/>
          <w:color w:val="000000" w:themeColor="text1"/>
          <w:sz w:val="28"/>
          <w:szCs w:val="28"/>
        </w:rPr>
      </w:pPr>
    </w:p>
    <w:p w:rsidR="00B41A5D" w:rsidRDefault="00B41A5D" w:rsidP="00604BAD">
      <w:pPr>
        <w:shd w:val="clear" w:color="auto" w:fill="FFFFFF" w:themeFill="background1"/>
        <w:spacing w:line="360" w:lineRule="auto"/>
        <w:ind w:left="5664"/>
        <w:contextualSpacing/>
        <w:rPr>
          <w:bCs/>
          <w:color w:val="000000" w:themeColor="text1"/>
          <w:sz w:val="28"/>
          <w:szCs w:val="28"/>
        </w:rPr>
      </w:pPr>
    </w:p>
    <w:p w:rsidR="00B41A5D" w:rsidRDefault="00B41A5D" w:rsidP="00604BAD">
      <w:pPr>
        <w:shd w:val="clear" w:color="auto" w:fill="FFFFFF" w:themeFill="background1"/>
        <w:spacing w:line="360" w:lineRule="auto"/>
        <w:ind w:left="5664"/>
        <w:contextualSpacing/>
        <w:rPr>
          <w:bCs/>
          <w:color w:val="000000" w:themeColor="text1"/>
          <w:sz w:val="28"/>
          <w:szCs w:val="28"/>
        </w:rPr>
      </w:pPr>
    </w:p>
    <w:p w:rsidR="00B41A5D" w:rsidRDefault="00B41A5D" w:rsidP="00604BAD">
      <w:pPr>
        <w:shd w:val="clear" w:color="auto" w:fill="FFFFFF" w:themeFill="background1"/>
        <w:spacing w:line="360" w:lineRule="auto"/>
        <w:ind w:left="5664"/>
        <w:contextualSpacing/>
        <w:rPr>
          <w:bCs/>
          <w:color w:val="000000" w:themeColor="text1"/>
          <w:sz w:val="28"/>
          <w:szCs w:val="28"/>
        </w:rPr>
      </w:pPr>
    </w:p>
    <w:p w:rsidR="00B41A5D" w:rsidRPr="005C2246" w:rsidRDefault="00B41A5D" w:rsidP="00604BAD">
      <w:pPr>
        <w:shd w:val="clear" w:color="auto" w:fill="FFFFFF" w:themeFill="background1"/>
        <w:spacing w:line="360" w:lineRule="auto"/>
        <w:ind w:left="5664"/>
        <w:contextualSpacing/>
        <w:rPr>
          <w:bCs/>
          <w:color w:val="000000" w:themeColor="text1"/>
          <w:sz w:val="28"/>
          <w:szCs w:val="28"/>
        </w:rPr>
      </w:pPr>
    </w:p>
    <w:p w:rsidR="0002098F" w:rsidRPr="005C2246" w:rsidRDefault="0002098F" w:rsidP="00604BAD">
      <w:pPr>
        <w:shd w:val="clear" w:color="auto" w:fill="FFFFFF" w:themeFill="background1"/>
        <w:spacing w:line="360" w:lineRule="auto"/>
        <w:ind w:left="5664"/>
        <w:contextualSpacing/>
        <w:rPr>
          <w:b/>
          <w:bCs/>
          <w:color w:val="000000" w:themeColor="text1"/>
          <w:sz w:val="28"/>
          <w:szCs w:val="28"/>
        </w:rPr>
      </w:pPr>
    </w:p>
    <w:p w:rsidR="0002098F" w:rsidRPr="005C2246" w:rsidRDefault="00B815EF" w:rsidP="000B6F88">
      <w:pPr>
        <w:contextualSpacing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Заключение</w:t>
      </w:r>
    </w:p>
    <w:p w:rsidR="00B815EF" w:rsidRDefault="00B815EF" w:rsidP="000B6F88">
      <w:pPr>
        <w:pStyle w:val="afa"/>
        <w:spacing w:line="240" w:lineRule="auto"/>
        <w:contextualSpacing/>
        <w:rPr>
          <w:b/>
          <w:bCs/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 xml:space="preserve">Комитета по международным делам </w:t>
      </w:r>
      <w:r w:rsidR="00B64421" w:rsidRPr="005C2246">
        <w:rPr>
          <w:b/>
          <w:bCs/>
          <w:color w:val="000000" w:themeColor="text1"/>
          <w:szCs w:val="28"/>
        </w:rPr>
        <w:t xml:space="preserve">на проект федерального закона </w:t>
      </w:r>
    </w:p>
    <w:p w:rsidR="00C92FE0" w:rsidRPr="005C2246" w:rsidRDefault="00F6361E" w:rsidP="000B6F88">
      <w:pPr>
        <w:pStyle w:val="afa"/>
        <w:spacing w:line="240" w:lineRule="auto"/>
        <w:contextualSpacing/>
        <w:rPr>
          <w:b/>
          <w:bCs/>
          <w:color w:val="000000" w:themeColor="text1"/>
          <w:szCs w:val="28"/>
        </w:rPr>
      </w:pPr>
      <w:r w:rsidRPr="00F6361E">
        <w:rPr>
          <w:b/>
          <w:bCs/>
          <w:color w:val="000000" w:themeColor="text1"/>
          <w:szCs w:val="28"/>
        </w:rPr>
        <w:t>№ 1260086-8 «Об исполнении федерального бюджета за 2025 год»</w:t>
      </w:r>
    </w:p>
    <w:p w:rsidR="00C92FE0" w:rsidRPr="005C2246" w:rsidRDefault="00C92FE0" w:rsidP="009C181C">
      <w:pPr>
        <w:pStyle w:val="afa"/>
        <w:spacing w:line="240" w:lineRule="auto"/>
        <w:contextualSpacing/>
        <w:rPr>
          <w:bCs/>
          <w:color w:val="000000" w:themeColor="text1"/>
          <w:szCs w:val="28"/>
        </w:rPr>
      </w:pPr>
    </w:p>
    <w:p w:rsidR="0002098F" w:rsidRPr="005C2246" w:rsidRDefault="0002098F" w:rsidP="004121C1">
      <w:pPr>
        <w:spacing w:line="480" w:lineRule="auto"/>
        <w:contextualSpacing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B41A5D" w:rsidRPr="005C2246" w:rsidRDefault="00715CB3" w:rsidP="004121C1">
      <w:pPr>
        <w:spacing w:line="360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proofErr w:type="gramStart"/>
      <w:r w:rsidRPr="005C2246">
        <w:rPr>
          <w:color w:val="000000" w:themeColor="text1"/>
          <w:sz w:val="28"/>
          <w:szCs w:val="28"/>
        </w:rPr>
        <w:t xml:space="preserve">В соответствии с решением Совета Государственной Думы от </w:t>
      </w:r>
      <w:r w:rsidR="00F6361E">
        <w:rPr>
          <w:color w:val="000000" w:themeColor="text1"/>
          <w:sz w:val="28"/>
          <w:szCs w:val="28"/>
        </w:rPr>
        <w:t xml:space="preserve">                             </w:t>
      </w:r>
      <w:smartTag w:uri="urn:schemas-microsoft-com:office:smarttags" w:element="date">
        <w:smartTagPr>
          <w:attr w:name="ls" w:val="trans"/>
          <w:attr w:name="Month" w:val="10"/>
          <w:attr w:name="Day" w:val="1"/>
          <w:attr w:name="Year" w:val="2026"/>
        </w:smartTagPr>
        <w:r w:rsidR="00F6361E" w:rsidRPr="00F6361E">
          <w:rPr>
            <w:color w:val="000000" w:themeColor="text1"/>
            <w:sz w:val="28"/>
            <w:szCs w:val="28"/>
          </w:rPr>
          <w:t>1 октября 2026 года</w:t>
        </w:r>
      </w:smartTag>
      <w:r w:rsidR="00F6361E" w:rsidRPr="00F6361E">
        <w:rPr>
          <w:color w:val="000000" w:themeColor="text1"/>
          <w:sz w:val="28"/>
          <w:szCs w:val="28"/>
        </w:rPr>
        <w:t xml:space="preserve"> (протокол № 1 пункт 40)</w:t>
      </w:r>
      <w:r w:rsidRPr="005C2246">
        <w:rPr>
          <w:color w:val="000000" w:themeColor="text1"/>
          <w:sz w:val="28"/>
          <w:szCs w:val="28"/>
        </w:rPr>
        <w:t xml:space="preserve"> Комитет </w:t>
      </w:r>
      <w:r w:rsidR="00B815EF" w:rsidRPr="00B815EF">
        <w:rPr>
          <w:color w:val="000000" w:themeColor="text1"/>
          <w:sz w:val="28"/>
          <w:szCs w:val="28"/>
        </w:rPr>
        <w:t>по международным делам</w:t>
      </w:r>
      <w:r w:rsidRPr="005C2246">
        <w:rPr>
          <w:color w:val="000000" w:themeColor="text1"/>
          <w:sz w:val="28"/>
          <w:szCs w:val="28"/>
        </w:rPr>
        <w:t xml:space="preserve"> рассмотрел проект федерального закона № </w:t>
      </w:r>
      <w:r w:rsidR="00F6361E" w:rsidRPr="00F6361E">
        <w:rPr>
          <w:color w:val="000000" w:themeColor="text1"/>
          <w:sz w:val="28"/>
          <w:szCs w:val="28"/>
        </w:rPr>
        <w:t>1260086-8 «Об исполнении федерального бюджета за 2025 год</w:t>
      </w:r>
      <w:r w:rsidR="00F6361E">
        <w:rPr>
          <w:color w:val="000000" w:themeColor="text1"/>
          <w:sz w:val="28"/>
          <w:szCs w:val="28"/>
        </w:rPr>
        <w:t>»</w:t>
      </w:r>
      <w:r w:rsidRPr="005C2246">
        <w:rPr>
          <w:color w:val="000000" w:themeColor="text1"/>
          <w:sz w:val="28"/>
          <w:szCs w:val="28"/>
        </w:rPr>
        <w:t xml:space="preserve"> </w:t>
      </w:r>
      <w:r w:rsidR="00B815EF">
        <w:rPr>
          <w:color w:val="000000" w:themeColor="text1"/>
          <w:sz w:val="28"/>
          <w:szCs w:val="28"/>
        </w:rPr>
        <w:t xml:space="preserve">и </w:t>
      </w:r>
      <w:r w:rsidR="00B41A5D">
        <w:rPr>
          <w:color w:val="000000" w:themeColor="text1"/>
          <w:sz w:val="28"/>
          <w:szCs w:val="28"/>
        </w:rPr>
        <w:t xml:space="preserve">рекомендует </w:t>
      </w:r>
      <w:r w:rsidR="00B41A5D" w:rsidRPr="00B41A5D">
        <w:rPr>
          <w:color w:val="000000" w:themeColor="text1"/>
          <w:sz w:val="28"/>
          <w:szCs w:val="28"/>
        </w:rPr>
        <w:t xml:space="preserve">Государственной </w:t>
      </w:r>
      <w:r w:rsidR="00B41A5D">
        <w:rPr>
          <w:color w:val="000000" w:themeColor="text1"/>
          <w:sz w:val="28"/>
          <w:szCs w:val="28"/>
        </w:rPr>
        <w:t xml:space="preserve">Думе принять </w:t>
      </w:r>
      <w:r w:rsidR="00F6361E">
        <w:rPr>
          <w:color w:val="000000" w:themeColor="text1"/>
          <w:sz w:val="28"/>
          <w:szCs w:val="28"/>
        </w:rPr>
        <w:t>указанный</w:t>
      </w:r>
      <w:r w:rsidR="00F6361E" w:rsidRPr="00F6361E">
        <w:rPr>
          <w:color w:val="000000" w:themeColor="text1"/>
          <w:sz w:val="28"/>
          <w:szCs w:val="28"/>
        </w:rPr>
        <w:t xml:space="preserve"> проект федерального закона в первом чтении</w:t>
      </w:r>
      <w:r w:rsidR="00F6361E">
        <w:rPr>
          <w:color w:val="000000" w:themeColor="text1"/>
          <w:sz w:val="28"/>
          <w:szCs w:val="28"/>
        </w:rPr>
        <w:t>,</w:t>
      </w:r>
      <w:r w:rsidR="00F6361E" w:rsidRPr="00F6361E">
        <w:rPr>
          <w:color w:val="000000" w:themeColor="text1"/>
          <w:sz w:val="28"/>
          <w:szCs w:val="28"/>
        </w:rPr>
        <w:t xml:space="preserve"> </w:t>
      </w:r>
      <w:r w:rsidR="007520E0">
        <w:rPr>
          <w:color w:val="000000" w:themeColor="text1"/>
          <w:sz w:val="28"/>
          <w:szCs w:val="28"/>
        </w:rPr>
        <w:t>в части вопросов, относящихся к ведению Комитета, без замечаний.</w:t>
      </w:r>
      <w:proofErr w:type="gramEnd"/>
    </w:p>
    <w:p w:rsidR="0002098F" w:rsidRDefault="0002098F" w:rsidP="00604BAD">
      <w:pPr>
        <w:spacing w:line="360" w:lineRule="auto"/>
        <w:contextualSpacing/>
        <w:jc w:val="both"/>
        <w:rPr>
          <w:bCs/>
          <w:color w:val="000000" w:themeColor="text1"/>
          <w:sz w:val="28"/>
          <w:szCs w:val="28"/>
        </w:rPr>
      </w:pPr>
    </w:p>
    <w:p w:rsidR="00B41A5D" w:rsidRPr="005C2246" w:rsidRDefault="00B41A5D" w:rsidP="00604BAD">
      <w:pPr>
        <w:spacing w:line="360" w:lineRule="auto"/>
        <w:contextualSpacing/>
        <w:jc w:val="both"/>
        <w:rPr>
          <w:bCs/>
          <w:color w:val="000000" w:themeColor="text1"/>
          <w:sz w:val="28"/>
          <w:szCs w:val="28"/>
        </w:rPr>
      </w:pPr>
    </w:p>
    <w:p w:rsidR="0002098F" w:rsidRPr="005C2246" w:rsidRDefault="00096BAD" w:rsidP="00B41A5D">
      <w:pPr>
        <w:spacing w:line="360" w:lineRule="auto"/>
        <w:ind w:firstLine="708"/>
        <w:contextualSpacing/>
        <w:jc w:val="both"/>
        <w:rPr>
          <w:b/>
          <w:color w:val="000000" w:themeColor="text1"/>
        </w:rPr>
      </w:pPr>
      <w:r w:rsidRPr="005C2246">
        <w:rPr>
          <w:bCs/>
          <w:color w:val="000000" w:themeColor="text1"/>
          <w:sz w:val="28"/>
          <w:szCs w:val="28"/>
        </w:rPr>
        <w:t xml:space="preserve">Председатель Комитета </w:t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proofErr w:type="spellStart"/>
      <w:r w:rsidR="00F6361E">
        <w:rPr>
          <w:bCs/>
          <w:color w:val="000000" w:themeColor="text1"/>
          <w:sz w:val="28"/>
          <w:szCs w:val="28"/>
        </w:rPr>
        <w:t>П.О.Толстой</w:t>
      </w:r>
      <w:proofErr w:type="spellEnd"/>
    </w:p>
    <w:sectPr w:rsidR="0002098F" w:rsidRPr="005C2246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E8A" w:rsidRDefault="00881E8A">
      <w:r>
        <w:separator/>
      </w:r>
    </w:p>
  </w:endnote>
  <w:endnote w:type="continuationSeparator" w:id="0">
    <w:p w:rsidR="00881E8A" w:rsidRDefault="0088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E8A" w:rsidRDefault="00881E8A">
      <w:r>
        <w:separator/>
      </w:r>
    </w:p>
  </w:footnote>
  <w:footnote w:type="continuationSeparator" w:id="0">
    <w:p w:rsidR="00881E8A" w:rsidRDefault="00881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338755"/>
      <w:docPartObj>
        <w:docPartGallery w:val="Page Numbers (Top of Page)"/>
        <w:docPartUnique/>
      </w:docPartObj>
    </w:sdtPr>
    <w:sdtEndPr/>
    <w:sdtContent>
      <w:p w:rsidR="0002098F" w:rsidRDefault="00096BAD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A5D">
          <w:rPr>
            <w:noProof/>
          </w:rPr>
          <w:t>4</w:t>
        </w:r>
        <w:r>
          <w:fldChar w:fldCharType="end"/>
        </w:r>
      </w:p>
    </w:sdtContent>
  </w:sdt>
  <w:p w:rsidR="0002098F" w:rsidRDefault="0002098F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6ADB"/>
    <w:multiLevelType w:val="hybridMultilevel"/>
    <w:tmpl w:val="FABE1176"/>
    <w:lvl w:ilvl="0" w:tplc="DCFA18BA">
      <w:start w:val="1"/>
      <w:numFmt w:val="bullet"/>
      <w:suff w:val="space"/>
      <w:lvlText w:val=""/>
      <w:lvlJc w:val="left"/>
      <w:pPr>
        <w:ind w:left="-2" w:firstLine="7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14C907BC"/>
    <w:multiLevelType w:val="hybridMultilevel"/>
    <w:tmpl w:val="471A04E4"/>
    <w:lvl w:ilvl="0" w:tplc="B90EED90">
      <w:start w:val="1"/>
      <w:numFmt w:val="bullet"/>
      <w:suff w:val="space"/>
      <w:lvlText w:val=""/>
      <w:lvlJc w:val="left"/>
      <w:pPr>
        <w:ind w:left="0" w:firstLine="70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D8E3F0E"/>
    <w:multiLevelType w:val="hybridMultilevel"/>
    <w:tmpl w:val="C9D8DC08"/>
    <w:lvl w:ilvl="0" w:tplc="7E5CEE34">
      <w:start w:val="1"/>
      <w:numFmt w:val="bullet"/>
      <w:lvlText w:val=""/>
      <w:lvlJc w:val="left"/>
      <w:pPr>
        <w:ind w:left="0" w:firstLine="10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C785B86"/>
    <w:multiLevelType w:val="hybridMultilevel"/>
    <w:tmpl w:val="F8440004"/>
    <w:lvl w:ilvl="0" w:tplc="E57AFCCC">
      <w:start w:val="2"/>
      <w:numFmt w:val="decimal"/>
      <w:lvlText w:val="11.%1."/>
      <w:legacy w:legacy="1" w:legacySpace="0" w:legacyIndent="593"/>
      <w:lvlJc w:val="left"/>
      <w:rPr>
        <w:rFonts w:ascii="Times New Roman" w:hAnsi="Times New Roman" w:cs="Times New Roman" w:hint="default"/>
      </w:rPr>
    </w:lvl>
    <w:lvl w:ilvl="1" w:tplc="D8E090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887E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9699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C496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7E28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3200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7CDB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F650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98F"/>
    <w:rsid w:val="0002098F"/>
    <w:rsid w:val="00023AE4"/>
    <w:rsid w:val="00033EF8"/>
    <w:rsid w:val="00052383"/>
    <w:rsid w:val="00060B5C"/>
    <w:rsid w:val="00096BAD"/>
    <w:rsid w:val="000B6F88"/>
    <w:rsid w:val="00101CF7"/>
    <w:rsid w:val="0013369D"/>
    <w:rsid w:val="00143DEE"/>
    <w:rsid w:val="00145F50"/>
    <w:rsid w:val="001B16F7"/>
    <w:rsid w:val="00202392"/>
    <w:rsid w:val="002041CD"/>
    <w:rsid w:val="0022419E"/>
    <w:rsid w:val="00237177"/>
    <w:rsid w:val="00245FBB"/>
    <w:rsid w:val="002D620B"/>
    <w:rsid w:val="00323A1C"/>
    <w:rsid w:val="00370328"/>
    <w:rsid w:val="00382994"/>
    <w:rsid w:val="00393111"/>
    <w:rsid w:val="00396457"/>
    <w:rsid w:val="003E3F18"/>
    <w:rsid w:val="004121C1"/>
    <w:rsid w:val="0043250B"/>
    <w:rsid w:val="00444762"/>
    <w:rsid w:val="00446E77"/>
    <w:rsid w:val="004E724D"/>
    <w:rsid w:val="00501CC5"/>
    <w:rsid w:val="0053210B"/>
    <w:rsid w:val="00545404"/>
    <w:rsid w:val="005776F5"/>
    <w:rsid w:val="00594E5C"/>
    <w:rsid w:val="005C2246"/>
    <w:rsid w:val="00604BAD"/>
    <w:rsid w:val="00617736"/>
    <w:rsid w:val="006440AF"/>
    <w:rsid w:val="00676294"/>
    <w:rsid w:val="006A217A"/>
    <w:rsid w:val="006D2E44"/>
    <w:rsid w:val="006D5C40"/>
    <w:rsid w:val="0070094C"/>
    <w:rsid w:val="00705F57"/>
    <w:rsid w:val="00711226"/>
    <w:rsid w:val="00715CB3"/>
    <w:rsid w:val="00727EB6"/>
    <w:rsid w:val="00736F70"/>
    <w:rsid w:val="007520E0"/>
    <w:rsid w:val="00765F40"/>
    <w:rsid w:val="00805943"/>
    <w:rsid w:val="00873E05"/>
    <w:rsid w:val="00881E8A"/>
    <w:rsid w:val="008D409F"/>
    <w:rsid w:val="008D60FF"/>
    <w:rsid w:val="00900F1E"/>
    <w:rsid w:val="00922FCB"/>
    <w:rsid w:val="00925490"/>
    <w:rsid w:val="009B659C"/>
    <w:rsid w:val="009C181C"/>
    <w:rsid w:val="00A25CA0"/>
    <w:rsid w:val="00A40134"/>
    <w:rsid w:val="00B101BC"/>
    <w:rsid w:val="00B41A5D"/>
    <w:rsid w:val="00B501CE"/>
    <w:rsid w:val="00B532FD"/>
    <w:rsid w:val="00B64421"/>
    <w:rsid w:val="00B723F2"/>
    <w:rsid w:val="00B815EF"/>
    <w:rsid w:val="00C404F1"/>
    <w:rsid w:val="00C4518A"/>
    <w:rsid w:val="00C87773"/>
    <w:rsid w:val="00C87B5E"/>
    <w:rsid w:val="00C92FE0"/>
    <w:rsid w:val="00CA1BB9"/>
    <w:rsid w:val="00CB4BC7"/>
    <w:rsid w:val="00CC4863"/>
    <w:rsid w:val="00CF3929"/>
    <w:rsid w:val="00D165DB"/>
    <w:rsid w:val="00D44028"/>
    <w:rsid w:val="00E04C74"/>
    <w:rsid w:val="00E078B7"/>
    <w:rsid w:val="00E161E3"/>
    <w:rsid w:val="00EB1B41"/>
    <w:rsid w:val="00ED17F8"/>
    <w:rsid w:val="00ED1998"/>
    <w:rsid w:val="00ED2DE2"/>
    <w:rsid w:val="00EE0AB7"/>
    <w:rsid w:val="00F06E8E"/>
    <w:rsid w:val="00F6361E"/>
    <w:rsid w:val="00F7534C"/>
    <w:rsid w:val="00FB113E"/>
    <w:rsid w:val="00FD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  <w:rPr>
      <w:rFonts w:ascii="Calibri" w:eastAsia="Calibri" w:hAnsi="Calibri" w:cs="Calibri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"/>
    <w:basedOn w:val="a"/>
    <w:link w:val="afb"/>
    <w:rsid w:val="00C92FE0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sz w:val="28"/>
      <w:szCs w:val="20"/>
    </w:rPr>
  </w:style>
  <w:style w:type="character" w:customStyle="1" w:styleId="afb">
    <w:name w:val="Основной текст Знак"/>
    <w:basedOn w:val="a0"/>
    <w:link w:val="afa"/>
    <w:rsid w:val="00C92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177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033EF8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33E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  <w:rPr>
      <w:rFonts w:ascii="Calibri" w:eastAsia="Calibri" w:hAnsi="Calibri" w:cs="Calibri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"/>
    <w:basedOn w:val="a"/>
    <w:link w:val="afb"/>
    <w:rsid w:val="00C92FE0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sz w:val="28"/>
      <w:szCs w:val="20"/>
    </w:rPr>
  </w:style>
  <w:style w:type="character" w:customStyle="1" w:styleId="afb">
    <w:name w:val="Основной текст Знак"/>
    <w:basedOn w:val="a0"/>
    <w:link w:val="afa"/>
    <w:rsid w:val="00C92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177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033EF8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33E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TedeevaTG</dc:creator>
  <cp:lastModifiedBy>MinaevaEV</cp:lastModifiedBy>
  <cp:revision>4</cp:revision>
  <cp:lastPrinted>2026-10-05T14:10:00Z</cp:lastPrinted>
  <dcterms:created xsi:type="dcterms:W3CDTF">2026-10-05T13:32:00Z</dcterms:created>
  <dcterms:modified xsi:type="dcterms:W3CDTF">2026-10-05T15:16:00Z</dcterms:modified>
</cp:coreProperties>
</file>