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015906" w14:textId="77777777" w:rsidR="00483F41" w:rsidRDefault="00483F41" w:rsidP="00483F41">
      <w:pPr>
        <w:pStyle w:val="Default"/>
        <w:jc w:val="center"/>
        <w:rPr>
          <w:b/>
          <w:bCs/>
          <w:sz w:val="28"/>
          <w:szCs w:val="28"/>
        </w:rPr>
      </w:pPr>
    </w:p>
    <w:p w14:paraId="7EF204CB" w14:textId="77777777" w:rsidR="00483F41" w:rsidRDefault="00483F41" w:rsidP="00483F41">
      <w:pPr>
        <w:pStyle w:val="Default"/>
        <w:jc w:val="center"/>
        <w:rPr>
          <w:b/>
          <w:bCs/>
          <w:sz w:val="28"/>
          <w:szCs w:val="28"/>
        </w:rPr>
      </w:pPr>
    </w:p>
    <w:p w14:paraId="3F87ADD2" w14:textId="77777777" w:rsidR="00483F41" w:rsidRDefault="00483F41" w:rsidP="00483F41">
      <w:pPr>
        <w:pStyle w:val="Default"/>
        <w:jc w:val="center"/>
        <w:rPr>
          <w:b/>
          <w:bCs/>
          <w:sz w:val="28"/>
          <w:szCs w:val="28"/>
        </w:rPr>
      </w:pPr>
    </w:p>
    <w:p w14:paraId="2F8E6C08" w14:textId="77777777" w:rsidR="00483F41" w:rsidRDefault="00483F41" w:rsidP="00483F41">
      <w:pPr>
        <w:pStyle w:val="Default"/>
        <w:jc w:val="center"/>
        <w:rPr>
          <w:b/>
          <w:bCs/>
          <w:sz w:val="28"/>
          <w:szCs w:val="28"/>
        </w:rPr>
      </w:pPr>
    </w:p>
    <w:p w14:paraId="10F1AEBB" w14:textId="77777777" w:rsidR="00483F41" w:rsidRDefault="00483F41" w:rsidP="00483F41">
      <w:pPr>
        <w:pStyle w:val="Default"/>
        <w:jc w:val="center"/>
        <w:rPr>
          <w:b/>
          <w:bCs/>
          <w:sz w:val="28"/>
          <w:szCs w:val="28"/>
        </w:rPr>
      </w:pPr>
    </w:p>
    <w:p w14:paraId="14D9DB2F" w14:textId="77777777" w:rsidR="00483F41" w:rsidRDefault="00483F41" w:rsidP="00483F41">
      <w:pPr>
        <w:pStyle w:val="Default"/>
        <w:jc w:val="center"/>
        <w:rPr>
          <w:b/>
          <w:bCs/>
          <w:sz w:val="28"/>
          <w:szCs w:val="28"/>
        </w:rPr>
      </w:pPr>
    </w:p>
    <w:p w14:paraId="7E6E1BA7" w14:textId="77777777" w:rsidR="00483F41" w:rsidRDefault="00483F41" w:rsidP="00483F41">
      <w:pPr>
        <w:pStyle w:val="Default"/>
        <w:jc w:val="center"/>
        <w:rPr>
          <w:b/>
          <w:bCs/>
          <w:sz w:val="28"/>
          <w:szCs w:val="28"/>
        </w:rPr>
      </w:pPr>
    </w:p>
    <w:p w14:paraId="4FCEC323" w14:textId="77777777" w:rsidR="00483F41" w:rsidRDefault="00483F41" w:rsidP="00483F41">
      <w:pPr>
        <w:pStyle w:val="Default"/>
        <w:jc w:val="center"/>
        <w:rPr>
          <w:b/>
          <w:bCs/>
          <w:sz w:val="28"/>
          <w:szCs w:val="28"/>
        </w:rPr>
      </w:pPr>
    </w:p>
    <w:p w14:paraId="6B2B9C6C" w14:textId="77777777" w:rsidR="00483F41" w:rsidRDefault="00483F41" w:rsidP="00483F41">
      <w:pPr>
        <w:pStyle w:val="Default"/>
        <w:jc w:val="center"/>
        <w:rPr>
          <w:b/>
          <w:bCs/>
          <w:sz w:val="28"/>
          <w:szCs w:val="28"/>
        </w:rPr>
      </w:pPr>
    </w:p>
    <w:p w14:paraId="01BFB008" w14:textId="77777777" w:rsidR="00483F41" w:rsidRDefault="00483F41" w:rsidP="00483F41">
      <w:pPr>
        <w:pStyle w:val="Default"/>
        <w:jc w:val="center"/>
        <w:rPr>
          <w:b/>
          <w:bCs/>
          <w:sz w:val="28"/>
          <w:szCs w:val="28"/>
        </w:rPr>
      </w:pPr>
    </w:p>
    <w:p w14:paraId="3CEC8624" w14:textId="031CC50A" w:rsidR="00483F41" w:rsidRPr="006D23B8" w:rsidRDefault="00483F41" w:rsidP="00483F41">
      <w:pPr>
        <w:pStyle w:val="Default"/>
        <w:jc w:val="center"/>
        <w:rPr>
          <w:b/>
          <w:sz w:val="28"/>
          <w:szCs w:val="28"/>
        </w:rPr>
      </w:pPr>
      <w:bookmarkStart w:id="0" w:name="_Hlk169345444"/>
      <w:r w:rsidRPr="006D23B8">
        <w:rPr>
          <w:b/>
          <w:bCs/>
          <w:sz w:val="28"/>
          <w:szCs w:val="28"/>
        </w:rPr>
        <w:t>Заключение</w:t>
      </w:r>
    </w:p>
    <w:p w14:paraId="58E2D53D" w14:textId="18587474" w:rsidR="00483F41" w:rsidRPr="006D23B8" w:rsidRDefault="00483F41" w:rsidP="00483F41">
      <w:pPr>
        <w:pStyle w:val="Default"/>
        <w:jc w:val="center"/>
        <w:rPr>
          <w:b/>
          <w:sz w:val="28"/>
          <w:szCs w:val="28"/>
        </w:rPr>
      </w:pPr>
      <w:r w:rsidRPr="006D23B8">
        <w:rPr>
          <w:b/>
          <w:bCs/>
          <w:sz w:val="28"/>
          <w:szCs w:val="28"/>
        </w:rPr>
        <w:t>Комитета Государственной Думы по экономической политике</w:t>
      </w:r>
      <w:r>
        <w:rPr>
          <w:b/>
          <w:bCs/>
          <w:sz w:val="28"/>
          <w:szCs w:val="28"/>
        </w:rPr>
        <w:t xml:space="preserve"> </w:t>
      </w:r>
      <w:r w:rsidRPr="006D23B8">
        <w:rPr>
          <w:b/>
          <w:bCs/>
          <w:sz w:val="28"/>
          <w:szCs w:val="28"/>
        </w:rPr>
        <w:t xml:space="preserve">на проект федерального закона № </w:t>
      </w:r>
      <w:r w:rsidR="00292AF7">
        <w:rPr>
          <w:b/>
          <w:bCs/>
          <w:color w:val="auto"/>
          <w:sz w:val="28"/>
          <w:szCs w:val="28"/>
        </w:rPr>
        <w:t>1260086</w:t>
      </w:r>
      <w:r>
        <w:rPr>
          <w:b/>
          <w:bCs/>
          <w:sz w:val="28"/>
          <w:szCs w:val="28"/>
        </w:rPr>
        <w:t>-8</w:t>
      </w:r>
      <w:r w:rsidRPr="006D23B8">
        <w:rPr>
          <w:b/>
          <w:bCs/>
          <w:sz w:val="28"/>
          <w:szCs w:val="28"/>
        </w:rPr>
        <w:t xml:space="preserve"> </w:t>
      </w:r>
      <w:r>
        <w:rPr>
          <w:b/>
          <w:bCs/>
          <w:sz w:val="28"/>
          <w:szCs w:val="28"/>
        </w:rPr>
        <w:t>«</w:t>
      </w:r>
      <w:r w:rsidRPr="006D23B8">
        <w:rPr>
          <w:b/>
          <w:bCs/>
          <w:sz w:val="28"/>
          <w:szCs w:val="28"/>
        </w:rPr>
        <w:t>Об исполнении</w:t>
      </w:r>
    </w:p>
    <w:p w14:paraId="111B6DEA" w14:textId="671E47D7" w:rsidR="00483F41" w:rsidRPr="006D23B8" w:rsidRDefault="00483F41" w:rsidP="00483F41">
      <w:pPr>
        <w:pStyle w:val="Default"/>
        <w:jc w:val="center"/>
        <w:rPr>
          <w:b/>
          <w:bCs/>
          <w:sz w:val="28"/>
          <w:szCs w:val="28"/>
        </w:rPr>
      </w:pPr>
      <w:proofErr w:type="gramStart"/>
      <w:r w:rsidRPr="006D23B8">
        <w:rPr>
          <w:b/>
          <w:bCs/>
          <w:sz w:val="28"/>
          <w:szCs w:val="28"/>
        </w:rPr>
        <w:t>федерального</w:t>
      </w:r>
      <w:proofErr w:type="gramEnd"/>
      <w:r w:rsidRPr="006D23B8">
        <w:rPr>
          <w:b/>
          <w:bCs/>
          <w:sz w:val="28"/>
          <w:szCs w:val="28"/>
        </w:rPr>
        <w:t xml:space="preserve"> бюджета за 20</w:t>
      </w:r>
      <w:r>
        <w:rPr>
          <w:b/>
          <w:bCs/>
          <w:sz w:val="28"/>
          <w:szCs w:val="28"/>
        </w:rPr>
        <w:t>2</w:t>
      </w:r>
      <w:r w:rsidR="00292AF7">
        <w:rPr>
          <w:b/>
          <w:bCs/>
          <w:sz w:val="28"/>
          <w:szCs w:val="28"/>
        </w:rPr>
        <w:t>5</w:t>
      </w:r>
      <w:r>
        <w:rPr>
          <w:b/>
          <w:bCs/>
          <w:sz w:val="28"/>
          <w:szCs w:val="28"/>
        </w:rPr>
        <w:t xml:space="preserve"> год»</w:t>
      </w:r>
    </w:p>
    <w:p w14:paraId="64545AEF" w14:textId="77777777" w:rsidR="00483F41" w:rsidRPr="006D23B8" w:rsidRDefault="00483F41" w:rsidP="00483F41">
      <w:pPr>
        <w:pStyle w:val="Default"/>
        <w:ind w:firstLine="709"/>
        <w:jc w:val="center"/>
        <w:rPr>
          <w:bCs/>
          <w:sz w:val="28"/>
          <w:szCs w:val="28"/>
        </w:rPr>
      </w:pPr>
    </w:p>
    <w:p w14:paraId="1331741E" w14:textId="77777777" w:rsidR="00483F41" w:rsidRPr="006D23B8" w:rsidRDefault="00483F41" w:rsidP="00483F41">
      <w:pPr>
        <w:pStyle w:val="Default"/>
        <w:ind w:firstLine="709"/>
        <w:jc w:val="center"/>
        <w:rPr>
          <w:sz w:val="28"/>
          <w:szCs w:val="28"/>
        </w:rPr>
      </w:pPr>
    </w:p>
    <w:p w14:paraId="6B406EF3" w14:textId="49089780" w:rsidR="00483F41" w:rsidRPr="006D23B8" w:rsidRDefault="00483F41" w:rsidP="00C6062F">
      <w:pPr>
        <w:autoSpaceDE w:val="0"/>
        <w:autoSpaceDN w:val="0"/>
        <w:adjustRightInd w:val="0"/>
        <w:spacing w:after="0" w:line="240" w:lineRule="auto"/>
        <w:ind w:firstLine="709"/>
        <w:jc w:val="both"/>
        <w:rPr>
          <w:rFonts w:cs="Times New Roman"/>
          <w:szCs w:val="28"/>
        </w:rPr>
      </w:pPr>
      <w:r w:rsidRPr="006D23B8">
        <w:rPr>
          <w:rFonts w:cs="Times New Roman"/>
          <w:szCs w:val="28"/>
        </w:rPr>
        <w:t xml:space="preserve">Рассмотрев проект федерального закона № </w:t>
      </w:r>
      <w:r w:rsidR="00292AF7">
        <w:rPr>
          <w:szCs w:val="28"/>
        </w:rPr>
        <w:t>1260086</w:t>
      </w:r>
      <w:r w:rsidRPr="00974417">
        <w:rPr>
          <w:szCs w:val="28"/>
        </w:rPr>
        <w:t>-</w:t>
      </w:r>
      <w:r w:rsidRPr="00BF3C80">
        <w:rPr>
          <w:bCs/>
          <w:szCs w:val="28"/>
        </w:rPr>
        <w:t>8</w:t>
      </w:r>
      <w:r w:rsidRPr="006D23B8">
        <w:rPr>
          <w:b/>
          <w:bCs/>
          <w:szCs w:val="28"/>
        </w:rPr>
        <w:t xml:space="preserve"> </w:t>
      </w:r>
      <w:r>
        <w:rPr>
          <w:b/>
          <w:bCs/>
          <w:szCs w:val="28"/>
        </w:rPr>
        <w:t>«</w:t>
      </w:r>
      <w:r w:rsidRPr="006D23B8">
        <w:rPr>
          <w:rFonts w:cs="Times New Roman"/>
          <w:szCs w:val="28"/>
        </w:rPr>
        <w:t>Об исполнении федерального бюджета за 20</w:t>
      </w:r>
      <w:r>
        <w:rPr>
          <w:rFonts w:cs="Times New Roman"/>
          <w:szCs w:val="28"/>
        </w:rPr>
        <w:t>2</w:t>
      </w:r>
      <w:r w:rsidR="00292AF7">
        <w:rPr>
          <w:rFonts w:cs="Times New Roman"/>
          <w:szCs w:val="28"/>
        </w:rPr>
        <w:t>5</w:t>
      </w:r>
      <w:r>
        <w:rPr>
          <w:rFonts w:cs="Times New Roman"/>
          <w:szCs w:val="28"/>
        </w:rPr>
        <w:t xml:space="preserve"> год»</w:t>
      </w:r>
      <w:r w:rsidRPr="006D23B8">
        <w:rPr>
          <w:rFonts w:cs="Times New Roman"/>
          <w:szCs w:val="28"/>
        </w:rPr>
        <w:t>, внесенный Правительством Российской Федерации</w:t>
      </w:r>
      <w:r w:rsidR="00361AD0">
        <w:rPr>
          <w:rFonts w:cs="Times New Roman"/>
          <w:szCs w:val="28"/>
        </w:rPr>
        <w:t xml:space="preserve"> (далее – законопроект)</w:t>
      </w:r>
      <w:r w:rsidRPr="006D23B8">
        <w:rPr>
          <w:rFonts w:cs="Times New Roman"/>
          <w:szCs w:val="28"/>
        </w:rPr>
        <w:t>, Комитет Государственной</w:t>
      </w:r>
      <w:r>
        <w:rPr>
          <w:rFonts w:cs="Times New Roman"/>
          <w:szCs w:val="28"/>
        </w:rPr>
        <w:t xml:space="preserve"> Думы по экономической политике</w:t>
      </w:r>
      <w:r w:rsidRPr="006D23B8">
        <w:rPr>
          <w:rFonts w:cs="Times New Roman"/>
          <w:szCs w:val="28"/>
        </w:rPr>
        <w:t xml:space="preserve"> </w:t>
      </w:r>
      <w:r>
        <w:rPr>
          <w:rFonts w:cs="Times New Roman"/>
          <w:szCs w:val="28"/>
        </w:rPr>
        <w:t xml:space="preserve">(далее – Комитет) </w:t>
      </w:r>
      <w:r w:rsidRPr="006D23B8">
        <w:rPr>
          <w:rFonts w:cs="Times New Roman"/>
          <w:szCs w:val="28"/>
        </w:rPr>
        <w:t>отмечает следующее.</w:t>
      </w:r>
    </w:p>
    <w:bookmarkEnd w:id="0"/>
    <w:p w14:paraId="32FAC606" w14:textId="2E425711" w:rsidR="00BE54F6" w:rsidRPr="001A6463" w:rsidRDefault="00483F41" w:rsidP="00C6062F">
      <w:pPr>
        <w:autoSpaceDE w:val="0"/>
        <w:autoSpaceDN w:val="0"/>
        <w:adjustRightInd w:val="0"/>
        <w:spacing w:after="0" w:line="240" w:lineRule="auto"/>
        <w:ind w:firstLine="708"/>
        <w:jc w:val="both"/>
        <w:rPr>
          <w:bCs/>
          <w:iCs/>
          <w:spacing w:val="4"/>
          <w:szCs w:val="28"/>
        </w:rPr>
      </w:pPr>
      <w:r w:rsidRPr="00BE54F6">
        <w:rPr>
          <w:szCs w:val="28"/>
        </w:rPr>
        <w:t>Указанным законопроектом предлагается утвердить отчет об исполнении федерального бюджета за 202</w:t>
      </w:r>
      <w:r w:rsidR="00BE54F6" w:rsidRPr="00BE54F6">
        <w:rPr>
          <w:szCs w:val="28"/>
        </w:rPr>
        <w:t>5</w:t>
      </w:r>
      <w:r w:rsidRPr="00BE54F6">
        <w:rPr>
          <w:szCs w:val="28"/>
        </w:rPr>
        <w:t xml:space="preserve"> год по </w:t>
      </w:r>
      <w:r w:rsidR="00BE54F6" w:rsidRPr="001A6463">
        <w:rPr>
          <w:bCs/>
          <w:spacing w:val="-4"/>
          <w:szCs w:val="28"/>
        </w:rPr>
        <w:t xml:space="preserve">доходам в сумме </w:t>
      </w:r>
      <w:r w:rsidR="00BE54F6" w:rsidRPr="001A6463">
        <w:rPr>
          <w:bCs/>
          <w:szCs w:val="28"/>
        </w:rPr>
        <w:t xml:space="preserve">37 283,8 </w:t>
      </w:r>
      <w:proofErr w:type="gramStart"/>
      <w:r w:rsidR="00BE54F6" w:rsidRPr="001A6463">
        <w:rPr>
          <w:bCs/>
          <w:spacing w:val="-4"/>
          <w:szCs w:val="28"/>
        </w:rPr>
        <w:t>млрд</w:t>
      </w:r>
      <w:proofErr w:type="gramEnd"/>
      <w:r w:rsidR="00BE54F6" w:rsidRPr="001A6463">
        <w:rPr>
          <w:bCs/>
          <w:spacing w:val="-4"/>
          <w:szCs w:val="28"/>
        </w:rPr>
        <w:t xml:space="preserve"> рублей, что на 721,6 млрд рублей, или на 2 %, больше показателя </w:t>
      </w:r>
      <w:r w:rsidR="003A43A9">
        <w:rPr>
          <w:bCs/>
          <w:spacing w:val="-4"/>
          <w:szCs w:val="28"/>
        </w:rPr>
        <w:br/>
      </w:r>
      <w:r w:rsidR="00BE54F6" w:rsidRPr="001A6463">
        <w:rPr>
          <w:bCs/>
          <w:spacing w:val="-4"/>
          <w:szCs w:val="28"/>
        </w:rPr>
        <w:t xml:space="preserve">(36 562,2 млрд рублей), установленного </w:t>
      </w:r>
      <w:r w:rsidR="00B375C4">
        <w:rPr>
          <w:rFonts w:cs="Times New Roman"/>
          <w:szCs w:val="28"/>
          <w14:ligatures w14:val="standardContextual"/>
        </w:rPr>
        <w:t xml:space="preserve">Федеральным законом </w:t>
      </w:r>
      <w:r w:rsidR="00B375C4">
        <w:rPr>
          <w:rFonts w:cs="Times New Roman"/>
          <w:szCs w:val="28"/>
          <w14:ligatures w14:val="standardContextual"/>
        </w:rPr>
        <w:br/>
        <w:t xml:space="preserve">от 30 ноября 2024 года № 419-ФЗ «О федеральном бюджете на 2025 год и на плановый период 2026 и 2027 годов» (далее - </w:t>
      </w:r>
      <w:r w:rsidR="00B375C4" w:rsidRPr="001A6463">
        <w:rPr>
          <w:bCs/>
          <w:iCs/>
          <w:spacing w:val="4"/>
          <w:szCs w:val="28"/>
        </w:rPr>
        <w:t xml:space="preserve"> Федеральны</w:t>
      </w:r>
      <w:r w:rsidR="00B375C4">
        <w:rPr>
          <w:bCs/>
          <w:iCs/>
          <w:spacing w:val="4"/>
          <w:szCs w:val="28"/>
        </w:rPr>
        <w:t>й</w:t>
      </w:r>
      <w:r w:rsidR="00B375C4" w:rsidRPr="001A6463">
        <w:rPr>
          <w:bCs/>
          <w:iCs/>
          <w:spacing w:val="4"/>
          <w:szCs w:val="28"/>
        </w:rPr>
        <w:t xml:space="preserve"> закон</w:t>
      </w:r>
      <w:r w:rsidR="00B375C4">
        <w:rPr>
          <w:bCs/>
          <w:iCs/>
          <w:spacing w:val="4"/>
          <w:szCs w:val="28"/>
        </w:rPr>
        <w:t xml:space="preserve"> </w:t>
      </w:r>
      <w:r w:rsidR="00B375C4" w:rsidRPr="001A6463">
        <w:rPr>
          <w:bCs/>
          <w:iCs/>
          <w:spacing w:val="4"/>
          <w:szCs w:val="28"/>
        </w:rPr>
        <w:t xml:space="preserve"> </w:t>
      </w:r>
      <w:r w:rsidR="00F44E3D">
        <w:rPr>
          <w:bCs/>
          <w:iCs/>
          <w:spacing w:val="4"/>
          <w:szCs w:val="28"/>
        </w:rPr>
        <w:br/>
      </w:r>
      <w:r w:rsidR="00B375C4" w:rsidRPr="001A6463">
        <w:rPr>
          <w:bCs/>
          <w:iCs/>
          <w:spacing w:val="4"/>
          <w:szCs w:val="28"/>
        </w:rPr>
        <w:t>№ 419-ФЗ</w:t>
      </w:r>
      <w:r w:rsidR="00B375C4">
        <w:rPr>
          <w:bCs/>
          <w:iCs/>
          <w:spacing w:val="4"/>
          <w:szCs w:val="28"/>
        </w:rPr>
        <w:t xml:space="preserve">) </w:t>
      </w:r>
      <w:r w:rsidR="00BE54F6" w:rsidRPr="001A6463">
        <w:rPr>
          <w:bCs/>
          <w:spacing w:val="-4"/>
          <w:szCs w:val="28"/>
        </w:rPr>
        <w:t xml:space="preserve">(с изменениями), расходы – </w:t>
      </w:r>
      <w:r w:rsidR="00BE54F6" w:rsidRPr="001A6463">
        <w:rPr>
          <w:bCs/>
          <w:szCs w:val="28"/>
        </w:rPr>
        <w:t>42 910,3 </w:t>
      </w:r>
      <w:r w:rsidR="00BE54F6" w:rsidRPr="001A6463">
        <w:rPr>
          <w:bCs/>
          <w:iCs/>
          <w:spacing w:val="4"/>
          <w:szCs w:val="28"/>
        </w:rPr>
        <w:t xml:space="preserve"> </w:t>
      </w:r>
      <w:proofErr w:type="gramStart"/>
      <w:r w:rsidR="00BE54F6" w:rsidRPr="001A6463">
        <w:rPr>
          <w:bCs/>
          <w:iCs/>
          <w:spacing w:val="4"/>
          <w:szCs w:val="28"/>
        </w:rPr>
        <w:t>млрд</w:t>
      </w:r>
      <w:proofErr w:type="gramEnd"/>
      <w:r w:rsidR="00BE54F6" w:rsidRPr="001A6463">
        <w:rPr>
          <w:bCs/>
          <w:iCs/>
          <w:spacing w:val="4"/>
          <w:szCs w:val="28"/>
        </w:rPr>
        <w:t xml:space="preserve"> рублей, что на 611,6 млрд рублей, или на 1,4 % больше показателя (42 298,7 млрд рублей), установленного </w:t>
      </w:r>
      <w:r w:rsidR="009077AD">
        <w:rPr>
          <w:rFonts w:cs="Times New Roman"/>
          <w:szCs w:val="28"/>
          <w14:ligatures w14:val="standardContextual"/>
        </w:rPr>
        <w:t xml:space="preserve">Федеральным законом № 419-ФЗ </w:t>
      </w:r>
      <w:r w:rsidR="00BE54F6" w:rsidRPr="001A6463">
        <w:rPr>
          <w:bCs/>
          <w:iCs/>
          <w:spacing w:val="4"/>
          <w:szCs w:val="28"/>
        </w:rPr>
        <w:t>(с изменениями), и на 456,8 млрд рублей, или на 1,1 %, меньше показателя (43 367,1</w:t>
      </w:r>
      <w:r w:rsidR="00BE54F6" w:rsidRPr="001A6463">
        <w:rPr>
          <w:bCs/>
          <w:spacing w:val="-4"/>
          <w:szCs w:val="28"/>
        </w:rPr>
        <w:t xml:space="preserve"> млрд рублей), </w:t>
      </w:r>
      <w:r w:rsidR="00BE54F6" w:rsidRPr="001A6463">
        <w:rPr>
          <w:bCs/>
          <w:iCs/>
          <w:spacing w:val="4"/>
          <w:szCs w:val="28"/>
        </w:rPr>
        <w:t xml:space="preserve">установленного сводной бюджетной росписью с изменениями, дефицит </w:t>
      </w:r>
      <w:r w:rsidR="00BE54F6" w:rsidRPr="001A6463">
        <w:rPr>
          <w:bCs/>
          <w:spacing w:val="-4"/>
          <w:szCs w:val="28"/>
        </w:rPr>
        <w:t>–</w:t>
      </w:r>
      <w:r w:rsidR="00BE54F6" w:rsidRPr="001A6463">
        <w:rPr>
          <w:bCs/>
          <w:iCs/>
          <w:spacing w:val="4"/>
          <w:szCs w:val="28"/>
        </w:rPr>
        <w:t xml:space="preserve"> </w:t>
      </w:r>
      <w:r w:rsidR="00B375C4">
        <w:rPr>
          <w:bCs/>
          <w:iCs/>
          <w:spacing w:val="4"/>
          <w:szCs w:val="28"/>
        </w:rPr>
        <w:br/>
      </w:r>
      <w:r w:rsidR="00BE54F6" w:rsidRPr="001A6463">
        <w:rPr>
          <w:bCs/>
          <w:iCs/>
          <w:spacing w:val="4"/>
          <w:szCs w:val="28"/>
        </w:rPr>
        <w:t xml:space="preserve">5 626,5 млрд рублей при утвержденном Федеральным законом № 419-ФЗ (с изменениями) на 2025 год дефиците в сумме 5 736,4 </w:t>
      </w:r>
      <w:proofErr w:type="gramStart"/>
      <w:r w:rsidR="00BE54F6" w:rsidRPr="001A6463">
        <w:rPr>
          <w:bCs/>
          <w:iCs/>
          <w:spacing w:val="4"/>
          <w:szCs w:val="28"/>
        </w:rPr>
        <w:t>млрд</w:t>
      </w:r>
      <w:proofErr w:type="gramEnd"/>
      <w:r w:rsidR="00BE54F6" w:rsidRPr="001A6463">
        <w:rPr>
          <w:bCs/>
          <w:iCs/>
          <w:spacing w:val="4"/>
          <w:szCs w:val="28"/>
        </w:rPr>
        <w:t xml:space="preserve"> рублей. </w:t>
      </w:r>
      <w:r w:rsidR="00BE54F6" w:rsidRPr="001A6463">
        <w:rPr>
          <w:bCs/>
          <w:spacing w:val="-4"/>
          <w:szCs w:val="28"/>
        </w:rPr>
        <w:t>Источники финансирования дефицита федерального бюджета за 2025 год составили 5 626,5</w:t>
      </w:r>
      <w:r w:rsidR="00BE54F6" w:rsidRPr="001A6463">
        <w:rPr>
          <w:bCs/>
          <w:iCs/>
          <w:spacing w:val="4"/>
          <w:szCs w:val="28"/>
        </w:rPr>
        <w:t xml:space="preserve"> </w:t>
      </w:r>
      <w:proofErr w:type="gramStart"/>
      <w:r w:rsidR="00BE54F6" w:rsidRPr="001A6463">
        <w:rPr>
          <w:bCs/>
          <w:iCs/>
          <w:spacing w:val="4"/>
          <w:szCs w:val="28"/>
        </w:rPr>
        <w:t>млрд</w:t>
      </w:r>
      <w:proofErr w:type="gramEnd"/>
      <w:r w:rsidR="00BE54F6" w:rsidRPr="001A6463">
        <w:rPr>
          <w:bCs/>
          <w:iCs/>
          <w:spacing w:val="4"/>
          <w:szCs w:val="28"/>
        </w:rPr>
        <w:t xml:space="preserve"> рублей. </w:t>
      </w:r>
    </w:p>
    <w:p w14:paraId="766A30AD" w14:textId="0AC0E055" w:rsidR="001A6463" w:rsidRPr="001A6463" w:rsidRDefault="0012418D" w:rsidP="00C6062F">
      <w:pPr>
        <w:widowControl w:val="0"/>
        <w:spacing w:after="0" w:line="240" w:lineRule="auto"/>
        <w:ind w:firstLine="709"/>
        <w:jc w:val="both"/>
        <w:outlineLvl w:val="0"/>
        <w:rPr>
          <w:rFonts w:eastAsia="Calibri"/>
          <w:bCs/>
          <w:szCs w:val="28"/>
        </w:rPr>
      </w:pPr>
      <w:r w:rsidRPr="001A6463">
        <w:rPr>
          <w:rFonts w:cs="Times New Roman"/>
          <w:szCs w:val="28"/>
        </w:rPr>
        <w:t>Комитет отмечает, что в</w:t>
      </w:r>
      <w:r w:rsidR="00E041B2" w:rsidRPr="001A6463">
        <w:rPr>
          <w:rFonts w:cs="Times New Roman"/>
          <w:szCs w:val="28"/>
        </w:rPr>
        <w:t xml:space="preserve"> 202</w:t>
      </w:r>
      <w:r w:rsidR="001A6463" w:rsidRPr="001A6463">
        <w:rPr>
          <w:rFonts w:cs="Times New Roman"/>
          <w:szCs w:val="28"/>
        </w:rPr>
        <w:t>5</w:t>
      </w:r>
      <w:r w:rsidR="00E041B2" w:rsidRPr="001A6463">
        <w:rPr>
          <w:rFonts w:cs="Times New Roman"/>
          <w:szCs w:val="28"/>
        </w:rPr>
        <w:t xml:space="preserve"> году</w:t>
      </w:r>
      <w:r w:rsidR="009077AD">
        <w:rPr>
          <w:rFonts w:cs="Times New Roman"/>
          <w:szCs w:val="28"/>
        </w:rPr>
        <w:t xml:space="preserve"> </w:t>
      </w:r>
      <w:r w:rsidR="00E041B2" w:rsidRPr="001A6463">
        <w:rPr>
          <w:rFonts w:cs="Times New Roman"/>
          <w:szCs w:val="28"/>
        </w:rPr>
        <w:t xml:space="preserve"> </w:t>
      </w:r>
      <w:r w:rsidR="001A6463" w:rsidRPr="001A6463">
        <w:rPr>
          <w:rFonts w:eastAsia="Calibri"/>
          <w:bCs/>
          <w:szCs w:val="28"/>
        </w:rPr>
        <w:t xml:space="preserve">российская экономика функционировала в условиях нарастания </w:t>
      </w:r>
      <w:proofErr w:type="spellStart"/>
      <w:r w:rsidR="001A6463" w:rsidRPr="001A6463">
        <w:rPr>
          <w:rFonts w:eastAsia="Calibri"/>
          <w:bCs/>
          <w:szCs w:val="28"/>
        </w:rPr>
        <w:t>санкционного</w:t>
      </w:r>
      <w:proofErr w:type="spellEnd"/>
      <w:r w:rsidR="001A6463" w:rsidRPr="001A6463">
        <w:rPr>
          <w:rFonts w:eastAsia="Calibri"/>
          <w:bCs/>
          <w:szCs w:val="28"/>
        </w:rPr>
        <w:t xml:space="preserve"> давления</w:t>
      </w:r>
      <w:r w:rsidR="009077AD">
        <w:rPr>
          <w:rFonts w:eastAsia="Calibri"/>
          <w:bCs/>
          <w:szCs w:val="28"/>
        </w:rPr>
        <w:t xml:space="preserve"> </w:t>
      </w:r>
      <w:r w:rsidR="001A6463" w:rsidRPr="001A6463">
        <w:rPr>
          <w:rFonts w:eastAsia="Calibri"/>
          <w:bCs/>
          <w:szCs w:val="28"/>
        </w:rPr>
        <w:t xml:space="preserve">– </w:t>
      </w:r>
      <w:r w:rsidR="009077AD">
        <w:rPr>
          <w:rFonts w:eastAsia="Calibri"/>
          <w:bCs/>
          <w:szCs w:val="28"/>
        </w:rPr>
        <w:br/>
      </w:r>
      <w:r w:rsidR="001A6463" w:rsidRPr="001A6463">
        <w:rPr>
          <w:rFonts w:eastAsia="Calibri"/>
          <w:bCs/>
          <w:szCs w:val="28"/>
        </w:rPr>
        <w:t xml:space="preserve">в частности, были введены новые ограничения против российских банков и нефтегазовых компаний. Дополнительное влияние оказывала нестабильная геополитическая ситуация, ухудшение условий </w:t>
      </w:r>
      <w:proofErr w:type="gramStart"/>
      <w:r w:rsidR="001A6463" w:rsidRPr="001A6463">
        <w:rPr>
          <w:rFonts w:eastAsia="Calibri"/>
          <w:bCs/>
          <w:szCs w:val="28"/>
        </w:rPr>
        <w:t>внешней</w:t>
      </w:r>
      <w:proofErr w:type="gramEnd"/>
      <w:r w:rsidR="001A6463" w:rsidRPr="001A6463">
        <w:rPr>
          <w:rFonts w:eastAsia="Calibri"/>
          <w:bCs/>
          <w:szCs w:val="28"/>
        </w:rPr>
        <w:t xml:space="preserve"> торговли вследствие тарифных войн и снижение цен на энергоносители.</w:t>
      </w:r>
    </w:p>
    <w:p w14:paraId="62DA448C" w14:textId="3B0CE5CC" w:rsidR="001A6463" w:rsidRDefault="001A6463" w:rsidP="00C6062F">
      <w:pPr>
        <w:widowControl w:val="0"/>
        <w:spacing w:after="0" w:line="240" w:lineRule="auto"/>
        <w:ind w:firstLine="709"/>
        <w:jc w:val="both"/>
        <w:outlineLvl w:val="0"/>
        <w:rPr>
          <w:rFonts w:eastAsia="Calibri"/>
          <w:bCs/>
          <w:szCs w:val="28"/>
        </w:rPr>
      </w:pPr>
      <w:r w:rsidRPr="001A6463">
        <w:rPr>
          <w:rFonts w:eastAsia="Calibri"/>
          <w:bCs/>
          <w:szCs w:val="28"/>
        </w:rPr>
        <w:t xml:space="preserve">Внутренние условия характеризовались </w:t>
      </w:r>
      <w:r>
        <w:rPr>
          <w:rFonts w:eastAsia="Calibri"/>
          <w:bCs/>
          <w:szCs w:val="28"/>
        </w:rPr>
        <w:t xml:space="preserve">ограничениями, обусловленными </w:t>
      </w:r>
      <w:r w:rsidRPr="001A6463">
        <w:rPr>
          <w:rFonts w:eastAsia="Calibri"/>
          <w:szCs w:val="28"/>
        </w:rPr>
        <w:t xml:space="preserve">денежно-кредитной политикой (в среднем за 2025 год ключевая ставка составила 19,2 %), продолжающимися структурными изменениями в экономике, относительно высокой инфляцией (5,59 % по </w:t>
      </w:r>
      <w:r w:rsidRPr="001A6463">
        <w:rPr>
          <w:rFonts w:eastAsia="Calibri"/>
          <w:szCs w:val="28"/>
        </w:rPr>
        <w:lastRenderedPageBreak/>
        <w:t>итогам года) и сохраняющимися ограничениями на рынке труда (безработица</w:t>
      </w:r>
      <w:r w:rsidRPr="001A6463">
        <w:rPr>
          <w:rFonts w:eastAsia="Calibri"/>
          <w:bCs/>
          <w:szCs w:val="28"/>
        </w:rPr>
        <w:t xml:space="preserve"> в среднем за год – 2,2 %</w:t>
      </w:r>
      <w:r>
        <w:rPr>
          <w:rFonts w:eastAsia="Calibri"/>
          <w:bCs/>
          <w:szCs w:val="28"/>
        </w:rPr>
        <w:t xml:space="preserve"> экономически активного населения</w:t>
      </w:r>
      <w:r w:rsidRPr="001A6463">
        <w:rPr>
          <w:rFonts w:eastAsia="Calibri"/>
          <w:bCs/>
          <w:szCs w:val="28"/>
        </w:rPr>
        <w:t>).</w:t>
      </w:r>
    </w:p>
    <w:p w14:paraId="370C16F0" w14:textId="054A869E" w:rsidR="00BE5158" w:rsidRPr="00BE5158" w:rsidRDefault="00BE5158" w:rsidP="00C6062F">
      <w:pPr>
        <w:spacing w:after="0" w:line="240" w:lineRule="auto"/>
        <w:ind w:firstLine="709"/>
        <w:jc w:val="both"/>
        <w:rPr>
          <w:szCs w:val="28"/>
        </w:rPr>
      </w:pPr>
      <w:r>
        <w:rPr>
          <w:szCs w:val="28"/>
        </w:rPr>
        <w:t>Комитет обращает внимание, что и</w:t>
      </w:r>
      <w:r w:rsidRPr="00BE5158">
        <w:rPr>
          <w:szCs w:val="28"/>
        </w:rPr>
        <w:t>нфляция, являвшаяся одним из основных вызовов в 2024 году, в 2025 году постепенно замедля</w:t>
      </w:r>
      <w:r>
        <w:rPr>
          <w:szCs w:val="28"/>
        </w:rPr>
        <w:t>лась</w:t>
      </w:r>
      <w:r w:rsidRPr="00BE5158">
        <w:rPr>
          <w:szCs w:val="28"/>
        </w:rPr>
        <w:t xml:space="preserve">, чему способствовало замедление спроса и охлаждение экономики в целом, а также высокая база предыдущего года. В результате после локального максимума в марте 2025 года (10,34 % в годовом выражении) по итогам декабря </w:t>
      </w:r>
      <w:r>
        <w:rPr>
          <w:szCs w:val="28"/>
        </w:rPr>
        <w:t xml:space="preserve">прошлого года </w:t>
      </w:r>
      <w:r w:rsidRPr="00BE5158">
        <w:rPr>
          <w:szCs w:val="28"/>
        </w:rPr>
        <w:t>инфляция замедлилась до 5,59 %, что на 1,2 процентного пункта ниже, чем было учтено в Федеральном законе № 419-ФЗ (</w:t>
      </w:r>
      <w:r>
        <w:rPr>
          <w:szCs w:val="28"/>
        </w:rPr>
        <w:t>с изменениями)</w:t>
      </w:r>
      <w:r w:rsidRPr="00BE5158">
        <w:rPr>
          <w:szCs w:val="28"/>
        </w:rPr>
        <w:t>.</w:t>
      </w:r>
    </w:p>
    <w:p w14:paraId="65D8CA9B" w14:textId="67EF8372" w:rsidR="00BE5158" w:rsidRDefault="00BE5158" w:rsidP="00C6062F">
      <w:pPr>
        <w:spacing w:after="0" w:line="240" w:lineRule="auto"/>
        <w:ind w:firstLine="709"/>
        <w:jc w:val="both"/>
        <w:rPr>
          <w:szCs w:val="28"/>
        </w:rPr>
      </w:pPr>
      <w:r w:rsidRPr="00BE5158">
        <w:rPr>
          <w:szCs w:val="28"/>
        </w:rPr>
        <w:t xml:space="preserve">Ежемесячная инфляция с января по июнь </w:t>
      </w:r>
      <w:r>
        <w:rPr>
          <w:szCs w:val="28"/>
        </w:rPr>
        <w:t xml:space="preserve">2025 года </w:t>
      </w:r>
      <w:r w:rsidR="007C7071">
        <w:rPr>
          <w:szCs w:val="28"/>
        </w:rPr>
        <w:t xml:space="preserve">также </w:t>
      </w:r>
      <w:r w:rsidRPr="00BE5158">
        <w:rPr>
          <w:szCs w:val="28"/>
        </w:rPr>
        <w:t>имела тенденцию к замедлению. Ускорение роста цен в июле было связано с индексацией цен и тарифов на услуги естественных монополий. В августе впервые с 2022 года отмечалась сезонная дефляция. В дальнейшем цены росли умеренными темпами.</w:t>
      </w:r>
    </w:p>
    <w:p w14:paraId="2F1CBA4D" w14:textId="77777777" w:rsidR="007C7071" w:rsidRPr="007C7071" w:rsidRDefault="007C7071" w:rsidP="00C6062F">
      <w:pPr>
        <w:spacing w:after="0" w:line="240" w:lineRule="auto"/>
        <w:ind w:firstLine="709"/>
        <w:jc w:val="both"/>
        <w:rPr>
          <w:bCs/>
          <w:szCs w:val="28"/>
        </w:rPr>
      </w:pPr>
      <w:r w:rsidRPr="007C7071">
        <w:rPr>
          <w:bCs/>
          <w:szCs w:val="28"/>
        </w:rPr>
        <w:t>Основной вклад в рост потребительских цен в 2025 году внесло удорожание услуг (на 9,3 %), обеспечившее почти половину прироста цен преимущественно за счет опережающей индексации тарифов естественных монополий в июле и опережающего роста цен на бытовые и рекреационные услуги. В частности, стоимость услуг ЖКХ выросла на</w:t>
      </w:r>
      <w:r w:rsidRPr="007C7071">
        <w:rPr>
          <w:bCs/>
          <w:szCs w:val="28"/>
          <w:lang w:val="en-US"/>
        </w:rPr>
        <w:t> </w:t>
      </w:r>
      <w:r w:rsidRPr="007C7071">
        <w:rPr>
          <w:bCs/>
          <w:szCs w:val="28"/>
        </w:rPr>
        <w:t>13,31 %, пассажирского транспорта – на 9,97 %, гостиниц и прочих мест проживания – на 9,07 %.</w:t>
      </w:r>
    </w:p>
    <w:p w14:paraId="7C23F762" w14:textId="77777777" w:rsidR="007C7071" w:rsidRPr="007C7071" w:rsidRDefault="007C7071" w:rsidP="00C6062F">
      <w:pPr>
        <w:spacing w:after="0" w:line="240" w:lineRule="auto"/>
        <w:ind w:firstLine="709"/>
        <w:jc w:val="both"/>
        <w:rPr>
          <w:bCs/>
          <w:szCs w:val="28"/>
        </w:rPr>
      </w:pPr>
      <w:r w:rsidRPr="007C7071">
        <w:rPr>
          <w:bCs/>
          <w:szCs w:val="28"/>
        </w:rPr>
        <w:t>Продовольственные товары сформировали 36 % прироста цен (рост на 5,24 %). Среди них за год наиболее заметно выросли цены на хлеб и хлебобулочные изделия (на 11,12 %), рыбу и морепродукты (на 11,06 %), мясо и птицу (на 7,66 %), а также молоко и молочную продукцию (на 6,58 %).</w:t>
      </w:r>
    </w:p>
    <w:p w14:paraId="0AD65B86" w14:textId="77777777" w:rsidR="007C7071" w:rsidRPr="007C7071" w:rsidRDefault="007C7071" w:rsidP="00C6062F">
      <w:pPr>
        <w:spacing w:after="0" w:line="240" w:lineRule="auto"/>
        <w:ind w:firstLine="709"/>
        <w:jc w:val="both"/>
        <w:rPr>
          <w:bCs/>
          <w:szCs w:val="28"/>
        </w:rPr>
      </w:pPr>
      <w:r w:rsidRPr="007C7071">
        <w:rPr>
          <w:bCs/>
          <w:szCs w:val="28"/>
        </w:rPr>
        <w:t>В наименьшей степени выросла стоимость непродовольственных товаров – на 2,99 %. При этом бензин подорожал на 10,78 %, медикаменты – на 9,88 %.</w:t>
      </w:r>
    </w:p>
    <w:p w14:paraId="6A8497AF" w14:textId="77777777" w:rsidR="001A6463" w:rsidRPr="001A6463" w:rsidRDefault="001A6463" w:rsidP="00C6062F">
      <w:pPr>
        <w:widowControl w:val="0"/>
        <w:spacing w:after="0" w:line="240" w:lineRule="auto"/>
        <w:ind w:firstLine="709"/>
        <w:jc w:val="both"/>
        <w:outlineLvl w:val="0"/>
        <w:rPr>
          <w:rFonts w:eastAsia="Calibri"/>
          <w:bCs/>
          <w:szCs w:val="28"/>
        </w:rPr>
      </w:pPr>
      <w:r w:rsidRPr="001A6463">
        <w:rPr>
          <w:rFonts w:eastAsia="Calibri"/>
          <w:bCs/>
          <w:szCs w:val="28"/>
        </w:rPr>
        <w:t>В отношении исходных условий функционирования экономики по итогам 2025 года отмечалась разнонаправленная динамика. Курс рубля укрепился до 83,4 рубля за доллар США, тогда как динамика цены на нефть марки «Юралс» в 2025 году имела тенденцию к снижению и в среднем за год составила 55,6 доллара США за баррель, что ниже базовой цены на нефть (60 долларов США за баррель).</w:t>
      </w:r>
    </w:p>
    <w:p w14:paraId="7BBBF2D5" w14:textId="20976456" w:rsidR="001A6463" w:rsidRDefault="00B42706" w:rsidP="00C6062F">
      <w:pPr>
        <w:widowControl w:val="0"/>
        <w:spacing w:after="0" w:line="240" w:lineRule="auto"/>
        <w:ind w:firstLine="709"/>
        <w:jc w:val="both"/>
        <w:outlineLvl w:val="0"/>
        <w:rPr>
          <w:rFonts w:eastAsia="Calibri"/>
          <w:bCs/>
          <w:szCs w:val="28"/>
        </w:rPr>
      </w:pPr>
      <w:proofErr w:type="gramStart"/>
      <w:r>
        <w:rPr>
          <w:rFonts w:eastAsia="Calibri"/>
          <w:bCs/>
          <w:szCs w:val="28"/>
        </w:rPr>
        <w:t>Д</w:t>
      </w:r>
      <w:r w:rsidR="001A6463" w:rsidRPr="001A6463">
        <w:rPr>
          <w:rFonts w:eastAsia="Calibri"/>
          <w:bCs/>
          <w:szCs w:val="28"/>
        </w:rPr>
        <w:t>инамика ВВП в 2025 году замедлилась до 1,0 % (4,9 % в 2024 году), промышленного производства – до 1,3 % (5,1 % в 2024 году), строительства – до 2,5 % (3,8 % в 2024 году).</w:t>
      </w:r>
      <w:proofErr w:type="gramEnd"/>
      <w:r w:rsidR="001A6463" w:rsidRPr="001A6463">
        <w:rPr>
          <w:rFonts w:eastAsia="Calibri"/>
          <w:bCs/>
          <w:szCs w:val="28"/>
        </w:rPr>
        <w:t xml:space="preserve"> Инвестиции в основной капитал сократились на 2,3 % (в 2024 году – рост на 8,4 %).</w:t>
      </w:r>
    </w:p>
    <w:p w14:paraId="0BCC6BAA" w14:textId="14855249" w:rsidR="00AE3D53" w:rsidRPr="007C7071" w:rsidRDefault="00AE3D53" w:rsidP="00C6062F">
      <w:pPr>
        <w:spacing w:after="0" w:line="240" w:lineRule="auto"/>
        <w:ind w:firstLine="709"/>
        <w:jc w:val="both"/>
        <w:rPr>
          <w:bCs/>
          <w:szCs w:val="28"/>
        </w:rPr>
      </w:pPr>
      <w:r w:rsidRPr="007C7071">
        <w:rPr>
          <w:bCs/>
          <w:szCs w:val="28"/>
        </w:rPr>
        <w:t xml:space="preserve">Замедление экономики прогнозировалось как российскими, так и международными организациями, однако в прогнозе, учтенном в Федеральном законе № 419-ФЗ, ожидалось, что темпы роста ВВП составят 2,5 %. Следует отметить, что подобное замедление роста российской экономики создает риски для достижения национальной цели по </w:t>
      </w:r>
      <w:r w:rsidRPr="007C7071">
        <w:rPr>
          <w:bCs/>
          <w:szCs w:val="28"/>
        </w:rPr>
        <w:lastRenderedPageBreak/>
        <w:t>обеспечению темпа роста валового внутреннего продукта страны выше среднемирового.</w:t>
      </w:r>
    </w:p>
    <w:p w14:paraId="3C4B01D2" w14:textId="77777777" w:rsidR="00AE3D53" w:rsidRPr="007C7071" w:rsidRDefault="00AE3D53" w:rsidP="00C6062F">
      <w:pPr>
        <w:spacing w:after="0" w:line="240" w:lineRule="auto"/>
        <w:ind w:firstLine="709"/>
        <w:jc w:val="both"/>
        <w:rPr>
          <w:bCs/>
          <w:szCs w:val="28"/>
        </w:rPr>
      </w:pPr>
      <w:r w:rsidRPr="007C7071">
        <w:rPr>
          <w:bCs/>
          <w:szCs w:val="28"/>
        </w:rPr>
        <w:t>Основное влияние на замедление роста экономики оказало промышленное производство, оптовая и розничная торговля, деятельность по операциям с недвижимым имуществом, профессиональная, научная и техническая деятельность, административная деятельность, а также здравоохранение и предоставление социальных услуг. Данные виды деятельности сформировали около 45 % ВВП.</w:t>
      </w:r>
    </w:p>
    <w:p w14:paraId="24919D72" w14:textId="77777777" w:rsidR="00AE3D53" w:rsidRPr="007C7071" w:rsidRDefault="00AE3D53" w:rsidP="00C6062F">
      <w:pPr>
        <w:spacing w:after="0" w:line="240" w:lineRule="auto"/>
        <w:ind w:firstLine="709"/>
        <w:jc w:val="both"/>
        <w:rPr>
          <w:bCs/>
          <w:szCs w:val="28"/>
        </w:rPr>
      </w:pPr>
      <w:r w:rsidRPr="007C7071">
        <w:rPr>
          <w:bCs/>
          <w:szCs w:val="28"/>
        </w:rPr>
        <w:t>В структуре ВВП по счету использования отмечалось замедление темпов роста расходов на конечное потребление и снижение валового накопления (за счет изменения запасов материальных оборотных средств).</w:t>
      </w:r>
    </w:p>
    <w:p w14:paraId="0151F52F" w14:textId="77777777" w:rsidR="00AE3D53" w:rsidRPr="007C7071" w:rsidRDefault="00AE3D53" w:rsidP="00C6062F">
      <w:pPr>
        <w:spacing w:after="0" w:line="240" w:lineRule="auto"/>
        <w:ind w:firstLine="709"/>
        <w:jc w:val="both"/>
        <w:rPr>
          <w:bCs/>
          <w:szCs w:val="28"/>
        </w:rPr>
      </w:pPr>
      <w:r w:rsidRPr="007C7071">
        <w:rPr>
          <w:bCs/>
          <w:szCs w:val="28"/>
        </w:rPr>
        <w:t>В номинальном выражении ВВП (в текущих ценах) в 2025 году составил 214,3 </w:t>
      </w:r>
      <w:proofErr w:type="gramStart"/>
      <w:r w:rsidRPr="007C7071">
        <w:rPr>
          <w:bCs/>
          <w:szCs w:val="28"/>
        </w:rPr>
        <w:t>трлн</w:t>
      </w:r>
      <w:proofErr w:type="gramEnd"/>
      <w:r w:rsidRPr="007C7071">
        <w:rPr>
          <w:bCs/>
          <w:szCs w:val="28"/>
        </w:rPr>
        <w:t xml:space="preserve"> рублей, что на 5,9 % выше показателя 2024 года (202,3 трлн рублей), но на 1,4 % ниже прогнозного значения на 2025 год (217,3 трлн рублей), учтенного в Федеральном законе № 419-ФЗ (в редакции Федерального закона от 4 ноября 2025 г. № 414-ФЗ).</w:t>
      </w:r>
    </w:p>
    <w:p w14:paraId="37B07F65" w14:textId="77777777" w:rsidR="00AE3D53" w:rsidRPr="007C7071" w:rsidRDefault="00AE3D53" w:rsidP="00C6062F">
      <w:pPr>
        <w:spacing w:after="0" w:line="240" w:lineRule="auto"/>
        <w:ind w:firstLine="709"/>
        <w:jc w:val="both"/>
        <w:rPr>
          <w:bCs/>
          <w:szCs w:val="28"/>
        </w:rPr>
      </w:pPr>
      <w:r w:rsidRPr="007C7071">
        <w:rPr>
          <w:bCs/>
          <w:szCs w:val="28"/>
        </w:rPr>
        <w:t>Дополнительное давление на отрасли реального сектора оказывала необходимость выстраивать производственный цикл с учетом новых логистических цепочек и внешнеторговых партнеров, адаптации к новым санкциям, ограниченность ряда ресурсов на фоне санкций, необходимость модернизации основных фондов, а также ограничения на рынке труда.</w:t>
      </w:r>
    </w:p>
    <w:p w14:paraId="09141006" w14:textId="0E07DB75" w:rsidR="00AE3D53" w:rsidRPr="007C7071" w:rsidRDefault="00AE3D53" w:rsidP="00C6062F">
      <w:pPr>
        <w:spacing w:after="0" w:line="240" w:lineRule="auto"/>
        <w:ind w:firstLine="709"/>
        <w:jc w:val="both"/>
        <w:rPr>
          <w:bCs/>
          <w:szCs w:val="28"/>
        </w:rPr>
      </w:pPr>
      <w:r w:rsidRPr="007C7071">
        <w:rPr>
          <w:bCs/>
          <w:szCs w:val="28"/>
        </w:rPr>
        <w:t>Промышленное производство в 2025 году показало рост только на 1,3 % после 5,1 % годом ранее за счет положительной динамики в обрабатывающих производствах (рост на 3,6 %).</w:t>
      </w:r>
    </w:p>
    <w:p w14:paraId="0DE666DF" w14:textId="5E7ACA01" w:rsidR="00452FBC" w:rsidRDefault="00B42706" w:rsidP="00C6062F">
      <w:pPr>
        <w:spacing w:after="0" w:line="240" w:lineRule="auto"/>
        <w:ind w:firstLine="709"/>
        <w:jc w:val="both"/>
        <w:rPr>
          <w:bCs/>
          <w:szCs w:val="28"/>
        </w:rPr>
      </w:pPr>
      <w:proofErr w:type="gramStart"/>
      <w:r>
        <w:rPr>
          <w:bCs/>
          <w:szCs w:val="28"/>
        </w:rPr>
        <w:t>Р</w:t>
      </w:r>
      <w:r w:rsidR="00AE3D53" w:rsidRPr="007C7071">
        <w:rPr>
          <w:bCs/>
          <w:szCs w:val="28"/>
        </w:rPr>
        <w:t>ост промышленности был преимущественно обеспечен за счет шести видов экономической деятельности</w:t>
      </w:r>
      <w:r w:rsidR="00452FBC">
        <w:rPr>
          <w:bCs/>
          <w:szCs w:val="28"/>
        </w:rPr>
        <w:t xml:space="preserve"> </w:t>
      </w:r>
      <w:r w:rsidR="00452FBC" w:rsidRPr="00B230E2">
        <w:rPr>
          <w:bCs/>
          <w:szCs w:val="28"/>
        </w:rPr>
        <w:t>(</w:t>
      </w:r>
      <w:r w:rsidR="00452FBC">
        <w:rPr>
          <w:bCs/>
          <w:szCs w:val="28"/>
        </w:rPr>
        <w:t>п</w:t>
      </w:r>
      <w:r w:rsidR="00452FBC" w:rsidRPr="00B230E2">
        <w:rPr>
          <w:szCs w:val="28"/>
        </w:rPr>
        <w:t>роизводство прочих транспортных средств и оборудования (на 32 %), готовых металлических изделий, кроме машин и оборудования (на 18 %), лекарственных средств и материалов, применяемых в медицинских целях и ветеринарии (на 15,4 %), компьютеров, электронных и оптических изделий (на 11,7 %), а также производство табачных изделий (на 6,7 %) и прочих готовых изделий (на 0,3 %).</w:t>
      </w:r>
      <w:r w:rsidR="00AE3D53" w:rsidRPr="007C7071">
        <w:rPr>
          <w:bCs/>
          <w:szCs w:val="28"/>
        </w:rPr>
        <w:t xml:space="preserve"> </w:t>
      </w:r>
      <w:proofErr w:type="gramEnd"/>
    </w:p>
    <w:p w14:paraId="61B770D9" w14:textId="5B053793" w:rsidR="00AE3D53" w:rsidRPr="007C7071" w:rsidRDefault="00AE3D53" w:rsidP="00C6062F">
      <w:pPr>
        <w:spacing w:after="0" w:line="240" w:lineRule="auto"/>
        <w:ind w:firstLine="709"/>
        <w:jc w:val="both"/>
        <w:rPr>
          <w:bCs/>
          <w:szCs w:val="28"/>
        </w:rPr>
      </w:pPr>
      <w:r w:rsidRPr="007C7071">
        <w:rPr>
          <w:bCs/>
          <w:szCs w:val="28"/>
        </w:rPr>
        <w:t>Добывающие производства показали снижение на 1,6 %, в том числе добыча угля (на 1,7 %) и прочих полезных ископаемых (на 11,6 %).</w:t>
      </w:r>
    </w:p>
    <w:p w14:paraId="5D068703" w14:textId="38F412E5" w:rsidR="00AE3D53" w:rsidRPr="00AE3D53" w:rsidRDefault="00AE3D53" w:rsidP="00C6062F">
      <w:pPr>
        <w:spacing w:after="0" w:line="240" w:lineRule="auto"/>
        <w:ind w:firstLine="709"/>
        <w:jc w:val="both"/>
        <w:rPr>
          <w:szCs w:val="28"/>
        </w:rPr>
      </w:pPr>
      <w:r w:rsidRPr="00AE3D53">
        <w:rPr>
          <w:szCs w:val="28"/>
        </w:rPr>
        <w:t xml:space="preserve">В разрезе наиболее значимых видов транспорта прирост показал автомобильный транспорт – на 2,9 % (обеспечил 7,2 % всего грузооборота). Перевозки грузов железнодорожным и трубопроводным транспортом, на которые приходится около 90 % всего грузооборота, сократились по сравнению с 2024 годом на 1,8 % и 0,1 % соответственно. </w:t>
      </w:r>
    </w:p>
    <w:p w14:paraId="5E7672AD" w14:textId="77777777" w:rsidR="00AE3D53" w:rsidRPr="00AE3D53" w:rsidRDefault="00AE3D53" w:rsidP="00C6062F">
      <w:pPr>
        <w:spacing w:after="0" w:line="240" w:lineRule="auto"/>
        <w:ind w:firstLine="709"/>
        <w:jc w:val="both"/>
        <w:rPr>
          <w:szCs w:val="28"/>
        </w:rPr>
      </w:pPr>
      <w:r w:rsidRPr="00AE3D53">
        <w:rPr>
          <w:szCs w:val="28"/>
        </w:rPr>
        <w:t>Объем производства продукции сельского хозяйства в 2025 году вырос на 4,9 % после снижения на 3,3 % годом ранее преимущественно за счет положительной динамики в растениеводстве (на 9,2 %).</w:t>
      </w:r>
    </w:p>
    <w:p w14:paraId="011A48F8" w14:textId="77777777" w:rsidR="00AE3D53" w:rsidRPr="00AE3D53" w:rsidRDefault="00AE3D53" w:rsidP="00C6062F">
      <w:pPr>
        <w:spacing w:after="0" w:line="240" w:lineRule="auto"/>
        <w:ind w:firstLine="709"/>
        <w:jc w:val="both"/>
        <w:rPr>
          <w:szCs w:val="28"/>
        </w:rPr>
      </w:pPr>
      <w:r w:rsidRPr="00AE3D53">
        <w:rPr>
          <w:szCs w:val="28"/>
        </w:rPr>
        <w:t xml:space="preserve">В 2025 году на фоне роста урожайности валовый сбор зерна и зернобобовых культур составил 138,8 </w:t>
      </w:r>
      <w:proofErr w:type="gramStart"/>
      <w:r w:rsidRPr="00AE3D53">
        <w:rPr>
          <w:szCs w:val="28"/>
        </w:rPr>
        <w:t>млн</w:t>
      </w:r>
      <w:proofErr w:type="gramEnd"/>
      <w:r w:rsidRPr="00AE3D53">
        <w:rPr>
          <w:szCs w:val="28"/>
        </w:rPr>
        <w:t xml:space="preserve"> тонн (выше показателя 2024 года на 10,2 %), льноволокна было собрано на 13,1 % больше, картофеля – на 9,4 %. Валовой сбор подсолнечника вырос только на 0,6 % при существенном </w:t>
      </w:r>
      <w:r w:rsidRPr="00AE3D53">
        <w:rPr>
          <w:szCs w:val="28"/>
        </w:rPr>
        <w:lastRenderedPageBreak/>
        <w:t>снижении урожайности (на 5,4 %) и росте убранных площадей (на 7 %). Снижение урожая сахарной свеклы (на 3,3 %) было связано с уменьшением убранных площадей (на 5,8 %).</w:t>
      </w:r>
    </w:p>
    <w:p w14:paraId="686DF7B5" w14:textId="77777777" w:rsidR="00AE3D53" w:rsidRPr="00AE3D53" w:rsidRDefault="00AE3D53" w:rsidP="00C6062F">
      <w:pPr>
        <w:spacing w:after="0" w:line="240" w:lineRule="auto"/>
        <w:ind w:firstLine="709"/>
        <w:jc w:val="both"/>
        <w:rPr>
          <w:szCs w:val="28"/>
        </w:rPr>
      </w:pPr>
      <w:r w:rsidRPr="00AE3D53">
        <w:rPr>
          <w:szCs w:val="28"/>
        </w:rPr>
        <w:t>В части животноводства в 2025 году отмечался рост производства яиц и молока (на 4,3 % и 0,5 %). При этом было произведено меньше скота и птицы на убой (в живом весе) (на 1,8 %).</w:t>
      </w:r>
    </w:p>
    <w:p w14:paraId="7C340865" w14:textId="0685AD78" w:rsidR="00AE3D53" w:rsidRDefault="00AE3D53" w:rsidP="00C6062F">
      <w:pPr>
        <w:spacing w:after="0" w:line="240" w:lineRule="auto"/>
        <w:ind w:firstLine="709"/>
        <w:jc w:val="both"/>
        <w:rPr>
          <w:szCs w:val="28"/>
        </w:rPr>
      </w:pPr>
      <w:r w:rsidRPr="00AE3D53">
        <w:rPr>
          <w:szCs w:val="28"/>
        </w:rPr>
        <w:t xml:space="preserve">Динамика строительства в 2025 году </w:t>
      </w:r>
      <w:r w:rsidR="00B42706" w:rsidRPr="00AE3D53">
        <w:rPr>
          <w:szCs w:val="28"/>
        </w:rPr>
        <w:t>замедл</w:t>
      </w:r>
      <w:r w:rsidR="00B42706">
        <w:rPr>
          <w:szCs w:val="28"/>
        </w:rPr>
        <w:t>илась</w:t>
      </w:r>
      <w:r w:rsidRPr="00AE3D53">
        <w:rPr>
          <w:szCs w:val="28"/>
        </w:rPr>
        <w:t xml:space="preserve">: прирост по итогам года составил 2,5 % после 3,8 % в 2024 и 9 % в 2023 году. При этом ввод в действие жилых домов в 2025 году несколько вырос – на 0,4 </w:t>
      </w:r>
      <w:proofErr w:type="gramStart"/>
      <w:r w:rsidRPr="00AE3D53">
        <w:rPr>
          <w:szCs w:val="28"/>
        </w:rPr>
        <w:t>млн</w:t>
      </w:r>
      <w:proofErr w:type="gramEnd"/>
      <w:r w:rsidRPr="00AE3D53">
        <w:rPr>
          <w:szCs w:val="28"/>
        </w:rPr>
        <w:t xml:space="preserve"> кв. метров до 108,1 млн кв. метров за счет увеличения объемов индивидуального жилищного строительства (на 1,3 млн кв. м). Следует отметить, что в последние годы доля индивидуального жилищного строительства поступательно увеличивается: с 40–43 % в 2014–2016 годах до 58,8 % в 2025 году. </w:t>
      </w:r>
    </w:p>
    <w:p w14:paraId="745FC28C" w14:textId="4FF4C4F0" w:rsidR="001A6463" w:rsidRDefault="001A6463" w:rsidP="00C6062F">
      <w:pPr>
        <w:spacing w:after="0" w:line="240" w:lineRule="auto"/>
        <w:ind w:firstLine="709"/>
        <w:jc w:val="both"/>
        <w:rPr>
          <w:rFonts w:eastAsia="Calibri"/>
          <w:bCs/>
          <w:szCs w:val="28"/>
        </w:rPr>
      </w:pPr>
      <w:r w:rsidRPr="001A6463">
        <w:rPr>
          <w:rFonts w:eastAsia="Calibri"/>
          <w:bCs/>
          <w:szCs w:val="28"/>
        </w:rPr>
        <w:t xml:space="preserve">Замедление темпов роста реальной заработной платы (до 5,2 %), а также охлаждение розничного кредитования в условиях высоких ставок по кредитам оказали давление на потребительские ожидания и поведение населения. </w:t>
      </w:r>
      <w:proofErr w:type="gramStart"/>
      <w:r w:rsidRPr="001A6463">
        <w:rPr>
          <w:rFonts w:eastAsia="Calibri"/>
          <w:bCs/>
          <w:szCs w:val="28"/>
        </w:rPr>
        <w:t>Оборот розничной торговли в 2025 году показал рост на 4,1 % (7,7 % в 2024 году), платные услуги населению – на 2,8 % (4,3 % в 2024 году).</w:t>
      </w:r>
      <w:proofErr w:type="gramEnd"/>
    </w:p>
    <w:p w14:paraId="6424E787" w14:textId="0E104E38" w:rsidR="00DA0B01" w:rsidRPr="005C4D7A" w:rsidRDefault="00DA0B01" w:rsidP="00C6062F">
      <w:pPr>
        <w:spacing w:after="0" w:line="240" w:lineRule="auto"/>
        <w:ind w:firstLine="709"/>
        <w:jc w:val="both"/>
        <w:rPr>
          <w:szCs w:val="28"/>
        </w:rPr>
      </w:pPr>
      <w:r w:rsidRPr="005C4D7A">
        <w:rPr>
          <w:szCs w:val="28"/>
        </w:rPr>
        <w:t xml:space="preserve">После четырех лет интенсивного роста в 2025 году инвестиции в основной капитал сократились на 2,3 %. </w:t>
      </w:r>
    </w:p>
    <w:p w14:paraId="76D31B4D" w14:textId="229582A7" w:rsidR="00DA0B01" w:rsidRPr="005C4D7A" w:rsidRDefault="00DA0B01" w:rsidP="00C6062F">
      <w:pPr>
        <w:spacing w:after="0" w:line="240" w:lineRule="auto"/>
        <w:ind w:firstLine="709"/>
        <w:jc w:val="both"/>
        <w:rPr>
          <w:szCs w:val="28"/>
        </w:rPr>
      </w:pPr>
      <w:r w:rsidRPr="005C4D7A">
        <w:rPr>
          <w:szCs w:val="28"/>
        </w:rPr>
        <w:t xml:space="preserve">В результате по итогам 2025 года накопленный прирост инвестиций в основной капитал к 2020 году составил 34,7 % (37,9 % по итогам 2024 года), что </w:t>
      </w:r>
      <w:r w:rsidR="00B42706">
        <w:rPr>
          <w:szCs w:val="28"/>
        </w:rPr>
        <w:t xml:space="preserve">требует принятия дополнительных мер по стимулированию инвестиций для </w:t>
      </w:r>
      <w:r w:rsidRPr="005C4D7A">
        <w:rPr>
          <w:szCs w:val="28"/>
        </w:rPr>
        <w:t>достижения показателя национальной цели «Устойчивая и динамичная экономика» по росту инвестиций в основной капитал к 2030 году на 60 %.</w:t>
      </w:r>
    </w:p>
    <w:p w14:paraId="64B2B34D" w14:textId="77777777" w:rsidR="00DA0B01" w:rsidRPr="005C4D7A" w:rsidRDefault="00DA0B01" w:rsidP="00C6062F">
      <w:pPr>
        <w:spacing w:after="0" w:line="240" w:lineRule="auto"/>
        <w:ind w:firstLine="709"/>
        <w:jc w:val="both"/>
        <w:rPr>
          <w:szCs w:val="28"/>
        </w:rPr>
      </w:pPr>
      <w:r w:rsidRPr="005C4D7A">
        <w:rPr>
          <w:szCs w:val="28"/>
        </w:rPr>
        <w:t>Снижение инвестиций в основной капитал стало одним из факторов замедления роста экономики в целом, так как валовое накопление основного капитала традиционно формирует около 20 % ВВП, а также обладает мультипликативным эффектом, стимулируя экономическую активность в смежных отраслях.</w:t>
      </w:r>
    </w:p>
    <w:p w14:paraId="3695753A" w14:textId="77777777" w:rsidR="00DA0B01" w:rsidRPr="005C4D7A" w:rsidRDefault="00DA0B01" w:rsidP="00C6062F">
      <w:pPr>
        <w:spacing w:after="0" w:line="240" w:lineRule="auto"/>
        <w:ind w:firstLine="709"/>
        <w:jc w:val="both"/>
        <w:rPr>
          <w:szCs w:val="28"/>
        </w:rPr>
      </w:pPr>
      <w:r w:rsidRPr="005C4D7A">
        <w:rPr>
          <w:szCs w:val="28"/>
        </w:rPr>
        <w:t xml:space="preserve">В разрезе видов основных фондов в 2024 году основной объем инвестиций традиционно направлялся в строительство нежилых зданий и сооружений (44,6 %). При этом сократилась доля инвестиций в основной капитал, направляемая на обновление машин и оборудования (на 1,8 процентного пункта до 33,7 %). Несвоевременное обновление машин и оборудования, непосредственно участвующих в производственном процессе, может снизить производственный потенциал экономики и препятствовать процессам </w:t>
      </w:r>
      <w:proofErr w:type="spellStart"/>
      <w:r w:rsidRPr="005C4D7A">
        <w:rPr>
          <w:szCs w:val="28"/>
        </w:rPr>
        <w:t>импортозамещения</w:t>
      </w:r>
      <w:proofErr w:type="spellEnd"/>
      <w:r w:rsidRPr="005C4D7A">
        <w:rPr>
          <w:szCs w:val="28"/>
        </w:rPr>
        <w:t xml:space="preserve"> и обеспечению технологического суверенитета.</w:t>
      </w:r>
    </w:p>
    <w:p w14:paraId="1EBF0D43" w14:textId="77777777" w:rsidR="00DA0B01" w:rsidRPr="005C4D7A" w:rsidRDefault="00DA0B01" w:rsidP="00C6062F">
      <w:pPr>
        <w:spacing w:after="0" w:line="240" w:lineRule="auto"/>
        <w:ind w:firstLine="709"/>
        <w:jc w:val="both"/>
        <w:rPr>
          <w:szCs w:val="28"/>
        </w:rPr>
      </w:pPr>
      <w:r w:rsidRPr="005C4D7A">
        <w:rPr>
          <w:szCs w:val="28"/>
        </w:rPr>
        <w:t>В разрезе источников финансирования (без субъектов малого предпринимательства) в 2025 году в структуре инвестиций продолжала расти доля собственных сре</w:t>
      </w:r>
      <w:proofErr w:type="gramStart"/>
      <w:r w:rsidRPr="005C4D7A">
        <w:rPr>
          <w:szCs w:val="28"/>
        </w:rPr>
        <w:t>дств пр</w:t>
      </w:r>
      <w:proofErr w:type="gramEnd"/>
      <w:r w:rsidRPr="005C4D7A">
        <w:rPr>
          <w:szCs w:val="28"/>
        </w:rPr>
        <w:t xml:space="preserve">едприятий – на 3,4 процентного пункта до </w:t>
      </w:r>
      <w:r w:rsidRPr="005C4D7A">
        <w:rPr>
          <w:szCs w:val="28"/>
        </w:rPr>
        <w:lastRenderedPageBreak/>
        <w:t>58,8 % в общем объеме инвестиций. Выше данный показатель поднимался только в 1997 году (60,8 %).</w:t>
      </w:r>
    </w:p>
    <w:p w14:paraId="226C78FE" w14:textId="77777777" w:rsidR="00DA0B01" w:rsidRDefault="00DA0B01" w:rsidP="00C6062F">
      <w:pPr>
        <w:spacing w:after="0" w:line="240" w:lineRule="auto"/>
        <w:ind w:firstLine="709"/>
        <w:jc w:val="both"/>
        <w:rPr>
          <w:szCs w:val="28"/>
        </w:rPr>
      </w:pPr>
      <w:r w:rsidRPr="005C4D7A">
        <w:rPr>
          <w:szCs w:val="28"/>
        </w:rPr>
        <w:t>Доля привлеченных средств в 2025 году сократилась до 41,2 %. При этом в их составе доля кредитов банков выросла до исторического максимума 13,1 %, чему, вероятно, способствовало смягчение денежно-кредитной политики во второй половине 2025 года, а также программы льготного кредитования. Одновременно вклад бюджетных средств сократился до исторического минимума – 15,2 %, что, вероятно, связано с переориентацией государства на субсидирование процентных ставок по кредитам вместо прямых инвестиций.</w:t>
      </w:r>
    </w:p>
    <w:p w14:paraId="299F22CD" w14:textId="77777777" w:rsidR="00DA0B01" w:rsidRPr="009A4EA8" w:rsidRDefault="00DA0B01" w:rsidP="00C6062F">
      <w:pPr>
        <w:spacing w:after="0" w:line="240" w:lineRule="auto"/>
        <w:ind w:firstLine="709"/>
        <w:jc w:val="both"/>
        <w:rPr>
          <w:szCs w:val="28"/>
        </w:rPr>
      </w:pPr>
      <w:r w:rsidRPr="009A4EA8">
        <w:rPr>
          <w:szCs w:val="28"/>
        </w:rPr>
        <w:t xml:space="preserve">В 2025 году отмечались структурные изменения в инвестициях в основной капитал по видам деятельности. Так, доля сферы транспортировки и хранения сократилась до исторического минимума (12,7 %), а доли инвестиций в обрабатывающие производства и деятельность по операциям с недвижимым имуществом увеличились до 18,3 % и 15,3 % соответственно. </w:t>
      </w:r>
    </w:p>
    <w:p w14:paraId="31938759" w14:textId="5D3259F3" w:rsidR="00DA0B01" w:rsidRPr="009A4EA8" w:rsidRDefault="00DA0B01" w:rsidP="00C6062F">
      <w:pPr>
        <w:spacing w:after="0" w:line="240" w:lineRule="auto"/>
        <w:ind w:firstLine="709"/>
        <w:jc w:val="both"/>
        <w:rPr>
          <w:szCs w:val="28"/>
        </w:rPr>
      </w:pPr>
      <w:r w:rsidRPr="009A4EA8">
        <w:rPr>
          <w:szCs w:val="28"/>
        </w:rPr>
        <w:t xml:space="preserve">В 2025 году продолжался процесс адаптации российской внешней торговли к новым условиям и расширение сотрудничества со странами Азиатского региона. </w:t>
      </w:r>
    </w:p>
    <w:p w14:paraId="03BC38C7" w14:textId="1179491B" w:rsidR="00DA0B01" w:rsidRPr="009A4EA8" w:rsidRDefault="00DA0B01" w:rsidP="00C6062F">
      <w:pPr>
        <w:spacing w:after="0" w:line="240" w:lineRule="auto"/>
        <w:ind w:firstLine="709"/>
        <w:jc w:val="both"/>
        <w:rPr>
          <w:szCs w:val="28"/>
        </w:rPr>
      </w:pPr>
      <w:r w:rsidRPr="009A4EA8">
        <w:rPr>
          <w:szCs w:val="28"/>
        </w:rPr>
        <w:t>При этом структура импорта в разрезе гру</w:t>
      </w:r>
      <w:proofErr w:type="gramStart"/>
      <w:r w:rsidRPr="009A4EA8">
        <w:rPr>
          <w:szCs w:val="28"/>
        </w:rPr>
        <w:t>пп стр</w:t>
      </w:r>
      <w:proofErr w:type="gramEnd"/>
      <w:r w:rsidRPr="009A4EA8">
        <w:rPr>
          <w:szCs w:val="28"/>
        </w:rPr>
        <w:t>ан с 2023 года изменяется слабо:</w:t>
      </w:r>
      <w:r w:rsidR="009A4EA8">
        <w:rPr>
          <w:szCs w:val="28"/>
        </w:rPr>
        <w:t xml:space="preserve"> </w:t>
      </w:r>
      <w:r w:rsidRPr="009A4EA8">
        <w:rPr>
          <w:szCs w:val="28"/>
        </w:rPr>
        <w:t>66–67 % товаров ввозятся из стран Азии и 26–28 % – из стран Европы. В структуре экспорта значимость азиатских рынков выше – на них в 2025 году приходилось 78 % всех поставок.</w:t>
      </w:r>
    </w:p>
    <w:p w14:paraId="21DB2348" w14:textId="77777777" w:rsidR="00DA0B01" w:rsidRPr="009A4EA8" w:rsidRDefault="00DA0B01" w:rsidP="00C6062F">
      <w:pPr>
        <w:spacing w:after="0" w:line="240" w:lineRule="auto"/>
        <w:ind w:firstLine="709"/>
        <w:jc w:val="both"/>
        <w:rPr>
          <w:szCs w:val="28"/>
        </w:rPr>
      </w:pPr>
      <w:r w:rsidRPr="009A4EA8">
        <w:rPr>
          <w:szCs w:val="28"/>
        </w:rPr>
        <w:t>В товарной структуре экспорта в 2025 году доля минеральных продуктов снизилась на 7 процентных пунктов до 53,9 %, что может свидетельствовать о снижении зависимости российской экономики от нефтегазового экспорта. Одновременно увеличилась доля экспорта продукции высокой степени переработки, в том числе: металлов и изделий из них, промышленной продукции, а также машин, оборудования и транспортных средств.</w:t>
      </w:r>
    </w:p>
    <w:p w14:paraId="320B032C" w14:textId="77777777" w:rsidR="00DA0B01" w:rsidRPr="009A4EA8" w:rsidRDefault="00DA0B01" w:rsidP="00C6062F">
      <w:pPr>
        <w:spacing w:after="0" w:line="240" w:lineRule="auto"/>
        <w:ind w:firstLine="709"/>
        <w:jc w:val="both"/>
        <w:rPr>
          <w:szCs w:val="28"/>
        </w:rPr>
      </w:pPr>
      <w:r w:rsidRPr="009A4EA8">
        <w:rPr>
          <w:szCs w:val="28"/>
        </w:rPr>
        <w:t xml:space="preserve">По данным Банка России, по итогам 2025 года по сравнению с предыдущим годом стоимостной объем экспорта товаров снизился на 2,7 % до 422,1 </w:t>
      </w:r>
      <w:proofErr w:type="gramStart"/>
      <w:r w:rsidRPr="009A4EA8">
        <w:rPr>
          <w:szCs w:val="28"/>
        </w:rPr>
        <w:t>млрд</w:t>
      </w:r>
      <w:proofErr w:type="gramEnd"/>
      <w:r w:rsidRPr="009A4EA8">
        <w:rPr>
          <w:szCs w:val="28"/>
        </w:rPr>
        <w:t xml:space="preserve"> долларов США и остался ниже уровня докризисного 2021 года. Импорт товаров в целом за год показал рост на 1,1 % до 305,0 </w:t>
      </w:r>
      <w:proofErr w:type="gramStart"/>
      <w:r w:rsidRPr="009A4EA8">
        <w:rPr>
          <w:szCs w:val="28"/>
        </w:rPr>
        <w:t>млрд</w:t>
      </w:r>
      <w:proofErr w:type="gramEnd"/>
      <w:r w:rsidRPr="009A4EA8">
        <w:rPr>
          <w:szCs w:val="28"/>
        </w:rPr>
        <w:t xml:space="preserve"> долларов США, при этом его поквартальная динамика была разнонаправленной: снижение в </w:t>
      </w:r>
      <w:r w:rsidRPr="009A4EA8">
        <w:rPr>
          <w:szCs w:val="28"/>
          <w:lang w:val="en-US"/>
        </w:rPr>
        <w:t>I</w:t>
      </w:r>
      <w:r w:rsidRPr="009A4EA8">
        <w:rPr>
          <w:szCs w:val="28"/>
        </w:rPr>
        <w:t xml:space="preserve"> и </w:t>
      </w:r>
      <w:r w:rsidRPr="009A4EA8">
        <w:rPr>
          <w:szCs w:val="28"/>
          <w:lang w:val="en-US"/>
        </w:rPr>
        <w:t>III</w:t>
      </w:r>
      <w:r w:rsidRPr="009A4EA8">
        <w:rPr>
          <w:szCs w:val="28"/>
        </w:rPr>
        <w:t xml:space="preserve"> кварталах (на 1 % и 3,7 % соответственно) и рост </w:t>
      </w:r>
      <w:r w:rsidRPr="009A4EA8">
        <w:rPr>
          <w:szCs w:val="28"/>
        </w:rPr>
        <w:br/>
        <w:t xml:space="preserve">во </w:t>
      </w:r>
      <w:r w:rsidRPr="009A4EA8">
        <w:rPr>
          <w:szCs w:val="28"/>
          <w:lang w:val="en-US"/>
        </w:rPr>
        <w:t>II</w:t>
      </w:r>
      <w:r w:rsidRPr="009A4EA8">
        <w:rPr>
          <w:szCs w:val="28"/>
        </w:rPr>
        <w:t xml:space="preserve"> и </w:t>
      </w:r>
      <w:r w:rsidRPr="009A4EA8">
        <w:rPr>
          <w:szCs w:val="28"/>
          <w:lang w:val="en-US"/>
        </w:rPr>
        <w:t>IV</w:t>
      </w:r>
      <w:r w:rsidRPr="009A4EA8">
        <w:rPr>
          <w:szCs w:val="28"/>
        </w:rPr>
        <w:t xml:space="preserve"> кварталах (на 4,9 % и 3,7 % соответственно). В результате роста импорта товаров при сокращении экспорта торговый баланс снизился на 11,3 % до 117,1 </w:t>
      </w:r>
      <w:proofErr w:type="gramStart"/>
      <w:r w:rsidRPr="009A4EA8">
        <w:rPr>
          <w:szCs w:val="28"/>
        </w:rPr>
        <w:t>млрд</w:t>
      </w:r>
      <w:proofErr w:type="gramEnd"/>
      <w:r w:rsidRPr="009A4EA8">
        <w:rPr>
          <w:szCs w:val="28"/>
        </w:rPr>
        <w:t xml:space="preserve"> долларов США.</w:t>
      </w:r>
    </w:p>
    <w:p w14:paraId="6B857856" w14:textId="77777777" w:rsidR="00DA0B01" w:rsidRPr="009A4EA8" w:rsidRDefault="00DA0B01" w:rsidP="00C6062F">
      <w:pPr>
        <w:spacing w:after="0" w:line="240" w:lineRule="auto"/>
        <w:ind w:firstLine="709"/>
        <w:jc w:val="both"/>
        <w:rPr>
          <w:szCs w:val="28"/>
        </w:rPr>
      </w:pPr>
      <w:r w:rsidRPr="009A4EA8">
        <w:rPr>
          <w:szCs w:val="28"/>
        </w:rPr>
        <w:t xml:space="preserve">Дефицит баланса услуг в 2025 году расширился на 26,5 % до 48,6 </w:t>
      </w:r>
      <w:proofErr w:type="gramStart"/>
      <w:r w:rsidRPr="009A4EA8">
        <w:rPr>
          <w:szCs w:val="28"/>
        </w:rPr>
        <w:t>млрд</w:t>
      </w:r>
      <w:proofErr w:type="gramEnd"/>
      <w:r w:rsidRPr="009A4EA8">
        <w:rPr>
          <w:szCs w:val="28"/>
        </w:rPr>
        <w:t xml:space="preserve"> долларов США в основном за счет роста импорта услуг по статье «Поездки». В совокупности данные факторы привели к снижению счета текущих операций на 31,1 % до 43,1 </w:t>
      </w:r>
      <w:proofErr w:type="gramStart"/>
      <w:r w:rsidRPr="009A4EA8">
        <w:rPr>
          <w:szCs w:val="28"/>
        </w:rPr>
        <w:t>млрд</w:t>
      </w:r>
      <w:proofErr w:type="gramEnd"/>
      <w:r w:rsidRPr="009A4EA8">
        <w:rPr>
          <w:szCs w:val="28"/>
        </w:rPr>
        <w:t xml:space="preserve"> долларов США.</w:t>
      </w:r>
    </w:p>
    <w:p w14:paraId="7A6674C6" w14:textId="77777777" w:rsidR="00DA0B01" w:rsidRPr="009A4EA8" w:rsidRDefault="00DA0B01" w:rsidP="00C6062F">
      <w:pPr>
        <w:spacing w:after="0" w:line="240" w:lineRule="auto"/>
        <w:ind w:firstLine="709"/>
        <w:jc w:val="both"/>
        <w:rPr>
          <w:szCs w:val="28"/>
        </w:rPr>
      </w:pPr>
      <w:r w:rsidRPr="009A4EA8">
        <w:rPr>
          <w:szCs w:val="28"/>
        </w:rPr>
        <w:t xml:space="preserve">Основными факторами, сдерживающими расширение внешней торговли в 2025 году стали сложности в проведении трансграничных </w:t>
      </w:r>
      <w:r w:rsidRPr="009A4EA8">
        <w:rPr>
          <w:szCs w:val="28"/>
        </w:rPr>
        <w:lastRenderedPageBreak/>
        <w:t xml:space="preserve">переводов вследствие действия </w:t>
      </w:r>
      <w:proofErr w:type="spellStart"/>
      <w:r w:rsidRPr="009A4EA8">
        <w:rPr>
          <w:szCs w:val="28"/>
        </w:rPr>
        <w:t>санкционных</w:t>
      </w:r>
      <w:proofErr w:type="spellEnd"/>
      <w:r w:rsidRPr="009A4EA8">
        <w:rPr>
          <w:szCs w:val="28"/>
        </w:rPr>
        <w:t xml:space="preserve"> ограничений, а также логистические трудности.</w:t>
      </w:r>
    </w:p>
    <w:p w14:paraId="716A0F8F" w14:textId="66392454" w:rsidR="00DA0B01" w:rsidRPr="009A4EA8" w:rsidRDefault="009A4EA8" w:rsidP="00C6062F">
      <w:pPr>
        <w:spacing w:after="0" w:line="240" w:lineRule="auto"/>
        <w:ind w:firstLine="709"/>
        <w:jc w:val="both"/>
        <w:rPr>
          <w:szCs w:val="28"/>
        </w:rPr>
      </w:pPr>
      <w:r>
        <w:rPr>
          <w:szCs w:val="28"/>
        </w:rPr>
        <w:t>Комитет отмечает, что д</w:t>
      </w:r>
      <w:r w:rsidR="00DA0B01" w:rsidRPr="009A4EA8">
        <w:rPr>
          <w:szCs w:val="28"/>
        </w:rPr>
        <w:t>анные прогноза социально-экономического развития Российской Федерации, учтенные в Федерально</w:t>
      </w:r>
      <w:r>
        <w:rPr>
          <w:szCs w:val="28"/>
        </w:rPr>
        <w:t>м</w:t>
      </w:r>
      <w:r w:rsidR="00DA0B01" w:rsidRPr="009A4EA8">
        <w:rPr>
          <w:szCs w:val="28"/>
        </w:rPr>
        <w:t xml:space="preserve"> закон</w:t>
      </w:r>
      <w:r>
        <w:rPr>
          <w:szCs w:val="28"/>
        </w:rPr>
        <w:t>е</w:t>
      </w:r>
      <w:r w:rsidR="00DA0B01" w:rsidRPr="009A4EA8">
        <w:rPr>
          <w:szCs w:val="28"/>
        </w:rPr>
        <w:t xml:space="preserve"> № 419-ФЗ (далее – прогноз) на момент его формирования</w:t>
      </w:r>
      <w:r>
        <w:rPr>
          <w:szCs w:val="28"/>
        </w:rPr>
        <w:t>,</w:t>
      </w:r>
      <w:r w:rsidR="00DA0B01" w:rsidRPr="009A4EA8">
        <w:rPr>
          <w:szCs w:val="28"/>
        </w:rPr>
        <w:t xml:space="preserve"> представлялись в целом реалистичными и отражали сложившуюся в </w:t>
      </w:r>
      <w:r w:rsidR="00DA0B01" w:rsidRPr="009A4EA8">
        <w:rPr>
          <w:szCs w:val="28"/>
          <w:lang w:val="en-US"/>
        </w:rPr>
        <w:t>III</w:t>
      </w:r>
      <w:r w:rsidR="00DA0B01" w:rsidRPr="009A4EA8">
        <w:rPr>
          <w:szCs w:val="28"/>
        </w:rPr>
        <w:t> квартале 202</w:t>
      </w:r>
      <w:r>
        <w:rPr>
          <w:szCs w:val="28"/>
        </w:rPr>
        <w:t>4</w:t>
      </w:r>
      <w:r w:rsidR="00DA0B01" w:rsidRPr="009A4EA8">
        <w:rPr>
          <w:szCs w:val="28"/>
        </w:rPr>
        <w:t xml:space="preserve"> года ситуацию </w:t>
      </w:r>
      <w:proofErr w:type="gramStart"/>
      <w:r w:rsidR="00DA0B01" w:rsidRPr="009A4EA8">
        <w:rPr>
          <w:szCs w:val="28"/>
        </w:rPr>
        <w:t>в</w:t>
      </w:r>
      <w:proofErr w:type="gramEnd"/>
      <w:r w:rsidR="00DA0B01" w:rsidRPr="009A4EA8">
        <w:rPr>
          <w:szCs w:val="28"/>
        </w:rPr>
        <w:t xml:space="preserve"> российской экономике. </w:t>
      </w:r>
    </w:p>
    <w:p w14:paraId="7DBB6623" w14:textId="5BB86853" w:rsidR="00192C86" w:rsidRDefault="00DA0B01" w:rsidP="00C6062F">
      <w:pPr>
        <w:spacing w:after="0" w:line="240" w:lineRule="auto"/>
        <w:ind w:firstLine="709"/>
        <w:jc w:val="both"/>
        <w:rPr>
          <w:szCs w:val="28"/>
        </w:rPr>
      </w:pPr>
      <w:r w:rsidRPr="009A4EA8">
        <w:rPr>
          <w:szCs w:val="28"/>
        </w:rPr>
        <w:t xml:space="preserve">Фактические данные по основным макроэкономическим показателям по итогам 2025 года сложились с отклонением от прогнозных значений. </w:t>
      </w:r>
      <w:r w:rsidR="00CA5948">
        <w:rPr>
          <w:szCs w:val="28"/>
        </w:rPr>
        <w:br/>
      </w:r>
      <w:r w:rsidRPr="009A4EA8">
        <w:rPr>
          <w:szCs w:val="28"/>
        </w:rPr>
        <w:t>Так, прогноз цены на нефть марки «Юралс» оказался излишне оптимистичным, а оценка роста оборота розничной торговли и реальных располагаемых денежных доходов населения – заниженной. Одновременно в прогнозе был недооценен потенциал замедления инфляции вследствие снижения роста спроса в условиях жесткой денежно-кредитной политики, а также укрепление курса рубля из-за ограниченного спроса на импорт. Также прогнозные оценки не предполагали снижения инвестиций в основной капитал.</w:t>
      </w:r>
    </w:p>
    <w:p w14:paraId="7BC7D83B" w14:textId="246ADEAB" w:rsidR="00AA3337" w:rsidRDefault="00AA3337" w:rsidP="00C6062F">
      <w:pPr>
        <w:spacing w:after="0" w:line="240" w:lineRule="auto"/>
        <w:ind w:firstLine="709"/>
        <w:jc w:val="both"/>
        <w:rPr>
          <w:szCs w:val="28"/>
        </w:rPr>
      </w:pPr>
      <w:r>
        <w:rPr>
          <w:rFonts w:eastAsia="Calibri"/>
          <w:bCs/>
          <w:szCs w:val="28"/>
        </w:rPr>
        <w:t xml:space="preserve">Комитет отмечает, что предусмотренные </w:t>
      </w:r>
      <w:r w:rsidRPr="00AA3337">
        <w:rPr>
          <w:szCs w:val="28"/>
        </w:rPr>
        <w:t xml:space="preserve">Федеральным законом </w:t>
      </w:r>
      <w:r>
        <w:rPr>
          <w:szCs w:val="28"/>
        </w:rPr>
        <w:t xml:space="preserve">              </w:t>
      </w:r>
      <w:r w:rsidRPr="00AA3337">
        <w:rPr>
          <w:szCs w:val="28"/>
        </w:rPr>
        <w:t xml:space="preserve">№ 419-ФЗ (с изменениями) бюджетные ассигнования федерального бюджета </w:t>
      </w:r>
      <w:r>
        <w:rPr>
          <w:szCs w:val="28"/>
        </w:rPr>
        <w:t xml:space="preserve">в 2025 году направлялись на реализацию </w:t>
      </w:r>
      <w:r w:rsidRPr="00AA3337">
        <w:rPr>
          <w:rFonts w:eastAsia="Times New Roman,Bold"/>
          <w:bCs/>
          <w:szCs w:val="28"/>
        </w:rPr>
        <w:t>основных задач Послания</w:t>
      </w:r>
      <w:r w:rsidR="00CA5948">
        <w:rPr>
          <w:rFonts w:eastAsia="Times New Roman,Bold"/>
          <w:bCs/>
          <w:szCs w:val="28"/>
        </w:rPr>
        <w:t xml:space="preserve"> Президента Российской Федерации Федеральному Собранию </w:t>
      </w:r>
      <w:r w:rsidRPr="00AA3337">
        <w:rPr>
          <w:rFonts w:eastAsia="Times New Roman,Bold"/>
          <w:bCs/>
          <w:szCs w:val="28"/>
        </w:rPr>
        <w:t>от 29 февраля 2024 года</w:t>
      </w:r>
      <w:r>
        <w:rPr>
          <w:rFonts w:eastAsia="Times New Roman,Bold"/>
          <w:bCs/>
          <w:szCs w:val="28"/>
        </w:rPr>
        <w:t>.</w:t>
      </w:r>
      <w:r w:rsidRPr="00AA3337">
        <w:rPr>
          <w:rFonts w:eastAsia="Times New Roman,Bold"/>
          <w:bCs/>
          <w:szCs w:val="28"/>
        </w:rPr>
        <w:t xml:space="preserve"> </w:t>
      </w:r>
      <w:proofErr w:type="gramStart"/>
      <w:r>
        <w:rPr>
          <w:rFonts w:eastAsia="Times New Roman,Bold"/>
          <w:bCs/>
          <w:szCs w:val="28"/>
        </w:rPr>
        <w:t xml:space="preserve">А именно, на решение задач </w:t>
      </w:r>
      <w:r w:rsidRPr="00AA3337">
        <w:rPr>
          <w:rFonts w:eastAsia="Times New Roman,Bold"/>
          <w:bCs/>
          <w:szCs w:val="28"/>
        </w:rPr>
        <w:t>в сфере социальной политики</w:t>
      </w:r>
      <w:r>
        <w:rPr>
          <w:rFonts w:eastAsia="Times New Roman,Bold"/>
          <w:bCs/>
          <w:szCs w:val="28"/>
        </w:rPr>
        <w:t xml:space="preserve"> (в том числе в приоритетном порядке многодетных семей, семей участников СВО)</w:t>
      </w:r>
      <w:r w:rsidRPr="00AA3337">
        <w:rPr>
          <w:rFonts w:eastAsia="Times New Roman,Bold"/>
          <w:bCs/>
          <w:szCs w:val="28"/>
        </w:rPr>
        <w:t>, здравоохранения, образования,</w:t>
      </w:r>
      <w:r w:rsidRPr="00AA3337">
        <w:rPr>
          <w:szCs w:val="28"/>
        </w:rPr>
        <w:t xml:space="preserve"> </w:t>
      </w:r>
      <w:r w:rsidRPr="00AA3337">
        <w:rPr>
          <w:rFonts w:eastAsia="Times New Roman,Bold"/>
          <w:bCs/>
          <w:szCs w:val="28"/>
        </w:rPr>
        <w:t xml:space="preserve">экономики и цифровой трансформации, инфраструктуры и транспорта, культуры, спорта и туризма, в </w:t>
      </w:r>
      <w:r w:rsidRPr="00AA3337">
        <w:rPr>
          <w:rFonts w:eastAsia="Calibri"/>
          <w:szCs w:val="28"/>
        </w:rPr>
        <w:t>сфере экологии</w:t>
      </w:r>
      <w:r w:rsidRPr="00AA3337">
        <w:rPr>
          <w:szCs w:val="28"/>
        </w:rPr>
        <w:t>, строительств</w:t>
      </w:r>
      <w:r>
        <w:rPr>
          <w:szCs w:val="28"/>
        </w:rPr>
        <w:t>а</w:t>
      </w:r>
      <w:r w:rsidRPr="00AA3337">
        <w:rPr>
          <w:szCs w:val="28"/>
        </w:rPr>
        <w:t>, ремонт</w:t>
      </w:r>
      <w:r>
        <w:rPr>
          <w:szCs w:val="28"/>
        </w:rPr>
        <w:t>а</w:t>
      </w:r>
      <w:r w:rsidRPr="00AA3337">
        <w:rPr>
          <w:szCs w:val="28"/>
        </w:rPr>
        <w:t xml:space="preserve"> и оснащени</w:t>
      </w:r>
      <w:r w:rsidR="00731873">
        <w:rPr>
          <w:szCs w:val="28"/>
        </w:rPr>
        <w:t>я</w:t>
      </w:r>
      <w:r w:rsidRPr="00AA3337">
        <w:rPr>
          <w:szCs w:val="28"/>
        </w:rPr>
        <w:t xml:space="preserve"> объектов здравоохранения</w:t>
      </w:r>
      <w:r>
        <w:rPr>
          <w:szCs w:val="28"/>
        </w:rPr>
        <w:t xml:space="preserve">, </w:t>
      </w:r>
      <w:r w:rsidRPr="00AA3337">
        <w:rPr>
          <w:szCs w:val="28"/>
        </w:rPr>
        <w:t xml:space="preserve"> </w:t>
      </w:r>
      <w:r w:rsidRPr="00AA3337">
        <w:rPr>
          <w:color w:val="000000" w:themeColor="text1"/>
          <w:szCs w:val="28"/>
        </w:rPr>
        <w:t xml:space="preserve"> образовательных организаций</w:t>
      </w:r>
      <w:r w:rsidR="00731873">
        <w:rPr>
          <w:color w:val="000000" w:themeColor="text1"/>
          <w:szCs w:val="28"/>
        </w:rPr>
        <w:t xml:space="preserve">, </w:t>
      </w:r>
      <w:r w:rsidRPr="00AA3337">
        <w:rPr>
          <w:szCs w:val="28"/>
        </w:rPr>
        <w:t>организаций</w:t>
      </w:r>
      <w:r>
        <w:rPr>
          <w:szCs w:val="28"/>
        </w:rPr>
        <w:t xml:space="preserve"> культуры и досуга</w:t>
      </w:r>
      <w:r w:rsidR="00731873">
        <w:rPr>
          <w:szCs w:val="28"/>
        </w:rPr>
        <w:t>,</w:t>
      </w:r>
      <w:r w:rsidRPr="00AA3337">
        <w:rPr>
          <w:szCs w:val="28"/>
        </w:rPr>
        <w:t xml:space="preserve"> </w:t>
      </w:r>
      <w:r w:rsidR="00731873">
        <w:rPr>
          <w:szCs w:val="28"/>
        </w:rPr>
        <w:t xml:space="preserve">на </w:t>
      </w:r>
      <w:r w:rsidRPr="00AA3337">
        <w:rPr>
          <w:szCs w:val="28"/>
        </w:rPr>
        <w:t>формирование цифровых платформ во всех ключевых отраслях экономики</w:t>
      </w:r>
      <w:r w:rsidR="00731873">
        <w:rPr>
          <w:szCs w:val="28"/>
        </w:rPr>
        <w:t>,</w:t>
      </w:r>
      <w:r w:rsidRPr="00AA3337">
        <w:rPr>
          <w:szCs w:val="28"/>
        </w:rPr>
        <w:t xml:space="preserve"> обеспечение реализации национальных</w:t>
      </w:r>
      <w:proofErr w:type="gramEnd"/>
      <w:r w:rsidRPr="00AA3337">
        <w:rPr>
          <w:szCs w:val="28"/>
        </w:rPr>
        <w:t xml:space="preserve"> проектов технологического суверенитета</w:t>
      </w:r>
      <w:r w:rsidR="00731873">
        <w:rPr>
          <w:szCs w:val="28"/>
        </w:rPr>
        <w:t>,</w:t>
      </w:r>
      <w:r w:rsidRPr="00AA3337">
        <w:rPr>
          <w:szCs w:val="28"/>
        </w:rPr>
        <w:t xml:space="preserve"> </w:t>
      </w:r>
      <w:r w:rsidR="00731873">
        <w:rPr>
          <w:szCs w:val="28"/>
        </w:rPr>
        <w:t xml:space="preserve">развитие транспортной доступности, на </w:t>
      </w:r>
      <w:r w:rsidRPr="00AA3337">
        <w:rPr>
          <w:szCs w:val="28"/>
        </w:rPr>
        <w:t>реализаци</w:t>
      </w:r>
      <w:r w:rsidR="00731873">
        <w:rPr>
          <w:szCs w:val="28"/>
        </w:rPr>
        <w:t>ю</w:t>
      </w:r>
      <w:r w:rsidRPr="00AA3337">
        <w:rPr>
          <w:szCs w:val="28"/>
        </w:rPr>
        <w:t xml:space="preserve"> программ модернизации коммунальной инфраструктуры и другие мероприятия.</w:t>
      </w:r>
    </w:p>
    <w:p w14:paraId="3716E294" w14:textId="32ED0C08" w:rsidR="00AA3337" w:rsidRPr="00AA3337" w:rsidRDefault="00AA3337" w:rsidP="00C6062F">
      <w:pPr>
        <w:widowControl w:val="0"/>
        <w:spacing w:after="0" w:line="240" w:lineRule="auto"/>
        <w:ind w:firstLine="709"/>
        <w:jc w:val="both"/>
        <w:outlineLvl w:val="0"/>
        <w:rPr>
          <w:szCs w:val="28"/>
        </w:rPr>
      </w:pPr>
      <w:r>
        <w:rPr>
          <w:rFonts w:eastAsia="Times New Roman,Bold"/>
          <w:bCs/>
          <w:szCs w:val="28"/>
        </w:rPr>
        <w:t>И</w:t>
      </w:r>
      <w:r w:rsidRPr="00AA3337">
        <w:rPr>
          <w:szCs w:val="28"/>
        </w:rPr>
        <w:t xml:space="preserve">сполнение </w:t>
      </w:r>
      <w:r>
        <w:rPr>
          <w:szCs w:val="28"/>
        </w:rPr>
        <w:t>бюджетных</w:t>
      </w:r>
      <w:r w:rsidRPr="00AA3337">
        <w:rPr>
          <w:szCs w:val="28"/>
        </w:rPr>
        <w:t xml:space="preserve"> расходов в 2025 году составило 99,5 % - 100</w:t>
      </w:r>
      <w:r w:rsidR="00CA5948">
        <w:rPr>
          <w:szCs w:val="28"/>
        </w:rPr>
        <w:t> </w:t>
      </w:r>
      <w:r w:rsidRPr="00AA3337">
        <w:rPr>
          <w:szCs w:val="28"/>
        </w:rPr>
        <w:t xml:space="preserve">%. </w:t>
      </w:r>
    </w:p>
    <w:p w14:paraId="44099894" w14:textId="5E0A391C" w:rsidR="00163B40" w:rsidRPr="00163B40" w:rsidRDefault="00C9642A" w:rsidP="00C6062F">
      <w:pPr>
        <w:widowControl w:val="0"/>
        <w:spacing w:after="0" w:line="240" w:lineRule="auto"/>
        <w:ind w:firstLine="709"/>
        <w:jc w:val="both"/>
        <w:outlineLvl w:val="0"/>
        <w:rPr>
          <w:rFonts w:eastAsia="Calibri"/>
          <w:iCs/>
          <w:szCs w:val="28"/>
          <w:lang w:bidi="ru-RU"/>
        </w:rPr>
      </w:pPr>
      <w:r w:rsidRPr="00163B40">
        <w:rPr>
          <w:spacing w:val="-4"/>
          <w:szCs w:val="28"/>
        </w:rPr>
        <w:t>Комитет отмечает, что о</w:t>
      </w:r>
      <w:r w:rsidR="00187A7A" w:rsidRPr="00163B40">
        <w:rPr>
          <w:bCs/>
          <w:iCs/>
          <w:szCs w:val="28"/>
          <w:lang w:bidi="ru-RU"/>
        </w:rPr>
        <w:t>бщий объем поступления доходов федерального бюджета</w:t>
      </w:r>
      <w:r w:rsidR="00163B40" w:rsidRPr="00163B40">
        <w:rPr>
          <w:rFonts w:eastAsia="Calibri"/>
          <w:bCs/>
          <w:iCs/>
          <w:szCs w:val="28"/>
          <w:lang w:bidi="ru-RU"/>
        </w:rPr>
        <w:t xml:space="preserve"> за 2025 год превысил прогнозируемый объем на </w:t>
      </w:r>
      <w:r w:rsidR="00163B40" w:rsidRPr="00163B40">
        <w:rPr>
          <w:rFonts w:eastAsia="Calibri"/>
          <w:iCs/>
          <w:szCs w:val="28"/>
          <w:lang w:bidi="ru-RU"/>
        </w:rPr>
        <w:t xml:space="preserve">721,5 </w:t>
      </w:r>
      <w:proofErr w:type="gramStart"/>
      <w:r w:rsidR="00163B40" w:rsidRPr="00163B40">
        <w:rPr>
          <w:rFonts w:eastAsia="Calibri"/>
          <w:iCs/>
          <w:szCs w:val="28"/>
          <w:lang w:bidi="ru-RU"/>
        </w:rPr>
        <w:t>млрд</w:t>
      </w:r>
      <w:proofErr w:type="gramEnd"/>
      <w:r w:rsidR="00163B40" w:rsidRPr="00163B40">
        <w:rPr>
          <w:rFonts w:eastAsia="Calibri"/>
          <w:iCs/>
          <w:szCs w:val="28"/>
          <w:lang w:bidi="ru-RU"/>
        </w:rPr>
        <w:t xml:space="preserve"> рублей, или на 2 %, за счет роста поступлений </w:t>
      </w:r>
      <w:proofErr w:type="spellStart"/>
      <w:r w:rsidR="00163B40" w:rsidRPr="00163B40">
        <w:rPr>
          <w:rFonts w:eastAsia="Calibri"/>
          <w:iCs/>
          <w:szCs w:val="28"/>
          <w:lang w:bidi="ru-RU"/>
        </w:rPr>
        <w:t>ненефтегазовых</w:t>
      </w:r>
      <w:proofErr w:type="spellEnd"/>
      <w:r w:rsidR="00163B40" w:rsidRPr="00163B40">
        <w:rPr>
          <w:rFonts w:eastAsia="Calibri"/>
          <w:iCs/>
          <w:szCs w:val="28"/>
          <w:lang w:bidi="ru-RU"/>
        </w:rPr>
        <w:t xml:space="preserve"> доходов на 898,6 млрд рублей, или на 3,2 % (по налогу на добавленную стоимость на товары (работы, услуги), реализуемые на территории Российской Федерации </w:t>
      </w:r>
      <w:r w:rsidR="00CA5948">
        <w:rPr>
          <w:rFonts w:eastAsia="Calibri"/>
          <w:iCs/>
          <w:szCs w:val="28"/>
          <w:lang w:bidi="ru-RU"/>
        </w:rPr>
        <w:br/>
      </w:r>
      <w:r w:rsidR="00163B40" w:rsidRPr="00163B40">
        <w:rPr>
          <w:rFonts w:eastAsia="Calibri"/>
          <w:iCs/>
          <w:szCs w:val="28"/>
          <w:lang w:bidi="ru-RU"/>
        </w:rPr>
        <w:t xml:space="preserve">(на 177,6 млрд рублей), доходам от размещения средств бюджетов </w:t>
      </w:r>
      <w:r w:rsidR="00CA5948">
        <w:rPr>
          <w:rFonts w:eastAsia="Calibri"/>
          <w:iCs/>
          <w:szCs w:val="28"/>
          <w:lang w:bidi="ru-RU"/>
        </w:rPr>
        <w:br/>
      </w:r>
      <w:r w:rsidR="00163B40" w:rsidRPr="00163B40">
        <w:rPr>
          <w:rFonts w:eastAsia="Calibri"/>
          <w:iCs/>
          <w:szCs w:val="28"/>
          <w:lang w:bidi="ru-RU"/>
        </w:rPr>
        <w:t xml:space="preserve">(на 181,9 </w:t>
      </w:r>
      <w:proofErr w:type="gramStart"/>
      <w:r w:rsidR="00163B40" w:rsidRPr="00163B40">
        <w:rPr>
          <w:rFonts w:eastAsia="Calibri"/>
          <w:iCs/>
          <w:szCs w:val="28"/>
          <w:lang w:bidi="ru-RU"/>
        </w:rPr>
        <w:t>млрд</w:t>
      </w:r>
      <w:proofErr w:type="gramEnd"/>
      <w:r w:rsidR="00163B40" w:rsidRPr="00163B40">
        <w:rPr>
          <w:rFonts w:eastAsia="Calibri"/>
          <w:iCs/>
          <w:szCs w:val="28"/>
          <w:lang w:bidi="ru-RU"/>
        </w:rPr>
        <w:t xml:space="preserve"> рублей), доходам в виде дивидендов по акциям, принадлежащим Российской Федерации (на 123,9 млрд рублей), утилизационному сбору (на 49,6 млрд рублей), а также безвозмездным поступлениям, в том числе от негосударственных организаций в федеральный бюджет (на 353,5 млрд рублей), при снижении поступлений нефтегазовых доходов на 177,1 млрд рублей, или на 2 % (в основном за счет </w:t>
      </w:r>
      <w:r w:rsidR="00163B40" w:rsidRPr="00163B40">
        <w:rPr>
          <w:rFonts w:eastAsia="Calibri"/>
          <w:iCs/>
          <w:szCs w:val="28"/>
          <w:lang w:bidi="ru-RU"/>
        </w:rPr>
        <w:lastRenderedPageBreak/>
        <w:t>снижения НДПИ на нефть (на 243,2 </w:t>
      </w:r>
      <w:proofErr w:type="gramStart"/>
      <w:r w:rsidR="00163B40" w:rsidRPr="00163B40">
        <w:rPr>
          <w:rFonts w:eastAsia="Calibri"/>
          <w:iCs/>
          <w:szCs w:val="28"/>
          <w:lang w:bidi="ru-RU"/>
        </w:rPr>
        <w:t>млрд</w:t>
      </w:r>
      <w:proofErr w:type="gramEnd"/>
      <w:r w:rsidR="00163B40" w:rsidRPr="00163B40">
        <w:rPr>
          <w:rFonts w:eastAsia="Calibri"/>
          <w:iCs/>
          <w:szCs w:val="28"/>
          <w:lang w:bidi="ru-RU"/>
        </w:rPr>
        <w:t xml:space="preserve"> рублей), НДПИ на газ горючий природный (на 14,8 млрд рублей) и газовый конденсат (28,5 млрд рублей), а также налога на дополнительный доход от добычи углеводородного сырья (на 15,1 млрд рублей), при увеличении поступлений вывозных таможенных пошлин на газ природный (на 21,6 млрд рублей) и уменьшении возмещения акциза на нефтяное сырье, направленное на переработку </w:t>
      </w:r>
      <w:r w:rsidR="003B65F8">
        <w:rPr>
          <w:rFonts w:eastAsia="Calibri"/>
          <w:iCs/>
          <w:szCs w:val="28"/>
          <w:lang w:bidi="ru-RU"/>
        </w:rPr>
        <w:br/>
      </w:r>
      <w:r w:rsidR="00163B40" w:rsidRPr="00163B40">
        <w:rPr>
          <w:rFonts w:eastAsia="Calibri"/>
          <w:iCs/>
          <w:szCs w:val="28"/>
          <w:lang w:bidi="ru-RU"/>
        </w:rPr>
        <w:t>(на 103,1 млрд рублей).</w:t>
      </w:r>
      <w:r w:rsidR="00163B40" w:rsidRPr="00163B40">
        <w:rPr>
          <w:rFonts w:eastAsia="Calibri"/>
          <w:color w:val="FF0000"/>
          <w:szCs w:val="28"/>
        </w:rPr>
        <w:t xml:space="preserve"> </w:t>
      </w:r>
    </w:p>
    <w:p w14:paraId="3F2F36FE" w14:textId="77777777" w:rsidR="00163B40" w:rsidRPr="00163B40" w:rsidRDefault="00163B40" w:rsidP="00C6062F">
      <w:pPr>
        <w:widowControl w:val="0"/>
        <w:spacing w:after="0" w:line="240" w:lineRule="auto"/>
        <w:ind w:firstLine="709"/>
        <w:jc w:val="both"/>
        <w:outlineLvl w:val="0"/>
        <w:rPr>
          <w:rFonts w:eastAsia="Calibri"/>
          <w:szCs w:val="28"/>
        </w:rPr>
      </w:pPr>
      <w:proofErr w:type="gramStart"/>
      <w:r w:rsidRPr="00163B40">
        <w:rPr>
          <w:rFonts w:eastAsia="Calibri"/>
          <w:szCs w:val="28"/>
        </w:rPr>
        <w:t>Основное влияние на поступление доходов оказало изменение налоговой базы по НДС в номинальном выражении, ключевой ставки Банка России, поступление дивидендов от ряда компаний в связи с отдельными принятыми решениями, поступления не прогнозируемых безвозмездных поступлений от негосударственных организаций, в том числе связанные с продажей активов иностранными компаниями.</w:t>
      </w:r>
      <w:proofErr w:type="gramEnd"/>
    </w:p>
    <w:p w14:paraId="115D74DC" w14:textId="77777777" w:rsidR="00163B40" w:rsidRPr="00163B40" w:rsidRDefault="00163B40" w:rsidP="00C6062F">
      <w:pPr>
        <w:widowControl w:val="0"/>
        <w:spacing w:after="0" w:line="240" w:lineRule="auto"/>
        <w:ind w:firstLine="709"/>
        <w:jc w:val="both"/>
        <w:outlineLvl w:val="0"/>
        <w:rPr>
          <w:rFonts w:eastAsia="Calibri"/>
          <w:iCs/>
          <w:szCs w:val="28"/>
          <w:lang w:bidi="ru-RU"/>
        </w:rPr>
      </w:pPr>
      <w:r w:rsidRPr="00163B40">
        <w:rPr>
          <w:rFonts w:eastAsia="Calibri"/>
          <w:iCs/>
          <w:szCs w:val="28"/>
          <w:lang w:bidi="ru-RU"/>
        </w:rPr>
        <w:t>В 2025 году по сравнению с 2024 годом доходы федерального бюджета увеличились на 575,2 </w:t>
      </w:r>
      <w:proofErr w:type="gramStart"/>
      <w:r w:rsidRPr="00163B40">
        <w:rPr>
          <w:rFonts w:eastAsia="Calibri"/>
          <w:iCs/>
          <w:szCs w:val="28"/>
          <w:lang w:bidi="ru-RU"/>
        </w:rPr>
        <w:t>млрд</w:t>
      </w:r>
      <w:proofErr w:type="gramEnd"/>
      <w:r w:rsidRPr="00163B40">
        <w:rPr>
          <w:rFonts w:eastAsia="Calibri"/>
          <w:iCs/>
          <w:szCs w:val="28"/>
          <w:lang w:bidi="ru-RU"/>
        </w:rPr>
        <w:t xml:space="preserve"> рублей, или на 1,6 %, из них </w:t>
      </w:r>
      <w:proofErr w:type="spellStart"/>
      <w:r w:rsidRPr="00163B40">
        <w:rPr>
          <w:rFonts w:eastAsia="Calibri"/>
          <w:iCs/>
          <w:szCs w:val="28"/>
          <w:lang w:bidi="ru-RU"/>
        </w:rPr>
        <w:t>ненефтегазовые</w:t>
      </w:r>
      <w:proofErr w:type="spellEnd"/>
      <w:r w:rsidRPr="00163B40">
        <w:rPr>
          <w:rFonts w:eastAsia="Calibri"/>
          <w:iCs/>
          <w:szCs w:val="28"/>
          <w:lang w:bidi="ru-RU"/>
        </w:rPr>
        <w:t xml:space="preserve"> доходы – на 3 229,4 млрд рублей, или на 12,6 %, при этом нефтегазовые доходы снизились на 2 654,2 млрд рублей, или на 23,8 %.</w:t>
      </w:r>
    </w:p>
    <w:p w14:paraId="4958D372" w14:textId="77777777" w:rsidR="00163B40" w:rsidRDefault="00163B40" w:rsidP="00C6062F">
      <w:pPr>
        <w:widowControl w:val="0"/>
        <w:spacing w:after="0" w:line="240" w:lineRule="auto"/>
        <w:ind w:firstLine="709"/>
        <w:jc w:val="both"/>
        <w:outlineLvl w:val="0"/>
        <w:rPr>
          <w:rFonts w:eastAsia="Calibri"/>
          <w:iCs/>
          <w:szCs w:val="28"/>
          <w:lang w:bidi="ru-RU"/>
        </w:rPr>
      </w:pPr>
      <w:r w:rsidRPr="00163B40">
        <w:rPr>
          <w:rFonts w:eastAsia="Calibri"/>
          <w:iCs/>
          <w:szCs w:val="28"/>
          <w:lang w:bidi="ru-RU"/>
        </w:rPr>
        <w:t xml:space="preserve">Доля нефтегазовых доходов в общих доходах федерального бюджета в 2025 году составила 22,7 %, доля </w:t>
      </w:r>
      <w:proofErr w:type="spellStart"/>
      <w:r w:rsidRPr="00163B40">
        <w:rPr>
          <w:rFonts w:eastAsia="Calibri"/>
          <w:iCs/>
          <w:szCs w:val="28"/>
          <w:lang w:bidi="ru-RU"/>
        </w:rPr>
        <w:t>ненефтегазовых</w:t>
      </w:r>
      <w:proofErr w:type="spellEnd"/>
      <w:r w:rsidRPr="00163B40">
        <w:rPr>
          <w:rFonts w:eastAsia="Calibri"/>
          <w:iCs/>
          <w:szCs w:val="28"/>
          <w:lang w:bidi="ru-RU"/>
        </w:rPr>
        <w:t xml:space="preserve"> доходов составила 77,3 %. По сравнению с 2024 годом доля нефтегазовых доходов снизилась на 7,6 процентных пункта.</w:t>
      </w:r>
    </w:p>
    <w:p w14:paraId="7006328B" w14:textId="4E7F023C" w:rsidR="00A31898" w:rsidRPr="00A31898" w:rsidRDefault="00A31898" w:rsidP="004812E7">
      <w:pPr>
        <w:numPr>
          <w:ilvl w:val="0"/>
          <w:numId w:val="1"/>
        </w:numPr>
        <w:autoSpaceDN w:val="0"/>
        <w:spacing w:after="0" w:line="240" w:lineRule="auto"/>
        <w:ind w:left="0" w:firstLine="709"/>
        <w:contextualSpacing/>
        <w:jc w:val="both"/>
        <w:rPr>
          <w:szCs w:val="28"/>
        </w:rPr>
      </w:pPr>
      <w:r w:rsidRPr="00A31898">
        <w:rPr>
          <w:szCs w:val="28"/>
        </w:rPr>
        <w:t xml:space="preserve">Кассовые расходы федерального бюджета в 2025 году составили 42 910,3 </w:t>
      </w:r>
      <w:proofErr w:type="gramStart"/>
      <w:r w:rsidRPr="00A31898">
        <w:rPr>
          <w:szCs w:val="28"/>
        </w:rPr>
        <w:t>млрд</w:t>
      </w:r>
      <w:proofErr w:type="gramEnd"/>
      <w:r w:rsidRPr="00A31898">
        <w:rPr>
          <w:szCs w:val="28"/>
        </w:rPr>
        <w:t xml:space="preserve"> рублей, что на 611,6</w:t>
      </w:r>
      <w:r w:rsidRPr="00A31898">
        <w:rPr>
          <w:rFonts w:eastAsia="Calibri"/>
          <w:szCs w:val="28"/>
        </w:rPr>
        <w:t xml:space="preserve"> млрд рублей, или на 1,4 %, больше показателя, утвержденного Федеральным законом № 419-ФЗ </w:t>
      </w:r>
      <w:r w:rsidR="00CA5948">
        <w:rPr>
          <w:rFonts w:eastAsia="Calibri"/>
          <w:szCs w:val="28"/>
        </w:rPr>
        <w:br/>
      </w:r>
      <w:r w:rsidRPr="00A31898">
        <w:rPr>
          <w:rFonts w:eastAsia="Calibri"/>
          <w:szCs w:val="28"/>
        </w:rPr>
        <w:t>(с изменениями), и на 456,8</w:t>
      </w:r>
      <w:r w:rsidRPr="00A31898">
        <w:rPr>
          <w:szCs w:val="28"/>
        </w:rPr>
        <w:t xml:space="preserve"> млрд рублей, или на 1,1 %, меньше показателя, установленного сводной бюджетной росписью с изменениями. </w:t>
      </w:r>
    </w:p>
    <w:p w14:paraId="38CDDF14" w14:textId="77777777" w:rsidR="00A31898" w:rsidRPr="00A31898" w:rsidRDefault="00A31898" w:rsidP="004812E7">
      <w:pPr>
        <w:numPr>
          <w:ilvl w:val="0"/>
          <w:numId w:val="1"/>
        </w:numPr>
        <w:autoSpaceDN w:val="0"/>
        <w:spacing w:after="0" w:line="240" w:lineRule="auto"/>
        <w:ind w:left="0" w:firstLine="709"/>
        <w:contextualSpacing/>
        <w:jc w:val="both"/>
        <w:rPr>
          <w:szCs w:val="28"/>
        </w:rPr>
      </w:pPr>
      <w:r w:rsidRPr="00A31898">
        <w:rPr>
          <w:szCs w:val="28"/>
        </w:rPr>
        <w:t xml:space="preserve">Объем бюджетных ассигнований сводной бюджетной росписи с изменениями превысил законодательно утвержденный объем на 1 068,5 </w:t>
      </w:r>
      <w:proofErr w:type="gramStart"/>
      <w:r w:rsidRPr="00A31898">
        <w:rPr>
          <w:szCs w:val="28"/>
        </w:rPr>
        <w:t>млрд</w:t>
      </w:r>
      <w:proofErr w:type="gramEnd"/>
      <w:r w:rsidRPr="00A31898">
        <w:rPr>
          <w:szCs w:val="28"/>
        </w:rPr>
        <w:t xml:space="preserve"> рублей, или на 2,5 %, а объем положительных изменений сводной бюджетной росписи составил 15 262,6 млрд рублей, или 36,8 % </w:t>
      </w:r>
      <w:r w:rsidRPr="00A31898">
        <w:rPr>
          <w:rFonts w:eastAsia="Calibri"/>
          <w:szCs w:val="28"/>
        </w:rPr>
        <w:t>объема бюджетных ассигнований, утвержденных сводной бюджетной росписью по состоянию на 1 января 2025 года</w:t>
      </w:r>
      <w:r w:rsidRPr="00A31898">
        <w:rPr>
          <w:rFonts w:eastAsia="Calibri"/>
          <w:i/>
          <w:iCs/>
          <w:szCs w:val="28"/>
        </w:rPr>
        <w:t>.</w:t>
      </w:r>
      <w:r w:rsidRPr="00A31898">
        <w:rPr>
          <w:szCs w:val="28"/>
        </w:rPr>
        <w:t xml:space="preserve"> </w:t>
      </w:r>
    </w:p>
    <w:p w14:paraId="4CF3E159" w14:textId="6C4BC45E" w:rsidR="00A31898" w:rsidRPr="00A31898" w:rsidRDefault="00A31898" w:rsidP="00C6062F">
      <w:pPr>
        <w:widowControl w:val="0"/>
        <w:spacing w:after="0" w:line="240" w:lineRule="auto"/>
        <w:ind w:firstLine="709"/>
        <w:jc w:val="both"/>
        <w:rPr>
          <w:rFonts w:eastAsia="Calibri"/>
          <w:szCs w:val="28"/>
          <w:highlight w:val="yellow"/>
          <w:u w:val="single"/>
        </w:rPr>
      </w:pPr>
      <w:r w:rsidRPr="00A31898">
        <w:rPr>
          <w:rFonts w:eastAsia="Calibri"/>
          <w:szCs w:val="28"/>
        </w:rPr>
        <w:t xml:space="preserve">По отношению к ВВП удельный вес расходов федерального бюджета за 2025 год </w:t>
      </w:r>
      <w:proofErr w:type="gramStart"/>
      <w:r w:rsidRPr="00A31898">
        <w:rPr>
          <w:rFonts w:eastAsia="Calibri"/>
          <w:szCs w:val="28"/>
        </w:rPr>
        <w:t>составил 20 % и увеличился</w:t>
      </w:r>
      <w:proofErr w:type="gramEnd"/>
      <w:r w:rsidRPr="00A31898">
        <w:rPr>
          <w:rFonts w:eastAsia="Calibri"/>
          <w:szCs w:val="28"/>
        </w:rPr>
        <w:t xml:space="preserve"> по сравнению с 2024 годом на 0,1 процентный</w:t>
      </w:r>
      <w:r>
        <w:rPr>
          <w:rFonts w:eastAsia="Calibri"/>
          <w:szCs w:val="28"/>
        </w:rPr>
        <w:t xml:space="preserve"> </w:t>
      </w:r>
      <w:r w:rsidRPr="00A31898">
        <w:rPr>
          <w:rFonts w:eastAsia="Calibri"/>
          <w:szCs w:val="28"/>
        </w:rPr>
        <w:t>пункт</w:t>
      </w:r>
      <w:r>
        <w:rPr>
          <w:rFonts w:eastAsia="Calibri"/>
          <w:szCs w:val="28"/>
        </w:rPr>
        <w:t xml:space="preserve"> </w:t>
      </w:r>
      <w:r w:rsidRPr="00A31898">
        <w:rPr>
          <w:rFonts w:eastAsia="Calibri"/>
          <w:szCs w:val="28"/>
        </w:rPr>
        <w:t xml:space="preserve">(в 2024 году – 19,9 %). </w:t>
      </w:r>
    </w:p>
    <w:p w14:paraId="79D4C191" w14:textId="77777777" w:rsidR="00A31898" w:rsidRPr="00A31898" w:rsidRDefault="00A31898" w:rsidP="00C6062F">
      <w:pPr>
        <w:spacing w:after="0" w:line="240" w:lineRule="auto"/>
        <w:ind w:firstLine="709"/>
        <w:jc w:val="both"/>
        <w:rPr>
          <w:szCs w:val="28"/>
        </w:rPr>
      </w:pPr>
      <w:r w:rsidRPr="00A31898">
        <w:rPr>
          <w:szCs w:val="28"/>
        </w:rPr>
        <w:t xml:space="preserve">Объем неисполненных бюджетных ассигнований составил 456,8 </w:t>
      </w:r>
      <w:proofErr w:type="gramStart"/>
      <w:r w:rsidRPr="00A31898">
        <w:rPr>
          <w:szCs w:val="28"/>
        </w:rPr>
        <w:t>млрд</w:t>
      </w:r>
      <w:proofErr w:type="gramEnd"/>
      <w:r w:rsidRPr="00A31898">
        <w:rPr>
          <w:szCs w:val="28"/>
        </w:rPr>
        <w:t xml:space="preserve"> рублей и увеличился по сравнению с 2024 годом на 56,8 млрд рублей, или на 14,7 %, что в основном обусловлено наличием остатков бюджетных ассигнований, предусмотренных на оплату заключенных государственных контрактов на поставку товаров, выполнение работ и оказание услуг. </w:t>
      </w:r>
    </w:p>
    <w:p w14:paraId="582FE1A4" w14:textId="77777777" w:rsidR="00A31898" w:rsidRPr="00A31898" w:rsidRDefault="00A31898" w:rsidP="00C6062F">
      <w:pPr>
        <w:spacing w:after="0" w:line="240" w:lineRule="auto"/>
        <w:ind w:firstLine="709"/>
        <w:jc w:val="both"/>
        <w:rPr>
          <w:szCs w:val="28"/>
        </w:rPr>
      </w:pPr>
      <w:r w:rsidRPr="00A31898">
        <w:rPr>
          <w:szCs w:val="28"/>
        </w:rPr>
        <w:t xml:space="preserve">Объем нераспределенных зарезервированных бюджетных ассигнований (открытая часть) в 2025 году составил 145,7 </w:t>
      </w:r>
      <w:proofErr w:type="gramStart"/>
      <w:r w:rsidRPr="00A31898">
        <w:rPr>
          <w:szCs w:val="28"/>
        </w:rPr>
        <w:t>млрд</w:t>
      </w:r>
      <w:proofErr w:type="gramEnd"/>
      <w:r w:rsidRPr="00A31898">
        <w:rPr>
          <w:szCs w:val="28"/>
        </w:rPr>
        <w:t xml:space="preserve"> рублей (в 2024 году – 167,9 млрд рублей, в 2023 году – 159,5 млрд рублей).</w:t>
      </w:r>
    </w:p>
    <w:p w14:paraId="3FF02313" w14:textId="72775B43" w:rsidR="00A31898" w:rsidRDefault="00A31898" w:rsidP="00C6062F">
      <w:pPr>
        <w:widowControl w:val="0"/>
        <w:spacing w:after="0" w:line="240" w:lineRule="auto"/>
        <w:ind w:firstLine="709"/>
        <w:jc w:val="both"/>
        <w:rPr>
          <w:szCs w:val="28"/>
        </w:rPr>
      </w:pPr>
      <w:r w:rsidRPr="00A31898">
        <w:rPr>
          <w:rFonts w:eastAsia="Calibri"/>
          <w:iCs/>
          <w:szCs w:val="28"/>
        </w:rPr>
        <w:t xml:space="preserve">Наибольший объем </w:t>
      </w:r>
      <w:r w:rsidRPr="00A31898">
        <w:rPr>
          <w:rFonts w:eastAsia="Calibri"/>
          <w:szCs w:val="28"/>
        </w:rPr>
        <w:t xml:space="preserve">неисполненных бюджетных ассигнований, установленных сводной бюджетной росписью с учетом изменений в 2025 </w:t>
      </w:r>
      <w:r w:rsidRPr="00A31898">
        <w:rPr>
          <w:rFonts w:eastAsia="Calibri"/>
          <w:szCs w:val="28"/>
        </w:rPr>
        <w:lastRenderedPageBreak/>
        <w:t xml:space="preserve">году, отмечается по Минфину России – 162,0 </w:t>
      </w:r>
      <w:proofErr w:type="gramStart"/>
      <w:r w:rsidRPr="00A31898">
        <w:rPr>
          <w:rFonts w:eastAsia="Calibri"/>
          <w:szCs w:val="28"/>
        </w:rPr>
        <w:t>млрд</w:t>
      </w:r>
      <w:proofErr w:type="gramEnd"/>
      <w:r w:rsidRPr="00A31898">
        <w:rPr>
          <w:rFonts w:eastAsia="Calibri"/>
          <w:szCs w:val="28"/>
        </w:rPr>
        <w:t xml:space="preserve"> рублей, </w:t>
      </w:r>
      <w:proofErr w:type="spellStart"/>
      <w:r w:rsidRPr="00A31898">
        <w:rPr>
          <w:rFonts w:eastAsia="Calibri"/>
          <w:szCs w:val="28"/>
        </w:rPr>
        <w:t>Госкорпорации</w:t>
      </w:r>
      <w:proofErr w:type="spellEnd"/>
      <w:r w:rsidRPr="00A31898">
        <w:rPr>
          <w:rFonts w:eastAsia="Calibri"/>
          <w:szCs w:val="28"/>
        </w:rPr>
        <w:t xml:space="preserve"> «</w:t>
      </w:r>
      <w:proofErr w:type="spellStart"/>
      <w:r w:rsidRPr="00A31898">
        <w:rPr>
          <w:rFonts w:eastAsia="Calibri"/>
          <w:szCs w:val="28"/>
        </w:rPr>
        <w:t>Роскосмос</w:t>
      </w:r>
      <w:proofErr w:type="spellEnd"/>
      <w:r w:rsidRPr="00A31898">
        <w:rPr>
          <w:rFonts w:eastAsia="Calibri"/>
          <w:szCs w:val="28"/>
        </w:rPr>
        <w:t xml:space="preserve">» – 10,9 млрд рублей, </w:t>
      </w:r>
      <w:r w:rsidRPr="00A31898">
        <w:rPr>
          <w:szCs w:val="28"/>
        </w:rPr>
        <w:t>Минздраву России – 9,8 млрд рублей.</w:t>
      </w:r>
    </w:p>
    <w:p w14:paraId="283F8C81" w14:textId="77777777" w:rsidR="00A31898" w:rsidRPr="00A31898" w:rsidRDefault="00A31898" w:rsidP="00C6062F">
      <w:pPr>
        <w:spacing w:after="0" w:line="240" w:lineRule="auto"/>
        <w:ind w:firstLine="709"/>
        <w:jc w:val="both"/>
        <w:rPr>
          <w:szCs w:val="28"/>
        </w:rPr>
      </w:pPr>
      <w:r w:rsidRPr="00A31898">
        <w:rPr>
          <w:szCs w:val="28"/>
        </w:rPr>
        <w:t xml:space="preserve">Основными причинами неисполнения расходов (открытая часть), являются: </w:t>
      </w:r>
    </w:p>
    <w:p w14:paraId="28FE005D" w14:textId="77777777" w:rsidR="00A31898" w:rsidRPr="00A31898" w:rsidRDefault="00A31898" w:rsidP="00C6062F">
      <w:pPr>
        <w:spacing w:after="0" w:line="240" w:lineRule="auto"/>
        <w:ind w:firstLine="709"/>
        <w:jc w:val="both"/>
        <w:rPr>
          <w:rFonts w:eastAsia="Calibri"/>
          <w:szCs w:val="28"/>
        </w:rPr>
      </w:pPr>
      <w:proofErr w:type="spellStart"/>
      <w:r w:rsidRPr="00A31898">
        <w:rPr>
          <w:szCs w:val="28"/>
        </w:rPr>
        <w:t>нераспределение</w:t>
      </w:r>
      <w:proofErr w:type="spellEnd"/>
      <w:r w:rsidRPr="00A31898">
        <w:rPr>
          <w:szCs w:val="28"/>
        </w:rPr>
        <w:t xml:space="preserve"> средств резервного фонда Правительства Российской Федерации, а также иным образом зарезервированных средств в связи с отсутствием решений Правительства Российской Федерации об их использовании </w:t>
      </w:r>
      <w:r w:rsidRPr="00A31898">
        <w:rPr>
          <w:rFonts w:eastAsia="Calibri"/>
          <w:szCs w:val="28"/>
        </w:rPr>
        <w:t xml:space="preserve">(145,7 </w:t>
      </w:r>
      <w:proofErr w:type="gramStart"/>
      <w:r w:rsidRPr="00A31898">
        <w:rPr>
          <w:rFonts w:eastAsia="Calibri"/>
          <w:szCs w:val="28"/>
        </w:rPr>
        <w:t>млрд</w:t>
      </w:r>
      <w:proofErr w:type="gramEnd"/>
      <w:r w:rsidRPr="00A31898">
        <w:rPr>
          <w:rFonts w:eastAsia="Calibri"/>
          <w:szCs w:val="28"/>
        </w:rPr>
        <w:t xml:space="preserve"> рублей, в том числе объем нераспределенных средств резервного фонда Правительства Российской Федерации составил 133,2 млрд рублей); </w:t>
      </w:r>
    </w:p>
    <w:p w14:paraId="3360BEE9" w14:textId="77777777" w:rsidR="00A31898" w:rsidRPr="00A31898" w:rsidRDefault="00A31898" w:rsidP="00C6062F">
      <w:pPr>
        <w:spacing w:after="0" w:line="240" w:lineRule="auto"/>
        <w:ind w:firstLine="709"/>
        <w:jc w:val="both"/>
        <w:rPr>
          <w:rFonts w:eastAsia="Calibri"/>
          <w:szCs w:val="28"/>
        </w:rPr>
      </w:pPr>
      <w:r w:rsidRPr="00A31898">
        <w:rPr>
          <w:rFonts w:eastAsia="Calibri"/>
          <w:szCs w:val="28"/>
        </w:rPr>
        <w:t xml:space="preserve">нарушение подрядными организациями сроков исполнения и иных условий контрактов, непредставление первичных документов на оплату выполненных работ, необходимость внесения изменений в проектную документацию по отдельным объектам капитального строительства (15,6 </w:t>
      </w:r>
      <w:proofErr w:type="gramStart"/>
      <w:r w:rsidRPr="00A31898">
        <w:rPr>
          <w:rFonts w:eastAsia="Calibri"/>
          <w:szCs w:val="28"/>
        </w:rPr>
        <w:t>млрд</w:t>
      </w:r>
      <w:proofErr w:type="gramEnd"/>
      <w:r w:rsidRPr="00A31898">
        <w:rPr>
          <w:rFonts w:eastAsia="Calibri"/>
          <w:szCs w:val="28"/>
        </w:rPr>
        <w:t xml:space="preserve"> рублей); </w:t>
      </w:r>
    </w:p>
    <w:p w14:paraId="2188C34B" w14:textId="77777777" w:rsidR="00A31898" w:rsidRPr="00A31898" w:rsidRDefault="00A31898" w:rsidP="00C6062F">
      <w:pPr>
        <w:spacing w:after="0" w:line="240" w:lineRule="auto"/>
        <w:ind w:firstLine="709"/>
        <w:jc w:val="both"/>
        <w:rPr>
          <w:rFonts w:eastAsia="Calibri"/>
          <w:szCs w:val="28"/>
        </w:rPr>
      </w:pPr>
      <w:r w:rsidRPr="00A31898">
        <w:rPr>
          <w:rFonts w:eastAsia="Calibri"/>
          <w:szCs w:val="28"/>
        </w:rPr>
        <w:t xml:space="preserve">непредставление получателями средств бюджетов субъектов Российской Федерации платежных документов на оплату денежных обязательств по расходам, источником финансового обеспечения которых являются межбюджетные трансферты (16,1 </w:t>
      </w:r>
      <w:proofErr w:type="gramStart"/>
      <w:r w:rsidRPr="00A31898">
        <w:rPr>
          <w:rFonts w:eastAsia="Calibri"/>
          <w:szCs w:val="28"/>
        </w:rPr>
        <w:t>млрд</w:t>
      </w:r>
      <w:proofErr w:type="gramEnd"/>
      <w:r w:rsidRPr="00A31898">
        <w:rPr>
          <w:rFonts w:eastAsia="Calibri"/>
          <w:szCs w:val="28"/>
        </w:rPr>
        <w:t xml:space="preserve"> рублей); </w:t>
      </w:r>
    </w:p>
    <w:p w14:paraId="16B8D523" w14:textId="77777777" w:rsidR="00A31898" w:rsidRPr="00A31898" w:rsidRDefault="00A31898" w:rsidP="00C6062F">
      <w:pPr>
        <w:spacing w:after="0" w:line="240" w:lineRule="auto"/>
        <w:ind w:firstLine="709"/>
        <w:jc w:val="both"/>
        <w:rPr>
          <w:szCs w:val="28"/>
        </w:rPr>
      </w:pPr>
      <w:r w:rsidRPr="00A31898">
        <w:rPr>
          <w:szCs w:val="28"/>
        </w:rPr>
        <w:t xml:space="preserve">непредставление субсидий юридическим лицам, </w:t>
      </w:r>
      <w:proofErr w:type="spellStart"/>
      <w:r w:rsidRPr="00A31898">
        <w:rPr>
          <w:szCs w:val="28"/>
        </w:rPr>
        <w:t>госкорпорациям</w:t>
      </w:r>
      <w:proofErr w:type="spellEnd"/>
      <w:r w:rsidRPr="00A31898">
        <w:rPr>
          <w:szCs w:val="28"/>
        </w:rPr>
        <w:t xml:space="preserve"> (компаниям), публично-правовым компаниям в основном в связи с заявительным характером субсидирования организаций, производителей товаров, работ и услуг, </w:t>
      </w:r>
      <w:r w:rsidRPr="00A31898">
        <w:rPr>
          <w:rFonts w:eastAsia="Calibri"/>
          <w:szCs w:val="28"/>
        </w:rPr>
        <w:t xml:space="preserve">а также с низкими темпами реализации проектов </w:t>
      </w:r>
      <w:r w:rsidRPr="00A31898">
        <w:rPr>
          <w:szCs w:val="28"/>
        </w:rPr>
        <w:t xml:space="preserve">(12,9 </w:t>
      </w:r>
      <w:proofErr w:type="gramStart"/>
      <w:r w:rsidRPr="00A31898">
        <w:rPr>
          <w:szCs w:val="28"/>
        </w:rPr>
        <w:t>млрд</w:t>
      </w:r>
      <w:proofErr w:type="gramEnd"/>
      <w:r w:rsidRPr="00A31898">
        <w:rPr>
          <w:szCs w:val="28"/>
        </w:rPr>
        <w:t xml:space="preserve"> рублей);</w:t>
      </w:r>
    </w:p>
    <w:p w14:paraId="539FFC8E" w14:textId="5B1BD1C1" w:rsidR="00A31898" w:rsidRPr="00A31898" w:rsidRDefault="00A31898">
      <w:pPr>
        <w:spacing w:after="0" w:line="240" w:lineRule="auto"/>
        <w:ind w:firstLine="709"/>
        <w:jc w:val="both"/>
        <w:rPr>
          <w:szCs w:val="28"/>
        </w:rPr>
      </w:pPr>
      <w:r w:rsidRPr="00A31898">
        <w:rPr>
          <w:rFonts w:eastAsia="Calibri"/>
          <w:szCs w:val="28"/>
        </w:rPr>
        <w:t xml:space="preserve">уменьшение расходов на обслуживание государственного долга (3,4 </w:t>
      </w:r>
      <w:proofErr w:type="gramStart"/>
      <w:r w:rsidRPr="00A31898">
        <w:rPr>
          <w:rFonts w:eastAsia="Calibri"/>
          <w:szCs w:val="28"/>
        </w:rPr>
        <w:t>млрд</w:t>
      </w:r>
      <w:proofErr w:type="gramEnd"/>
      <w:r w:rsidRPr="00A31898">
        <w:rPr>
          <w:rFonts w:eastAsia="Calibri"/>
          <w:szCs w:val="28"/>
        </w:rPr>
        <w:t xml:space="preserve"> рублей)</w:t>
      </w:r>
      <w:r w:rsidRPr="00A31898">
        <w:rPr>
          <w:szCs w:val="28"/>
        </w:rPr>
        <w:t>.</w:t>
      </w:r>
    </w:p>
    <w:p w14:paraId="7A7E6937" w14:textId="77777777" w:rsidR="00A31898" w:rsidRPr="00A31898" w:rsidRDefault="00A31898" w:rsidP="00C6062F">
      <w:pPr>
        <w:spacing w:after="0" w:line="240" w:lineRule="auto"/>
        <w:ind w:firstLine="709"/>
        <w:jc w:val="both"/>
        <w:rPr>
          <w:szCs w:val="28"/>
        </w:rPr>
      </w:pPr>
      <w:proofErr w:type="gramStart"/>
      <w:r w:rsidRPr="00A31898">
        <w:rPr>
          <w:szCs w:val="28"/>
        </w:rPr>
        <w:t xml:space="preserve">Следует отметить, что в 2025 году продолжена практика направления в резервный фонд Правительства Российской Федерации спрогнозированных остатков бюджетных ассигнований по принятым бюджетным обязательствам, </w:t>
      </w:r>
      <w:r w:rsidRPr="00A31898">
        <w:rPr>
          <w:rFonts w:eastAsia="Calibri"/>
          <w:szCs w:val="28"/>
        </w:rPr>
        <w:t>связанных с закупкой товаров, выполнением работ, оказанием услуг, а также с предоставлением из федерального бюджета субсидий юридическим лицам с возможностью их дальнейшего восстановления и использования.</w:t>
      </w:r>
      <w:proofErr w:type="gramEnd"/>
      <w:r w:rsidRPr="00A31898">
        <w:rPr>
          <w:rFonts w:eastAsia="Calibri"/>
          <w:szCs w:val="28"/>
        </w:rPr>
        <w:t xml:space="preserve"> </w:t>
      </w:r>
      <w:r w:rsidRPr="00A31898">
        <w:rPr>
          <w:szCs w:val="28"/>
        </w:rPr>
        <w:t xml:space="preserve">Резервный фонд </w:t>
      </w:r>
      <w:r w:rsidRPr="00A31898">
        <w:rPr>
          <w:iCs/>
          <w:szCs w:val="28"/>
        </w:rPr>
        <w:t xml:space="preserve">Правительства Российской Федерации в 2025 году </w:t>
      </w:r>
      <w:r w:rsidRPr="00A31898">
        <w:rPr>
          <w:szCs w:val="28"/>
        </w:rPr>
        <w:t xml:space="preserve">за счет указанных остатков был увеличен на 48,2 </w:t>
      </w:r>
      <w:proofErr w:type="gramStart"/>
      <w:r w:rsidRPr="00A31898">
        <w:rPr>
          <w:szCs w:val="28"/>
        </w:rPr>
        <w:t>млрд</w:t>
      </w:r>
      <w:proofErr w:type="gramEnd"/>
      <w:r w:rsidRPr="00A31898">
        <w:rPr>
          <w:szCs w:val="28"/>
        </w:rPr>
        <w:t xml:space="preserve"> рублей.</w:t>
      </w:r>
    </w:p>
    <w:p w14:paraId="141A4312" w14:textId="32AFFFC2" w:rsidR="00A31898" w:rsidRPr="00A31898" w:rsidRDefault="00A31898" w:rsidP="00C6062F">
      <w:pPr>
        <w:spacing w:after="0" w:line="240" w:lineRule="auto"/>
        <w:ind w:firstLine="709"/>
        <w:jc w:val="both"/>
        <w:rPr>
          <w:szCs w:val="28"/>
        </w:rPr>
      </w:pPr>
      <w:r w:rsidRPr="00A31898">
        <w:rPr>
          <w:szCs w:val="28"/>
        </w:rPr>
        <w:t>Объем</w:t>
      </w:r>
      <w:r w:rsidRPr="00A31898">
        <w:rPr>
          <w:color w:val="FF0000"/>
          <w:szCs w:val="28"/>
        </w:rPr>
        <w:t xml:space="preserve"> </w:t>
      </w:r>
      <w:r w:rsidRPr="00A31898">
        <w:rPr>
          <w:szCs w:val="28"/>
        </w:rPr>
        <w:t>дебиторской задолженности по выданным авансам за 2025 год</w:t>
      </w:r>
      <w:r w:rsidRPr="00A31898">
        <w:rPr>
          <w:i/>
          <w:szCs w:val="28"/>
        </w:rPr>
        <w:t xml:space="preserve"> </w:t>
      </w:r>
      <w:r w:rsidRPr="00A31898">
        <w:rPr>
          <w:szCs w:val="28"/>
        </w:rPr>
        <w:t xml:space="preserve">увеличился на 675,5 </w:t>
      </w:r>
      <w:proofErr w:type="gramStart"/>
      <w:r w:rsidRPr="00A31898">
        <w:rPr>
          <w:szCs w:val="28"/>
        </w:rPr>
        <w:t>млрд</w:t>
      </w:r>
      <w:proofErr w:type="gramEnd"/>
      <w:r w:rsidRPr="00A31898">
        <w:rPr>
          <w:szCs w:val="28"/>
        </w:rPr>
        <w:t xml:space="preserve"> рублей, или на 4,2 %, и на 1 января 2026 года составил 16 877,9 млрд рублей, или 39,3 % кассовых расходов федерального бюджета за 2025 год. </w:t>
      </w:r>
    </w:p>
    <w:p w14:paraId="4E8BC10F" w14:textId="77777777" w:rsidR="00A31898" w:rsidRPr="00A31898" w:rsidRDefault="00A31898" w:rsidP="00C6062F">
      <w:pPr>
        <w:spacing w:after="0" w:line="240" w:lineRule="auto"/>
        <w:ind w:firstLine="709"/>
        <w:jc w:val="both"/>
        <w:rPr>
          <w:szCs w:val="28"/>
        </w:rPr>
      </w:pPr>
      <w:proofErr w:type="gramStart"/>
      <w:r w:rsidRPr="00A31898">
        <w:rPr>
          <w:szCs w:val="28"/>
        </w:rPr>
        <w:t xml:space="preserve">Анализ динамики указанной дебиторской задолженности в последние годы показывает, что, начиная с 2019 года наблюдается тенденция ее прироста (в 2019 году – 6,4 %, в 2020 году – 19,0 %, в 2021 году – 27,8 %, в 2022 году – 53,7 %, в 2023 году объемы дебиторской задолженности по сравнению с предыдущим годом снизились, в 2024 году увеличились на 35,2 %, в 2025 году – на 4,2 %). </w:t>
      </w:r>
      <w:proofErr w:type="gramEnd"/>
    </w:p>
    <w:p w14:paraId="627A4D24" w14:textId="252EC4A5" w:rsidR="00A31898" w:rsidRPr="00A31898" w:rsidRDefault="00A31898" w:rsidP="00C6062F">
      <w:pPr>
        <w:spacing w:after="0" w:line="240" w:lineRule="auto"/>
        <w:ind w:firstLine="709"/>
        <w:jc w:val="both"/>
        <w:rPr>
          <w:szCs w:val="28"/>
        </w:rPr>
      </w:pPr>
      <w:r w:rsidRPr="00A31898">
        <w:rPr>
          <w:szCs w:val="28"/>
        </w:rPr>
        <w:lastRenderedPageBreak/>
        <w:t xml:space="preserve">Доля дебиторской задолженности в общем объеме расходов составила в 2022 году 29,8 %, в 2023 году – 37,8 %, в 2024 году – 40,3 %, в 2025 году – </w:t>
      </w:r>
      <w:r>
        <w:rPr>
          <w:szCs w:val="28"/>
        </w:rPr>
        <w:t xml:space="preserve">   </w:t>
      </w:r>
      <w:r w:rsidRPr="00A31898">
        <w:rPr>
          <w:szCs w:val="28"/>
        </w:rPr>
        <w:t>39,3 %.</w:t>
      </w:r>
    </w:p>
    <w:p w14:paraId="08EE3F1D" w14:textId="7C30389E" w:rsidR="00A31898" w:rsidRPr="00A31898" w:rsidRDefault="00A31898" w:rsidP="00C6062F">
      <w:pPr>
        <w:spacing w:after="0" w:line="240" w:lineRule="auto"/>
        <w:ind w:firstLine="709"/>
        <w:jc w:val="both"/>
        <w:rPr>
          <w:szCs w:val="28"/>
        </w:rPr>
      </w:pPr>
      <w:r>
        <w:rPr>
          <w:szCs w:val="28"/>
        </w:rPr>
        <w:t xml:space="preserve">Основной причиной образования </w:t>
      </w:r>
      <w:r w:rsidRPr="00A31898">
        <w:rPr>
          <w:szCs w:val="28"/>
        </w:rPr>
        <w:t>дебиторской задолженности является увеличение размеров авансовых платежей по государственным контрактам до 90 % их суммы, увеличение сроков исполнения государственных контрактов, а также авансирование по государственным контрактам, заключенным в октябре – ноябре, в том числе со сроком исполнения до конца текущего финансового года.</w:t>
      </w:r>
    </w:p>
    <w:p w14:paraId="36F7F7A1" w14:textId="4AF35470" w:rsidR="00A31898" w:rsidRPr="00A31898" w:rsidRDefault="00A31898" w:rsidP="00C6062F">
      <w:pPr>
        <w:spacing w:after="0" w:line="240" w:lineRule="auto"/>
        <w:ind w:firstLine="709"/>
        <w:jc w:val="both"/>
        <w:rPr>
          <w:szCs w:val="28"/>
        </w:rPr>
      </w:pPr>
      <w:r w:rsidRPr="00A31898">
        <w:rPr>
          <w:szCs w:val="28"/>
        </w:rPr>
        <w:t xml:space="preserve">Наибольший объем дебиторской задолженности по выданным авансам (открытая часть) по состоянию на 1 января 2026 года сложился у </w:t>
      </w:r>
      <w:proofErr w:type="spellStart"/>
      <w:r w:rsidRPr="00A31898">
        <w:rPr>
          <w:szCs w:val="28"/>
        </w:rPr>
        <w:t>Минпромторга</w:t>
      </w:r>
      <w:proofErr w:type="spellEnd"/>
      <w:r w:rsidRPr="00A31898">
        <w:rPr>
          <w:szCs w:val="28"/>
        </w:rPr>
        <w:t xml:space="preserve"> России– 321,2 </w:t>
      </w:r>
      <w:proofErr w:type="gramStart"/>
      <w:r w:rsidRPr="00A31898">
        <w:rPr>
          <w:szCs w:val="28"/>
        </w:rPr>
        <w:t>млрд</w:t>
      </w:r>
      <w:proofErr w:type="gramEnd"/>
      <w:r w:rsidRPr="00A31898">
        <w:rPr>
          <w:szCs w:val="28"/>
        </w:rPr>
        <w:t xml:space="preserve"> рублей</w:t>
      </w:r>
      <w:r w:rsidRPr="00A31898">
        <w:rPr>
          <w:color w:val="C00000"/>
          <w:szCs w:val="28"/>
        </w:rPr>
        <w:t xml:space="preserve"> </w:t>
      </w:r>
      <w:r w:rsidRPr="00A31898">
        <w:rPr>
          <w:szCs w:val="28"/>
        </w:rPr>
        <w:t xml:space="preserve">(прирост составил 118,5 млрд рублей, или 30 %), Минтранса России  – </w:t>
      </w:r>
      <w:r w:rsidR="00CA5948">
        <w:rPr>
          <w:szCs w:val="28"/>
        </w:rPr>
        <w:t xml:space="preserve"> </w:t>
      </w:r>
      <w:r w:rsidRPr="00A31898">
        <w:rPr>
          <w:szCs w:val="28"/>
        </w:rPr>
        <w:t xml:space="preserve">298,5 млрд рублей (прирост составил 51,3 млрд рублей, или 3,2 %), Минстроя России – 202,1 млрд рублей (прирост составил 69,1 млрд рублей, или 34,6 %), </w:t>
      </w:r>
      <w:proofErr w:type="spellStart"/>
      <w:r w:rsidRPr="00A31898">
        <w:rPr>
          <w:szCs w:val="28"/>
        </w:rPr>
        <w:t>Росавтодора</w:t>
      </w:r>
      <w:proofErr w:type="spellEnd"/>
      <w:r w:rsidRPr="00A31898">
        <w:rPr>
          <w:szCs w:val="28"/>
        </w:rPr>
        <w:t xml:space="preserve"> – 192,2 млрд рублей (прирост составил 30,7 </w:t>
      </w:r>
      <w:proofErr w:type="gramStart"/>
      <w:r w:rsidRPr="00A31898">
        <w:rPr>
          <w:szCs w:val="28"/>
        </w:rPr>
        <w:t>млрд</w:t>
      </w:r>
      <w:proofErr w:type="gramEnd"/>
      <w:r w:rsidRPr="00A31898">
        <w:rPr>
          <w:szCs w:val="28"/>
        </w:rPr>
        <w:t xml:space="preserve"> рублей, или 19,0 %), </w:t>
      </w:r>
      <w:proofErr w:type="spellStart"/>
      <w:r w:rsidRPr="00A31898">
        <w:rPr>
          <w:szCs w:val="28"/>
        </w:rPr>
        <w:t>Минвостокразвития</w:t>
      </w:r>
      <w:proofErr w:type="spellEnd"/>
      <w:r w:rsidRPr="00A31898">
        <w:rPr>
          <w:szCs w:val="28"/>
        </w:rPr>
        <w:t xml:space="preserve"> России – 175,4 млрд рублей (прирост составил 72,4 млрд рублей, или 70,2 %).</w:t>
      </w:r>
    </w:p>
    <w:p w14:paraId="75D2FEA7" w14:textId="77777777" w:rsidR="00A31898" w:rsidRPr="00A31898" w:rsidRDefault="00A31898" w:rsidP="00C6062F">
      <w:pPr>
        <w:spacing w:after="0" w:line="240" w:lineRule="auto"/>
        <w:ind w:firstLine="709"/>
        <w:jc w:val="both"/>
        <w:rPr>
          <w:szCs w:val="28"/>
        </w:rPr>
      </w:pPr>
      <w:r w:rsidRPr="00A31898">
        <w:rPr>
          <w:szCs w:val="28"/>
        </w:rPr>
        <w:t>В структуре дебиторской задолженности по выданным авансам наибольший объем в 2025 году составила задолженность по закупкам товаров, работ и услуг для обеспечения государственных нужд (77,9 % общей суммы дебиторской задолженности).</w:t>
      </w:r>
    </w:p>
    <w:p w14:paraId="660964A8" w14:textId="77777777" w:rsidR="00A31898" w:rsidRPr="00A31898" w:rsidRDefault="00A31898" w:rsidP="00C6062F">
      <w:pPr>
        <w:spacing w:after="0" w:line="240" w:lineRule="auto"/>
        <w:ind w:firstLine="709"/>
        <w:jc w:val="both"/>
        <w:rPr>
          <w:szCs w:val="28"/>
        </w:rPr>
      </w:pPr>
      <w:r w:rsidRPr="00A31898">
        <w:rPr>
          <w:szCs w:val="28"/>
        </w:rPr>
        <w:t xml:space="preserve">Объем просроченной дебиторской задолженности по выданным авансам по состоянию на 1 января 2026 года составил 1 521,7 </w:t>
      </w:r>
      <w:proofErr w:type="gramStart"/>
      <w:r w:rsidRPr="00A31898">
        <w:rPr>
          <w:szCs w:val="28"/>
        </w:rPr>
        <w:t>млрд</w:t>
      </w:r>
      <w:proofErr w:type="gramEnd"/>
      <w:r w:rsidRPr="00A31898">
        <w:rPr>
          <w:szCs w:val="28"/>
        </w:rPr>
        <w:t xml:space="preserve"> рублей и увеличился по сравнению с аналогичными данными на 1 января 2025 года на 181,7 млрд рублей, или на 13,6 %.</w:t>
      </w:r>
    </w:p>
    <w:p w14:paraId="11675CE6" w14:textId="77777777" w:rsidR="00A31898" w:rsidRPr="00A31898" w:rsidRDefault="00A31898" w:rsidP="00C6062F">
      <w:pPr>
        <w:spacing w:after="0" w:line="240" w:lineRule="auto"/>
        <w:ind w:firstLine="709"/>
        <w:jc w:val="both"/>
        <w:rPr>
          <w:szCs w:val="28"/>
        </w:rPr>
      </w:pPr>
      <w:r w:rsidRPr="00A31898">
        <w:rPr>
          <w:szCs w:val="28"/>
        </w:rPr>
        <w:t xml:space="preserve">Из общего объема просроченной дебиторской задолженности задолженность в сумме 1 011,7 </w:t>
      </w:r>
      <w:proofErr w:type="gramStart"/>
      <w:r w:rsidRPr="00A31898">
        <w:rPr>
          <w:szCs w:val="28"/>
        </w:rPr>
        <w:t>млрд</w:t>
      </w:r>
      <w:proofErr w:type="gramEnd"/>
      <w:r w:rsidRPr="00A31898">
        <w:rPr>
          <w:szCs w:val="28"/>
        </w:rPr>
        <w:t xml:space="preserve"> рублей или 66,5% имеет текущий характер (со сроком погашения «до 1 года»), 510,0 млрд рублей, или 33,5 % имеет сроки погашения более 1 года. </w:t>
      </w:r>
    </w:p>
    <w:p w14:paraId="45638B31" w14:textId="77777777" w:rsidR="00A31898" w:rsidRDefault="00A31898" w:rsidP="00C6062F">
      <w:pPr>
        <w:spacing w:after="0" w:line="240" w:lineRule="auto"/>
        <w:ind w:firstLine="709"/>
        <w:jc w:val="both"/>
        <w:rPr>
          <w:szCs w:val="28"/>
        </w:rPr>
      </w:pPr>
      <w:r w:rsidRPr="00A31898">
        <w:rPr>
          <w:szCs w:val="28"/>
        </w:rPr>
        <w:t>Основной причиной просроченной дебиторской задолженности является нарушение контрагентами сроков выполнения работ.</w:t>
      </w:r>
    </w:p>
    <w:p w14:paraId="158B5B83" w14:textId="77777777" w:rsidR="002B3A7C" w:rsidRPr="00D50186" w:rsidRDefault="002B3A7C" w:rsidP="00C6062F">
      <w:pPr>
        <w:spacing w:after="0" w:line="240" w:lineRule="auto"/>
        <w:ind w:firstLine="709"/>
        <w:jc w:val="both"/>
        <w:rPr>
          <w:bCs/>
          <w:szCs w:val="28"/>
        </w:rPr>
      </w:pPr>
      <w:r w:rsidRPr="00D50186">
        <w:rPr>
          <w:bCs/>
          <w:szCs w:val="28"/>
          <w:lang w:bidi="en-US"/>
        </w:rPr>
        <w:t xml:space="preserve">Предусмотренный Федеральным законом № 419-ФЗ (с изменениями) объем </w:t>
      </w:r>
      <w:r w:rsidRPr="00D50186">
        <w:rPr>
          <w:bCs/>
          <w:szCs w:val="28"/>
        </w:rPr>
        <w:t xml:space="preserve">резервного фонда Правительства Российской Федерации (53,8 </w:t>
      </w:r>
      <w:proofErr w:type="gramStart"/>
      <w:r w:rsidRPr="00D50186">
        <w:rPr>
          <w:bCs/>
          <w:szCs w:val="28"/>
        </w:rPr>
        <w:t>млрд</w:t>
      </w:r>
      <w:proofErr w:type="gramEnd"/>
      <w:r w:rsidRPr="00D50186">
        <w:rPr>
          <w:bCs/>
          <w:szCs w:val="28"/>
        </w:rPr>
        <w:t xml:space="preserve"> рублей) был увеличен на 2 205,4 млрд рублей, или в 42 раза, и составил 2 259,2 млрд рублей. </w:t>
      </w:r>
    </w:p>
    <w:p w14:paraId="1E427680" w14:textId="77777777" w:rsidR="002B3A7C" w:rsidRPr="00D50186" w:rsidRDefault="002B3A7C" w:rsidP="00C6062F">
      <w:pPr>
        <w:spacing w:after="0" w:line="240" w:lineRule="auto"/>
        <w:ind w:firstLine="709"/>
        <w:jc w:val="both"/>
        <w:rPr>
          <w:bCs/>
          <w:szCs w:val="28"/>
          <w:lang w:bidi="en-US"/>
        </w:rPr>
      </w:pPr>
      <w:r w:rsidRPr="00D50186">
        <w:rPr>
          <w:bCs/>
          <w:szCs w:val="28"/>
        </w:rPr>
        <w:t>В ходе исполнения федерального бюджета в соответствии с распоряжениями Правительства Российской Федерации</w:t>
      </w:r>
      <w:r w:rsidRPr="00D50186">
        <w:rPr>
          <w:bCs/>
          <w:szCs w:val="28"/>
          <w:lang w:bidi="en-US"/>
        </w:rPr>
        <w:t xml:space="preserve"> </w:t>
      </w:r>
      <w:r w:rsidRPr="00D50186">
        <w:rPr>
          <w:bCs/>
          <w:szCs w:val="28"/>
        </w:rPr>
        <w:t xml:space="preserve">распределено 2 126,0 </w:t>
      </w:r>
      <w:proofErr w:type="gramStart"/>
      <w:r w:rsidRPr="00D50186">
        <w:rPr>
          <w:bCs/>
          <w:szCs w:val="28"/>
          <w:lang w:bidi="en-US"/>
        </w:rPr>
        <w:t>млрд</w:t>
      </w:r>
      <w:proofErr w:type="gramEnd"/>
      <w:r w:rsidRPr="00D50186">
        <w:rPr>
          <w:bCs/>
          <w:szCs w:val="28"/>
          <w:lang w:bidi="en-US"/>
        </w:rPr>
        <w:t xml:space="preserve"> рублей, или 94,1 % средств</w:t>
      </w:r>
      <w:r w:rsidRPr="00D50186">
        <w:rPr>
          <w:bCs/>
          <w:szCs w:val="28"/>
        </w:rPr>
        <w:t xml:space="preserve"> резервного фонда Правительства Российской Федерации</w:t>
      </w:r>
      <w:r w:rsidRPr="00D50186">
        <w:rPr>
          <w:bCs/>
          <w:szCs w:val="28"/>
          <w:lang w:bidi="en-US"/>
        </w:rPr>
        <w:t xml:space="preserve">. Объем нераспределенных средств резервного фонда Правительства Российской Федерации по итогам 2025 года составил 133,2 </w:t>
      </w:r>
      <w:proofErr w:type="gramStart"/>
      <w:r w:rsidRPr="00D50186">
        <w:rPr>
          <w:bCs/>
          <w:szCs w:val="28"/>
          <w:lang w:bidi="en-US"/>
        </w:rPr>
        <w:t>млрд</w:t>
      </w:r>
      <w:proofErr w:type="gramEnd"/>
      <w:r w:rsidRPr="00D50186">
        <w:rPr>
          <w:bCs/>
          <w:szCs w:val="28"/>
          <w:lang w:bidi="en-US"/>
        </w:rPr>
        <w:t xml:space="preserve"> рублей. </w:t>
      </w:r>
    </w:p>
    <w:p w14:paraId="76C8D208" w14:textId="77777777" w:rsidR="002B3A7C" w:rsidRPr="00D50186" w:rsidRDefault="002B3A7C" w:rsidP="00C6062F">
      <w:pPr>
        <w:spacing w:after="0" w:line="240" w:lineRule="auto"/>
        <w:ind w:firstLine="709"/>
        <w:jc w:val="both"/>
        <w:rPr>
          <w:bCs/>
          <w:szCs w:val="28"/>
        </w:rPr>
      </w:pPr>
      <w:r w:rsidRPr="00D50186">
        <w:rPr>
          <w:bCs/>
          <w:szCs w:val="28"/>
        </w:rPr>
        <w:t xml:space="preserve">Средства резервного фонда Правительства Российской Федерации в 2025 году в основном направлялись (открытая часть) </w:t>
      </w:r>
      <w:proofErr w:type="gramStart"/>
      <w:r w:rsidRPr="00D50186">
        <w:rPr>
          <w:bCs/>
          <w:szCs w:val="28"/>
        </w:rPr>
        <w:t>на</w:t>
      </w:r>
      <w:proofErr w:type="gramEnd"/>
      <w:r w:rsidRPr="00D50186">
        <w:rPr>
          <w:bCs/>
          <w:szCs w:val="28"/>
        </w:rPr>
        <w:t xml:space="preserve">: </w:t>
      </w:r>
    </w:p>
    <w:p w14:paraId="112E6C54" w14:textId="313322FE" w:rsidR="002B3A7C" w:rsidRPr="00D50186" w:rsidRDefault="002B3A7C" w:rsidP="00C6062F">
      <w:pPr>
        <w:spacing w:after="0" w:line="240" w:lineRule="auto"/>
        <w:ind w:firstLine="709"/>
        <w:jc w:val="both"/>
        <w:rPr>
          <w:bCs/>
          <w:szCs w:val="28"/>
        </w:rPr>
      </w:pPr>
      <w:r w:rsidRPr="00D50186">
        <w:rPr>
          <w:bCs/>
          <w:szCs w:val="28"/>
        </w:rPr>
        <w:t xml:space="preserve">оказание финансовой помощи гражданам Российской Федерации, выплаты единовременной материальной помощи, компенсационных и </w:t>
      </w:r>
      <w:r w:rsidRPr="00D50186">
        <w:rPr>
          <w:bCs/>
          <w:szCs w:val="28"/>
        </w:rPr>
        <w:lastRenderedPageBreak/>
        <w:t>ежемесячных выплат гражданам Российской Федерации в связи с введением режима чрезвычайной ситуации;</w:t>
      </w:r>
    </w:p>
    <w:p w14:paraId="3CFE89E3" w14:textId="5C7BE860" w:rsidR="002B3A7C" w:rsidRPr="00D50186" w:rsidRDefault="002B3A7C" w:rsidP="00C6062F">
      <w:pPr>
        <w:spacing w:after="0" w:line="240" w:lineRule="auto"/>
        <w:ind w:firstLine="709"/>
        <w:jc w:val="both"/>
        <w:rPr>
          <w:bCs/>
          <w:szCs w:val="28"/>
        </w:rPr>
      </w:pPr>
      <w:r w:rsidRPr="00D50186">
        <w:rPr>
          <w:bCs/>
          <w:szCs w:val="28"/>
        </w:rPr>
        <w:t>предоставление субсидий АО «ДОМ</w:t>
      </w:r>
      <w:proofErr w:type="gramStart"/>
      <w:r w:rsidRPr="00D50186">
        <w:rPr>
          <w:bCs/>
          <w:szCs w:val="28"/>
        </w:rPr>
        <w:t>.Р</w:t>
      </w:r>
      <w:proofErr w:type="gramEnd"/>
      <w:r w:rsidRPr="00D50186">
        <w:rPr>
          <w:bCs/>
          <w:szCs w:val="28"/>
        </w:rPr>
        <w:t xml:space="preserve">Ф» на возмещение недополученных доходов по выданным кредитам, предоставленным гражданам Российской Федерации; </w:t>
      </w:r>
    </w:p>
    <w:p w14:paraId="0BFCAC39" w14:textId="69361B9D" w:rsidR="002B3A7C" w:rsidRPr="00D50186" w:rsidRDefault="002B3A7C" w:rsidP="00C6062F">
      <w:pPr>
        <w:spacing w:after="0" w:line="240" w:lineRule="auto"/>
        <w:ind w:firstLine="709"/>
        <w:jc w:val="both"/>
        <w:rPr>
          <w:bCs/>
          <w:szCs w:val="28"/>
        </w:rPr>
      </w:pPr>
      <w:r w:rsidRPr="00D50186">
        <w:rPr>
          <w:bCs/>
          <w:szCs w:val="28"/>
        </w:rPr>
        <w:t>поддержку предприятий, организаций, субъектов МСП различных отраслей экономики, а также физических лиц, осуществляющих предпринимательскую деятельность;</w:t>
      </w:r>
    </w:p>
    <w:p w14:paraId="7767C99D" w14:textId="0BAD3B50" w:rsidR="002B3A7C" w:rsidRPr="00D50186" w:rsidRDefault="002B3A7C" w:rsidP="00C6062F">
      <w:pPr>
        <w:spacing w:after="0" w:line="240" w:lineRule="auto"/>
        <w:ind w:firstLine="709"/>
        <w:jc w:val="both"/>
        <w:rPr>
          <w:bCs/>
          <w:szCs w:val="28"/>
        </w:rPr>
      </w:pPr>
      <w:r w:rsidRPr="00D50186">
        <w:rPr>
          <w:bCs/>
          <w:szCs w:val="28"/>
        </w:rPr>
        <w:t>предоставление субсидий российским кредитным организациям и государственной корпорации развития «ВЭБ</w:t>
      </w:r>
      <w:proofErr w:type="gramStart"/>
      <w:r w:rsidRPr="00D50186">
        <w:rPr>
          <w:bCs/>
          <w:szCs w:val="28"/>
        </w:rPr>
        <w:t>.Р</w:t>
      </w:r>
      <w:proofErr w:type="gramEnd"/>
      <w:r w:rsidRPr="00D50186">
        <w:rPr>
          <w:bCs/>
          <w:szCs w:val="28"/>
        </w:rPr>
        <w:t>Ф» на возмещение недополученных ими доходов по кредитам, выданным сельскохозяйственным товаропроизводителям;</w:t>
      </w:r>
    </w:p>
    <w:p w14:paraId="72B98614" w14:textId="01A4102B" w:rsidR="002B3A7C" w:rsidRPr="00D50186" w:rsidRDefault="002B3A7C" w:rsidP="00C6062F">
      <w:pPr>
        <w:spacing w:after="0" w:line="240" w:lineRule="auto"/>
        <w:ind w:firstLine="709"/>
        <w:jc w:val="both"/>
        <w:rPr>
          <w:bCs/>
          <w:szCs w:val="28"/>
        </w:rPr>
      </w:pPr>
      <w:r w:rsidRPr="00D50186">
        <w:rPr>
          <w:bCs/>
          <w:szCs w:val="28"/>
        </w:rPr>
        <w:t>мероприятия по осуществлению строительства, технического перевооружения объектов промышленности, реконструкции и восстановления портовой инфраструктуры и берегоукрепительных сооружений, культурных и социальных объектов, благоустройству общественных территорий городов, обновлению городского общественного транспорта, а также на приобретение оборудования для медицинских учреждений.</w:t>
      </w:r>
    </w:p>
    <w:p w14:paraId="7C22E460" w14:textId="0E0CEE22" w:rsidR="002B3A7C" w:rsidRPr="00D50186" w:rsidRDefault="002B3A7C" w:rsidP="00C6062F">
      <w:pPr>
        <w:spacing w:after="0" w:line="240" w:lineRule="auto"/>
        <w:ind w:firstLine="709"/>
        <w:jc w:val="both"/>
        <w:rPr>
          <w:bCs/>
          <w:szCs w:val="28"/>
        </w:rPr>
      </w:pPr>
      <w:r w:rsidRPr="00D50186">
        <w:rPr>
          <w:bCs/>
          <w:szCs w:val="28"/>
        </w:rPr>
        <w:t xml:space="preserve">Исполнение расходов главными распорядителями за счет бюджетных ассигнований резервного фонда Правительства Российской Федерации в 2025 году осуществлялось на достаточно высоком уровне. </w:t>
      </w:r>
    </w:p>
    <w:p w14:paraId="566ED324" w14:textId="64FFC5D7" w:rsidR="000C68CA" w:rsidRPr="000C68CA" w:rsidRDefault="000C68CA" w:rsidP="00C6062F">
      <w:pPr>
        <w:widowControl w:val="0"/>
        <w:spacing w:after="0" w:line="240" w:lineRule="auto"/>
        <w:ind w:firstLine="709"/>
        <w:contextualSpacing/>
        <w:jc w:val="both"/>
        <w:rPr>
          <w:rFonts w:cs="Times New Roman"/>
          <w:bCs/>
          <w:szCs w:val="28"/>
        </w:rPr>
      </w:pPr>
      <w:r w:rsidRPr="000C68CA">
        <w:rPr>
          <w:rFonts w:cs="Times New Roman"/>
          <w:bCs/>
          <w:szCs w:val="28"/>
        </w:rPr>
        <w:t xml:space="preserve">Кассовое исполнение расходов в 2025 году на осуществление капитальных вложений в объекты государственной (муниципальной) собственности в соответствии с Реестром объектов (далее – капитальные вложения) составило 1 116,0 </w:t>
      </w:r>
      <w:proofErr w:type="gramStart"/>
      <w:r w:rsidRPr="000C68CA">
        <w:rPr>
          <w:rFonts w:cs="Times New Roman"/>
          <w:bCs/>
          <w:szCs w:val="28"/>
        </w:rPr>
        <w:t>млрд</w:t>
      </w:r>
      <w:proofErr w:type="gramEnd"/>
      <w:r w:rsidRPr="000C68CA">
        <w:rPr>
          <w:rFonts w:cs="Times New Roman"/>
          <w:bCs/>
          <w:szCs w:val="28"/>
        </w:rPr>
        <w:t xml:space="preserve"> рублей, или 98,4 % объема бюджетных ассигнований, предусмотренных на указанные цели сводной бюджетной росписью (с изменениями).</w:t>
      </w:r>
    </w:p>
    <w:p w14:paraId="443C1E1C" w14:textId="30259300" w:rsidR="000C68CA" w:rsidRPr="000C68CA" w:rsidRDefault="000C68CA" w:rsidP="00C6062F">
      <w:pPr>
        <w:widowControl w:val="0"/>
        <w:spacing w:after="0" w:line="240" w:lineRule="auto"/>
        <w:ind w:firstLine="709"/>
        <w:contextualSpacing/>
        <w:jc w:val="both"/>
        <w:rPr>
          <w:rFonts w:eastAsia="Calibri" w:cs="Times New Roman"/>
          <w:bCs/>
          <w:szCs w:val="28"/>
        </w:rPr>
      </w:pPr>
      <w:r w:rsidRPr="000C68CA">
        <w:rPr>
          <w:rFonts w:cs="Times New Roman"/>
          <w:bCs/>
          <w:szCs w:val="28"/>
        </w:rPr>
        <w:t>Объем неисполнения расходов на осуществление капитальных вложений по итогам 2025 года составил 17,6</w:t>
      </w:r>
      <w:r w:rsidRPr="000C68CA">
        <w:rPr>
          <w:rFonts w:eastAsia="Calibri" w:cs="Times New Roman"/>
          <w:bCs/>
          <w:szCs w:val="28"/>
        </w:rPr>
        <w:t xml:space="preserve"> </w:t>
      </w:r>
      <w:proofErr w:type="gramStart"/>
      <w:r w:rsidRPr="000C68CA">
        <w:rPr>
          <w:rFonts w:eastAsia="Calibri" w:cs="Times New Roman"/>
          <w:bCs/>
          <w:szCs w:val="28"/>
        </w:rPr>
        <w:t>млрд</w:t>
      </w:r>
      <w:proofErr w:type="gramEnd"/>
      <w:r w:rsidRPr="000C68CA">
        <w:rPr>
          <w:rFonts w:eastAsia="Calibri" w:cs="Times New Roman"/>
          <w:bCs/>
          <w:szCs w:val="28"/>
        </w:rPr>
        <w:t xml:space="preserve"> рублей. </w:t>
      </w:r>
    </w:p>
    <w:p w14:paraId="4E29BCBA" w14:textId="77777777" w:rsidR="000C68CA" w:rsidRPr="000C68CA" w:rsidRDefault="000C68CA" w:rsidP="00C6062F">
      <w:pPr>
        <w:widowControl w:val="0"/>
        <w:spacing w:after="0" w:line="240" w:lineRule="auto"/>
        <w:ind w:firstLine="709"/>
        <w:contextualSpacing/>
        <w:jc w:val="both"/>
        <w:rPr>
          <w:rFonts w:cs="Times New Roman"/>
          <w:bCs/>
          <w:szCs w:val="28"/>
        </w:rPr>
      </w:pPr>
      <w:r w:rsidRPr="000C68CA">
        <w:rPr>
          <w:rFonts w:cs="Times New Roman"/>
          <w:bCs/>
          <w:szCs w:val="28"/>
        </w:rPr>
        <w:t xml:space="preserve">Низкий </w:t>
      </w:r>
      <w:r w:rsidRPr="000C68CA">
        <w:rPr>
          <w:rFonts w:cs="Times New Roman"/>
          <w:bCs/>
          <w:spacing w:val="-4"/>
          <w:szCs w:val="28"/>
        </w:rPr>
        <w:t xml:space="preserve">уровень исполнения расходов </w:t>
      </w:r>
      <w:r w:rsidRPr="000C68CA">
        <w:rPr>
          <w:rFonts w:cs="Times New Roman"/>
          <w:bCs/>
          <w:szCs w:val="28"/>
        </w:rPr>
        <w:t xml:space="preserve">на осуществление капитальных вложений </w:t>
      </w:r>
      <w:r w:rsidRPr="000C68CA">
        <w:rPr>
          <w:rFonts w:cs="Times New Roman"/>
          <w:bCs/>
          <w:spacing w:val="-4"/>
          <w:szCs w:val="28"/>
        </w:rPr>
        <w:t xml:space="preserve">отмечается по </w:t>
      </w:r>
      <w:r w:rsidRPr="000C68CA">
        <w:rPr>
          <w:rFonts w:cs="Times New Roman"/>
          <w:bCs/>
          <w:szCs w:val="28"/>
        </w:rPr>
        <w:t>ГК «</w:t>
      </w:r>
      <w:proofErr w:type="spellStart"/>
      <w:r w:rsidRPr="000C68CA">
        <w:rPr>
          <w:rFonts w:cs="Times New Roman"/>
          <w:bCs/>
          <w:szCs w:val="28"/>
        </w:rPr>
        <w:t>Роскосмос</w:t>
      </w:r>
      <w:proofErr w:type="spellEnd"/>
      <w:r w:rsidRPr="000C68CA">
        <w:rPr>
          <w:rFonts w:cs="Times New Roman"/>
          <w:bCs/>
          <w:szCs w:val="28"/>
        </w:rPr>
        <w:t xml:space="preserve">» (80,0 %). </w:t>
      </w:r>
    </w:p>
    <w:p w14:paraId="323A1C0A" w14:textId="7E7923F0" w:rsidR="000C68CA" w:rsidRPr="000C68CA" w:rsidRDefault="000C68CA" w:rsidP="00C6062F">
      <w:pPr>
        <w:widowControl w:val="0"/>
        <w:spacing w:after="0" w:line="240" w:lineRule="auto"/>
        <w:ind w:firstLine="709"/>
        <w:contextualSpacing/>
        <w:jc w:val="both"/>
        <w:rPr>
          <w:rFonts w:cs="Times New Roman"/>
          <w:bCs/>
          <w:szCs w:val="28"/>
        </w:rPr>
      </w:pPr>
      <w:proofErr w:type="gramStart"/>
      <w:r w:rsidRPr="000C68CA">
        <w:rPr>
          <w:rFonts w:cs="Times New Roman"/>
          <w:bCs/>
          <w:szCs w:val="28"/>
        </w:rPr>
        <w:t>В Реестр объектов на конец 2025 года включено 1 309 объектов (мероприятий), что на 461 объект (мероприятие), или на 54,4%, больше по сравнению с началом 2025 года (848 объектов (мероприятий).</w:t>
      </w:r>
      <w:proofErr w:type="gramEnd"/>
    </w:p>
    <w:p w14:paraId="5589AFF2" w14:textId="237732E4" w:rsidR="000C68CA" w:rsidRPr="000C68CA" w:rsidRDefault="000C68CA" w:rsidP="00C6062F">
      <w:pPr>
        <w:widowControl w:val="0"/>
        <w:spacing w:after="0" w:line="240" w:lineRule="auto"/>
        <w:ind w:firstLine="709"/>
        <w:contextualSpacing/>
        <w:jc w:val="both"/>
        <w:rPr>
          <w:rFonts w:cs="Times New Roman"/>
          <w:bCs/>
          <w:szCs w:val="28"/>
        </w:rPr>
      </w:pPr>
      <w:r>
        <w:rPr>
          <w:rFonts w:cs="Times New Roman"/>
          <w:bCs/>
          <w:szCs w:val="28"/>
        </w:rPr>
        <w:t>В</w:t>
      </w:r>
      <w:r w:rsidRPr="000C68CA">
        <w:rPr>
          <w:rFonts w:cs="Times New Roman"/>
          <w:bCs/>
          <w:szCs w:val="28"/>
        </w:rPr>
        <w:t xml:space="preserve"> 2025 году введено в эксплуатацию 100 объектов, или лишь 59,5 % общего количества объектов, подлежавших вводу в 2025 году в соответствии с Реестром объектов</w:t>
      </w:r>
      <w:r>
        <w:rPr>
          <w:rFonts w:cs="Times New Roman"/>
          <w:bCs/>
          <w:szCs w:val="28"/>
        </w:rPr>
        <w:t>.</w:t>
      </w:r>
    </w:p>
    <w:p w14:paraId="288DF76A" w14:textId="77777777" w:rsidR="000C68CA" w:rsidRPr="000C68CA" w:rsidRDefault="000C68CA" w:rsidP="00C6062F">
      <w:pPr>
        <w:widowControl w:val="0"/>
        <w:shd w:val="clear" w:color="auto" w:fill="FFFFFF"/>
        <w:spacing w:after="0" w:line="240" w:lineRule="auto"/>
        <w:ind w:firstLine="709"/>
        <w:contextualSpacing/>
        <w:jc w:val="both"/>
        <w:rPr>
          <w:rFonts w:eastAsia="Calibri" w:cs="Times New Roman"/>
          <w:bCs/>
          <w:szCs w:val="28"/>
        </w:rPr>
      </w:pPr>
      <w:r w:rsidRPr="000C68CA">
        <w:rPr>
          <w:rFonts w:eastAsia="Calibri" w:cs="Times New Roman"/>
          <w:bCs/>
          <w:szCs w:val="28"/>
        </w:rPr>
        <w:t xml:space="preserve">Анализ показал, что в 2025 году по 70 из 393 первоочередных объектов, или 17,8 % количества таких объектов, бюджетные ассигнования были перераспределены в полном объеме </w:t>
      </w:r>
      <w:r w:rsidRPr="000C68CA">
        <w:rPr>
          <w:rFonts w:cs="Times New Roman"/>
          <w:bCs/>
          <w:szCs w:val="28"/>
        </w:rPr>
        <w:t xml:space="preserve">на общую сумму 102,7 </w:t>
      </w:r>
      <w:proofErr w:type="gramStart"/>
      <w:r w:rsidRPr="000C68CA">
        <w:rPr>
          <w:rFonts w:cs="Times New Roman"/>
          <w:bCs/>
          <w:szCs w:val="28"/>
        </w:rPr>
        <w:t>млрд</w:t>
      </w:r>
      <w:proofErr w:type="gramEnd"/>
      <w:r w:rsidRPr="000C68CA">
        <w:rPr>
          <w:rFonts w:cs="Times New Roman"/>
          <w:bCs/>
          <w:szCs w:val="28"/>
        </w:rPr>
        <w:t xml:space="preserve"> рублей, или 19,1 % объема бюджетных ассигнований, предусмотренного на реализацию первоочередных объектов на 2025 год.</w:t>
      </w:r>
    </w:p>
    <w:p w14:paraId="6959607E" w14:textId="79331484" w:rsidR="000C68CA" w:rsidRDefault="000C68CA" w:rsidP="00C6062F">
      <w:pPr>
        <w:widowControl w:val="0"/>
        <w:spacing w:after="0" w:line="240" w:lineRule="auto"/>
        <w:ind w:firstLine="709"/>
        <w:contextualSpacing/>
        <w:jc w:val="both"/>
        <w:rPr>
          <w:rFonts w:cs="Times New Roman"/>
          <w:bCs/>
          <w:szCs w:val="28"/>
        </w:rPr>
      </w:pPr>
      <w:r>
        <w:rPr>
          <w:rFonts w:cs="Times New Roman"/>
          <w:bCs/>
          <w:szCs w:val="28"/>
        </w:rPr>
        <w:t>В</w:t>
      </w:r>
      <w:r w:rsidRPr="000C68CA">
        <w:rPr>
          <w:rFonts w:cs="Times New Roman"/>
          <w:bCs/>
          <w:szCs w:val="28"/>
        </w:rPr>
        <w:t xml:space="preserve"> 2025 году общее количество объектов незавершенного строительства </w:t>
      </w:r>
      <w:r w:rsidRPr="000C68CA">
        <w:rPr>
          <w:rFonts w:eastAsia="Calibri" w:cs="Times New Roman"/>
          <w:bCs/>
          <w:szCs w:val="28"/>
        </w:rPr>
        <w:t xml:space="preserve">(включая строящихся в плановом порядке) </w:t>
      </w:r>
      <w:r w:rsidRPr="000C68CA">
        <w:rPr>
          <w:rFonts w:cs="Times New Roman"/>
          <w:bCs/>
          <w:szCs w:val="28"/>
        </w:rPr>
        <w:t xml:space="preserve">на федеральном уровне </w:t>
      </w:r>
      <w:r w:rsidRPr="000C68CA">
        <w:rPr>
          <w:rFonts w:cs="Times New Roman"/>
          <w:bCs/>
          <w:szCs w:val="28"/>
        </w:rPr>
        <w:lastRenderedPageBreak/>
        <w:t xml:space="preserve">увеличилось на 203 единицы, или на 4,7 %, и составило по состоянию </w:t>
      </w:r>
      <w:r w:rsidR="00B531AA">
        <w:rPr>
          <w:rFonts w:cs="Times New Roman"/>
          <w:bCs/>
          <w:szCs w:val="28"/>
        </w:rPr>
        <w:br/>
      </w:r>
      <w:r w:rsidRPr="000C68CA">
        <w:rPr>
          <w:rFonts w:cs="Times New Roman"/>
          <w:bCs/>
          <w:szCs w:val="28"/>
        </w:rPr>
        <w:t xml:space="preserve">на 1 января 2026 года 4 480 единиц. </w:t>
      </w:r>
    </w:p>
    <w:p w14:paraId="3EF41ECF" w14:textId="2B28CFD0" w:rsidR="007A4D20" w:rsidRPr="000C68CA" w:rsidRDefault="007A4D20" w:rsidP="00C6062F">
      <w:pPr>
        <w:widowControl w:val="0"/>
        <w:spacing w:after="0" w:line="240" w:lineRule="auto"/>
        <w:ind w:firstLine="709"/>
        <w:contextualSpacing/>
        <w:jc w:val="both"/>
        <w:rPr>
          <w:rFonts w:cs="Times New Roman"/>
          <w:bCs/>
          <w:szCs w:val="28"/>
        </w:rPr>
      </w:pPr>
      <w:r>
        <w:rPr>
          <w:rFonts w:cs="Times New Roman"/>
          <w:bCs/>
          <w:szCs w:val="28"/>
        </w:rPr>
        <w:t xml:space="preserve">Комитет </w:t>
      </w:r>
      <w:proofErr w:type="gramStart"/>
      <w:r>
        <w:rPr>
          <w:rFonts w:cs="Times New Roman"/>
          <w:bCs/>
          <w:szCs w:val="28"/>
        </w:rPr>
        <w:t xml:space="preserve">выражает обеспокоенность сохраняющейся </w:t>
      </w:r>
      <w:r w:rsidR="00452FBC">
        <w:rPr>
          <w:rFonts w:cs="Times New Roman"/>
          <w:bCs/>
          <w:szCs w:val="28"/>
        </w:rPr>
        <w:t>тенденцией</w:t>
      </w:r>
      <w:r w:rsidR="00B531AA">
        <w:rPr>
          <w:rFonts w:cs="Times New Roman"/>
          <w:bCs/>
          <w:szCs w:val="28"/>
        </w:rPr>
        <w:t xml:space="preserve"> </w:t>
      </w:r>
      <w:r>
        <w:rPr>
          <w:rFonts w:cs="Times New Roman"/>
          <w:bCs/>
          <w:szCs w:val="28"/>
        </w:rPr>
        <w:t>увеличения бюджетных расходов на капитальные вложения без достижения запланированного результата и отмечает</w:t>
      </w:r>
      <w:proofErr w:type="gramEnd"/>
      <w:r>
        <w:rPr>
          <w:rFonts w:cs="Times New Roman"/>
          <w:bCs/>
          <w:szCs w:val="28"/>
        </w:rPr>
        <w:t xml:space="preserve">, что переход на реестровую модель управления и контроля не позволил изменить ситуацию в части завершения строительством объектов незавершенного строительства. </w:t>
      </w:r>
    </w:p>
    <w:p w14:paraId="09D3C651" w14:textId="729878B0" w:rsidR="000C68CA" w:rsidRPr="000C68CA" w:rsidRDefault="000C68CA" w:rsidP="00C6062F">
      <w:pPr>
        <w:widowControl w:val="0"/>
        <w:spacing w:after="0" w:line="240" w:lineRule="auto"/>
        <w:ind w:firstLine="709"/>
        <w:contextualSpacing/>
        <w:jc w:val="both"/>
        <w:rPr>
          <w:rFonts w:cs="Times New Roman"/>
          <w:bCs/>
          <w:szCs w:val="28"/>
        </w:rPr>
      </w:pPr>
      <w:r>
        <w:rPr>
          <w:rFonts w:cs="Times New Roman"/>
          <w:bCs/>
          <w:szCs w:val="28"/>
        </w:rPr>
        <w:t>О</w:t>
      </w:r>
      <w:r w:rsidRPr="000C68CA">
        <w:rPr>
          <w:rFonts w:cs="Times New Roman"/>
          <w:bCs/>
          <w:szCs w:val="28"/>
        </w:rPr>
        <w:t xml:space="preserve">сновными причинами </w:t>
      </w:r>
      <w:proofErr w:type="spellStart"/>
      <w:r w:rsidRPr="000C68CA">
        <w:rPr>
          <w:rFonts w:cs="Times New Roman"/>
          <w:bCs/>
          <w:szCs w:val="28"/>
        </w:rPr>
        <w:t>незавершения</w:t>
      </w:r>
      <w:proofErr w:type="spellEnd"/>
      <w:r w:rsidRPr="000C68CA">
        <w:rPr>
          <w:rFonts w:cs="Times New Roman"/>
          <w:bCs/>
          <w:szCs w:val="28"/>
        </w:rPr>
        <w:t xml:space="preserve"> в установленные сроки строительства и реконструкции объектов в 2025 году, как и в предыдущие годы, являются включение объектов, не обеспеченных проектной документацией, необходимость корректировки документации и проведения ее повторной экспертизы, отсутствие </w:t>
      </w:r>
      <w:proofErr w:type="spellStart"/>
      <w:r w:rsidRPr="000C68CA">
        <w:rPr>
          <w:rFonts w:cs="Times New Roman"/>
          <w:bCs/>
          <w:szCs w:val="28"/>
        </w:rPr>
        <w:t>пообъектной</w:t>
      </w:r>
      <w:proofErr w:type="spellEnd"/>
      <w:r w:rsidRPr="000C68CA">
        <w:rPr>
          <w:rFonts w:cs="Times New Roman"/>
          <w:bCs/>
          <w:szCs w:val="28"/>
        </w:rPr>
        <w:t xml:space="preserve"> детализации мероприятий, а также неисполнение или ненадлежащее исполнение договорных обязательств подрядчиками. </w:t>
      </w:r>
    </w:p>
    <w:p w14:paraId="71C3DD0A" w14:textId="5E5AF285" w:rsidR="000C68CA" w:rsidRPr="003B65F8" w:rsidRDefault="000C68CA" w:rsidP="003B65F8">
      <w:pPr>
        <w:spacing w:after="0" w:line="240" w:lineRule="auto"/>
        <w:ind w:firstLine="709"/>
        <w:jc w:val="both"/>
        <w:rPr>
          <w:bCs/>
          <w:szCs w:val="28"/>
        </w:rPr>
      </w:pPr>
      <w:r w:rsidRPr="000C68CA">
        <w:rPr>
          <w:rFonts w:cs="Times New Roman"/>
          <w:bCs/>
          <w:szCs w:val="28"/>
        </w:rPr>
        <w:t xml:space="preserve">В 2025 году кассовые расходы федерального бюджета на предоставление субсидий юридическим лицам, индивидуальным предпринимателям, физическим лицам – производителям товаров, работ, услуг (с учетом некоммерческих организаций) составили 4 577,0 </w:t>
      </w:r>
      <w:proofErr w:type="gramStart"/>
      <w:r w:rsidRPr="000C68CA">
        <w:rPr>
          <w:rFonts w:cs="Times New Roman"/>
          <w:bCs/>
          <w:szCs w:val="28"/>
        </w:rPr>
        <w:t>млрд</w:t>
      </w:r>
      <w:proofErr w:type="gramEnd"/>
      <w:r w:rsidRPr="000C68CA">
        <w:rPr>
          <w:rFonts w:cs="Times New Roman"/>
          <w:bCs/>
          <w:szCs w:val="28"/>
        </w:rPr>
        <w:t xml:space="preserve"> рублей, или 99,8 % бюджетных ассигнований, предусмотренных на </w:t>
      </w:r>
      <w:r w:rsidRPr="003B65F8">
        <w:rPr>
          <w:bCs/>
          <w:szCs w:val="28"/>
        </w:rPr>
        <w:t>указанные цели сводной бюджетной росписью с изменениями, что на 1 085,8 млрд рублей, или на 31,1 %, больше, чем в 2024 году.</w:t>
      </w:r>
    </w:p>
    <w:p w14:paraId="0203B270" w14:textId="77777777" w:rsidR="000C68CA" w:rsidRPr="003B65F8" w:rsidRDefault="000C68CA" w:rsidP="003B65F8">
      <w:pPr>
        <w:spacing w:after="0" w:line="240" w:lineRule="auto"/>
        <w:ind w:firstLine="709"/>
        <w:jc w:val="both"/>
        <w:rPr>
          <w:bCs/>
          <w:szCs w:val="28"/>
        </w:rPr>
      </w:pPr>
      <w:r w:rsidRPr="003B65F8">
        <w:rPr>
          <w:bCs/>
          <w:szCs w:val="28"/>
        </w:rPr>
        <w:t xml:space="preserve">В общем объеме предоставленных субсидий наибольшие расходы </w:t>
      </w:r>
      <w:proofErr w:type="gramStart"/>
      <w:r w:rsidRPr="003B65F8">
        <w:rPr>
          <w:bCs/>
          <w:szCs w:val="28"/>
        </w:rPr>
        <w:t>федерального</w:t>
      </w:r>
      <w:proofErr w:type="gramEnd"/>
      <w:r w:rsidRPr="003B65F8">
        <w:rPr>
          <w:bCs/>
          <w:szCs w:val="28"/>
        </w:rPr>
        <w:t xml:space="preserve"> бюджета приходятся на реализацию мероприятий по разделам «Жилищно-коммунальное хозяйство» (50,6 %), «Национальная экономика» (31,7 %).</w:t>
      </w:r>
    </w:p>
    <w:p w14:paraId="7E6879BC" w14:textId="3CED5CED" w:rsidR="000C68CA" w:rsidRPr="003B65F8" w:rsidRDefault="000C68CA" w:rsidP="003B65F8">
      <w:pPr>
        <w:spacing w:after="0" w:line="240" w:lineRule="auto"/>
        <w:ind w:firstLine="709"/>
        <w:jc w:val="both"/>
        <w:rPr>
          <w:bCs/>
          <w:szCs w:val="28"/>
        </w:rPr>
      </w:pPr>
      <w:r w:rsidRPr="003B65F8">
        <w:rPr>
          <w:bCs/>
          <w:szCs w:val="28"/>
        </w:rPr>
        <w:t xml:space="preserve">В 2025 году расходы на предоставление взносов в уставные капиталы АО исполнены в сумме 198,1 </w:t>
      </w:r>
      <w:proofErr w:type="gramStart"/>
      <w:r w:rsidRPr="003B65F8">
        <w:rPr>
          <w:bCs/>
          <w:szCs w:val="28"/>
        </w:rPr>
        <w:t>млрд</w:t>
      </w:r>
      <w:proofErr w:type="gramEnd"/>
      <w:r w:rsidRPr="003B65F8">
        <w:rPr>
          <w:bCs/>
          <w:szCs w:val="28"/>
        </w:rPr>
        <w:t xml:space="preserve"> рублей, или 100 % бюджетных ассигнований, предусмотренных на указанные цели сводной бюджетной росписью (с изменениями), что на 71,0 млрд рублей, или в 1,6 раза, больше, чем в 2024 году (127,1 млрд рублей). </w:t>
      </w:r>
    </w:p>
    <w:p w14:paraId="09131271" w14:textId="33B0D5FD" w:rsidR="000C68CA" w:rsidRPr="003B65F8" w:rsidRDefault="000C68CA" w:rsidP="003B65F8">
      <w:pPr>
        <w:spacing w:after="0" w:line="240" w:lineRule="auto"/>
        <w:ind w:firstLine="709"/>
        <w:jc w:val="both"/>
        <w:rPr>
          <w:bCs/>
          <w:szCs w:val="28"/>
        </w:rPr>
      </w:pPr>
      <w:r w:rsidRPr="003B65F8">
        <w:rPr>
          <w:bCs/>
          <w:szCs w:val="28"/>
        </w:rPr>
        <w:t xml:space="preserve">Кассовое исполнение расходов в 2025 году на предоставление имущественных взносов Российской Федерации в государственные корпорации (государственную компанию), публично-правовые компании составило 412,9 </w:t>
      </w:r>
      <w:proofErr w:type="gramStart"/>
      <w:r w:rsidRPr="003B65F8">
        <w:rPr>
          <w:bCs/>
          <w:szCs w:val="28"/>
        </w:rPr>
        <w:t>млрд</w:t>
      </w:r>
      <w:proofErr w:type="gramEnd"/>
      <w:r w:rsidRPr="003B65F8">
        <w:rPr>
          <w:bCs/>
          <w:szCs w:val="28"/>
        </w:rPr>
        <w:t xml:space="preserve"> рублей, или 99,6 % бюджетных ассигнований, предусмотренных на указанные цели сводной бюджетной росписью (с изменениями). </w:t>
      </w:r>
    </w:p>
    <w:p w14:paraId="3BB73751" w14:textId="77777777" w:rsidR="000C68CA" w:rsidRPr="003B65F8" w:rsidRDefault="000C68CA" w:rsidP="003B65F8">
      <w:pPr>
        <w:spacing w:after="0" w:line="240" w:lineRule="auto"/>
        <w:ind w:firstLine="709"/>
        <w:jc w:val="both"/>
        <w:rPr>
          <w:bCs/>
          <w:szCs w:val="28"/>
        </w:rPr>
      </w:pPr>
      <w:r w:rsidRPr="003B65F8">
        <w:rPr>
          <w:bCs/>
          <w:szCs w:val="28"/>
        </w:rPr>
        <w:t xml:space="preserve">Планирование расходов, осуществляемых в форме взносов в уставные капиталы акционерных обществ, при формировании федерального закона о федеральном бюджете и внесении изменений в сводную бюджетную роспись в течение 2025 года производилось без учета хода реализации инвестиционных проектов и уровня освоения ранее привлеченных бюджетных инвестиций. </w:t>
      </w:r>
    </w:p>
    <w:p w14:paraId="7ED1F617" w14:textId="33AA28CC" w:rsidR="000C68CA" w:rsidRPr="003B65F8" w:rsidRDefault="00141F18" w:rsidP="003B65F8">
      <w:pPr>
        <w:spacing w:after="0" w:line="240" w:lineRule="auto"/>
        <w:ind w:firstLine="709"/>
        <w:jc w:val="both"/>
        <w:rPr>
          <w:bCs/>
          <w:szCs w:val="28"/>
        </w:rPr>
      </w:pPr>
      <w:r w:rsidRPr="003B65F8">
        <w:rPr>
          <w:bCs/>
          <w:szCs w:val="28"/>
        </w:rPr>
        <w:t xml:space="preserve">Комитет отмечает, что </w:t>
      </w:r>
      <w:r w:rsidR="000C68CA" w:rsidRPr="003B65F8">
        <w:rPr>
          <w:bCs/>
          <w:szCs w:val="28"/>
        </w:rPr>
        <w:t xml:space="preserve">по состоянию на 1 января 2026 года </w:t>
      </w:r>
      <w:r w:rsidRPr="003B65F8">
        <w:rPr>
          <w:bCs/>
          <w:szCs w:val="28"/>
        </w:rPr>
        <w:t xml:space="preserve">имелись </w:t>
      </w:r>
      <w:r w:rsidR="000C68CA" w:rsidRPr="003B65F8">
        <w:rPr>
          <w:bCs/>
          <w:szCs w:val="28"/>
        </w:rPr>
        <w:t>значительны</w:t>
      </w:r>
      <w:r w:rsidRPr="003B65F8">
        <w:rPr>
          <w:bCs/>
          <w:szCs w:val="28"/>
        </w:rPr>
        <w:t>е</w:t>
      </w:r>
      <w:r w:rsidR="000C68CA" w:rsidRPr="003B65F8">
        <w:rPr>
          <w:bCs/>
          <w:szCs w:val="28"/>
        </w:rPr>
        <w:t xml:space="preserve"> остатк</w:t>
      </w:r>
      <w:r w:rsidRPr="003B65F8">
        <w:rPr>
          <w:bCs/>
          <w:szCs w:val="28"/>
        </w:rPr>
        <w:t>и</w:t>
      </w:r>
      <w:r w:rsidR="000C68CA" w:rsidRPr="003B65F8">
        <w:rPr>
          <w:bCs/>
          <w:szCs w:val="28"/>
        </w:rPr>
        <w:t xml:space="preserve"> бюджетных средств, направленны</w:t>
      </w:r>
      <w:r w:rsidRPr="003B65F8">
        <w:rPr>
          <w:bCs/>
          <w:szCs w:val="28"/>
        </w:rPr>
        <w:t>е</w:t>
      </w:r>
      <w:r w:rsidR="000C68CA" w:rsidRPr="003B65F8">
        <w:rPr>
          <w:bCs/>
          <w:szCs w:val="28"/>
        </w:rPr>
        <w:t xml:space="preserve"> в 2025 году и предыдущие годы Минэкономразвития России в виде взносов в уставный </w:t>
      </w:r>
      <w:r w:rsidR="000C68CA" w:rsidRPr="003B65F8">
        <w:rPr>
          <w:bCs/>
          <w:szCs w:val="28"/>
        </w:rPr>
        <w:lastRenderedPageBreak/>
        <w:t>капитал в АО «КАВКАЗ</w:t>
      </w:r>
      <w:proofErr w:type="gramStart"/>
      <w:r w:rsidR="000C68CA" w:rsidRPr="003B65F8">
        <w:rPr>
          <w:bCs/>
          <w:szCs w:val="28"/>
        </w:rPr>
        <w:t>.Р</w:t>
      </w:r>
      <w:proofErr w:type="gramEnd"/>
      <w:r w:rsidR="000C68CA" w:rsidRPr="003B65F8">
        <w:rPr>
          <w:bCs/>
          <w:szCs w:val="28"/>
        </w:rPr>
        <w:t xml:space="preserve">Ф» в объеме 5,9 млрд рублей (на 1 января 2025 года – 5,8 млрд рублей). </w:t>
      </w:r>
    </w:p>
    <w:p w14:paraId="3A1387C6" w14:textId="77777777" w:rsidR="00A50B8F" w:rsidRPr="003B65F8" w:rsidRDefault="000C68CA" w:rsidP="003B65F8">
      <w:pPr>
        <w:spacing w:after="0" w:line="240" w:lineRule="auto"/>
        <w:ind w:firstLine="709"/>
        <w:jc w:val="both"/>
        <w:rPr>
          <w:bCs/>
          <w:szCs w:val="28"/>
        </w:rPr>
      </w:pPr>
      <w:r w:rsidRPr="003B65F8">
        <w:rPr>
          <w:bCs/>
          <w:szCs w:val="28"/>
        </w:rPr>
        <w:t xml:space="preserve">Общий объем временно свободных средств государственных корпораций, государственной компании и публично-правовых компаний по состоянию на 1 января 2026 года составил более 340,0 </w:t>
      </w:r>
      <w:proofErr w:type="gramStart"/>
      <w:r w:rsidRPr="003B65F8">
        <w:rPr>
          <w:bCs/>
          <w:szCs w:val="28"/>
        </w:rPr>
        <w:t>млрд</w:t>
      </w:r>
      <w:proofErr w:type="gramEnd"/>
      <w:r w:rsidRPr="003B65F8">
        <w:rPr>
          <w:bCs/>
          <w:szCs w:val="28"/>
        </w:rPr>
        <w:t xml:space="preserve"> рублей (на 1 января 2025 года – порядка 270,0 млрд рублей, на 1 января 2024 года – порядка 330,0 млрд рублей). При этом доходы государственных корпораций, государственной компании и публично-правовых компаний от инвестирования временно свободных средств за 2025 год составили около 33,6 </w:t>
      </w:r>
      <w:proofErr w:type="gramStart"/>
      <w:r w:rsidRPr="003B65F8">
        <w:rPr>
          <w:bCs/>
          <w:szCs w:val="28"/>
        </w:rPr>
        <w:t>млрд</w:t>
      </w:r>
      <w:proofErr w:type="gramEnd"/>
      <w:r w:rsidRPr="003B65F8">
        <w:rPr>
          <w:bCs/>
          <w:szCs w:val="28"/>
        </w:rPr>
        <w:t xml:space="preserve"> рублей (за 2024 год – порядка 28,3 млрд рублей, за 2023 год – порядка 19,8 млрд. рублей).</w:t>
      </w:r>
    </w:p>
    <w:p w14:paraId="2631756B" w14:textId="77777777" w:rsidR="00A50B8F" w:rsidRPr="003B65F8" w:rsidRDefault="00141F18" w:rsidP="003B65F8">
      <w:pPr>
        <w:spacing w:after="0" w:line="240" w:lineRule="auto"/>
        <w:ind w:firstLine="709"/>
        <w:jc w:val="both"/>
        <w:rPr>
          <w:bCs/>
          <w:szCs w:val="28"/>
        </w:rPr>
      </w:pPr>
      <w:r w:rsidRPr="003B65F8">
        <w:rPr>
          <w:bCs/>
          <w:szCs w:val="28"/>
        </w:rPr>
        <w:t>В</w:t>
      </w:r>
      <w:r w:rsidR="000C68CA" w:rsidRPr="003B65F8">
        <w:rPr>
          <w:bCs/>
          <w:szCs w:val="28"/>
        </w:rPr>
        <w:t xml:space="preserve"> 2025 году объем кассовых расходов федерального бюджета по государственным контрактам на закупку товаров, работ и услуг для государственных нужд (контрактуемые расходы) составил 3 745,7 </w:t>
      </w:r>
      <w:proofErr w:type="gramStart"/>
      <w:r w:rsidR="000C68CA" w:rsidRPr="003B65F8">
        <w:rPr>
          <w:bCs/>
          <w:szCs w:val="28"/>
        </w:rPr>
        <w:t>млрд</w:t>
      </w:r>
      <w:proofErr w:type="gramEnd"/>
      <w:r w:rsidR="000C68CA" w:rsidRPr="003B65F8">
        <w:rPr>
          <w:bCs/>
          <w:szCs w:val="28"/>
        </w:rPr>
        <w:t xml:space="preserve"> рублей (открытая часть), или 99,9 % бюджетных ассигнований, предусмотренных на указанные цели сводной бюджетной росписью с изменениями. </w:t>
      </w:r>
    </w:p>
    <w:p w14:paraId="31FFA816" w14:textId="77777777" w:rsidR="00A50B8F" w:rsidRDefault="000C68CA" w:rsidP="003B65F8">
      <w:pPr>
        <w:spacing w:after="0" w:line="240" w:lineRule="auto"/>
        <w:ind w:firstLine="709"/>
        <w:jc w:val="both"/>
        <w:rPr>
          <w:rFonts w:cs="Times New Roman"/>
          <w:bCs/>
          <w:szCs w:val="28"/>
        </w:rPr>
      </w:pPr>
      <w:r w:rsidRPr="003B65F8">
        <w:rPr>
          <w:bCs/>
          <w:szCs w:val="28"/>
        </w:rPr>
        <w:t>Объем неисполнения контрактуемых расходов федерального бюджета</w:t>
      </w:r>
      <w:r w:rsidRPr="000C68CA">
        <w:rPr>
          <w:rFonts w:cs="Times New Roman"/>
          <w:bCs/>
          <w:szCs w:val="28"/>
        </w:rPr>
        <w:t xml:space="preserve"> в 2025 году составил 2,2 </w:t>
      </w:r>
      <w:proofErr w:type="gramStart"/>
      <w:r w:rsidRPr="000C68CA">
        <w:rPr>
          <w:rFonts w:cs="Times New Roman"/>
          <w:bCs/>
          <w:szCs w:val="28"/>
        </w:rPr>
        <w:t>млрд</w:t>
      </w:r>
      <w:proofErr w:type="gramEnd"/>
      <w:r w:rsidRPr="000C68CA">
        <w:rPr>
          <w:rFonts w:cs="Times New Roman"/>
          <w:bCs/>
          <w:szCs w:val="28"/>
        </w:rPr>
        <w:t xml:space="preserve"> рублей, или 0,1 % показателя сводной бюджетной росписи с изменениями. </w:t>
      </w:r>
    </w:p>
    <w:p w14:paraId="22080DB2" w14:textId="083DB579" w:rsidR="00A50B8F" w:rsidRPr="003B65F8" w:rsidRDefault="00163CDA" w:rsidP="003B65F8">
      <w:pPr>
        <w:widowControl w:val="0"/>
        <w:spacing w:after="0" w:line="240" w:lineRule="auto"/>
        <w:ind w:firstLine="709"/>
        <w:contextualSpacing/>
        <w:jc w:val="both"/>
        <w:rPr>
          <w:rFonts w:eastAsia="Calibri" w:cs="Times New Roman"/>
          <w:bCs/>
          <w:szCs w:val="28"/>
        </w:rPr>
      </w:pPr>
      <w:proofErr w:type="gramStart"/>
      <w:r w:rsidRPr="003B65F8">
        <w:rPr>
          <w:rFonts w:cs="Times New Roman"/>
          <w:bCs/>
          <w:szCs w:val="28"/>
        </w:rPr>
        <w:t xml:space="preserve">Комитет отмечает, что </w:t>
      </w:r>
      <w:r w:rsidR="00F55DC3" w:rsidRPr="003B65F8">
        <w:rPr>
          <w:rFonts w:cs="Times New Roman"/>
          <w:bCs/>
          <w:szCs w:val="28"/>
        </w:rPr>
        <w:t xml:space="preserve">Счетной палатой </w:t>
      </w:r>
      <w:r w:rsidR="00752664" w:rsidRPr="003B65F8">
        <w:rPr>
          <w:rFonts w:cs="Times New Roman"/>
          <w:bCs/>
          <w:szCs w:val="28"/>
        </w:rPr>
        <w:t xml:space="preserve">Российской Федерации </w:t>
      </w:r>
      <w:r w:rsidR="00F55DC3" w:rsidRPr="003B65F8">
        <w:rPr>
          <w:rFonts w:cs="Times New Roman"/>
          <w:bCs/>
          <w:szCs w:val="28"/>
        </w:rPr>
        <w:t>устан</w:t>
      </w:r>
      <w:r w:rsidR="007806B0" w:rsidRPr="003B65F8">
        <w:rPr>
          <w:rFonts w:cs="Times New Roman"/>
          <w:bCs/>
          <w:szCs w:val="28"/>
        </w:rPr>
        <w:t>авливались</w:t>
      </w:r>
      <w:r w:rsidR="00F55DC3" w:rsidRPr="003B65F8">
        <w:rPr>
          <w:rFonts w:cs="Times New Roman"/>
          <w:bCs/>
          <w:szCs w:val="28"/>
        </w:rPr>
        <w:t xml:space="preserve"> н</w:t>
      </w:r>
      <w:r w:rsidR="000C68CA" w:rsidRPr="003B65F8">
        <w:rPr>
          <w:rFonts w:cs="Times New Roman"/>
          <w:bCs/>
          <w:szCs w:val="28"/>
        </w:rPr>
        <w:t>арушения законодательства о контрактной системе в сфере закупок и закупок отдельных видов юридических лиц на всех этапах закупочного цикла, начиная с организации закупочной деятельности и заканчивая исполнением контрактов (договоров)</w:t>
      </w:r>
      <w:r w:rsidR="007806B0" w:rsidRPr="003B65F8">
        <w:rPr>
          <w:rFonts w:cs="Times New Roman"/>
          <w:bCs/>
          <w:szCs w:val="28"/>
        </w:rPr>
        <w:t>, что отражалось в отчетах о проведении контрольных и экспертно-аналитических мероприятий</w:t>
      </w:r>
      <w:r w:rsidR="00752664" w:rsidRPr="003B65F8">
        <w:rPr>
          <w:rFonts w:cs="Times New Roman"/>
          <w:bCs/>
          <w:szCs w:val="28"/>
        </w:rPr>
        <w:t>, а также</w:t>
      </w:r>
      <w:r w:rsidR="007806B0" w:rsidRPr="003B65F8">
        <w:rPr>
          <w:rFonts w:cs="Times New Roman"/>
          <w:bCs/>
          <w:szCs w:val="28"/>
        </w:rPr>
        <w:t xml:space="preserve"> в заключении на исполнение федерального бюджета</w:t>
      </w:r>
      <w:r w:rsidR="007806B0" w:rsidRPr="003B65F8">
        <w:rPr>
          <w:rFonts w:eastAsia="Calibri" w:cs="Times New Roman"/>
          <w:bCs/>
          <w:szCs w:val="28"/>
        </w:rPr>
        <w:t xml:space="preserve"> за 2025 год</w:t>
      </w:r>
      <w:r w:rsidR="000C68CA" w:rsidRPr="003B65F8">
        <w:rPr>
          <w:rFonts w:eastAsia="Calibri" w:cs="Times New Roman"/>
          <w:bCs/>
          <w:szCs w:val="28"/>
        </w:rPr>
        <w:t xml:space="preserve">. </w:t>
      </w:r>
      <w:proofErr w:type="gramEnd"/>
    </w:p>
    <w:p w14:paraId="03BBD501" w14:textId="77777777" w:rsidR="003B65F8" w:rsidRPr="003B65F8" w:rsidRDefault="00F55DC3" w:rsidP="003B65F8">
      <w:pPr>
        <w:widowControl w:val="0"/>
        <w:shd w:val="clear" w:color="auto" w:fill="FFFFFF"/>
        <w:spacing w:after="0" w:line="240" w:lineRule="auto"/>
        <w:ind w:firstLine="709"/>
        <w:contextualSpacing/>
        <w:jc w:val="both"/>
        <w:rPr>
          <w:rFonts w:eastAsia="Calibri" w:cs="Times New Roman"/>
          <w:bCs/>
          <w:szCs w:val="28"/>
        </w:rPr>
      </w:pPr>
      <w:r w:rsidRPr="003B65F8">
        <w:rPr>
          <w:rFonts w:eastAsia="Calibri" w:cs="Times New Roman"/>
          <w:bCs/>
          <w:szCs w:val="28"/>
        </w:rPr>
        <w:t xml:space="preserve">Значительное число нарушений </w:t>
      </w:r>
      <w:r w:rsidR="000C68CA" w:rsidRPr="003B65F8">
        <w:rPr>
          <w:rFonts w:eastAsia="Calibri" w:cs="Times New Roman"/>
          <w:bCs/>
          <w:szCs w:val="28"/>
        </w:rPr>
        <w:t>законодательства о контрактной системе в сфере закупок и закупок отдельных видов юридических лиц составляют нарушения при определении начальной (максимальной) цены контракта, нарушения при нормировании в сфере закупок</w:t>
      </w:r>
      <w:r w:rsidRPr="003B65F8">
        <w:rPr>
          <w:rFonts w:eastAsia="Calibri" w:cs="Times New Roman"/>
          <w:bCs/>
          <w:szCs w:val="28"/>
        </w:rPr>
        <w:t>.</w:t>
      </w:r>
    </w:p>
    <w:p w14:paraId="5F2A02CC" w14:textId="77777777" w:rsidR="003B65F8" w:rsidRPr="003B65F8" w:rsidRDefault="000C68CA" w:rsidP="003B65F8">
      <w:pPr>
        <w:widowControl w:val="0"/>
        <w:shd w:val="clear" w:color="auto" w:fill="FFFFFF"/>
        <w:spacing w:after="0" w:line="240" w:lineRule="auto"/>
        <w:ind w:firstLine="709"/>
        <w:contextualSpacing/>
        <w:jc w:val="both"/>
        <w:rPr>
          <w:rFonts w:eastAsia="Calibri" w:cs="Times New Roman"/>
          <w:bCs/>
          <w:szCs w:val="28"/>
        </w:rPr>
      </w:pPr>
      <w:r w:rsidRPr="003B65F8">
        <w:rPr>
          <w:rFonts w:eastAsia="Calibri" w:cs="Times New Roman"/>
          <w:bCs/>
          <w:szCs w:val="28"/>
        </w:rPr>
        <w:t xml:space="preserve">Кассовое исполнение расходов в 2025 году на предоставление федеральным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(далее – учреждения, субсидии на выполнение государственного задания), субсидий на иные цели, субсидий на осуществление капитальных вложений составило 2 242,7 </w:t>
      </w:r>
      <w:proofErr w:type="gramStart"/>
      <w:r w:rsidRPr="003B65F8">
        <w:rPr>
          <w:rFonts w:eastAsia="Calibri" w:cs="Times New Roman"/>
          <w:bCs/>
          <w:szCs w:val="28"/>
        </w:rPr>
        <w:t>млрд</w:t>
      </w:r>
      <w:proofErr w:type="gramEnd"/>
      <w:r w:rsidRPr="003B65F8">
        <w:rPr>
          <w:rFonts w:eastAsia="Calibri" w:cs="Times New Roman"/>
          <w:bCs/>
          <w:szCs w:val="28"/>
        </w:rPr>
        <w:t xml:space="preserve"> рублей, или 99,9 % бюджетных ассигнований, предусмотренных на указанные цели сводной бюджетной росписью (с изменениями), что на 299,7 </w:t>
      </w:r>
      <w:proofErr w:type="gramStart"/>
      <w:r w:rsidRPr="003B65F8">
        <w:rPr>
          <w:rFonts w:eastAsia="Calibri" w:cs="Times New Roman"/>
          <w:bCs/>
          <w:szCs w:val="28"/>
        </w:rPr>
        <w:t>млрд</w:t>
      </w:r>
      <w:proofErr w:type="gramEnd"/>
      <w:r w:rsidRPr="003B65F8">
        <w:rPr>
          <w:rFonts w:eastAsia="Calibri" w:cs="Times New Roman"/>
          <w:bCs/>
          <w:szCs w:val="28"/>
        </w:rPr>
        <w:t xml:space="preserve"> рублей, или на 15,4 %, больше, чем в 2024 году (1 943,0 млрд рублей). </w:t>
      </w:r>
    </w:p>
    <w:p w14:paraId="367D2809" w14:textId="77777777" w:rsidR="003B65F8" w:rsidRPr="003B65F8" w:rsidRDefault="000C68CA" w:rsidP="003B65F8">
      <w:pPr>
        <w:widowControl w:val="0"/>
        <w:shd w:val="clear" w:color="auto" w:fill="FFFFFF"/>
        <w:spacing w:after="0" w:line="240" w:lineRule="auto"/>
        <w:ind w:firstLine="709"/>
        <w:contextualSpacing/>
        <w:jc w:val="both"/>
        <w:rPr>
          <w:rFonts w:eastAsia="Calibri" w:cs="Times New Roman"/>
          <w:bCs/>
          <w:szCs w:val="28"/>
        </w:rPr>
      </w:pPr>
      <w:r w:rsidRPr="003B65F8">
        <w:rPr>
          <w:rFonts w:eastAsia="Calibri" w:cs="Times New Roman"/>
          <w:bCs/>
          <w:szCs w:val="28"/>
        </w:rPr>
        <w:t xml:space="preserve">Неиспользованные остатки указанных субсидий на лицевых счетах учреждений на конец 2025 года увеличились по сравнению с остатками на начало года на 18,2 </w:t>
      </w:r>
      <w:proofErr w:type="gramStart"/>
      <w:r w:rsidRPr="003B65F8">
        <w:rPr>
          <w:rFonts w:eastAsia="Calibri" w:cs="Times New Roman"/>
          <w:bCs/>
          <w:szCs w:val="28"/>
        </w:rPr>
        <w:t>млрд</w:t>
      </w:r>
      <w:proofErr w:type="gramEnd"/>
      <w:r w:rsidRPr="003B65F8">
        <w:rPr>
          <w:rFonts w:eastAsia="Calibri" w:cs="Times New Roman"/>
          <w:bCs/>
          <w:szCs w:val="28"/>
        </w:rPr>
        <w:t xml:space="preserve"> рублей, или на 11 %, и составили 184,4 млрд рублей. </w:t>
      </w:r>
    </w:p>
    <w:p w14:paraId="4A33918C" w14:textId="77777777" w:rsidR="003B65F8" w:rsidRPr="003B65F8" w:rsidRDefault="000C68CA" w:rsidP="003B65F8">
      <w:pPr>
        <w:widowControl w:val="0"/>
        <w:shd w:val="clear" w:color="auto" w:fill="FFFFFF"/>
        <w:spacing w:after="0" w:line="240" w:lineRule="auto"/>
        <w:ind w:firstLine="709"/>
        <w:contextualSpacing/>
        <w:jc w:val="both"/>
        <w:rPr>
          <w:rFonts w:eastAsia="Calibri" w:cs="Times New Roman"/>
          <w:bCs/>
          <w:szCs w:val="28"/>
        </w:rPr>
      </w:pPr>
      <w:r w:rsidRPr="003B65F8">
        <w:rPr>
          <w:rFonts w:eastAsia="Calibri" w:cs="Times New Roman"/>
          <w:bCs/>
          <w:szCs w:val="28"/>
        </w:rPr>
        <w:t xml:space="preserve">Уровень выполнения показателей государственных заданий в 2025 году </w:t>
      </w:r>
      <w:r w:rsidRPr="003B65F8">
        <w:rPr>
          <w:rFonts w:eastAsia="Calibri" w:cs="Times New Roman"/>
          <w:bCs/>
          <w:szCs w:val="28"/>
        </w:rPr>
        <w:lastRenderedPageBreak/>
        <w:t xml:space="preserve">составил 69,3 % (в 2024 году – 69,9 %). </w:t>
      </w:r>
    </w:p>
    <w:p w14:paraId="65BE663C" w14:textId="3763928F" w:rsidR="00633769" w:rsidRPr="003B65F8" w:rsidRDefault="000C68CA" w:rsidP="003B65F8">
      <w:pPr>
        <w:widowControl w:val="0"/>
        <w:shd w:val="clear" w:color="auto" w:fill="FFFFFF"/>
        <w:spacing w:after="0" w:line="240" w:lineRule="auto"/>
        <w:ind w:firstLine="709"/>
        <w:contextualSpacing/>
        <w:jc w:val="both"/>
        <w:rPr>
          <w:rFonts w:eastAsia="Calibri" w:cs="Times New Roman"/>
          <w:bCs/>
          <w:szCs w:val="28"/>
        </w:rPr>
      </w:pPr>
      <w:r w:rsidRPr="003B65F8">
        <w:rPr>
          <w:rFonts w:eastAsia="Calibri" w:cs="Times New Roman"/>
          <w:bCs/>
          <w:szCs w:val="28"/>
        </w:rPr>
        <w:t xml:space="preserve">Уровень </w:t>
      </w:r>
      <w:proofErr w:type="gramStart"/>
      <w:r w:rsidRPr="003B65F8">
        <w:rPr>
          <w:rFonts w:eastAsia="Calibri" w:cs="Times New Roman"/>
          <w:bCs/>
          <w:szCs w:val="28"/>
        </w:rPr>
        <w:t>достижения значений результатов предоставления целевых субсидий</w:t>
      </w:r>
      <w:proofErr w:type="gramEnd"/>
      <w:r w:rsidRPr="003B65F8">
        <w:rPr>
          <w:rFonts w:eastAsia="Calibri" w:cs="Times New Roman"/>
          <w:bCs/>
          <w:szCs w:val="28"/>
        </w:rPr>
        <w:t xml:space="preserve"> в 2025 году составил 87 %. </w:t>
      </w:r>
    </w:p>
    <w:p w14:paraId="67060915" w14:textId="2F85B60E" w:rsidR="000C68CA" w:rsidRPr="003B65F8" w:rsidRDefault="000C68CA" w:rsidP="003B65F8">
      <w:pPr>
        <w:widowControl w:val="0"/>
        <w:shd w:val="clear" w:color="auto" w:fill="FFFFFF"/>
        <w:spacing w:after="0" w:line="240" w:lineRule="auto"/>
        <w:ind w:firstLine="709"/>
        <w:contextualSpacing/>
        <w:jc w:val="both"/>
        <w:rPr>
          <w:rFonts w:eastAsia="Calibri" w:cs="Times New Roman"/>
          <w:bCs/>
          <w:szCs w:val="28"/>
        </w:rPr>
      </w:pPr>
      <w:r w:rsidRPr="003B65F8">
        <w:rPr>
          <w:rFonts w:eastAsia="Calibri" w:cs="Times New Roman"/>
          <w:bCs/>
          <w:szCs w:val="28"/>
        </w:rPr>
        <w:t xml:space="preserve">В 2025 году консолидированные бюджеты субъектов Российской Федерации исполнены с дефицитом 1 538,5 </w:t>
      </w:r>
      <w:proofErr w:type="gramStart"/>
      <w:r w:rsidRPr="003B65F8">
        <w:rPr>
          <w:rFonts w:eastAsia="Calibri" w:cs="Times New Roman"/>
          <w:bCs/>
          <w:szCs w:val="28"/>
        </w:rPr>
        <w:t>млрд</w:t>
      </w:r>
      <w:proofErr w:type="gramEnd"/>
      <w:r w:rsidRPr="003B65F8">
        <w:rPr>
          <w:rFonts w:eastAsia="Calibri" w:cs="Times New Roman"/>
          <w:bCs/>
          <w:szCs w:val="28"/>
        </w:rPr>
        <w:t xml:space="preserve"> рублей, что в 5,2 раза больше</w:t>
      </w:r>
      <w:r w:rsidR="007A4D20" w:rsidRPr="003B65F8">
        <w:rPr>
          <w:rFonts w:eastAsia="Calibri" w:cs="Times New Roman"/>
          <w:bCs/>
          <w:szCs w:val="28"/>
        </w:rPr>
        <w:t>,</w:t>
      </w:r>
      <w:r w:rsidRPr="003B65F8">
        <w:rPr>
          <w:rFonts w:eastAsia="Calibri" w:cs="Times New Roman"/>
          <w:bCs/>
          <w:szCs w:val="28"/>
        </w:rPr>
        <w:t xml:space="preserve"> чем в 2024 году (297,8 млрд рублей). По сравнению с 2024 годом доходы регионов увеличились на 1 237,3 </w:t>
      </w:r>
      <w:proofErr w:type="gramStart"/>
      <w:r w:rsidRPr="003B65F8">
        <w:rPr>
          <w:rFonts w:eastAsia="Calibri" w:cs="Times New Roman"/>
          <w:bCs/>
          <w:szCs w:val="28"/>
        </w:rPr>
        <w:t>млрд</w:t>
      </w:r>
      <w:proofErr w:type="gramEnd"/>
      <w:r w:rsidRPr="003B65F8">
        <w:rPr>
          <w:rFonts w:eastAsia="Calibri" w:cs="Times New Roman"/>
          <w:bCs/>
          <w:szCs w:val="28"/>
        </w:rPr>
        <w:t xml:space="preserve"> рублей, или на 5 %, расходы – на 2 478,0 млрд рублей, или на 9,9 %. </w:t>
      </w:r>
    </w:p>
    <w:p w14:paraId="6D974AFC" w14:textId="77777777" w:rsidR="000C68CA" w:rsidRPr="003B65F8" w:rsidRDefault="000C68CA" w:rsidP="003B65F8">
      <w:pPr>
        <w:widowControl w:val="0"/>
        <w:shd w:val="clear" w:color="auto" w:fill="FFFFFF"/>
        <w:spacing w:after="0" w:line="240" w:lineRule="auto"/>
        <w:ind w:firstLine="709"/>
        <w:contextualSpacing/>
        <w:jc w:val="both"/>
        <w:rPr>
          <w:rFonts w:eastAsia="Calibri" w:cs="Times New Roman"/>
          <w:bCs/>
          <w:szCs w:val="28"/>
        </w:rPr>
      </w:pPr>
      <w:r w:rsidRPr="003B65F8">
        <w:rPr>
          <w:rFonts w:eastAsia="Calibri" w:cs="Times New Roman"/>
          <w:bCs/>
          <w:szCs w:val="28"/>
        </w:rPr>
        <w:t xml:space="preserve">Количество субъектов Российской Федерации, исполнивших консолидированный бюджет с дефицитом, увеличилось с 49 до 73. Количество регионов, исполнение бюджетов которых сложилось с профицитом, снизилось с 41 до 17. </w:t>
      </w:r>
    </w:p>
    <w:p w14:paraId="60249603" w14:textId="77777777" w:rsidR="000C68CA" w:rsidRPr="003B65F8" w:rsidRDefault="000C68CA" w:rsidP="003B65F8">
      <w:pPr>
        <w:widowControl w:val="0"/>
        <w:shd w:val="clear" w:color="auto" w:fill="FFFFFF"/>
        <w:spacing w:after="0" w:line="240" w:lineRule="auto"/>
        <w:ind w:firstLine="709"/>
        <w:contextualSpacing/>
        <w:jc w:val="both"/>
        <w:rPr>
          <w:rFonts w:eastAsia="Calibri" w:cs="Times New Roman"/>
          <w:bCs/>
          <w:szCs w:val="28"/>
        </w:rPr>
      </w:pPr>
      <w:r w:rsidRPr="003B65F8">
        <w:rPr>
          <w:rFonts w:eastAsia="Calibri" w:cs="Times New Roman"/>
          <w:bCs/>
          <w:szCs w:val="28"/>
        </w:rPr>
        <w:t xml:space="preserve">В 2025 году произошло увеличение расходов на предоставление субсидий бюджетным, автономным учреждениям и иным некоммерческим организациям на 1 049,8 </w:t>
      </w:r>
      <w:proofErr w:type="gramStart"/>
      <w:r w:rsidRPr="003B65F8">
        <w:rPr>
          <w:rFonts w:eastAsia="Calibri" w:cs="Times New Roman"/>
          <w:bCs/>
          <w:szCs w:val="28"/>
        </w:rPr>
        <w:t>млрд</w:t>
      </w:r>
      <w:proofErr w:type="gramEnd"/>
      <w:r w:rsidRPr="003B65F8">
        <w:rPr>
          <w:rFonts w:eastAsia="Calibri" w:cs="Times New Roman"/>
          <w:bCs/>
          <w:szCs w:val="28"/>
        </w:rPr>
        <w:t xml:space="preserve"> рублей (на 10,5 %), социальное обеспечение населения на 755,7 млрд рублей (на 21,8 %), на закупку товаров, работ и услуг для государственных нужд на 379,8 млрд рублей (на 11,5 %), расходы на выплату персоналу на 247,8 млрд рублей (на 11,8 %), обслуживание государственного (муниципального) долга на 35,5 </w:t>
      </w:r>
      <w:proofErr w:type="gramStart"/>
      <w:r w:rsidRPr="003B65F8">
        <w:rPr>
          <w:rFonts w:eastAsia="Calibri" w:cs="Times New Roman"/>
          <w:bCs/>
          <w:szCs w:val="28"/>
        </w:rPr>
        <w:t>млрд</w:t>
      </w:r>
      <w:proofErr w:type="gramEnd"/>
      <w:r w:rsidRPr="003B65F8">
        <w:rPr>
          <w:rFonts w:eastAsia="Calibri" w:cs="Times New Roman"/>
          <w:bCs/>
          <w:szCs w:val="28"/>
        </w:rPr>
        <w:t xml:space="preserve"> рублей (на 41,3 %).</w:t>
      </w:r>
    </w:p>
    <w:p w14:paraId="769BE3A7" w14:textId="60BB520F" w:rsidR="000C68CA" w:rsidRPr="003B65F8" w:rsidRDefault="000C68CA" w:rsidP="003B65F8">
      <w:pPr>
        <w:widowControl w:val="0"/>
        <w:shd w:val="clear" w:color="auto" w:fill="FFFFFF"/>
        <w:spacing w:after="0" w:line="240" w:lineRule="auto"/>
        <w:ind w:firstLine="709"/>
        <w:contextualSpacing/>
        <w:jc w:val="both"/>
        <w:rPr>
          <w:rFonts w:eastAsia="Calibri" w:cs="Times New Roman"/>
          <w:bCs/>
          <w:szCs w:val="28"/>
        </w:rPr>
      </w:pPr>
      <w:r w:rsidRPr="003B65F8">
        <w:rPr>
          <w:rFonts w:eastAsia="Calibri" w:cs="Times New Roman"/>
          <w:bCs/>
          <w:szCs w:val="28"/>
        </w:rPr>
        <w:t xml:space="preserve">Сохраняется значительная зависимость региональных бюджетов от предоставления финансовой помощи </w:t>
      </w:r>
      <w:proofErr w:type="gramStart"/>
      <w:r w:rsidRPr="003B65F8">
        <w:rPr>
          <w:rFonts w:eastAsia="Calibri" w:cs="Times New Roman"/>
          <w:bCs/>
          <w:szCs w:val="28"/>
        </w:rPr>
        <w:t>из</w:t>
      </w:r>
      <w:proofErr w:type="gramEnd"/>
      <w:r w:rsidRPr="003B65F8">
        <w:rPr>
          <w:rFonts w:eastAsia="Calibri" w:cs="Times New Roman"/>
          <w:bCs/>
          <w:szCs w:val="28"/>
        </w:rPr>
        <w:t xml:space="preserve"> федерального бюджета. Доходы в 18 субъектах Российской Федерации более чем на 40 % сформированы за счет безвозмездных поступлений от других бюджетов бюджетной системы Российской Федерации, из них в 3 регионах указанная доля составляет свыше 70 % (Чеченская Республика, Республика Ингушетия, Республика Тыва). </w:t>
      </w:r>
    </w:p>
    <w:p w14:paraId="55797374" w14:textId="2E7A37B1" w:rsidR="000C68CA" w:rsidRPr="003B65F8" w:rsidRDefault="000C68CA" w:rsidP="003B65F8">
      <w:pPr>
        <w:widowControl w:val="0"/>
        <w:shd w:val="clear" w:color="auto" w:fill="FFFFFF"/>
        <w:spacing w:after="0" w:line="240" w:lineRule="auto"/>
        <w:ind w:firstLine="709"/>
        <w:contextualSpacing/>
        <w:jc w:val="both"/>
        <w:rPr>
          <w:rFonts w:eastAsia="Calibri" w:cs="Times New Roman"/>
          <w:bCs/>
          <w:szCs w:val="28"/>
        </w:rPr>
      </w:pPr>
      <w:r w:rsidRPr="003B65F8">
        <w:rPr>
          <w:rFonts w:eastAsia="Calibri" w:cs="Times New Roman"/>
          <w:bCs/>
          <w:szCs w:val="28"/>
        </w:rPr>
        <w:t xml:space="preserve">В 2025 году по сравнению с 2024 годом расходы на предоставление межбюджетных трансфертов увеличились на 200,4 </w:t>
      </w:r>
      <w:proofErr w:type="gramStart"/>
      <w:r w:rsidRPr="003B65F8">
        <w:rPr>
          <w:rFonts w:eastAsia="Calibri" w:cs="Times New Roman"/>
          <w:bCs/>
          <w:szCs w:val="28"/>
        </w:rPr>
        <w:t>млрд</w:t>
      </w:r>
      <w:proofErr w:type="gramEnd"/>
      <w:r w:rsidRPr="003B65F8">
        <w:rPr>
          <w:rFonts w:eastAsia="Calibri" w:cs="Times New Roman"/>
          <w:bCs/>
          <w:szCs w:val="28"/>
        </w:rPr>
        <w:t xml:space="preserve"> рублей, или на 5,5 %, и составили 3 853,5 млрд рублей. </w:t>
      </w:r>
    </w:p>
    <w:p w14:paraId="084B852A" w14:textId="21B74437" w:rsidR="000C68CA" w:rsidRPr="003B65F8" w:rsidRDefault="000C68CA" w:rsidP="003B65F8">
      <w:pPr>
        <w:widowControl w:val="0"/>
        <w:shd w:val="clear" w:color="auto" w:fill="FFFFFF"/>
        <w:spacing w:after="0" w:line="240" w:lineRule="auto"/>
        <w:ind w:firstLine="709"/>
        <w:contextualSpacing/>
        <w:jc w:val="both"/>
        <w:rPr>
          <w:rFonts w:eastAsia="Calibri" w:cs="Times New Roman"/>
          <w:bCs/>
          <w:szCs w:val="28"/>
        </w:rPr>
      </w:pPr>
      <w:r w:rsidRPr="003B65F8">
        <w:rPr>
          <w:rFonts w:eastAsia="Calibri" w:cs="Times New Roman"/>
          <w:bCs/>
          <w:szCs w:val="28"/>
        </w:rPr>
        <w:t xml:space="preserve">Дотации на выравнивание бюджетной обеспеченности субъектов Российской Федерации по сравнению с 2024 годом увеличены на 63,1 </w:t>
      </w:r>
      <w:proofErr w:type="gramStart"/>
      <w:r w:rsidRPr="003B65F8">
        <w:rPr>
          <w:rFonts w:eastAsia="Calibri" w:cs="Times New Roman"/>
          <w:bCs/>
          <w:szCs w:val="28"/>
        </w:rPr>
        <w:t>млрд</w:t>
      </w:r>
      <w:proofErr w:type="gramEnd"/>
      <w:r w:rsidRPr="003B65F8">
        <w:rPr>
          <w:rFonts w:eastAsia="Calibri" w:cs="Times New Roman"/>
          <w:bCs/>
          <w:szCs w:val="28"/>
        </w:rPr>
        <w:t xml:space="preserve"> рублей, или на 6,1 %, и составили 1 098,9 млрд рублей. </w:t>
      </w:r>
    </w:p>
    <w:p w14:paraId="4433DA77" w14:textId="0EC0AD54" w:rsidR="000C68CA" w:rsidRPr="003B65F8" w:rsidRDefault="000C68CA" w:rsidP="003B65F8">
      <w:pPr>
        <w:widowControl w:val="0"/>
        <w:shd w:val="clear" w:color="auto" w:fill="FFFFFF"/>
        <w:spacing w:after="0" w:line="240" w:lineRule="auto"/>
        <w:ind w:firstLine="709"/>
        <w:contextualSpacing/>
        <w:jc w:val="both"/>
        <w:rPr>
          <w:rFonts w:eastAsia="Calibri" w:cs="Times New Roman"/>
          <w:bCs/>
          <w:szCs w:val="28"/>
        </w:rPr>
      </w:pPr>
      <w:r w:rsidRPr="003B65F8">
        <w:rPr>
          <w:rFonts w:eastAsia="Calibri" w:cs="Times New Roman"/>
          <w:bCs/>
          <w:szCs w:val="28"/>
        </w:rPr>
        <w:t>Дотации на поддержку мер по обеспечению сбалансированности бюджетов (включая дотации за счет средств резервного фонда Правительства Российской Федерации) в 2025 году перечислены в общем объеме 47,0 </w:t>
      </w:r>
      <w:proofErr w:type="gramStart"/>
      <w:r w:rsidRPr="003B65F8">
        <w:rPr>
          <w:rFonts w:eastAsia="Calibri" w:cs="Times New Roman"/>
          <w:bCs/>
          <w:szCs w:val="28"/>
        </w:rPr>
        <w:t>млрд</w:t>
      </w:r>
      <w:proofErr w:type="gramEnd"/>
      <w:r w:rsidRPr="003B65F8">
        <w:rPr>
          <w:rFonts w:eastAsia="Calibri" w:cs="Times New Roman"/>
          <w:bCs/>
          <w:szCs w:val="28"/>
        </w:rPr>
        <w:t xml:space="preserve"> рублей.</w:t>
      </w:r>
    </w:p>
    <w:p w14:paraId="1450EC76" w14:textId="77777777" w:rsidR="000C68CA" w:rsidRPr="003B65F8" w:rsidRDefault="000C68CA" w:rsidP="003B65F8">
      <w:pPr>
        <w:widowControl w:val="0"/>
        <w:shd w:val="clear" w:color="auto" w:fill="FFFFFF"/>
        <w:spacing w:after="0" w:line="240" w:lineRule="auto"/>
        <w:ind w:firstLine="709"/>
        <w:contextualSpacing/>
        <w:jc w:val="both"/>
        <w:rPr>
          <w:rFonts w:eastAsia="Calibri" w:cs="Times New Roman"/>
          <w:bCs/>
          <w:szCs w:val="28"/>
        </w:rPr>
      </w:pPr>
      <w:r w:rsidRPr="003B65F8">
        <w:rPr>
          <w:rFonts w:eastAsia="Calibri" w:cs="Times New Roman"/>
          <w:bCs/>
          <w:szCs w:val="28"/>
        </w:rPr>
        <w:t>В соответствии с отчетами субъектов Российской Федерации о выполнении обязательств, предусмотренных соглашениями о предоставлении указанных дотаций, средства использовались субъектами Российской Федерации не в полном объеме. Из перечисленных дотаций в 2025 году регионами использовано 87,6 %.</w:t>
      </w:r>
    </w:p>
    <w:p w14:paraId="7F8C2D8D" w14:textId="77777777" w:rsidR="000C68CA" w:rsidRPr="003B65F8" w:rsidRDefault="000C68CA" w:rsidP="003B65F8">
      <w:pPr>
        <w:widowControl w:val="0"/>
        <w:shd w:val="clear" w:color="auto" w:fill="FFFFFF"/>
        <w:spacing w:after="0" w:line="240" w:lineRule="auto"/>
        <w:ind w:firstLine="709"/>
        <w:contextualSpacing/>
        <w:jc w:val="both"/>
        <w:rPr>
          <w:rFonts w:eastAsia="Calibri" w:cs="Times New Roman"/>
          <w:bCs/>
          <w:szCs w:val="28"/>
        </w:rPr>
      </w:pPr>
      <w:r w:rsidRPr="003B65F8">
        <w:rPr>
          <w:rFonts w:eastAsia="Calibri" w:cs="Times New Roman"/>
          <w:bCs/>
          <w:szCs w:val="28"/>
        </w:rPr>
        <w:t xml:space="preserve">Кроме того, средства отдельных дотаций </w:t>
      </w:r>
      <w:proofErr w:type="gramStart"/>
      <w:r w:rsidRPr="003B65F8">
        <w:rPr>
          <w:rFonts w:eastAsia="Calibri" w:cs="Times New Roman"/>
          <w:bCs/>
          <w:szCs w:val="28"/>
        </w:rPr>
        <w:t>находятся на счетах бюджетов субъектов Российской Федерации с 2021 года и не могут</w:t>
      </w:r>
      <w:proofErr w:type="gramEnd"/>
      <w:r w:rsidRPr="003B65F8">
        <w:rPr>
          <w:rFonts w:eastAsia="Calibri" w:cs="Times New Roman"/>
          <w:bCs/>
          <w:szCs w:val="28"/>
        </w:rPr>
        <w:t xml:space="preserve"> использоваться на иные цели, не предусмотренные распоряжениями Правительства Российской Федерации и соглашениями о предоставлении дотаций. По состоянию на 1 января 2026 года остаток средств дотаций в </w:t>
      </w:r>
      <w:r w:rsidRPr="003B65F8">
        <w:rPr>
          <w:rFonts w:eastAsia="Calibri" w:cs="Times New Roman"/>
          <w:bCs/>
          <w:szCs w:val="28"/>
        </w:rPr>
        <w:lastRenderedPageBreak/>
        <w:t xml:space="preserve">бюджетах субъектов Российской Федерации составил 1,6 </w:t>
      </w:r>
      <w:proofErr w:type="gramStart"/>
      <w:r w:rsidRPr="003B65F8">
        <w:rPr>
          <w:rFonts w:eastAsia="Calibri" w:cs="Times New Roman"/>
          <w:bCs/>
          <w:szCs w:val="28"/>
        </w:rPr>
        <w:t>млрд</w:t>
      </w:r>
      <w:proofErr w:type="gramEnd"/>
      <w:r w:rsidRPr="003B65F8">
        <w:rPr>
          <w:rFonts w:eastAsia="Calibri" w:cs="Times New Roman"/>
          <w:bCs/>
          <w:szCs w:val="28"/>
        </w:rPr>
        <w:t xml:space="preserve"> рублей. </w:t>
      </w:r>
    </w:p>
    <w:p w14:paraId="0BAD0C5B" w14:textId="46D279CC" w:rsidR="000C68CA" w:rsidRPr="000C68CA" w:rsidRDefault="000C68CA" w:rsidP="003B65F8">
      <w:pPr>
        <w:widowControl w:val="0"/>
        <w:shd w:val="clear" w:color="auto" w:fill="FFFFFF"/>
        <w:spacing w:after="0" w:line="240" w:lineRule="auto"/>
        <w:ind w:firstLine="709"/>
        <w:contextualSpacing/>
        <w:jc w:val="both"/>
        <w:rPr>
          <w:rFonts w:eastAsia="Calibri" w:cs="Times New Roman"/>
          <w:bCs/>
          <w:szCs w:val="28"/>
        </w:rPr>
      </w:pPr>
      <w:r w:rsidRPr="003B65F8">
        <w:rPr>
          <w:rFonts w:eastAsia="Calibri" w:cs="Times New Roman"/>
          <w:bCs/>
          <w:szCs w:val="28"/>
        </w:rPr>
        <w:t>В</w:t>
      </w:r>
      <w:r w:rsidRPr="000C68CA">
        <w:rPr>
          <w:rFonts w:eastAsia="Calibri" w:cs="Times New Roman"/>
          <w:bCs/>
          <w:szCs w:val="28"/>
        </w:rPr>
        <w:t xml:space="preserve"> 2025</w:t>
      </w:r>
      <w:r w:rsidR="00752664">
        <w:rPr>
          <w:rFonts w:eastAsia="Calibri" w:cs="Times New Roman"/>
          <w:bCs/>
          <w:szCs w:val="28"/>
        </w:rPr>
        <w:t xml:space="preserve"> </w:t>
      </w:r>
      <w:r w:rsidRPr="000C68CA">
        <w:rPr>
          <w:rFonts w:eastAsia="Calibri" w:cs="Times New Roman"/>
          <w:bCs/>
          <w:szCs w:val="28"/>
        </w:rPr>
        <w:t xml:space="preserve">году </w:t>
      </w:r>
      <w:r w:rsidRPr="003B65F8">
        <w:rPr>
          <w:rFonts w:eastAsia="Calibri" w:cs="Times New Roman"/>
          <w:bCs/>
          <w:szCs w:val="28"/>
        </w:rPr>
        <w:t xml:space="preserve">осуществлен возврат в федеральный бюджет неиспользованных остатков дотаций на поддержку мер по обеспечению сбалансированности бюджетов за счет резервного фонда Правительства Российской Федерации в общей сумме 3,3 </w:t>
      </w:r>
      <w:proofErr w:type="gramStart"/>
      <w:r w:rsidRPr="003B65F8">
        <w:rPr>
          <w:rFonts w:eastAsia="Calibri" w:cs="Times New Roman"/>
          <w:bCs/>
          <w:szCs w:val="28"/>
        </w:rPr>
        <w:t>млрд</w:t>
      </w:r>
      <w:proofErr w:type="gramEnd"/>
      <w:r w:rsidRPr="003B65F8">
        <w:rPr>
          <w:rFonts w:eastAsia="Calibri" w:cs="Times New Roman"/>
          <w:bCs/>
          <w:szCs w:val="28"/>
        </w:rPr>
        <w:t xml:space="preserve"> рублей. </w:t>
      </w:r>
    </w:p>
    <w:p w14:paraId="08BFAE58" w14:textId="483112D8" w:rsidR="000C68CA" w:rsidRPr="000C68CA" w:rsidRDefault="000C68CA" w:rsidP="003B65F8">
      <w:pPr>
        <w:widowControl w:val="0"/>
        <w:shd w:val="clear" w:color="auto" w:fill="FFFFFF"/>
        <w:spacing w:after="0" w:line="240" w:lineRule="auto"/>
        <w:ind w:firstLine="709"/>
        <w:contextualSpacing/>
        <w:jc w:val="both"/>
        <w:rPr>
          <w:rFonts w:cs="Times New Roman"/>
          <w:bCs/>
          <w:szCs w:val="28"/>
        </w:rPr>
      </w:pPr>
      <w:r w:rsidRPr="003B65F8">
        <w:rPr>
          <w:rFonts w:eastAsia="Calibri" w:cs="Times New Roman"/>
          <w:bCs/>
          <w:szCs w:val="28"/>
        </w:rPr>
        <w:t>В 2025 году бюджетам 10 субъектов Российской Федерации предоставлены субсидии на реализацию мероприятий индивидуальных программ социально-экономического</w:t>
      </w:r>
      <w:r w:rsidRPr="000C68CA">
        <w:rPr>
          <w:rFonts w:cs="Times New Roman"/>
          <w:bCs/>
          <w:szCs w:val="28"/>
        </w:rPr>
        <w:t xml:space="preserve"> развития </w:t>
      </w:r>
      <w:r w:rsidR="0037409E">
        <w:rPr>
          <w:rFonts w:cs="Times New Roman"/>
          <w:bCs/>
          <w:szCs w:val="28"/>
        </w:rPr>
        <w:t xml:space="preserve">(далее – ИПР) </w:t>
      </w:r>
      <w:r w:rsidRPr="000C68CA">
        <w:rPr>
          <w:rFonts w:cs="Times New Roman"/>
          <w:bCs/>
          <w:szCs w:val="28"/>
        </w:rPr>
        <w:t xml:space="preserve">в общем объеме 10 </w:t>
      </w:r>
      <w:proofErr w:type="gramStart"/>
      <w:r w:rsidRPr="000C68CA">
        <w:rPr>
          <w:rFonts w:cs="Times New Roman"/>
          <w:bCs/>
          <w:szCs w:val="28"/>
        </w:rPr>
        <w:t>млрд</w:t>
      </w:r>
      <w:proofErr w:type="gramEnd"/>
      <w:r w:rsidRPr="000C68CA">
        <w:rPr>
          <w:rFonts w:cs="Times New Roman"/>
          <w:bCs/>
          <w:szCs w:val="28"/>
        </w:rPr>
        <w:t xml:space="preserve"> рублей.</w:t>
      </w:r>
    </w:p>
    <w:p w14:paraId="7CF6B58F" w14:textId="252A2A50" w:rsidR="000C68CA" w:rsidRDefault="000C68CA" w:rsidP="00C6062F">
      <w:pPr>
        <w:spacing w:after="0" w:line="240" w:lineRule="auto"/>
        <w:ind w:firstLine="709"/>
        <w:contextualSpacing/>
        <w:jc w:val="both"/>
        <w:rPr>
          <w:rFonts w:cs="Times New Roman"/>
          <w:bCs/>
          <w:szCs w:val="28"/>
        </w:rPr>
      </w:pPr>
      <w:r w:rsidRPr="000C68CA">
        <w:rPr>
          <w:rFonts w:cs="Times New Roman"/>
          <w:bCs/>
          <w:szCs w:val="28"/>
        </w:rPr>
        <w:t xml:space="preserve">В рамках реализации </w:t>
      </w:r>
      <w:r w:rsidR="0037409E">
        <w:rPr>
          <w:rFonts w:cs="Times New Roman"/>
          <w:bCs/>
          <w:szCs w:val="28"/>
        </w:rPr>
        <w:t>ИПР</w:t>
      </w:r>
      <w:r w:rsidRPr="000C68CA">
        <w:rPr>
          <w:rFonts w:cs="Times New Roman"/>
          <w:bCs/>
          <w:szCs w:val="28"/>
        </w:rPr>
        <w:t xml:space="preserve"> Республикой Алтай не обеспечено достижение запланированного результата по созданию рабочих мест; выявлены факты значительного перевыполнения регионами плановых показателей, установленных в индивидуальных программах.</w:t>
      </w:r>
      <w:r w:rsidR="0037409E">
        <w:rPr>
          <w:rFonts w:cs="Times New Roman"/>
          <w:bCs/>
          <w:szCs w:val="28"/>
        </w:rPr>
        <w:t xml:space="preserve"> По ИПР Республики Калмыкия также не достигнуты отдельные плановые показатели (</w:t>
      </w:r>
      <w:proofErr w:type="spellStart"/>
      <w:r w:rsidR="0037409E">
        <w:rPr>
          <w:rFonts w:cs="Times New Roman"/>
          <w:bCs/>
          <w:szCs w:val="28"/>
        </w:rPr>
        <w:t>докапитализация</w:t>
      </w:r>
      <w:proofErr w:type="spellEnd"/>
      <w:r w:rsidR="0037409E">
        <w:rPr>
          <w:rFonts w:cs="Times New Roman"/>
          <w:bCs/>
          <w:szCs w:val="28"/>
        </w:rPr>
        <w:t xml:space="preserve"> организаций поддержки субъектов предпринимательства).</w:t>
      </w:r>
    </w:p>
    <w:p w14:paraId="46C5D6B9" w14:textId="55871543" w:rsidR="0037409E" w:rsidRPr="000C68CA" w:rsidRDefault="0037409E" w:rsidP="00C6062F">
      <w:pPr>
        <w:spacing w:after="0" w:line="240" w:lineRule="auto"/>
        <w:ind w:firstLine="709"/>
        <w:contextualSpacing/>
        <w:jc w:val="both"/>
        <w:rPr>
          <w:rFonts w:cs="Times New Roman"/>
          <w:bCs/>
          <w:szCs w:val="28"/>
        </w:rPr>
      </w:pPr>
      <w:r>
        <w:rPr>
          <w:rFonts w:cs="Times New Roman"/>
          <w:bCs/>
          <w:szCs w:val="28"/>
        </w:rPr>
        <w:t xml:space="preserve">При этом нормативное правовое регулирование не содержит положений, определяющих применение мер финансовой или иной ответственности в случае </w:t>
      </w:r>
      <w:proofErr w:type="spellStart"/>
      <w:r>
        <w:rPr>
          <w:rFonts w:cs="Times New Roman"/>
          <w:bCs/>
          <w:szCs w:val="28"/>
        </w:rPr>
        <w:t>недостижения</w:t>
      </w:r>
      <w:proofErr w:type="spellEnd"/>
      <w:r>
        <w:rPr>
          <w:rFonts w:cs="Times New Roman"/>
          <w:bCs/>
          <w:szCs w:val="28"/>
        </w:rPr>
        <w:t xml:space="preserve"> плановых показателей.</w:t>
      </w:r>
    </w:p>
    <w:p w14:paraId="03D445F4" w14:textId="3A5A74B9" w:rsidR="000C68CA" w:rsidRPr="000C68CA" w:rsidRDefault="000C68CA" w:rsidP="00C6062F">
      <w:pPr>
        <w:widowControl w:val="0"/>
        <w:spacing w:after="0" w:line="240" w:lineRule="auto"/>
        <w:ind w:firstLine="709"/>
        <w:contextualSpacing/>
        <w:jc w:val="both"/>
        <w:rPr>
          <w:rFonts w:cs="Times New Roman"/>
          <w:bCs/>
          <w:szCs w:val="28"/>
        </w:rPr>
      </w:pPr>
      <w:r w:rsidRPr="000C68CA">
        <w:rPr>
          <w:rFonts w:cs="Times New Roman"/>
          <w:bCs/>
          <w:szCs w:val="28"/>
        </w:rPr>
        <w:t xml:space="preserve">Объем государственного долга субъектов Российской Федерации за 2025 год увеличился на 333,4 </w:t>
      </w:r>
      <w:proofErr w:type="gramStart"/>
      <w:r w:rsidRPr="000C68CA">
        <w:rPr>
          <w:rFonts w:cs="Times New Roman"/>
          <w:bCs/>
          <w:szCs w:val="28"/>
        </w:rPr>
        <w:t>млрд</w:t>
      </w:r>
      <w:proofErr w:type="gramEnd"/>
      <w:r w:rsidRPr="000C68CA">
        <w:rPr>
          <w:rFonts w:cs="Times New Roman"/>
          <w:bCs/>
          <w:szCs w:val="28"/>
        </w:rPr>
        <w:t xml:space="preserve"> рублей, или на 10,6 %, и составил 3 481,1 млрд рублей. </w:t>
      </w:r>
    </w:p>
    <w:p w14:paraId="018C5FE9" w14:textId="77777777" w:rsidR="000C68CA" w:rsidRPr="000C68CA" w:rsidRDefault="000C68CA" w:rsidP="00C6062F">
      <w:pPr>
        <w:widowControl w:val="0"/>
        <w:spacing w:after="0" w:line="240" w:lineRule="auto"/>
        <w:ind w:firstLine="709"/>
        <w:jc w:val="both"/>
        <w:rPr>
          <w:rFonts w:cs="Times New Roman"/>
          <w:bCs/>
          <w:szCs w:val="28"/>
        </w:rPr>
      </w:pPr>
      <w:r w:rsidRPr="000C68CA">
        <w:rPr>
          <w:rFonts w:eastAsia="Calibri" w:cs="Times New Roman"/>
          <w:bCs/>
          <w:szCs w:val="28"/>
        </w:rPr>
        <w:t xml:space="preserve">В 2025 году отмечается значительный рост задолженности по кредитам от кредитных организаций (в 3 раза), </w:t>
      </w:r>
      <w:r w:rsidRPr="000C68CA">
        <w:rPr>
          <w:rFonts w:cs="Times New Roman"/>
          <w:bCs/>
          <w:szCs w:val="28"/>
        </w:rPr>
        <w:t>также увеличился долг по государственным ценным бумагам (на 6,4 %). При этом наблюдается уменьшение госдолга по бюджетным кредитам (на 5 %), по государственным гарантиям (на 24,1 %), а также по иным обязательствам (на 10 %).</w:t>
      </w:r>
    </w:p>
    <w:p w14:paraId="01481EF4" w14:textId="77777777" w:rsidR="000C68CA" w:rsidRPr="000C68CA" w:rsidRDefault="000C68CA" w:rsidP="00C6062F">
      <w:pPr>
        <w:widowControl w:val="0"/>
        <w:spacing w:after="0" w:line="240" w:lineRule="auto"/>
        <w:ind w:firstLine="709"/>
        <w:jc w:val="both"/>
        <w:rPr>
          <w:rFonts w:cs="Times New Roman"/>
          <w:bCs/>
          <w:szCs w:val="28"/>
        </w:rPr>
      </w:pPr>
      <w:r w:rsidRPr="000C68CA">
        <w:rPr>
          <w:rFonts w:cs="Times New Roman"/>
          <w:bCs/>
          <w:szCs w:val="28"/>
        </w:rPr>
        <w:t xml:space="preserve">В структуре государственного долга субъектов Российской Федерации удельный вес задолженности по кредитам от кредитных организаций по сравнению с 2024 годом </w:t>
      </w:r>
      <w:proofErr w:type="gramStart"/>
      <w:r w:rsidRPr="000C68CA">
        <w:rPr>
          <w:rFonts w:cs="Times New Roman"/>
          <w:bCs/>
          <w:szCs w:val="28"/>
        </w:rPr>
        <w:t>увеличился в 2,7 раза и составила</w:t>
      </w:r>
      <w:proofErr w:type="gramEnd"/>
      <w:r w:rsidRPr="000C68CA">
        <w:rPr>
          <w:rFonts w:cs="Times New Roman"/>
          <w:bCs/>
          <w:szCs w:val="28"/>
        </w:rPr>
        <w:t xml:space="preserve"> 19,4 %, доля бюджетных кредитов уменьшилась с 78,4 % до 67,3 %.</w:t>
      </w:r>
    </w:p>
    <w:p w14:paraId="1055ABA9" w14:textId="77777777" w:rsidR="003324E3" w:rsidRDefault="000C68CA" w:rsidP="00C6062F">
      <w:pPr>
        <w:widowControl w:val="0"/>
        <w:spacing w:after="0" w:line="240" w:lineRule="auto"/>
        <w:ind w:firstLine="709"/>
        <w:contextualSpacing/>
        <w:jc w:val="both"/>
        <w:rPr>
          <w:rFonts w:cs="Times New Roman"/>
          <w:bCs/>
          <w:szCs w:val="28"/>
        </w:rPr>
      </w:pPr>
      <w:r w:rsidRPr="000C68CA">
        <w:rPr>
          <w:rFonts w:cs="Times New Roman"/>
          <w:bCs/>
          <w:szCs w:val="28"/>
        </w:rPr>
        <w:t xml:space="preserve">В 36 регионах госдолг состоит в полном объеме из долговых обязательств по бюджетным кредитам. </w:t>
      </w:r>
    </w:p>
    <w:p w14:paraId="17CB2E5F" w14:textId="041472CF" w:rsidR="000C68CA" w:rsidRPr="000C68CA" w:rsidRDefault="000C68CA" w:rsidP="00C6062F">
      <w:pPr>
        <w:widowControl w:val="0"/>
        <w:spacing w:after="0" w:line="240" w:lineRule="auto"/>
        <w:ind w:firstLine="709"/>
        <w:contextualSpacing/>
        <w:jc w:val="both"/>
        <w:outlineLvl w:val="1"/>
        <w:rPr>
          <w:rFonts w:cs="Times New Roman"/>
          <w:bCs/>
          <w:spacing w:val="-4"/>
          <w:szCs w:val="28"/>
        </w:rPr>
      </w:pPr>
      <w:r w:rsidRPr="000C68CA">
        <w:rPr>
          <w:rFonts w:cs="Times New Roman"/>
          <w:bCs/>
          <w:spacing w:val="-4"/>
          <w:szCs w:val="28"/>
        </w:rPr>
        <w:t xml:space="preserve">В 2025 году объем поддержки субъектов Российской Федерации путем предоставления бюджетных кредитов из федерального бюджета увеличился по сравнению с 2024 годом на 162,1 </w:t>
      </w:r>
      <w:proofErr w:type="gramStart"/>
      <w:r w:rsidRPr="000C68CA">
        <w:rPr>
          <w:rFonts w:cs="Times New Roman"/>
          <w:bCs/>
          <w:spacing w:val="-4"/>
          <w:szCs w:val="28"/>
        </w:rPr>
        <w:t>млрд</w:t>
      </w:r>
      <w:proofErr w:type="gramEnd"/>
      <w:r w:rsidRPr="000C68CA">
        <w:rPr>
          <w:rFonts w:cs="Times New Roman"/>
          <w:bCs/>
          <w:spacing w:val="-4"/>
          <w:szCs w:val="28"/>
        </w:rPr>
        <w:t xml:space="preserve"> рублей, или в 1,4 раза, и составил 529,6 млрд рублей.</w:t>
      </w:r>
    </w:p>
    <w:p w14:paraId="5BA1FD45" w14:textId="04D72BD1" w:rsidR="000C68CA" w:rsidRPr="000C68CA" w:rsidRDefault="000C68CA" w:rsidP="00C6062F">
      <w:pPr>
        <w:widowControl w:val="0"/>
        <w:spacing w:after="0" w:line="240" w:lineRule="auto"/>
        <w:ind w:firstLine="709"/>
        <w:contextualSpacing/>
        <w:jc w:val="both"/>
        <w:rPr>
          <w:rFonts w:cs="Times New Roman"/>
          <w:bCs/>
          <w:szCs w:val="28"/>
        </w:rPr>
      </w:pPr>
      <w:r w:rsidRPr="000C68CA">
        <w:rPr>
          <w:rFonts w:cs="Times New Roman"/>
          <w:bCs/>
          <w:spacing w:val="-4"/>
          <w:szCs w:val="28"/>
        </w:rPr>
        <w:t>При этом весь объем бюджетных кредитов бюджетам субъектов Российской Федерации в 2025 году предоставлен Федеральным казначейством в рамках операций по управлению остатками средств на едином счете федерального бюджета</w:t>
      </w:r>
      <w:r w:rsidR="003324E3">
        <w:rPr>
          <w:rFonts w:cs="Times New Roman"/>
          <w:bCs/>
          <w:spacing w:val="-4"/>
          <w:szCs w:val="28"/>
        </w:rPr>
        <w:t xml:space="preserve">, в том числе </w:t>
      </w:r>
      <w:r w:rsidRPr="000C68CA">
        <w:rPr>
          <w:rFonts w:cs="Times New Roman"/>
          <w:bCs/>
          <w:spacing w:val="-4"/>
          <w:szCs w:val="28"/>
        </w:rPr>
        <w:t xml:space="preserve"> </w:t>
      </w:r>
      <w:r w:rsidRPr="000C68CA">
        <w:rPr>
          <w:rFonts w:cs="Times New Roman"/>
          <w:bCs/>
          <w:szCs w:val="28"/>
        </w:rPr>
        <w:t xml:space="preserve">на финансовое обеспечение реализации инфраструктурных проектов (казначейские инфраструктурные кредиты) в общей сумме 249,9 </w:t>
      </w:r>
      <w:proofErr w:type="gramStart"/>
      <w:r w:rsidRPr="000C68CA">
        <w:rPr>
          <w:rFonts w:cs="Times New Roman"/>
          <w:bCs/>
          <w:szCs w:val="28"/>
        </w:rPr>
        <w:t>млрд</w:t>
      </w:r>
      <w:proofErr w:type="gramEnd"/>
      <w:r w:rsidRPr="000C68CA">
        <w:rPr>
          <w:rFonts w:cs="Times New Roman"/>
          <w:bCs/>
          <w:szCs w:val="28"/>
        </w:rPr>
        <w:t xml:space="preserve"> рублей. </w:t>
      </w:r>
    </w:p>
    <w:p w14:paraId="707E3853" w14:textId="41C6BB3A" w:rsidR="000C68CA" w:rsidRPr="000C68CA" w:rsidRDefault="000C68CA" w:rsidP="00C6062F">
      <w:pPr>
        <w:widowControl w:val="0"/>
        <w:spacing w:after="0" w:line="240" w:lineRule="auto"/>
        <w:ind w:firstLine="709"/>
        <w:contextualSpacing/>
        <w:jc w:val="both"/>
        <w:rPr>
          <w:rFonts w:cs="Times New Roman"/>
          <w:bCs/>
          <w:szCs w:val="28"/>
        </w:rPr>
      </w:pPr>
      <w:r w:rsidRPr="000C68CA">
        <w:rPr>
          <w:rFonts w:cs="Times New Roman"/>
          <w:bCs/>
          <w:szCs w:val="28"/>
        </w:rPr>
        <w:t>Выплаты в погашение основного долга по бюджетным кредитам, ранее предоставленным Минфином России, осуществлены 83 субъектами Российской Федерации в общей сумме 132,7 </w:t>
      </w:r>
      <w:proofErr w:type="gramStart"/>
      <w:r w:rsidRPr="000C68CA">
        <w:rPr>
          <w:rFonts w:cs="Times New Roman"/>
          <w:bCs/>
          <w:szCs w:val="28"/>
        </w:rPr>
        <w:t>млрд</w:t>
      </w:r>
      <w:proofErr w:type="gramEnd"/>
      <w:r w:rsidRPr="000C68CA">
        <w:rPr>
          <w:rFonts w:cs="Times New Roman"/>
          <w:bCs/>
          <w:szCs w:val="28"/>
        </w:rPr>
        <w:t xml:space="preserve"> рублей</w:t>
      </w:r>
      <w:r w:rsidR="00DA3514">
        <w:rPr>
          <w:rFonts w:cs="Times New Roman"/>
          <w:bCs/>
          <w:szCs w:val="28"/>
        </w:rPr>
        <w:t>.</w:t>
      </w:r>
    </w:p>
    <w:p w14:paraId="0E5958D4" w14:textId="74403996" w:rsidR="003324E3" w:rsidRDefault="000C68CA" w:rsidP="00C6062F">
      <w:pPr>
        <w:widowControl w:val="0"/>
        <w:spacing w:after="0" w:line="240" w:lineRule="auto"/>
        <w:ind w:firstLine="709"/>
        <w:contextualSpacing/>
        <w:jc w:val="both"/>
        <w:rPr>
          <w:rFonts w:cs="Times New Roman"/>
          <w:bCs/>
          <w:szCs w:val="28"/>
        </w:rPr>
      </w:pPr>
      <w:r w:rsidRPr="000C68CA">
        <w:rPr>
          <w:rFonts w:cs="Times New Roman"/>
          <w:bCs/>
          <w:szCs w:val="28"/>
        </w:rPr>
        <w:lastRenderedPageBreak/>
        <w:t xml:space="preserve">Кроме того, в течение 2025 года списана задолженность 58 субъектов Российской Федерации в общей сумме 226,9 </w:t>
      </w:r>
      <w:proofErr w:type="gramStart"/>
      <w:r w:rsidRPr="000C68CA">
        <w:rPr>
          <w:rFonts w:cs="Times New Roman"/>
          <w:bCs/>
          <w:szCs w:val="28"/>
        </w:rPr>
        <w:t>млрд</w:t>
      </w:r>
      <w:proofErr w:type="gramEnd"/>
      <w:r w:rsidRPr="000C68CA">
        <w:rPr>
          <w:rFonts w:cs="Times New Roman"/>
          <w:bCs/>
          <w:szCs w:val="28"/>
        </w:rPr>
        <w:t xml:space="preserve"> рублей.</w:t>
      </w:r>
    </w:p>
    <w:p w14:paraId="597D3DFC" w14:textId="77777777" w:rsidR="003324E3" w:rsidRPr="000C68CA" w:rsidRDefault="003324E3" w:rsidP="00C6062F">
      <w:pPr>
        <w:widowControl w:val="0"/>
        <w:spacing w:after="0" w:line="240" w:lineRule="auto"/>
        <w:ind w:firstLine="709"/>
        <w:contextualSpacing/>
        <w:jc w:val="both"/>
        <w:rPr>
          <w:rFonts w:cs="Times New Roman"/>
          <w:bCs/>
          <w:szCs w:val="28"/>
        </w:rPr>
      </w:pPr>
      <w:r w:rsidRPr="000C68CA">
        <w:rPr>
          <w:rFonts w:cs="Times New Roman"/>
          <w:bCs/>
          <w:szCs w:val="28"/>
        </w:rPr>
        <w:t xml:space="preserve">В 2025 году федеральный бюджет исполнен с дефицитом в размере </w:t>
      </w:r>
      <w:r w:rsidRPr="000C68CA">
        <w:rPr>
          <w:rFonts w:cs="Times New Roman"/>
          <w:bCs/>
          <w:szCs w:val="28"/>
        </w:rPr>
        <w:br/>
        <w:t xml:space="preserve">(-) 5 626,5 </w:t>
      </w:r>
      <w:proofErr w:type="gramStart"/>
      <w:r w:rsidRPr="000C68CA">
        <w:rPr>
          <w:rFonts w:cs="Times New Roman"/>
          <w:bCs/>
          <w:szCs w:val="28"/>
        </w:rPr>
        <w:t>млрд</w:t>
      </w:r>
      <w:proofErr w:type="gramEnd"/>
      <w:r w:rsidRPr="000C68CA">
        <w:rPr>
          <w:rFonts w:cs="Times New Roman"/>
          <w:bCs/>
          <w:szCs w:val="28"/>
        </w:rPr>
        <w:t xml:space="preserve"> рублей, или 2,6 % ВВП, при утвержденном Федеральным законом № 419-ФЗ (с изменениями) дефиците в размере (-) 5 736,4 млрд рублей.</w:t>
      </w:r>
    </w:p>
    <w:p w14:paraId="02F4487F" w14:textId="77777777" w:rsidR="00DA3514" w:rsidRDefault="003324E3" w:rsidP="00C6062F">
      <w:pPr>
        <w:widowControl w:val="0"/>
        <w:spacing w:after="0" w:line="240" w:lineRule="auto"/>
        <w:ind w:firstLine="709"/>
        <w:contextualSpacing/>
        <w:jc w:val="both"/>
        <w:rPr>
          <w:rFonts w:cs="Times New Roman"/>
          <w:bCs/>
          <w:szCs w:val="28"/>
        </w:rPr>
      </w:pPr>
      <w:r w:rsidRPr="000C68CA">
        <w:rPr>
          <w:rFonts w:cs="Times New Roman"/>
          <w:bCs/>
          <w:szCs w:val="28"/>
        </w:rPr>
        <w:t>По сравнению с 2024 годом дефицит увеличился на 2 154,6 </w:t>
      </w:r>
      <w:proofErr w:type="gramStart"/>
      <w:r w:rsidRPr="000C68CA">
        <w:rPr>
          <w:rFonts w:cs="Times New Roman"/>
          <w:bCs/>
          <w:szCs w:val="28"/>
        </w:rPr>
        <w:t>млрд</w:t>
      </w:r>
      <w:proofErr w:type="gramEnd"/>
      <w:r w:rsidRPr="000C68CA">
        <w:rPr>
          <w:rFonts w:cs="Times New Roman"/>
          <w:bCs/>
          <w:szCs w:val="28"/>
        </w:rPr>
        <w:t xml:space="preserve"> рублей, или в 1,6 раза. </w:t>
      </w:r>
    </w:p>
    <w:p w14:paraId="63D952F5" w14:textId="42679862" w:rsidR="000C68CA" w:rsidRPr="000C68CA" w:rsidRDefault="000C68CA" w:rsidP="00C6062F">
      <w:pPr>
        <w:widowControl w:val="0"/>
        <w:spacing w:after="0" w:line="240" w:lineRule="auto"/>
        <w:ind w:firstLine="709"/>
        <w:contextualSpacing/>
        <w:jc w:val="both"/>
        <w:rPr>
          <w:rFonts w:cs="Times New Roman"/>
          <w:bCs/>
          <w:szCs w:val="28"/>
        </w:rPr>
      </w:pPr>
      <w:r w:rsidRPr="000C68CA">
        <w:rPr>
          <w:rFonts w:cs="Times New Roman"/>
          <w:bCs/>
          <w:szCs w:val="28"/>
        </w:rPr>
        <w:t>Совокупный объем ФНБ в рублевом эквиваленте увеличился в 2025 году на 1 535,2 </w:t>
      </w:r>
      <w:proofErr w:type="gramStart"/>
      <w:r w:rsidRPr="000C68CA">
        <w:rPr>
          <w:rFonts w:cs="Times New Roman"/>
          <w:bCs/>
          <w:szCs w:val="28"/>
        </w:rPr>
        <w:t>млрд</w:t>
      </w:r>
      <w:proofErr w:type="gramEnd"/>
      <w:r w:rsidRPr="000C68CA">
        <w:rPr>
          <w:rFonts w:cs="Times New Roman"/>
          <w:bCs/>
          <w:szCs w:val="28"/>
        </w:rPr>
        <w:t xml:space="preserve"> рублей, или на 12,9 %, с 11 880,0 млрд рублей до 13 415,2 млрд рублей. По отношению к ВВП объем ФНБ увеличился с 5,9 % до 6,3 % ВВП. </w:t>
      </w:r>
    </w:p>
    <w:p w14:paraId="235069C1" w14:textId="77777777" w:rsidR="000C68CA" w:rsidRPr="000C68CA" w:rsidRDefault="000C68CA" w:rsidP="00C6062F">
      <w:pPr>
        <w:widowControl w:val="0"/>
        <w:spacing w:after="0" w:line="240" w:lineRule="auto"/>
        <w:ind w:firstLine="709"/>
        <w:contextualSpacing/>
        <w:jc w:val="both"/>
        <w:rPr>
          <w:rFonts w:cs="Times New Roman"/>
          <w:bCs/>
          <w:color w:val="000000" w:themeColor="text1"/>
          <w:szCs w:val="28"/>
        </w:rPr>
      </w:pPr>
      <w:r w:rsidRPr="000C68CA">
        <w:rPr>
          <w:rFonts w:cs="Times New Roman"/>
          <w:bCs/>
          <w:color w:val="000000" w:themeColor="text1"/>
          <w:szCs w:val="28"/>
        </w:rPr>
        <w:t xml:space="preserve">Объем ликвидных активов ФНБ (средств ФНБ на счетах Банка России) увеличился в 2025 году на 275,1 </w:t>
      </w:r>
      <w:proofErr w:type="gramStart"/>
      <w:r w:rsidRPr="000C68CA">
        <w:rPr>
          <w:rFonts w:cs="Times New Roman"/>
          <w:bCs/>
          <w:color w:val="000000" w:themeColor="text1"/>
          <w:szCs w:val="28"/>
        </w:rPr>
        <w:t>млрд</w:t>
      </w:r>
      <w:proofErr w:type="gramEnd"/>
      <w:r w:rsidRPr="000C68CA">
        <w:rPr>
          <w:rFonts w:cs="Times New Roman"/>
          <w:bCs/>
          <w:color w:val="000000" w:themeColor="text1"/>
          <w:szCs w:val="28"/>
        </w:rPr>
        <w:t xml:space="preserve"> рублей, или на 7,2 %, с 3 809,9 млрд рублей до 4 085,0 млрд рублей. На 31 декабря 2025 года </w:t>
      </w:r>
      <w:r w:rsidRPr="000C68CA">
        <w:rPr>
          <w:rFonts w:cs="Times New Roman"/>
          <w:bCs/>
          <w:color w:val="000000" w:themeColor="text1"/>
          <w:szCs w:val="28"/>
          <w:shd w:val="clear" w:color="auto" w:fill="FFFFFF"/>
        </w:rPr>
        <w:t xml:space="preserve">57,1 % средств ФНБ размещено на счете в китайских юанях, 42,8 % </w:t>
      </w:r>
      <w:r w:rsidRPr="000C68CA">
        <w:rPr>
          <w:rFonts w:cs="Times New Roman"/>
          <w:bCs/>
          <w:color w:val="000000" w:themeColor="text1"/>
          <w:szCs w:val="28"/>
        </w:rPr>
        <w:t xml:space="preserve">– на счете </w:t>
      </w:r>
      <w:r w:rsidRPr="000C68CA">
        <w:rPr>
          <w:rFonts w:cs="Times New Roman"/>
          <w:bCs/>
          <w:color w:val="000000" w:themeColor="text1"/>
          <w:szCs w:val="28"/>
          <w:shd w:val="clear" w:color="auto" w:fill="FFFFFF"/>
        </w:rPr>
        <w:t xml:space="preserve">в золоте в обезличенной форме, 0,1 % </w:t>
      </w:r>
      <w:r w:rsidRPr="000C68CA">
        <w:rPr>
          <w:rFonts w:cs="Times New Roman"/>
          <w:bCs/>
          <w:color w:val="000000" w:themeColor="text1"/>
          <w:szCs w:val="28"/>
        </w:rPr>
        <w:t xml:space="preserve">– на счете </w:t>
      </w:r>
      <w:r w:rsidRPr="000C68CA">
        <w:rPr>
          <w:rFonts w:cs="Times New Roman"/>
          <w:bCs/>
          <w:color w:val="000000" w:themeColor="text1"/>
          <w:szCs w:val="28"/>
          <w:shd w:val="clear" w:color="auto" w:fill="FFFFFF"/>
        </w:rPr>
        <w:t>в рублях</w:t>
      </w:r>
      <w:r w:rsidRPr="000C68CA">
        <w:rPr>
          <w:rFonts w:cs="Times New Roman"/>
          <w:bCs/>
          <w:color w:val="000000" w:themeColor="text1"/>
          <w:szCs w:val="28"/>
        </w:rPr>
        <w:t>.</w:t>
      </w:r>
    </w:p>
    <w:p w14:paraId="5EF5E867" w14:textId="453926EF" w:rsidR="000C68CA" w:rsidRPr="000C68CA" w:rsidRDefault="000C68CA" w:rsidP="00C6062F">
      <w:pPr>
        <w:widowControl w:val="0"/>
        <w:spacing w:after="0" w:line="240" w:lineRule="auto"/>
        <w:ind w:firstLine="709"/>
        <w:jc w:val="both"/>
        <w:rPr>
          <w:rFonts w:cs="Times New Roman"/>
          <w:bCs/>
          <w:szCs w:val="28"/>
        </w:rPr>
      </w:pPr>
      <w:r w:rsidRPr="000C68CA">
        <w:rPr>
          <w:rFonts w:cs="Times New Roman"/>
          <w:bCs/>
          <w:szCs w:val="28"/>
        </w:rPr>
        <w:t xml:space="preserve">Объем средств ФНБ, размещенных в иные разрешенные финансовые активы, увеличился на 1 260,1 </w:t>
      </w:r>
      <w:proofErr w:type="gramStart"/>
      <w:r w:rsidRPr="000C68CA">
        <w:rPr>
          <w:rFonts w:cs="Times New Roman"/>
          <w:bCs/>
          <w:szCs w:val="28"/>
        </w:rPr>
        <w:t>млрд</w:t>
      </w:r>
      <w:proofErr w:type="gramEnd"/>
      <w:r w:rsidRPr="000C68CA">
        <w:rPr>
          <w:rFonts w:cs="Times New Roman"/>
          <w:bCs/>
          <w:szCs w:val="28"/>
        </w:rPr>
        <w:t xml:space="preserve"> рублей, или на 15,6 %, с 8 070,1 млрд рублей</w:t>
      </w:r>
      <w:r w:rsidR="00DA3514">
        <w:rPr>
          <w:rFonts w:cs="Times New Roman"/>
          <w:bCs/>
          <w:szCs w:val="28"/>
        </w:rPr>
        <w:t xml:space="preserve"> </w:t>
      </w:r>
      <w:r w:rsidRPr="000C68CA">
        <w:rPr>
          <w:rFonts w:cs="Times New Roman"/>
          <w:bCs/>
          <w:szCs w:val="28"/>
        </w:rPr>
        <w:t xml:space="preserve">до 9 330,2 млрд рублей. Объем средств ФНБ, размещенных в 2025 году со счетов в Банке России в иные разрешенные финансовые активы, составил 1 113,2 </w:t>
      </w:r>
      <w:proofErr w:type="gramStart"/>
      <w:r w:rsidRPr="000C68CA">
        <w:rPr>
          <w:rFonts w:cs="Times New Roman"/>
          <w:bCs/>
          <w:szCs w:val="28"/>
        </w:rPr>
        <w:t>млрд</w:t>
      </w:r>
      <w:proofErr w:type="gramEnd"/>
      <w:r w:rsidRPr="000C68CA">
        <w:rPr>
          <w:rFonts w:cs="Times New Roman"/>
          <w:bCs/>
          <w:szCs w:val="28"/>
        </w:rPr>
        <w:t xml:space="preserve"> рублей, из них 992,7 млрд рублей, или 89,2 %, размещены в активы, связанные с финансированием самоокупаемых инфраструктурных проектов. </w:t>
      </w:r>
    </w:p>
    <w:p w14:paraId="449B8CFB" w14:textId="42C1C564" w:rsidR="000C68CA" w:rsidRPr="000C68CA" w:rsidRDefault="000C68CA" w:rsidP="00C6062F">
      <w:pPr>
        <w:widowControl w:val="0"/>
        <w:spacing w:after="0" w:line="240" w:lineRule="auto"/>
        <w:ind w:firstLine="709"/>
        <w:contextualSpacing/>
        <w:jc w:val="both"/>
        <w:outlineLvl w:val="1"/>
        <w:rPr>
          <w:rFonts w:cs="Times New Roman"/>
          <w:bCs/>
          <w:color w:val="7030A0"/>
          <w:szCs w:val="28"/>
        </w:rPr>
      </w:pPr>
      <w:r w:rsidRPr="000C68CA">
        <w:rPr>
          <w:rFonts w:cs="Times New Roman"/>
          <w:bCs/>
          <w:szCs w:val="28"/>
        </w:rPr>
        <w:t>В 2025 году государственный долг Российской Федерации увеличился на </w:t>
      </w:r>
      <w:r w:rsidRPr="000C68CA">
        <w:rPr>
          <w:rFonts w:cs="Times New Roman"/>
          <w:bCs/>
          <w:spacing w:val="-6"/>
          <w:szCs w:val="28"/>
        </w:rPr>
        <w:t xml:space="preserve">6 094,2 </w:t>
      </w:r>
      <w:proofErr w:type="gramStart"/>
      <w:r w:rsidRPr="000C68CA">
        <w:rPr>
          <w:rFonts w:cs="Times New Roman"/>
          <w:bCs/>
          <w:szCs w:val="28"/>
        </w:rPr>
        <w:t>млрд</w:t>
      </w:r>
      <w:proofErr w:type="gramEnd"/>
      <w:r w:rsidRPr="000C68CA">
        <w:rPr>
          <w:rFonts w:cs="Times New Roman"/>
          <w:bCs/>
          <w:szCs w:val="28"/>
        </w:rPr>
        <w:t xml:space="preserve"> рублей, или на 21,0 %, и в рублевом эквиваленте составил 35 134,9 млрд рублей (16,4 % ВВП), в том числе государственный внутренний долг Российской Федерации увеличился на 6 912,5 млрд рублей, или на 29,1 %, и составил 30 654,8 млрд рублей, государственный внешний долг Российской Федерации в рублевом эквиваленте уменьшился на 818,4 </w:t>
      </w:r>
      <w:proofErr w:type="gramStart"/>
      <w:r w:rsidRPr="000C68CA">
        <w:rPr>
          <w:rFonts w:cs="Times New Roman"/>
          <w:bCs/>
          <w:szCs w:val="28"/>
        </w:rPr>
        <w:t>млрд</w:t>
      </w:r>
      <w:proofErr w:type="gramEnd"/>
      <w:r w:rsidRPr="000C68CA">
        <w:rPr>
          <w:rFonts w:cs="Times New Roman"/>
          <w:bCs/>
          <w:szCs w:val="28"/>
        </w:rPr>
        <w:t xml:space="preserve"> рублей, или на 15,4 %, и составил 4 480,1 млрд рублей (в долларовом эквиваленте увеличился на 5,2 млрд долларов США, или на 9,9 %, и составил 57,3 млрд долларов США). </w:t>
      </w:r>
    </w:p>
    <w:p w14:paraId="20EC60C3" w14:textId="77777777" w:rsidR="0023377B" w:rsidRDefault="0023377B" w:rsidP="00C6062F">
      <w:pPr>
        <w:widowControl w:val="0"/>
        <w:pBdr>
          <w:bottom w:val="single" w:sz="6" w:space="1" w:color="FFFFFF"/>
        </w:pBdr>
        <w:spacing w:after="0" w:line="240" w:lineRule="auto"/>
        <w:ind w:firstLine="709"/>
        <w:contextualSpacing/>
        <w:jc w:val="both"/>
        <w:rPr>
          <w:rFonts w:cs="Times New Roman"/>
          <w:bCs/>
          <w:color w:val="000000" w:themeColor="text1"/>
          <w:szCs w:val="28"/>
          <w:lang w:bidi="ru-RU"/>
        </w:rPr>
      </w:pPr>
    </w:p>
    <w:p w14:paraId="1B07D785" w14:textId="77777777" w:rsidR="00B25884" w:rsidRPr="00C6062F" w:rsidRDefault="00B25884" w:rsidP="00C6062F">
      <w:pPr>
        <w:widowControl w:val="0"/>
        <w:pBdr>
          <w:bottom w:val="single" w:sz="6" w:space="1" w:color="FFFFFF"/>
        </w:pBdr>
        <w:spacing w:after="0" w:line="240" w:lineRule="auto"/>
        <w:ind w:firstLine="709"/>
        <w:contextualSpacing/>
        <w:jc w:val="both"/>
        <w:rPr>
          <w:rFonts w:cs="Times New Roman"/>
          <w:b/>
          <w:bCs/>
          <w:color w:val="000000" w:themeColor="text1"/>
          <w:szCs w:val="28"/>
          <w:lang w:bidi="ru-RU"/>
        </w:rPr>
      </w:pPr>
      <w:r w:rsidRPr="00C6062F">
        <w:rPr>
          <w:rFonts w:cs="Times New Roman"/>
          <w:b/>
          <w:bCs/>
          <w:color w:val="000000" w:themeColor="text1"/>
          <w:szCs w:val="28"/>
          <w:lang w:bidi="ru-RU"/>
        </w:rPr>
        <w:t xml:space="preserve">Государственные программы </w:t>
      </w:r>
    </w:p>
    <w:p w14:paraId="16E3C57D" w14:textId="77777777" w:rsidR="00B25884" w:rsidRPr="00DA27D7" w:rsidRDefault="00B25884" w:rsidP="00C6062F">
      <w:pPr>
        <w:widowControl w:val="0"/>
        <w:pBdr>
          <w:bottom w:val="single" w:sz="6" w:space="1" w:color="FFFFFF"/>
        </w:pBdr>
        <w:spacing w:after="0" w:line="240" w:lineRule="auto"/>
        <w:ind w:firstLine="709"/>
        <w:contextualSpacing/>
        <w:jc w:val="both"/>
        <w:rPr>
          <w:rFonts w:cs="Times New Roman"/>
          <w:bCs/>
          <w:color w:val="000000" w:themeColor="text1"/>
          <w:szCs w:val="28"/>
        </w:rPr>
      </w:pPr>
      <w:r w:rsidRPr="00DA27D7">
        <w:rPr>
          <w:rFonts w:cs="Times New Roman"/>
          <w:bCs/>
          <w:color w:val="000000" w:themeColor="text1"/>
          <w:szCs w:val="28"/>
        </w:rPr>
        <w:t>В 2025 году планировалась реализация 51 госпрограммы</w:t>
      </w:r>
      <w:r w:rsidRPr="00DA27D7">
        <w:rPr>
          <w:rFonts w:eastAsia="Calibri" w:cs="Times New Roman"/>
          <w:bCs/>
          <w:color w:val="000000" w:themeColor="text1"/>
          <w:szCs w:val="28"/>
        </w:rPr>
        <w:t>, из них 49 госпрограмм предусматривали финансирование за счет средств федерального бюджета согласно показателям сводной бюджетной росписи (</w:t>
      </w:r>
      <w:r w:rsidRPr="00DA27D7">
        <w:rPr>
          <w:rFonts w:cs="Times New Roman"/>
          <w:bCs/>
          <w:color w:val="000000" w:themeColor="text1"/>
          <w:szCs w:val="28"/>
        </w:rPr>
        <w:t xml:space="preserve">открытая часть) в объеме 28 715,6 </w:t>
      </w:r>
      <w:proofErr w:type="gramStart"/>
      <w:r w:rsidRPr="00DA27D7">
        <w:rPr>
          <w:rFonts w:cs="Times New Roman"/>
          <w:bCs/>
          <w:color w:val="000000" w:themeColor="text1"/>
          <w:szCs w:val="28"/>
        </w:rPr>
        <w:t>млрд</w:t>
      </w:r>
      <w:proofErr w:type="gramEnd"/>
      <w:r w:rsidRPr="00DA27D7">
        <w:rPr>
          <w:rFonts w:cs="Times New Roman"/>
          <w:bCs/>
          <w:color w:val="000000" w:themeColor="text1"/>
          <w:szCs w:val="28"/>
        </w:rPr>
        <w:t xml:space="preserve"> рублей. Не предусмотрены бюджетные ассигнования федерального бюджета </w:t>
      </w:r>
      <w:r w:rsidRPr="00DA27D7">
        <w:rPr>
          <w:rFonts w:cs="Times New Roman"/>
          <w:bCs/>
          <w:color w:val="000000" w:themeColor="text1"/>
          <w:szCs w:val="28"/>
        </w:rPr>
        <w:br/>
        <w:t xml:space="preserve">по 2 госпрограммам – «Строительство» и «Энергосбережение и повышение энергетической эффективности» (комплексные госпрограммы). </w:t>
      </w:r>
    </w:p>
    <w:p w14:paraId="3B1BFA6B" w14:textId="77777777" w:rsidR="00B25884" w:rsidRPr="00DA27D7" w:rsidRDefault="00B25884" w:rsidP="00C6062F">
      <w:pPr>
        <w:widowControl w:val="0"/>
        <w:pBdr>
          <w:bottom w:val="single" w:sz="6" w:space="1" w:color="FFFFFF"/>
        </w:pBdr>
        <w:spacing w:after="0" w:line="240" w:lineRule="auto"/>
        <w:ind w:firstLine="709"/>
        <w:contextualSpacing/>
        <w:jc w:val="both"/>
        <w:rPr>
          <w:rFonts w:eastAsia="Calibri" w:cs="Times New Roman"/>
          <w:bCs/>
          <w:color w:val="000000" w:themeColor="text1"/>
          <w:szCs w:val="28"/>
        </w:rPr>
      </w:pPr>
      <w:r w:rsidRPr="00DA27D7">
        <w:rPr>
          <w:rFonts w:eastAsia="Calibri" w:cs="Times New Roman"/>
          <w:bCs/>
          <w:color w:val="000000" w:themeColor="text1"/>
          <w:szCs w:val="28"/>
        </w:rPr>
        <w:t xml:space="preserve">В течение 2025 года сводной бюджетной росписью с изменениями бюджетные ассигнования (открытая часть) на реализацию госпрограмм в </w:t>
      </w:r>
      <w:r w:rsidRPr="00DA27D7">
        <w:rPr>
          <w:rFonts w:eastAsia="Calibri" w:cs="Times New Roman"/>
          <w:bCs/>
          <w:color w:val="000000" w:themeColor="text1"/>
          <w:szCs w:val="28"/>
        </w:rPr>
        <w:lastRenderedPageBreak/>
        <w:t>целом увеличены на 7 634,6 </w:t>
      </w:r>
      <w:proofErr w:type="gramStart"/>
      <w:r w:rsidRPr="00DA27D7">
        <w:rPr>
          <w:rFonts w:eastAsia="Calibri" w:cs="Times New Roman"/>
          <w:bCs/>
          <w:color w:val="000000" w:themeColor="text1"/>
          <w:szCs w:val="28"/>
        </w:rPr>
        <w:t>млрд</w:t>
      </w:r>
      <w:proofErr w:type="gramEnd"/>
      <w:r w:rsidRPr="00DA27D7">
        <w:rPr>
          <w:rFonts w:eastAsia="Calibri" w:cs="Times New Roman"/>
          <w:bCs/>
          <w:color w:val="000000" w:themeColor="text1"/>
          <w:szCs w:val="28"/>
        </w:rPr>
        <w:t xml:space="preserve"> рублей, или на 29,7 %. </w:t>
      </w:r>
    </w:p>
    <w:p w14:paraId="3B62A294" w14:textId="77777777" w:rsidR="00B25884" w:rsidRPr="00DA27D7" w:rsidRDefault="00B25884" w:rsidP="00C6062F">
      <w:pPr>
        <w:widowControl w:val="0"/>
        <w:pBdr>
          <w:bottom w:val="single" w:sz="6" w:space="1" w:color="FFFFFF"/>
        </w:pBdr>
        <w:spacing w:after="0" w:line="240" w:lineRule="auto"/>
        <w:ind w:firstLine="709"/>
        <w:contextualSpacing/>
        <w:jc w:val="both"/>
        <w:rPr>
          <w:rFonts w:cs="Times New Roman"/>
          <w:bCs/>
          <w:color w:val="000000" w:themeColor="text1"/>
          <w:szCs w:val="28"/>
        </w:rPr>
      </w:pPr>
      <w:r w:rsidRPr="00DA27D7">
        <w:rPr>
          <w:rFonts w:cs="Times New Roman"/>
          <w:bCs/>
          <w:color w:val="000000" w:themeColor="text1"/>
          <w:szCs w:val="28"/>
        </w:rPr>
        <w:t xml:space="preserve">Исполнение расходов федерального бюджета на реализацию госпрограмм </w:t>
      </w:r>
      <w:r w:rsidRPr="00DA27D7">
        <w:rPr>
          <w:rFonts w:eastAsia="Calibri" w:cs="Times New Roman"/>
          <w:bCs/>
          <w:color w:val="000000" w:themeColor="text1"/>
          <w:szCs w:val="28"/>
        </w:rPr>
        <w:t>(</w:t>
      </w:r>
      <w:r w:rsidRPr="00DA27D7">
        <w:rPr>
          <w:rFonts w:cs="Times New Roman"/>
          <w:bCs/>
          <w:color w:val="000000" w:themeColor="text1"/>
          <w:szCs w:val="28"/>
        </w:rPr>
        <w:t xml:space="preserve">открытая часть) составило 28 523,4 </w:t>
      </w:r>
      <w:proofErr w:type="gramStart"/>
      <w:r w:rsidRPr="00DA27D7">
        <w:rPr>
          <w:rFonts w:cs="Times New Roman"/>
          <w:bCs/>
          <w:color w:val="000000" w:themeColor="text1"/>
          <w:szCs w:val="28"/>
        </w:rPr>
        <w:t>млрд</w:t>
      </w:r>
      <w:proofErr w:type="gramEnd"/>
      <w:r w:rsidRPr="00DA27D7">
        <w:rPr>
          <w:rFonts w:cs="Times New Roman"/>
          <w:bCs/>
          <w:color w:val="000000" w:themeColor="text1"/>
          <w:szCs w:val="28"/>
        </w:rPr>
        <w:t xml:space="preserve"> рублей, или 99,3 % сводной бюджетной росписи с изменениями, что на 0,1 процентного пункта больше по сравнению с 2024 годом. Объем неисполненных </w:t>
      </w:r>
      <w:r w:rsidRPr="00DA27D7">
        <w:rPr>
          <w:rFonts w:eastAsia="Calibri" w:cs="Times New Roman"/>
          <w:bCs/>
          <w:color w:val="000000" w:themeColor="text1"/>
          <w:szCs w:val="28"/>
        </w:rPr>
        <w:t>бюджетных ассигнований</w:t>
      </w:r>
      <w:r w:rsidRPr="00DA27D7">
        <w:rPr>
          <w:rFonts w:cs="Times New Roman"/>
          <w:bCs/>
          <w:color w:val="000000" w:themeColor="text1"/>
          <w:szCs w:val="28"/>
        </w:rPr>
        <w:t xml:space="preserve"> по госпрограммам (открытая часть) составил 192,2 </w:t>
      </w:r>
      <w:proofErr w:type="gramStart"/>
      <w:r w:rsidRPr="00DA27D7">
        <w:rPr>
          <w:rFonts w:cs="Times New Roman"/>
          <w:bCs/>
          <w:color w:val="000000" w:themeColor="text1"/>
          <w:szCs w:val="28"/>
        </w:rPr>
        <w:t>млрд</w:t>
      </w:r>
      <w:proofErr w:type="gramEnd"/>
      <w:r w:rsidRPr="00DA27D7">
        <w:rPr>
          <w:rFonts w:cs="Times New Roman"/>
          <w:bCs/>
          <w:color w:val="000000" w:themeColor="text1"/>
          <w:szCs w:val="28"/>
        </w:rPr>
        <w:t xml:space="preserve"> рублей, или 0,7 % показателя сводной бюджетной росписи с изменениями. </w:t>
      </w:r>
    </w:p>
    <w:p w14:paraId="5203DB16" w14:textId="77777777" w:rsidR="00B25884" w:rsidRDefault="00B25884" w:rsidP="00C6062F">
      <w:pPr>
        <w:widowControl w:val="0"/>
        <w:pBdr>
          <w:bottom w:val="single" w:sz="6" w:space="1" w:color="FFFFFF"/>
        </w:pBdr>
        <w:spacing w:after="0" w:line="240" w:lineRule="auto"/>
        <w:ind w:firstLine="709"/>
        <w:contextualSpacing/>
        <w:jc w:val="both"/>
        <w:rPr>
          <w:rFonts w:cs="Times New Roman"/>
          <w:bCs/>
          <w:color w:val="000000" w:themeColor="text1"/>
          <w:szCs w:val="28"/>
        </w:rPr>
      </w:pPr>
      <w:r w:rsidRPr="00DA27D7">
        <w:rPr>
          <w:rFonts w:cs="Times New Roman"/>
          <w:bCs/>
          <w:color w:val="000000" w:themeColor="text1"/>
          <w:szCs w:val="28"/>
        </w:rPr>
        <w:t>Из общего объема неисполненных расходов по госпрограммам 59,2 % составили зарезервированные в госпрограммах средства.</w:t>
      </w:r>
    </w:p>
    <w:p w14:paraId="78F8B43B" w14:textId="3715B280" w:rsidR="00B25884" w:rsidRPr="00DA27D7" w:rsidRDefault="00B25884" w:rsidP="00C6062F">
      <w:pPr>
        <w:spacing w:after="0" w:line="240" w:lineRule="auto"/>
        <w:ind w:firstLine="709"/>
        <w:jc w:val="both"/>
        <w:rPr>
          <w:rFonts w:eastAsia="Calibri" w:cs="Times New Roman"/>
          <w:bCs/>
          <w:color w:val="000000" w:themeColor="text1"/>
          <w:szCs w:val="28"/>
        </w:rPr>
      </w:pPr>
    </w:p>
    <w:p w14:paraId="78272215" w14:textId="77777777" w:rsidR="00B25884" w:rsidRPr="00DA27D7" w:rsidRDefault="00B25884" w:rsidP="00C6062F">
      <w:pPr>
        <w:spacing w:after="0" w:line="240" w:lineRule="auto"/>
        <w:ind w:firstLine="709"/>
        <w:jc w:val="both"/>
        <w:rPr>
          <w:rFonts w:cs="Times New Roman"/>
          <w:bCs/>
          <w:color w:val="000000" w:themeColor="text1"/>
          <w:szCs w:val="28"/>
        </w:rPr>
      </w:pPr>
      <w:r>
        <w:rPr>
          <w:rFonts w:cs="Times New Roman"/>
          <w:bCs/>
          <w:color w:val="000000" w:themeColor="text1"/>
          <w:szCs w:val="28"/>
        </w:rPr>
        <w:t>А</w:t>
      </w:r>
      <w:r w:rsidRPr="00DA27D7">
        <w:rPr>
          <w:rFonts w:cs="Times New Roman"/>
          <w:bCs/>
          <w:color w:val="000000" w:themeColor="text1"/>
          <w:szCs w:val="28"/>
        </w:rPr>
        <w:t xml:space="preserve">нализ </w:t>
      </w:r>
      <w:r>
        <w:rPr>
          <w:rFonts w:cs="Times New Roman"/>
          <w:bCs/>
          <w:color w:val="000000" w:themeColor="text1"/>
          <w:szCs w:val="28"/>
        </w:rPr>
        <w:t>информации</w:t>
      </w:r>
      <w:r w:rsidRPr="00DA27D7">
        <w:rPr>
          <w:rFonts w:cs="Times New Roman"/>
          <w:bCs/>
          <w:color w:val="000000" w:themeColor="text1"/>
          <w:szCs w:val="28"/>
        </w:rPr>
        <w:t xml:space="preserve"> о ходе реализации госпрограмм </w:t>
      </w:r>
      <w:r>
        <w:rPr>
          <w:rFonts w:cs="Times New Roman"/>
          <w:bCs/>
          <w:color w:val="000000" w:themeColor="text1"/>
          <w:szCs w:val="28"/>
        </w:rPr>
        <w:t>свидетельствует о том, что</w:t>
      </w:r>
      <w:r w:rsidRPr="00DA27D7">
        <w:rPr>
          <w:rFonts w:cs="Times New Roman"/>
          <w:bCs/>
          <w:color w:val="000000" w:themeColor="text1"/>
          <w:szCs w:val="28"/>
        </w:rPr>
        <w:t>:</w:t>
      </w:r>
    </w:p>
    <w:p w14:paraId="10537A24" w14:textId="2713307B" w:rsidR="00B25884" w:rsidRPr="00DA27D7" w:rsidRDefault="00B25884" w:rsidP="00C6062F">
      <w:pPr>
        <w:spacing w:after="0" w:line="240" w:lineRule="auto"/>
        <w:ind w:firstLine="709"/>
        <w:jc w:val="both"/>
        <w:rPr>
          <w:rFonts w:cs="Times New Roman"/>
          <w:bCs/>
          <w:color w:val="000000" w:themeColor="text1"/>
          <w:szCs w:val="28"/>
        </w:rPr>
      </w:pPr>
      <w:r w:rsidRPr="00DA27D7">
        <w:rPr>
          <w:rFonts w:cs="Times New Roman"/>
          <w:bCs/>
          <w:color w:val="000000" w:themeColor="text1"/>
          <w:szCs w:val="28"/>
        </w:rPr>
        <w:t>объемы внебюджетных источников составляют низкую долю в общем объеме финансирования госпрограммы или исполняются на низком уровне</w:t>
      </w:r>
      <w:r>
        <w:rPr>
          <w:rFonts w:cs="Times New Roman"/>
          <w:bCs/>
          <w:color w:val="000000" w:themeColor="text1"/>
          <w:szCs w:val="28"/>
        </w:rPr>
        <w:t>. В</w:t>
      </w:r>
      <w:r w:rsidRPr="00DA27D7">
        <w:rPr>
          <w:rFonts w:cs="Times New Roman"/>
          <w:bCs/>
          <w:color w:val="000000" w:themeColor="text1"/>
          <w:szCs w:val="28"/>
        </w:rPr>
        <w:t xml:space="preserve">небюджетные источники отсутствуют в 19 из 37 госпрограмм </w:t>
      </w:r>
      <w:r w:rsidR="0023377B">
        <w:rPr>
          <w:rFonts w:cs="Times New Roman"/>
          <w:bCs/>
          <w:color w:val="000000" w:themeColor="text1"/>
          <w:szCs w:val="28"/>
        </w:rPr>
        <w:br/>
      </w:r>
      <w:r w:rsidRPr="00DA27D7">
        <w:rPr>
          <w:rFonts w:cs="Times New Roman"/>
          <w:bCs/>
          <w:color w:val="000000" w:themeColor="text1"/>
          <w:szCs w:val="28"/>
        </w:rPr>
        <w:t>(открытая часть);</w:t>
      </w:r>
    </w:p>
    <w:p w14:paraId="6D8169F4" w14:textId="77777777" w:rsidR="00B25884" w:rsidRPr="00DA27D7" w:rsidRDefault="00B25884" w:rsidP="00C6062F">
      <w:pPr>
        <w:spacing w:after="0" w:line="240" w:lineRule="auto"/>
        <w:ind w:firstLine="709"/>
        <w:jc w:val="both"/>
        <w:rPr>
          <w:rFonts w:cs="Times New Roman"/>
          <w:bCs/>
          <w:color w:val="000000" w:themeColor="text1"/>
          <w:szCs w:val="28"/>
        </w:rPr>
      </w:pPr>
      <w:r w:rsidRPr="00DA27D7">
        <w:rPr>
          <w:rFonts w:cs="Times New Roman"/>
          <w:bCs/>
          <w:color w:val="000000" w:themeColor="text1"/>
          <w:szCs w:val="28"/>
        </w:rPr>
        <w:t xml:space="preserve">объемы налоговых расходов отсутствуют в годовых отчетах. </w:t>
      </w:r>
      <w:proofErr w:type="gramStart"/>
      <w:r w:rsidRPr="00DA27D7">
        <w:rPr>
          <w:rFonts w:cs="Times New Roman"/>
          <w:bCs/>
          <w:color w:val="000000" w:themeColor="text1"/>
          <w:szCs w:val="28"/>
        </w:rPr>
        <w:t>При этом предусматривается их отражение в паспортах госпрограмм и их структурных элементах</w:t>
      </w:r>
      <w:r>
        <w:rPr>
          <w:rFonts w:cs="Times New Roman"/>
          <w:bCs/>
          <w:color w:val="000000" w:themeColor="text1"/>
          <w:szCs w:val="28"/>
        </w:rPr>
        <w:t xml:space="preserve"> (ф</w:t>
      </w:r>
      <w:r w:rsidRPr="00DA27D7">
        <w:rPr>
          <w:rFonts w:eastAsia="Calibri" w:cs="Times New Roman"/>
          <w:bCs/>
          <w:szCs w:val="28"/>
        </w:rPr>
        <w:t xml:space="preserve">инансовое обеспечение реализации 22 госпрограмм занижено в связи с тем, что налоговые расходы указываются в финансовом обеспечении госпрограммы </w:t>
      </w:r>
      <w:r>
        <w:rPr>
          <w:rFonts w:eastAsia="Calibri" w:cs="Times New Roman"/>
          <w:bCs/>
          <w:szCs w:val="28"/>
        </w:rPr>
        <w:t>«</w:t>
      </w:r>
      <w:proofErr w:type="spellStart"/>
      <w:r w:rsidRPr="00DA27D7">
        <w:rPr>
          <w:rFonts w:eastAsia="Calibri" w:cs="Times New Roman"/>
          <w:bCs/>
          <w:szCs w:val="28"/>
        </w:rPr>
        <w:t>справочно</w:t>
      </w:r>
      <w:proofErr w:type="spellEnd"/>
      <w:r>
        <w:rPr>
          <w:rFonts w:eastAsia="Calibri" w:cs="Times New Roman"/>
          <w:bCs/>
          <w:szCs w:val="28"/>
        </w:rPr>
        <w:t>»)</w:t>
      </w:r>
      <w:r w:rsidRPr="00DA27D7">
        <w:rPr>
          <w:rFonts w:cs="Times New Roman"/>
          <w:bCs/>
          <w:color w:val="000000" w:themeColor="text1"/>
          <w:szCs w:val="28"/>
        </w:rPr>
        <w:t xml:space="preserve">; </w:t>
      </w:r>
      <w:proofErr w:type="gramEnd"/>
    </w:p>
    <w:p w14:paraId="18CA9C4C" w14:textId="77777777" w:rsidR="00B25884" w:rsidRPr="00DA27D7" w:rsidRDefault="00B25884" w:rsidP="00C6062F">
      <w:pPr>
        <w:spacing w:after="0" w:line="240" w:lineRule="auto"/>
        <w:ind w:firstLine="709"/>
        <w:jc w:val="both"/>
        <w:rPr>
          <w:rFonts w:cs="Times New Roman"/>
          <w:bCs/>
          <w:color w:val="000000" w:themeColor="text1"/>
          <w:szCs w:val="28"/>
        </w:rPr>
      </w:pPr>
      <w:r w:rsidRPr="00DA27D7">
        <w:rPr>
          <w:rFonts w:cs="Times New Roman"/>
          <w:bCs/>
          <w:color w:val="000000" w:themeColor="text1"/>
          <w:szCs w:val="28"/>
        </w:rPr>
        <w:t>расходы консолидированных бюджетов субъектов Российской Федерации предусмотрены без обособленного отражения объемов межбюджетных трансфертов бюджетов бюджетной системы, что снижает прозрачность формирования ресурсного обеспечения госпрограмм.</w:t>
      </w:r>
    </w:p>
    <w:p w14:paraId="2FDABD64" w14:textId="1B4DAEA3" w:rsidR="00B25884" w:rsidRDefault="00B25884" w:rsidP="00C6062F">
      <w:pPr>
        <w:spacing w:after="0" w:line="240" w:lineRule="auto"/>
        <w:ind w:firstLine="709"/>
        <w:jc w:val="both"/>
        <w:rPr>
          <w:rFonts w:cs="Times New Roman"/>
          <w:bCs/>
          <w:color w:val="000000" w:themeColor="text1"/>
          <w:szCs w:val="28"/>
        </w:rPr>
      </w:pPr>
      <w:r>
        <w:rPr>
          <w:rFonts w:cs="Times New Roman"/>
          <w:bCs/>
          <w:color w:val="000000" w:themeColor="text1"/>
          <w:szCs w:val="28"/>
        </w:rPr>
        <w:t xml:space="preserve">Комитет отмечает, что в </w:t>
      </w:r>
      <w:r w:rsidRPr="00DA27D7">
        <w:rPr>
          <w:rFonts w:cs="Times New Roman"/>
          <w:bCs/>
          <w:color w:val="000000" w:themeColor="text1"/>
          <w:szCs w:val="28"/>
        </w:rPr>
        <w:t xml:space="preserve">2025 году </w:t>
      </w:r>
      <w:r>
        <w:rPr>
          <w:rFonts w:cs="Times New Roman"/>
          <w:bCs/>
          <w:color w:val="000000" w:themeColor="text1"/>
          <w:szCs w:val="28"/>
        </w:rPr>
        <w:t xml:space="preserve">произошло снижение </w:t>
      </w:r>
      <w:r w:rsidRPr="00DA27D7">
        <w:rPr>
          <w:rFonts w:cs="Times New Roman"/>
          <w:bCs/>
          <w:color w:val="000000" w:themeColor="text1"/>
          <w:szCs w:val="28"/>
        </w:rPr>
        <w:t>по сравнению с 2024 годом количества и доли результатов, не увязанных с финансовым обеспечением, а также объема не увязанных средств федерального бюджета с конкретными результатами</w:t>
      </w:r>
      <w:r>
        <w:rPr>
          <w:rFonts w:cs="Times New Roman"/>
          <w:bCs/>
          <w:color w:val="000000" w:themeColor="text1"/>
          <w:szCs w:val="28"/>
        </w:rPr>
        <w:t xml:space="preserve">. Однако в ряде государственных программ </w:t>
      </w:r>
      <w:r w:rsidRPr="00DA27D7">
        <w:rPr>
          <w:rFonts w:cs="Times New Roman"/>
          <w:bCs/>
          <w:color w:val="000000" w:themeColor="text1"/>
          <w:szCs w:val="28"/>
        </w:rPr>
        <w:t xml:space="preserve"> сформированны</w:t>
      </w:r>
      <w:r>
        <w:rPr>
          <w:rFonts w:cs="Times New Roman"/>
          <w:bCs/>
          <w:color w:val="000000" w:themeColor="text1"/>
          <w:szCs w:val="28"/>
        </w:rPr>
        <w:t>е</w:t>
      </w:r>
      <w:r w:rsidRPr="00DA27D7">
        <w:rPr>
          <w:rFonts w:cs="Times New Roman"/>
          <w:bCs/>
          <w:color w:val="000000" w:themeColor="text1"/>
          <w:szCs w:val="28"/>
        </w:rPr>
        <w:t xml:space="preserve"> результат</w:t>
      </w:r>
      <w:r>
        <w:rPr>
          <w:rFonts w:cs="Times New Roman"/>
          <w:bCs/>
          <w:color w:val="000000" w:themeColor="text1"/>
          <w:szCs w:val="28"/>
        </w:rPr>
        <w:t xml:space="preserve">ы </w:t>
      </w:r>
      <w:r w:rsidRPr="00DA27D7">
        <w:rPr>
          <w:rFonts w:cs="Times New Roman"/>
          <w:bCs/>
          <w:color w:val="000000" w:themeColor="text1"/>
          <w:szCs w:val="28"/>
        </w:rPr>
        <w:t>свидетельствуют об их формальной увязке с финансовым обеспечением.</w:t>
      </w:r>
    </w:p>
    <w:p w14:paraId="75A07E7D" w14:textId="77777777" w:rsidR="00B25884" w:rsidRPr="00DA27D7" w:rsidRDefault="00B25884" w:rsidP="00C6062F">
      <w:pPr>
        <w:spacing w:after="0" w:line="240" w:lineRule="auto"/>
        <w:ind w:firstLine="709"/>
        <w:jc w:val="both"/>
        <w:rPr>
          <w:rFonts w:cs="Times New Roman"/>
          <w:bCs/>
          <w:color w:val="000000" w:themeColor="text1"/>
          <w:szCs w:val="28"/>
        </w:rPr>
      </w:pPr>
      <w:r>
        <w:rPr>
          <w:rFonts w:cs="Times New Roman"/>
          <w:bCs/>
          <w:color w:val="000000" w:themeColor="text1"/>
          <w:szCs w:val="28"/>
        </w:rPr>
        <w:t xml:space="preserve">Комитет отмечает, что значительная доля результатов госпрограмм не имеют плановых значений на 2025 год (36,7%). Сложившаяся ситуация не способствует прозрачности отражения </w:t>
      </w:r>
      <w:proofErr w:type="spellStart"/>
      <w:r>
        <w:rPr>
          <w:rFonts w:cs="Times New Roman"/>
          <w:bCs/>
          <w:color w:val="000000" w:themeColor="text1"/>
          <w:szCs w:val="28"/>
        </w:rPr>
        <w:t>достигаемости</w:t>
      </w:r>
      <w:proofErr w:type="spellEnd"/>
      <w:r>
        <w:rPr>
          <w:rFonts w:cs="Times New Roman"/>
          <w:bCs/>
          <w:color w:val="000000" w:themeColor="text1"/>
          <w:szCs w:val="28"/>
        </w:rPr>
        <w:t xml:space="preserve"> указанных результатов, что затрудняет принятие своевременных и обоснованных управленческих решений.</w:t>
      </w:r>
    </w:p>
    <w:p w14:paraId="29218775" w14:textId="77777777" w:rsidR="00B25884" w:rsidRPr="00DA27D7" w:rsidRDefault="00B25884" w:rsidP="00C6062F">
      <w:pPr>
        <w:spacing w:after="0" w:line="240" w:lineRule="auto"/>
        <w:ind w:firstLine="709"/>
        <w:jc w:val="both"/>
        <w:rPr>
          <w:rFonts w:cs="Times New Roman"/>
          <w:bCs/>
          <w:color w:val="000000" w:themeColor="text1"/>
          <w:szCs w:val="28"/>
        </w:rPr>
      </w:pPr>
      <w:r>
        <w:rPr>
          <w:rFonts w:cs="Times New Roman"/>
          <w:bCs/>
          <w:color w:val="000000" w:themeColor="text1"/>
          <w:szCs w:val="28"/>
        </w:rPr>
        <w:t xml:space="preserve">Еще одним важным аспектом, подтверждающим недостаточность </w:t>
      </w:r>
      <w:proofErr w:type="spellStart"/>
      <w:r>
        <w:rPr>
          <w:rFonts w:cs="Times New Roman"/>
          <w:bCs/>
          <w:color w:val="000000" w:themeColor="text1"/>
          <w:szCs w:val="28"/>
        </w:rPr>
        <w:t>взаимоувязанности</w:t>
      </w:r>
      <w:proofErr w:type="spellEnd"/>
      <w:r>
        <w:rPr>
          <w:rFonts w:cs="Times New Roman"/>
          <w:bCs/>
          <w:color w:val="000000" w:themeColor="text1"/>
          <w:szCs w:val="28"/>
        </w:rPr>
        <w:t xml:space="preserve"> достижения результатов с финансовым обеспечением, является то, что около 86% </w:t>
      </w:r>
      <w:r w:rsidRPr="00DA27D7">
        <w:rPr>
          <w:rFonts w:cs="Times New Roman"/>
          <w:bCs/>
          <w:color w:val="000000" w:themeColor="text1"/>
          <w:szCs w:val="28"/>
        </w:rPr>
        <w:t>единых заявок на изменение сводной росписи, которые предусматривали изменения расходов на реализацию госпрограмм</w:t>
      </w:r>
      <w:r>
        <w:rPr>
          <w:rFonts w:cs="Times New Roman"/>
          <w:bCs/>
          <w:color w:val="000000" w:themeColor="text1"/>
          <w:szCs w:val="28"/>
        </w:rPr>
        <w:t xml:space="preserve">, </w:t>
      </w:r>
      <w:r w:rsidRPr="00DA27D7">
        <w:rPr>
          <w:rFonts w:cs="Times New Roman"/>
          <w:bCs/>
          <w:color w:val="000000" w:themeColor="text1"/>
          <w:szCs w:val="28"/>
        </w:rPr>
        <w:t xml:space="preserve"> не предусматривали одновременное изменение показателей или результатов.</w:t>
      </w:r>
    </w:p>
    <w:p w14:paraId="06566BB3" w14:textId="77777777" w:rsidR="00B25884" w:rsidRPr="00DA27D7" w:rsidRDefault="00B25884" w:rsidP="00C6062F">
      <w:pPr>
        <w:widowControl w:val="0"/>
        <w:tabs>
          <w:tab w:val="num" w:pos="0"/>
        </w:tabs>
        <w:spacing w:after="0" w:line="240" w:lineRule="auto"/>
        <w:ind w:firstLine="709"/>
        <w:jc w:val="both"/>
        <w:rPr>
          <w:rFonts w:eastAsia="Calibri" w:cs="Times New Roman"/>
          <w:bCs/>
          <w:color w:val="000000" w:themeColor="text1"/>
          <w:szCs w:val="28"/>
        </w:rPr>
      </w:pPr>
      <w:r w:rsidRPr="00DA27D7">
        <w:rPr>
          <w:rFonts w:cs="Times New Roman"/>
          <w:bCs/>
          <w:color w:val="000000" w:themeColor="text1"/>
          <w:szCs w:val="28"/>
        </w:rPr>
        <w:t xml:space="preserve">Так, например, </w:t>
      </w:r>
      <w:r w:rsidRPr="00DA27D7">
        <w:rPr>
          <w:rFonts w:eastAsia="Calibri" w:cs="Times New Roman"/>
          <w:bCs/>
          <w:color w:val="000000" w:themeColor="text1"/>
          <w:szCs w:val="28"/>
        </w:rPr>
        <w:t xml:space="preserve">по госпрограмме «Экономическое развитие и инновационная экономика» </w:t>
      </w:r>
      <w:r w:rsidRPr="00DA27D7">
        <w:rPr>
          <w:rFonts w:cs="Times New Roman"/>
          <w:bCs/>
          <w:color w:val="000000" w:themeColor="text1"/>
          <w:szCs w:val="28"/>
        </w:rPr>
        <w:t>объем изменений бюджетных ассигнований, не увязанный с изменениями показателей/результатов</w:t>
      </w:r>
      <w:r>
        <w:rPr>
          <w:rFonts w:cs="Times New Roman"/>
          <w:bCs/>
          <w:color w:val="000000" w:themeColor="text1"/>
          <w:szCs w:val="28"/>
        </w:rPr>
        <w:t>,</w:t>
      </w:r>
      <w:r w:rsidRPr="00DA27D7">
        <w:rPr>
          <w:rFonts w:cs="Times New Roman"/>
          <w:bCs/>
          <w:color w:val="000000" w:themeColor="text1"/>
          <w:szCs w:val="28"/>
        </w:rPr>
        <w:t xml:space="preserve"> составил</w:t>
      </w:r>
      <w:r>
        <w:rPr>
          <w:rFonts w:cs="Times New Roman"/>
          <w:bCs/>
          <w:color w:val="000000" w:themeColor="text1"/>
          <w:szCs w:val="28"/>
        </w:rPr>
        <w:t xml:space="preserve"> 1</w:t>
      </w:r>
      <w:r w:rsidRPr="00DA27D7">
        <w:rPr>
          <w:rFonts w:eastAsia="Calibri" w:cs="Times New Roman"/>
          <w:bCs/>
          <w:color w:val="000000" w:themeColor="text1"/>
          <w:szCs w:val="28"/>
        </w:rPr>
        <w:t>0,7 </w:t>
      </w:r>
      <w:proofErr w:type="gramStart"/>
      <w:r w:rsidRPr="00DA27D7">
        <w:rPr>
          <w:rFonts w:eastAsia="Calibri" w:cs="Times New Roman"/>
          <w:bCs/>
          <w:color w:val="000000" w:themeColor="text1"/>
          <w:szCs w:val="28"/>
        </w:rPr>
        <w:t>млрд</w:t>
      </w:r>
      <w:proofErr w:type="gramEnd"/>
      <w:r w:rsidRPr="00DA27D7">
        <w:rPr>
          <w:rFonts w:eastAsia="Calibri" w:cs="Times New Roman"/>
          <w:bCs/>
          <w:color w:val="000000" w:themeColor="text1"/>
          <w:szCs w:val="28"/>
        </w:rPr>
        <w:t xml:space="preserve"> </w:t>
      </w:r>
      <w:r w:rsidRPr="00DA27D7">
        <w:rPr>
          <w:rFonts w:eastAsia="Calibri" w:cs="Times New Roman"/>
          <w:bCs/>
          <w:color w:val="000000" w:themeColor="text1"/>
          <w:szCs w:val="28"/>
        </w:rPr>
        <w:lastRenderedPageBreak/>
        <w:t>рублей.</w:t>
      </w:r>
    </w:p>
    <w:p w14:paraId="3C6E5D7C" w14:textId="77777777" w:rsidR="00B25884" w:rsidRPr="00DA27D7" w:rsidRDefault="00B25884" w:rsidP="00C6062F">
      <w:pPr>
        <w:spacing w:after="0" w:line="240" w:lineRule="auto"/>
        <w:ind w:firstLine="709"/>
        <w:jc w:val="both"/>
        <w:rPr>
          <w:rFonts w:cs="Times New Roman"/>
          <w:bCs/>
          <w:color w:val="000000" w:themeColor="text1"/>
          <w:szCs w:val="28"/>
        </w:rPr>
      </w:pPr>
      <w:r>
        <w:rPr>
          <w:rFonts w:eastAsia="Calibri" w:cs="Times New Roman"/>
          <w:bCs/>
          <w:color w:val="000000" w:themeColor="text1"/>
          <w:szCs w:val="28"/>
        </w:rPr>
        <w:t>Кроме того,</w:t>
      </w:r>
      <w:r w:rsidRPr="00DA27D7">
        <w:rPr>
          <w:rFonts w:cs="Times New Roman"/>
          <w:bCs/>
          <w:color w:val="000000" w:themeColor="text1"/>
          <w:szCs w:val="28"/>
        </w:rPr>
        <w:t xml:space="preserve"> 13,7 % мероприятий (результатов), по которым предусмотрено финансовое обеспечение из федерального бюджета, в качестве единицы измерения мероприятия (результата) содержат «единицу» или «условную единицу» со значением «1». По мнению </w:t>
      </w:r>
      <w:r>
        <w:rPr>
          <w:rFonts w:cs="Times New Roman"/>
          <w:bCs/>
          <w:color w:val="000000" w:themeColor="text1"/>
          <w:szCs w:val="28"/>
        </w:rPr>
        <w:t>Комитета</w:t>
      </w:r>
      <w:r w:rsidRPr="00DA27D7">
        <w:rPr>
          <w:rFonts w:cs="Times New Roman"/>
          <w:bCs/>
          <w:color w:val="000000" w:themeColor="text1"/>
          <w:szCs w:val="28"/>
        </w:rPr>
        <w:t>, подобная форма плановых значений достижения мероприятий (результатов) структурных элементов государственной программы Российской Федерации не позволяет в полной мере оценить прозрачность, полноту и достоверность достижения указанных мероприятий (результатов).</w:t>
      </w:r>
    </w:p>
    <w:p w14:paraId="7105455F" w14:textId="0E315E30" w:rsidR="00B25884" w:rsidRPr="00DA27D7" w:rsidRDefault="00B25884" w:rsidP="00C6062F">
      <w:pPr>
        <w:spacing w:after="0" w:line="240" w:lineRule="auto"/>
        <w:ind w:firstLine="709"/>
        <w:jc w:val="both"/>
        <w:rPr>
          <w:rFonts w:cs="Times New Roman"/>
          <w:bCs/>
          <w:color w:val="000000" w:themeColor="text1"/>
          <w:szCs w:val="28"/>
        </w:rPr>
      </w:pPr>
      <w:r w:rsidRPr="00DA27D7">
        <w:rPr>
          <w:rFonts w:cs="Times New Roman"/>
          <w:bCs/>
          <w:color w:val="000000" w:themeColor="text1"/>
          <w:szCs w:val="28"/>
        </w:rPr>
        <w:t>Анализ Сводного годового доклада о ходе реализации и оценке эффективности государственных программ Российской Федерации за 2025 год (далее – СГД) показал следующее.</w:t>
      </w:r>
    </w:p>
    <w:p w14:paraId="724339DB" w14:textId="77777777" w:rsidR="00B25884" w:rsidRPr="00DA27D7" w:rsidRDefault="00B25884" w:rsidP="00C6062F">
      <w:pPr>
        <w:widowControl w:val="0"/>
        <w:shd w:val="clear" w:color="auto" w:fill="FFFFFF"/>
        <w:spacing w:after="0" w:line="240" w:lineRule="auto"/>
        <w:ind w:firstLine="709"/>
        <w:jc w:val="both"/>
        <w:rPr>
          <w:rFonts w:cs="Times New Roman"/>
          <w:bCs/>
          <w:color w:val="000000" w:themeColor="text1"/>
          <w:szCs w:val="28"/>
        </w:rPr>
      </w:pPr>
      <w:r w:rsidRPr="00DA27D7">
        <w:rPr>
          <w:rFonts w:cs="Times New Roman"/>
          <w:bCs/>
          <w:color w:val="000000" w:themeColor="text1"/>
          <w:szCs w:val="28"/>
        </w:rPr>
        <w:t>Информация о присвоенной категории степени эффективности представлена по 49 госпрограммам</w:t>
      </w:r>
      <w:r>
        <w:rPr>
          <w:rFonts w:cs="Times New Roman"/>
          <w:bCs/>
          <w:color w:val="000000" w:themeColor="text1"/>
          <w:szCs w:val="28"/>
        </w:rPr>
        <w:t>, п</w:t>
      </w:r>
      <w:r w:rsidRPr="00DA27D7">
        <w:rPr>
          <w:rFonts w:cs="Times New Roman"/>
          <w:bCs/>
          <w:color w:val="000000" w:themeColor="text1"/>
          <w:szCs w:val="28"/>
        </w:rPr>
        <w:t>о 2 госпрограммам</w:t>
      </w:r>
      <w:r>
        <w:rPr>
          <w:rFonts w:cs="Times New Roman"/>
          <w:bCs/>
          <w:color w:val="000000" w:themeColor="text1"/>
          <w:szCs w:val="28"/>
        </w:rPr>
        <w:t xml:space="preserve">, в том числе по госпрограмме </w:t>
      </w:r>
      <w:r w:rsidRPr="00D50345">
        <w:rPr>
          <w:szCs w:val="28"/>
        </w:rPr>
        <w:t>«Энергосбережение и повышение энергетической эффективности»</w:t>
      </w:r>
      <w:r>
        <w:rPr>
          <w:szCs w:val="28"/>
        </w:rPr>
        <w:t>,</w:t>
      </w:r>
      <w:r w:rsidRPr="00DA27D7">
        <w:rPr>
          <w:rFonts w:cs="Times New Roman"/>
          <w:bCs/>
          <w:color w:val="000000" w:themeColor="text1"/>
          <w:szCs w:val="28"/>
        </w:rPr>
        <w:t xml:space="preserve"> не проводилась оценка эффективности.</w:t>
      </w:r>
    </w:p>
    <w:p w14:paraId="180F7994" w14:textId="77777777" w:rsidR="00B25884" w:rsidRPr="00DA27D7" w:rsidRDefault="00B25884" w:rsidP="00C6062F">
      <w:pPr>
        <w:spacing w:after="0" w:line="240" w:lineRule="auto"/>
        <w:ind w:firstLine="709"/>
        <w:contextualSpacing/>
        <w:jc w:val="both"/>
        <w:rPr>
          <w:rFonts w:cs="Times New Roman"/>
          <w:bCs/>
          <w:color w:val="000000" w:themeColor="text1"/>
          <w:szCs w:val="28"/>
        </w:rPr>
      </w:pPr>
      <w:r w:rsidRPr="00DA27D7">
        <w:rPr>
          <w:rFonts w:eastAsia="Calibri" w:cs="Times New Roman"/>
          <w:bCs/>
          <w:color w:val="000000" w:themeColor="text1"/>
          <w:szCs w:val="28"/>
        </w:rPr>
        <w:t>Согласно СГД с</w:t>
      </w:r>
      <w:r w:rsidRPr="00DA27D7">
        <w:rPr>
          <w:rFonts w:cs="Times New Roman"/>
          <w:bCs/>
          <w:color w:val="000000" w:themeColor="text1"/>
          <w:szCs w:val="28"/>
        </w:rPr>
        <w:t xml:space="preserve">редняя интегральная оценка госпрограмм по итогам 2025 года </w:t>
      </w:r>
      <w:proofErr w:type="gramStart"/>
      <w:r w:rsidRPr="00DA27D7">
        <w:rPr>
          <w:rFonts w:cs="Times New Roman"/>
          <w:bCs/>
          <w:color w:val="000000" w:themeColor="text1"/>
          <w:szCs w:val="28"/>
        </w:rPr>
        <w:t>составила 94,50 % и снизилась</w:t>
      </w:r>
      <w:proofErr w:type="gramEnd"/>
      <w:r w:rsidRPr="00DA27D7">
        <w:rPr>
          <w:rFonts w:cs="Times New Roman"/>
          <w:bCs/>
          <w:color w:val="000000" w:themeColor="text1"/>
          <w:szCs w:val="28"/>
        </w:rPr>
        <w:t xml:space="preserve"> на 0,76 процентных пункта по сравнению с 2024 годом.</w:t>
      </w:r>
    </w:p>
    <w:p w14:paraId="24B7CF5A" w14:textId="77777777" w:rsidR="00B25884" w:rsidRPr="00DA27D7" w:rsidRDefault="00B25884" w:rsidP="00C6062F">
      <w:pPr>
        <w:spacing w:after="0" w:line="240" w:lineRule="auto"/>
        <w:ind w:firstLine="709"/>
        <w:contextualSpacing/>
        <w:jc w:val="both"/>
        <w:rPr>
          <w:rFonts w:cs="Times New Roman"/>
          <w:bCs/>
          <w:color w:val="000000" w:themeColor="text1"/>
          <w:szCs w:val="28"/>
        </w:rPr>
      </w:pPr>
      <w:proofErr w:type="gramStart"/>
      <w:r w:rsidRPr="00DA27D7">
        <w:rPr>
          <w:rFonts w:cs="Times New Roman"/>
          <w:bCs/>
          <w:color w:val="000000" w:themeColor="text1"/>
          <w:szCs w:val="28"/>
        </w:rPr>
        <w:t>По итогам 2025 года не выполнены 13 показателей уровня госпрограмм (6,3 %) и 18 показателей (2,3 %) уровня структурных элементов 19 госпрограмм</w:t>
      </w:r>
      <w:r w:rsidRPr="00DA27D7">
        <w:rPr>
          <w:rFonts w:eastAsia="Calibri" w:cs="Times New Roman"/>
          <w:bCs/>
          <w:color w:val="000000" w:themeColor="text1"/>
          <w:szCs w:val="28"/>
        </w:rPr>
        <w:t>, содержащихся в открытой части СГД за 2025 год</w:t>
      </w:r>
      <w:r w:rsidRPr="00DA27D7">
        <w:rPr>
          <w:rFonts w:cs="Times New Roman"/>
          <w:bCs/>
          <w:color w:val="000000" w:themeColor="text1"/>
          <w:szCs w:val="28"/>
        </w:rPr>
        <w:t>.</w:t>
      </w:r>
      <w:proofErr w:type="gramEnd"/>
    </w:p>
    <w:p w14:paraId="3A9A6618" w14:textId="29DE858C" w:rsidR="00B25884" w:rsidRPr="00DA27D7" w:rsidRDefault="00B25884" w:rsidP="00C6062F">
      <w:pPr>
        <w:spacing w:after="0" w:line="240" w:lineRule="auto"/>
        <w:ind w:firstLine="709"/>
        <w:jc w:val="both"/>
        <w:rPr>
          <w:rFonts w:cs="Times New Roman"/>
          <w:bCs/>
          <w:color w:val="000000" w:themeColor="text1"/>
          <w:szCs w:val="28"/>
        </w:rPr>
      </w:pPr>
      <w:proofErr w:type="gramStart"/>
      <w:r w:rsidRPr="00DA27D7">
        <w:rPr>
          <w:rFonts w:cs="Times New Roman"/>
          <w:bCs/>
          <w:color w:val="000000" w:themeColor="text1"/>
          <w:szCs w:val="28"/>
        </w:rPr>
        <w:t>В самом СГД, представленном Правительством Российской Федерации в Государственную Думу</w:t>
      </w:r>
      <w:r w:rsidR="0023377B">
        <w:rPr>
          <w:rFonts w:cs="Times New Roman"/>
          <w:bCs/>
          <w:color w:val="000000" w:themeColor="text1"/>
          <w:szCs w:val="28"/>
        </w:rPr>
        <w:t xml:space="preserve"> Федерального Собрания Российской Федерации</w:t>
      </w:r>
      <w:r w:rsidRPr="00DA27D7">
        <w:rPr>
          <w:rFonts w:cs="Times New Roman"/>
          <w:bCs/>
          <w:color w:val="000000" w:themeColor="text1"/>
          <w:szCs w:val="28"/>
        </w:rPr>
        <w:t>,  отмечено низкое качество проработки паспортов госпрограмм и их структурных элементов и отчетов, а причинами снижения эффективности госпрограмм остается планирование значений показателей без учета фактических значений, достигнутых в предыдущих отчетных периодах, а также некачественное управление госпрограммой и ее структурными элементами (особенно несвоевременные изменения и представления отчетности).</w:t>
      </w:r>
      <w:proofErr w:type="gramEnd"/>
    </w:p>
    <w:p w14:paraId="504B7B9D" w14:textId="43EEE79D" w:rsidR="00B25884" w:rsidRPr="00DA27D7" w:rsidRDefault="00B25884" w:rsidP="00C6062F">
      <w:pPr>
        <w:tabs>
          <w:tab w:val="num" w:pos="0"/>
        </w:tabs>
        <w:spacing w:after="0" w:line="240" w:lineRule="auto"/>
        <w:ind w:firstLine="709"/>
        <w:jc w:val="both"/>
        <w:rPr>
          <w:rFonts w:cs="Times New Roman"/>
          <w:bCs/>
          <w:color w:val="000000" w:themeColor="text1"/>
          <w:szCs w:val="28"/>
        </w:rPr>
      </w:pPr>
      <w:r w:rsidRPr="00DA27D7">
        <w:rPr>
          <w:rFonts w:cs="Times New Roman"/>
          <w:bCs/>
          <w:color w:val="000000" w:themeColor="text1"/>
          <w:szCs w:val="28"/>
        </w:rPr>
        <w:t>В ходе проверки исполнения федерального бюджета за 2025 год Счетн</w:t>
      </w:r>
      <w:r>
        <w:rPr>
          <w:rFonts w:cs="Times New Roman"/>
          <w:bCs/>
          <w:color w:val="000000" w:themeColor="text1"/>
          <w:szCs w:val="28"/>
        </w:rPr>
        <w:t>ой</w:t>
      </w:r>
      <w:r w:rsidRPr="00DA27D7">
        <w:rPr>
          <w:rFonts w:cs="Times New Roman"/>
          <w:bCs/>
          <w:color w:val="000000" w:themeColor="text1"/>
          <w:szCs w:val="28"/>
        </w:rPr>
        <w:t xml:space="preserve"> палат</w:t>
      </w:r>
      <w:r>
        <w:rPr>
          <w:rFonts w:cs="Times New Roman"/>
          <w:bCs/>
          <w:color w:val="000000" w:themeColor="text1"/>
          <w:szCs w:val="28"/>
        </w:rPr>
        <w:t>ой</w:t>
      </w:r>
      <w:r w:rsidRPr="00DA27D7">
        <w:rPr>
          <w:rFonts w:cs="Times New Roman"/>
          <w:bCs/>
          <w:color w:val="000000" w:themeColor="text1"/>
          <w:szCs w:val="28"/>
        </w:rPr>
        <w:t xml:space="preserve"> </w:t>
      </w:r>
      <w:r w:rsidR="004A3E18">
        <w:rPr>
          <w:rFonts w:cs="Times New Roman"/>
          <w:bCs/>
          <w:color w:val="000000" w:themeColor="text1"/>
          <w:szCs w:val="28"/>
        </w:rPr>
        <w:t xml:space="preserve">Российской Федерации </w:t>
      </w:r>
      <w:r w:rsidRPr="00DA27D7">
        <w:rPr>
          <w:rFonts w:cs="Times New Roman"/>
          <w:bCs/>
          <w:color w:val="000000" w:themeColor="text1"/>
          <w:szCs w:val="28"/>
        </w:rPr>
        <w:t>прове</w:t>
      </w:r>
      <w:r>
        <w:rPr>
          <w:rFonts w:cs="Times New Roman"/>
          <w:bCs/>
          <w:color w:val="000000" w:themeColor="text1"/>
          <w:szCs w:val="28"/>
        </w:rPr>
        <w:t>дена</w:t>
      </w:r>
      <w:r w:rsidRPr="00DA27D7">
        <w:rPr>
          <w:rFonts w:cs="Times New Roman"/>
          <w:bCs/>
          <w:color w:val="000000" w:themeColor="text1"/>
          <w:szCs w:val="28"/>
        </w:rPr>
        <w:t xml:space="preserve"> оценк</w:t>
      </w:r>
      <w:r>
        <w:rPr>
          <w:rFonts w:cs="Times New Roman"/>
          <w:bCs/>
          <w:color w:val="000000" w:themeColor="text1"/>
          <w:szCs w:val="28"/>
        </w:rPr>
        <w:t>а</w:t>
      </w:r>
      <w:r w:rsidRPr="00DA27D7">
        <w:rPr>
          <w:rFonts w:cs="Times New Roman"/>
          <w:bCs/>
          <w:color w:val="000000" w:themeColor="text1"/>
          <w:szCs w:val="28"/>
        </w:rPr>
        <w:t xml:space="preserve"> реализации госпрограмм</w:t>
      </w:r>
      <w:r w:rsidRPr="00DA27D7">
        <w:rPr>
          <w:rFonts w:cs="Times New Roman"/>
          <w:bCs/>
          <w:szCs w:val="28"/>
        </w:rPr>
        <w:t xml:space="preserve"> по отдельным блокам</w:t>
      </w:r>
      <w:r w:rsidRPr="00DA27D7">
        <w:rPr>
          <w:rFonts w:cs="Times New Roman"/>
          <w:bCs/>
          <w:color w:val="000000" w:themeColor="text1"/>
          <w:szCs w:val="28"/>
        </w:rPr>
        <w:t>, которая включает:</w:t>
      </w:r>
    </w:p>
    <w:p w14:paraId="7AD20827" w14:textId="77777777" w:rsidR="00B25884" w:rsidRPr="00DA27D7" w:rsidRDefault="00B25884" w:rsidP="00C6062F">
      <w:pPr>
        <w:spacing w:after="0" w:line="240" w:lineRule="auto"/>
        <w:ind w:firstLine="709"/>
        <w:jc w:val="both"/>
        <w:rPr>
          <w:rFonts w:cs="Times New Roman"/>
          <w:bCs/>
          <w:color w:val="000000" w:themeColor="text1"/>
          <w:szCs w:val="28"/>
        </w:rPr>
      </w:pPr>
      <w:r w:rsidRPr="00DA27D7">
        <w:rPr>
          <w:rFonts w:cs="Times New Roman"/>
          <w:bCs/>
          <w:color w:val="000000" w:themeColor="text1"/>
          <w:szCs w:val="28"/>
        </w:rPr>
        <w:t>оценку исполнения госпрограммы по ресурсам и результатам (далее – оценка исполнения по ресурсам и результатам);</w:t>
      </w:r>
    </w:p>
    <w:p w14:paraId="668FC35E" w14:textId="77777777" w:rsidR="00B25884" w:rsidRPr="00DA27D7" w:rsidRDefault="00B25884" w:rsidP="00C6062F">
      <w:pPr>
        <w:spacing w:after="0" w:line="240" w:lineRule="auto"/>
        <w:ind w:firstLine="709"/>
        <w:jc w:val="both"/>
        <w:rPr>
          <w:rFonts w:cs="Times New Roman"/>
          <w:bCs/>
          <w:color w:val="000000" w:themeColor="text1"/>
          <w:szCs w:val="28"/>
        </w:rPr>
      </w:pPr>
      <w:r w:rsidRPr="00DA27D7">
        <w:rPr>
          <w:rFonts w:cs="Times New Roman"/>
          <w:bCs/>
          <w:color w:val="000000" w:themeColor="text1"/>
          <w:szCs w:val="28"/>
        </w:rPr>
        <w:t>оценку формирования и использования системы показателей исходя из приоритетов социально-экономического развития Российской Федерации по результатам проверки исполнения госпрограммы (далее – оценка формирования и использования системы показателей).</w:t>
      </w:r>
    </w:p>
    <w:p w14:paraId="3446C916" w14:textId="59D5AB57" w:rsidR="00B25884" w:rsidRPr="00DA27D7" w:rsidRDefault="00B25884" w:rsidP="00C6062F">
      <w:pPr>
        <w:widowControl w:val="0"/>
        <w:shd w:val="clear" w:color="auto" w:fill="FFFFFF"/>
        <w:spacing w:after="0" w:line="240" w:lineRule="auto"/>
        <w:ind w:firstLine="709"/>
        <w:jc w:val="both"/>
        <w:rPr>
          <w:rFonts w:cs="Times New Roman"/>
          <w:bCs/>
          <w:color w:val="000000" w:themeColor="text1"/>
          <w:szCs w:val="28"/>
        </w:rPr>
      </w:pPr>
      <w:r w:rsidRPr="00DA27D7">
        <w:rPr>
          <w:rFonts w:cs="Times New Roman"/>
          <w:bCs/>
          <w:color w:val="000000" w:themeColor="text1"/>
          <w:szCs w:val="28"/>
        </w:rPr>
        <w:t>По госпрограмме «Энергосбережение и повышение энергетической эффективности» оценка реализации не проводилась, так как в 2025 году не были утверждены паспорта госпрограммы и ее структурных элементов.</w:t>
      </w:r>
    </w:p>
    <w:p w14:paraId="1A9D25F7" w14:textId="5F7FC97E" w:rsidR="00B25884" w:rsidRPr="00DA27D7" w:rsidRDefault="00B25884" w:rsidP="00C6062F">
      <w:pPr>
        <w:widowControl w:val="0"/>
        <w:spacing w:after="0" w:line="240" w:lineRule="auto"/>
        <w:ind w:firstLine="709"/>
        <w:jc w:val="both"/>
        <w:rPr>
          <w:rFonts w:eastAsia="Calibri" w:cs="Times New Roman"/>
          <w:bCs/>
          <w:color w:val="000000" w:themeColor="text1"/>
          <w:szCs w:val="28"/>
        </w:rPr>
      </w:pPr>
      <w:r w:rsidRPr="00DA27D7">
        <w:rPr>
          <w:rFonts w:eastAsia="Calibri" w:cs="Times New Roman"/>
          <w:bCs/>
          <w:color w:val="000000" w:themeColor="text1"/>
          <w:szCs w:val="28"/>
        </w:rPr>
        <w:t xml:space="preserve">По результатам оценки исполнения по ресурсам и результатам Счетной палатой </w:t>
      </w:r>
      <w:r w:rsidR="00B063A4">
        <w:rPr>
          <w:rFonts w:eastAsia="Calibri" w:cs="Times New Roman"/>
          <w:bCs/>
          <w:color w:val="000000" w:themeColor="text1"/>
          <w:szCs w:val="28"/>
        </w:rPr>
        <w:t xml:space="preserve">Российской Федерации </w:t>
      </w:r>
      <w:r w:rsidRPr="00DA27D7">
        <w:rPr>
          <w:rFonts w:eastAsia="Calibri" w:cs="Times New Roman"/>
          <w:bCs/>
          <w:color w:val="000000" w:themeColor="text1"/>
          <w:szCs w:val="28"/>
        </w:rPr>
        <w:t xml:space="preserve">высокий уровень установлен по 15 </w:t>
      </w:r>
      <w:r w:rsidRPr="00DA27D7">
        <w:rPr>
          <w:rFonts w:eastAsia="Calibri" w:cs="Times New Roman"/>
          <w:bCs/>
          <w:color w:val="000000" w:themeColor="text1"/>
          <w:szCs w:val="28"/>
        </w:rPr>
        <w:lastRenderedPageBreak/>
        <w:t xml:space="preserve">госпрограммам (30 %), уровень выше среднего – по 24 госпрограммам (48 %), средний уровень – по 10 госпрограммам (20 %), уровень ниже среднего – по 1 госпрограмме </w:t>
      </w:r>
      <w:r w:rsidRPr="00DA27D7">
        <w:rPr>
          <w:rFonts w:cs="Times New Roman"/>
          <w:bCs/>
          <w:color w:val="000000" w:themeColor="text1"/>
          <w:szCs w:val="28"/>
        </w:rPr>
        <w:t>(2%)</w:t>
      </w:r>
      <w:r w:rsidRPr="00DA27D7">
        <w:rPr>
          <w:rFonts w:eastAsia="Calibri" w:cs="Times New Roman"/>
          <w:bCs/>
          <w:color w:val="000000" w:themeColor="text1"/>
          <w:szCs w:val="28"/>
        </w:rPr>
        <w:t>.</w:t>
      </w:r>
    </w:p>
    <w:p w14:paraId="19C62776" w14:textId="77777777" w:rsidR="00B25884" w:rsidRPr="00DA27D7" w:rsidRDefault="00B25884" w:rsidP="00C6062F">
      <w:pPr>
        <w:widowControl w:val="0"/>
        <w:spacing w:after="0" w:line="240" w:lineRule="auto"/>
        <w:ind w:firstLine="709"/>
        <w:jc w:val="both"/>
        <w:rPr>
          <w:rFonts w:eastAsia="Calibri" w:cs="Times New Roman"/>
          <w:bCs/>
          <w:color w:val="000000" w:themeColor="text1"/>
          <w:szCs w:val="28"/>
        </w:rPr>
      </w:pPr>
      <w:r w:rsidRPr="00DA27D7">
        <w:rPr>
          <w:rFonts w:eastAsia="Calibri" w:cs="Times New Roman"/>
          <w:bCs/>
          <w:color w:val="000000" w:themeColor="text1"/>
          <w:szCs w:val="28"/>
        </w:rPr>
        <w:t>По результатам оценки формирования и использования системы показателей высокий уровень установлен по 2 госпрограммам (4 %), уровень выше среднего – по 11 госпрограммам (22 %), средний уровень – по 27 госпрограммам (54 %), уровень ниже среднего – по 10 госпрограммам (20 %).</w:t>
      </w:r>
    </w:p>
    <w:p w14:paraId="61E48C38" w14:textId="77777777" w:rsidR="00B25884" w:rsidRPr="00DA27D7" w:rsidRDefault="00B25884" w:rsidP="00C6062F">
      <w:pPr>
        <w:tabs>
          <w:tab w:val="num" w:pos="0"/>
        </w:tabs>
        <w:spacing w:after="0" w:line="240" w:lineRule="auto"/>
        <w:ind w:firstLine="709"/>
        <w:jc w:val="both"/>
        <w:rPr>
          <w:rFonts w:cs="Times New Roman"/>
          <w:bCs/>
          <w:color w:val="000000" w:themeColor="text1"/>
          <w:szCs w:val="28"/>
        </w:rPr>
      </w:pPr>
      <w:r>
        <w:rPr>
          <w:rFonts w:cs="Times New Roman"/>
          <w:bCs/>
          <w:color w:val="000000" w:themeColor="text1"/>
          <w:szCs w:val="28"/>
        </w:rPr>
        <w:t xml:space="preserve">Комитет отмечает, что </w:t>
      </w:r>
      <w:r w:rsidRPr="00DA27D7">
        <w:rPr>
          <w:rFonts w:cs="Times New Roman"/>
          <w:bCs/>
          <w:color w:val="000000" w:themeColor="text1"/>
          <w:szCs w:val="28"/>
        </w:rPr>
        <w:t>результат</w:t>
      </w:r>
      <w:r>
        <w:rPr>
          <w:rFonts w:cs="Times New Roman"/>
          <w:bCs/>
          <w:color w:val="000000" w:themeColor="text1"/>
          <w:szCs w:val="28"/>
        </w:rPr>
        <w:t>ы</w:t>
      </w:r>
      <w:r w:rsidRPr="00DA27D7">
        <w:rPr>
          <w:rFonts w:cs="Times New Roman"/>
          <w:bCs/>
          <w:color w:val="000000" w:themeColor="text1"/>
          <w:szCs w:val="28"/>
        </w:rPr>
        <w:t xml:space="preserve"> анализа и оценки реализации госпрограмм </w:t>
      </w:r>
      <w:r w:rsidRPr="00DA27D7">
        <w:rPr>
          <w:rFonts w:cs="Times New Roman"/>
          <w:bCs/>
          <w:szCs w:val="28"/>
        </w:rPr>
        <w:t xml:space="preserve">в 2025 году </w:t>
      </w:r>
      <w:r>
        <w:rPr>
          <w:rFonts w:cs="Times New Roman"/>
          <w:bCs/>
          <w:szCs w:val="28"/>
        </w:rPr>
        <w:t>свидетельствуют о</w:t>
      </w:r>
      <w:r w:rsidRPr="00DA27D7">
        <w:rPr>
          <w:rFonts w:cs="Times New Roman"/>
          <w:bCs/>
          <w:szCs w:val="28"/>
        </w:rPr>
        <w:t>:</w:t>
      </w:r>
    </w:p>
    <w:p w14:paraId="17E41C95" w14:textId="77777777" w:rsidR="00B25884" w:rsidRPr="00DA27D7" w:rsidRDefault="00B25884" w:rsidP="00C6062F">
      <w:pPr>
        <w:tabs>
          <w:tab w:val="num" w:pos="0"/>
        </w:tabs>
        <w:spacing w:after="0" w:line="240" w:lineRule="auto"/>
        <w:ind w:firstLine="709"/>
        <w:jc w:val="both"/>
        <w:rPr>
          <w:rFonts w:cs="Times New Roman"/>
          <w:bCs/>
          <w:szCs w:val="28"/>
        </w:rPr>
      </w:pPr>
      <w:proofErr w:type="spellStart"/>
      <w:r w:rsidRPr="00DA27D7">
        <w:rPr>
          <w:rFonts w:cs="Times New Roman"/>
          <w:bCs/>
          <w:szCs w:val="28"/>
        </w:rPr>
        <w:t>недостижени</w:t>
      </w:r>
      <w:r>
        <w:rPr>
          <w:rFonts w:cs="Times New Roman"/>
          <w:bCs/>
          <w:szCs w:val="28"/>
        </w:rPr>
        <w:t>и</w:t>
      </w:r>
      <w:proofErr w:type="spellEnd"/>
      <w:r w:rsidRPr="00DA27D7">
        <w:rPr>
          <w:rFonts w:cs="Times New Roman"/>
          <w:bCs/>
          <w:szCs w:val="28"/>
        </w:rPr>
        <w:t xml:space="preserve"> (несвоевременност</w:t>
      </w:r>
      <w:r>
        <w:rPr>
          <w:rFonts w:cs="Times New Roman"/>
          <w:bCs/>
          <w:szCs w:val="28"/>
        </w:rPr>
        <w:t>и</w:t>
      </w:r>
      <w:r w:rsidRPr="00DA27D7">
        <w:rPr>
          <w:rFonts w:cs="Times New Roman"/>
          <w:bCs/>
          <w:szCs w:val="28"/>
        </w:rPr>
        <w:t xml:space="preserve"> достижения) отдельных результатов структурных элементов госпрограмм;</w:t>
      </w:r>
    </w:p>
    <w:p w14:paraId="25294A9C" w14:textId="77777777" w:rsidR="00B25884" w:rsidRPr="00DA27D7" w:rsidRDefault="00B25884" w:rsidP="00C6062F">
      <w:pPr>
        <w:tabs>
          <w:tab w:val="num" w:pos="0"/>
        </w:tabs>
        <w:spacing w:after="0" w:line="240" w:lineRule="auto"/>
        <w:ind w:firstLine="709"/>
        <w:jc w:val="both"/>
        <w:rPr>
          <w:rFonts w:cs="Times New Roman"/>
          <w:bCs/>
          <w:szCs w:val="28"/>
        </w:rPr>
      </w:pPr>
      <w:r w:rsidRPr="00DA27D7">
        <w:rPr>
          <w:rFonts w:cs="Times New Roman"/>
          <w:bCs/>
          <w:szCs w:val="28"/>
        </w:rPr>
        <w:t>корректировк</w:t>
      </w:r>
      <w:r>
        <w:rPr>
          <w:rFonts w:cs="Times New Roman"/>
          <w:bCs/>
          <w:szCs w:val="28"/>
        </w:rPr>
        <w:t>е</w:t>
      </w:r>
      <w:r w:rsidRPr="00DA27D7">
        <w:rPr>
          <w:rFonts w:cs="Times New Roman"/>
          <w:bCs/>
          <w:szCs w:val="28"/>
        </w:rPr>
        <w:t xml:space="preserve"> плановых значений показателей госпрограмм, а также плановых значений результатов структурных элементов госпрограмм в сторону ухудшения в течение года;</w:t>
      </w:r>
    </w:p>
    <w:p w14:paraId="3C200B47" w14:textId="77777777" w:rsidR="00B25884" w:rsidRPr="00DA27D7" w:rsidRDefault="00B25884" w:rsidP="00C6062F">
      <w:pPr>
        <w:tabs>
          <w:tab w:val="num" w:pos="0"/>
        </w:tabs>
        <w:spacing w:after="0" w:line="240" w:lineRule="auto"/>
        <w:ind w:firstLine="709"/>
        <w:jc w:val="both"/>
        <w:rPr>
          <w:rFonts w:cs="Times New Roman"/>
          <w:bCs/>
          <w:szCs w:val="28"/>
        </w:rPr>
      </w:pPr>
      <w:proofErr w:type="gramStart"/>
      <w:r w:rsidRPr="00DA27D7">
        <w:rPr>
          <w:rFonts w:cs="Times New Roman"/>
          <w:bCs/>
          <w:szCs w:val="28"/>
        </w:rPr>
        <w:t>перевыполнени</w:t>
      </w:r>
      <w:r>
        <w:rPr>
          <w:rFonts w:cs="Times New Roman"/>
          <w:bCs/>
          <w:szCs w:val="28"/>
        </w:rPr>
        <w:t>и</w:t>
      </w:r>
      <w:proofErr w:type="gramEnd"/>
      <w:r w:rsidRPr="00DA27D7">
        <w:rPr>
          <w:rFonts w:cs="Times New Roman"/>
          <w:bCs/>
          <w:szCs w:val="28"/>
        </w:rPr>
        <w:t xml:space="preserve"> плановых значений значительного количества показателей госпрограмм и результатов их структурных элементов более чем на четверть, что может указывать на недостатки при планировании значений показателей и результатов, занижение плановых значений на 2025 год;</w:t>
      </w:r>
    </w:p>
    <w:p w14:paraId="345D7D02" w14:textId="77777777" w:rsidR="00B25884" w:rsidRPr="00DA27D7" w:rsidRDefault="00B25884" w:rsidP="00C6062F">
      <w:pPr>
        <w:tabs>
          <w:tab w:val="num" w:pos="0"/>
        </w:tabs>
        <w:spacing w:after="0" w:line="240" w:lineRule="auto"/>
        <w:ind w:firstLine="709"/>
        <w:jc w:val="both"/>
        <w:rPr>
          <w:rFonts w:cs="Times New Roman"/>
          <w:bCs/>
          <w:szCs w:val="28"/>
        </w:rPr>
      </w:pPr>
      <w:r w:rsidRPr="00DA27D7">
        <w:rPr>
          <w:rFonts w:cs="Times New Roman"/>
          <w:bCs/>
          <w:szCs w:val="28"/>
        </w:rPr>
        <w:t>низк</w:t>
      </w:r>
      <w:r>
        <w:rPr>
          <w:rFonts w:cs="Times New Roman"/>
          <w:bCs/>
          <w:szCs w:val="28"/>
        </w:rPr>
        <w:t>ой</w:t>
      </w:r>
      <w:r w:rsidRPr="00DA27D7">
        <w:rPr>
          <w:rFonts w:cs="Times New Roman"/>
          <w:bCs/>
          <w:szCs w:val="28"/>
        </w:rPr>
        <w:t xml:space="preserve"> дол</w:t>
      </w:r>
      <w:r>
        <w:rPr>
          <w:rFonts w:cs="Times New Roman"/>
          <w:bCs/>
          <w:szCs w:val="28"/>
        </w:rPr>
        <w:t>е</w:t>
      </w:r>
      <w:r w:rsidRPr="00DA27D7">
        <w:rPr>
          <w:rFonts w:cs="Times New Roman"/>
          <w:bCs/>
          <w:szCs w:val="28"/>
        </w:rPr>
        <w:t xml:space="preserve"> показателей уровня госпрограмм, характеризующих конечные общественно значимые социально-экономические эффекты, несмотря на наличие соответствующих требований;</w:t>
      </w:r>
    </w:p>
    <w:p w14:paraId="019183E2" w14:textId="77777777" w:rsidR="00B25884" w:rsidRPr="00DA27D7" w:rsidRDefault="00B25884" w:rsidP="00C6062F">
      <w:pPr>
        <w:tabs>
          <w:tab w:val="num" w:pos="0"/>
        </w:tabs>
        <w:spacing w:after="0" w:line="240" w:lineRule="auto"/>
        <w:ind w:firstLine="709"/>
        <w:jc w:val="both"/>
        <w:rPr>
          <w:rFonts w:cs="Times New Roman"/>
          <w:bCs/>
          <w:szCs w:val="28"/>
        </w:rPr>
      </w:pPr>
      <w:r w:rsidRPr="00DA27D7">
        <w:rPr>
          <w:rFonts w:cs="Times New Roman"/>
          <w:bCs/>
          <w:szCs w:val="28"/>
        </w:rPr>
        <w:t>наличи</w:t>
      </w:r>
      <w:r>
        <w:rPr>
          <w:rFonts w:cs="Times New Roman"/>
          <w:bCs/>
          <w:szCs w:val="28"/>
        </w:rPr>
        <w:t>и</w:t>
      </w:r>
      <w:r w:rsidRPr="00DA27D7">
        <w:rPr>
          <w:rFonts w:cs="Times New Roman"/>
          <w:bCs/>
          <w:szCs w:val="28"/>
        </w:rPr>
        <w:t xml:space="preserve"> </w:t>
      </w:r>
      <w:proofErr w:type="gramStart"/>
      <w:r w:rsidRPr="00DA27D7">
        <w:rPr>
          <w:rFonts w:cs="Times New Roman"/>
          <w:bCs/>
          <w:szCs w:val="28"/>
        </w:rPr>
        <w:t>фактов исключения показателей уровня госпрограмм</w:t>
      </w:r>
      <w:proofErr w:type="gramEnd"/>
      <w:r w:rsidRPr="00DA27D7">
        <w:rPr>
          <w:rFonts w:cs="Times New Roman"/>
          <w:bCs/>
          <w:szCs w:val="28"/>
        </w:rPr>
        <w:t xml:space="preserve"> за три года, изменени</w:t>
      </w:r>
      <w:r>
        <w:rPr>
          <w:rFonts w:cs="Times New Roman"/>
          <w:bCs/>
          <w:szCs w:val="28"/>
        </w:rPr>
        <w:t>и</w:t>
      </w:r>
      <w:r w:rsidRPr="00DA27D7">
        <w:rPr>
          <w:rFonts w:cs="Times New Roman"/>
          <w:bCs/>
          <w:szCs w:val="28"/>
        </w:rPr>
        <w:t xml:space="preserve"> методик их расчета;</w:t>
      </w:r>
    </w:p>
    <w:p w14:paraId="467D1386" w14:textId="77777777" w:rsidR="00B25884" w:rsidRPr="00DA27D7" w:rsidRDefault="00B25884" w:rsidP="00C6062F">
      <w:pPr>
        <w:tabs>
          <w:tab w:val="num" w:pos="0"/>
        </w:tabs>
        <w:spacing w:after="0" w:line="240" w:lineRule="auto"/>
        <w:ind w:firstLine="709"/>
        <w:jc w:val="both"/>
        <w:rPr>
          <w:rFonts w:cs="Times New Roman"/>
          <w:bCs/>
          <w:szCs w:val="28"/>
        </w:rPr>
      </w:pPr>
      <w:proofErr w:type="gramStart"/>
      <w:r w:rsidRPr="00DA27D7">
        <w:rPr>
          <w:rFonts w:cs="Times New Roman"/>
          <w:bCs/>
          <w:szCs w:val="28"/>
        </w:rPr>
        <w:t>преобладани</w:t>
      </w:r>
      <w:r>
        <w:rPr>
          <w:rFonts w:cs="Times New Roman"/>
          <w:bCs/>
          <w:szCs w:val="28"/>
        </w:rPr>
        <w:t>и</w:t>
      </w:r>
      <w:proofErr w:type="gramEnd"/>
      <w:r w:rsidRPr="00DA27D7">
        <w:rPr>
          <w:rFonts w:cs="Times New Roman"/>
          <w:bCs/>
          <w:szCs w:val="28"/>
        </w:rPr>
        <w:t xml:space="preserve"> показателей уровня госпрограмм, рассчитанных по методикам, утвержденным ответственными исполнителями, соисполнителями, участниками госпрограмм, в том числе среди показателей, характеризующих конечные результаты и итоговые эффекты;</w:t>
      </w:r>
    </w:p>
    <w:p w14:paraId="4762CBC7" w14:textId="77777777" w:rsidR="00B25884" w:rsidRPr="00DA27D7" w:rsidRDefault="00B25884" w:rsidP="00C6062F">
      <w:pPr>
        <w:tabs>
          <w:tab w:val="num" w:pos="0"/>
        </w:tabs>
        <w:spacing w:after="0" w:line="240" w:lineRule="auto"/>
        <w:ind w:firstLine="709"/>
        <w:jc w:val="both"/>
        <w:rPr>
          <w:rFonts w:cs="Times New Roman"/>
          <w:bCs/>
          <w:szCs w:val="28"/>
        </w:rPr>
      </w:pPr>
      <w:proofErr w:type="gramStart"/>
      <w:r w:rsidRPr="00DA27D7">
        <w:rPr>
          <w:rFonts w:cs="Times New Roman"/>
          <w:bCs/>
          <w:szCs w:val="28"/>
        </w:rPr>
        <w:t>наличи</w:t>
      </w:r>
      <w:r>
        <w:rPr>
          <w:rFonts w:cs="Times New Roman"/>
          <w:bCs/>
          <w:szCs w:val="28"/>
        </w:rPr>
        <w:t>и</w:t>
      </w:r>
      <w:proofErr w:type="gramEnd"/>
      <w:r w:rsidRPr="00DA27D7">
        <w:rPr>
          <w:rFonts w:cs="Times New Roman"/>
          <w:bCs/>
          <w:szCs w:val="28"/>
        </w:rPr>
        <w:t xml:space="preserve"> показателей уровня госпрограмм с отрицательной динамикой плановых (фактических) значений и их взаимосвязь с фактами существенного перевыполнения плановых значений показателей;</w:t>
      </w:r>
    </w:p>
    <w:p w14:paraId="34307D44" w14:textId="77777777" w:rsidR="00B25884" w:rsidRPr="00DA27D7" w:rsidRDefault="00B25884" w:rsidP="00C6062F">
      <w:pPr>
        <w:tabs>
          <w:tab w:val="num" w:pos="0"/>
        </w:tabs>
        <w:spacing w:after="0" w:line="240" w:lineRule="auto"/>
        <w:ind w:firstLine="709"/>
        <w:jc w:val="both"/>
        <w:rPr>
          <w:rFonts w:cs="Times New Roman"/>
          <w:bCs/>
          <w:szCs w:val="28"/>
        </w:rPr>
      </w:pPr>
      <w:proofErr w:type="gramStart"/>
      <w:r w:rsidRPr="00DA27D7">
        <w:rPr>
          <w:rFonts w:cs="Times New Roman"/>
          <w:bCs/>
          <w:szCs w:val="28"/>
        </w:rPr>
        <w:t>занижени</w:t>
      </w:r>
      <w:r>
        <w:rPr>
          <w:rFonts w:cs="Times New Roman"/>
          <w:bCs/>
          <w:szCs w:val="28"/>
        </w:rPr>
        <w:t>и</w:t>
      </w:r>
      <w:proofErr w:type="gramEnd"/>
      <w:r w:rsidRPr="00DA27D7">
        <w:rPr>
          <w:rFonts w:cs="Times New Roman"/>
          <w:bCs/>
          <w:szCs w:val="28"/>
        </w:rPr>
        <w:t xml:space="preserve"> плановых значений показателей госпрограмм, в том числе установлени</w:t>
      </w:r>
      <w:r>
        <w:rPr>
          <w:rFonts w:cs="Times New Roman"/>
          <w:bCs/>
          <w:szCs w:val="28"/>
        </w:rPr>
        <w:t>и</w:t>
      </w:r>
      <w:r w:rsidRPr="00DA27D7">
        <w:rPr>
          <w:rFonts w:cs="Times New Roman"/>
          <w:bCs/>
          <w:szCs w:val="28"/>
        </w:rPr>
        <w:t xml:space="preserve"> плановых значений на уровне или ниже фактически достигнутых значений в предыдущем периоде;</w:t>
      </w:r>
    </w:p>
    <w:p w14:paraId="434269BA" w14:textId="77777777" w:rsidR="00B25884" w:rsidRPr="00DA27D7" w:rsidRDefault="00B25884" w:rsidP="00C6062F">
      <w:pPr>
        <w:tabs>
          <w:tab w:val="num" w:pos="0"/>
        </w:tabs>
        <w:spacing w:after="0" w:line="240" w:lineRule="auto"/>
        <w:ind w:firstLine="709"/>
        <w:jc w:val="both"/>
        <w:rPr>
          <w:rFonts w:cs="Times New Roman"/>
          <w:bCs/>
          <w:szCs w:val="28"/>
        </w:rPr>
      </w:pPr>
      <w:proofErr w:type="gramStart"/>
      <w:r w:rsidRPr="00DA27D7">
        <w:rPr>
          <w:rFonts w:cs="Times New Roman"/>
          <w:bCs/>
          <w:szCs w:val="28"/>
        </w:rPr>
        <w:t>наличи</w:t>
      </w:r>
      <w:r>
        <w:rPr>
          <w:rFonts w:cs="Times New Roman"/>
          <w:bCs/>
          <w:szCs w:val="28"/>
        </w:rPr>
        <w:t>и</w:t>
      </w:r>
      <w:proofErr w:type="gramEnd"/>
      <w:r w:rsidRPr="00DA27D7">
        <w:rPr>
          <w:rFonts w:cs="Times New Roman"/>
          <w:bCs/>
          <w:szCs w:val="28"/>
        </w:rPr>
        <w:t xml:space="preserve"> в госпрограммах показателей, формирование фактических значений которых осуществляется позже сроков направления ответственным исполнителем госпрограммы уточненного годового отчета.</w:t>
      </w:r>
    </w:p>
    <w:p w14:paraId="65DEDE1C" w14:textId="77777777" w:rsidR="00B25884" w:rsidRDefault="00B25884" w:rsidP="00C6062F">
      <w:pPr>
        <w:tabs>
          <w:tab w:val="num" w:pos="0"/>
        </w:tabs>
        <w:spacing w:after="0" w:line="240" w:lineRule="auto"/>
        <w:ind w:firstLine="709"/>
        <w:jc w:val="both"/>
        <w:rPr>
          <w:rFonts w:cs="Times New Roman"/>
          <w:bCs/>
          <w:szCs w:val="28"/>
        </w:rPr>
      </w:pPr>
      <w:r w:rsidRPr="00DA27D7">
        <w:rPr>
          <w:rFonts w:cs="Times New Roman"/>
          <w:bCs/>
          <w:color w:val="000000" w:themeColor="text1"/>
          <w:szCs w:val="28"/>
        </w:rPr>
        <w:t>Указанные</w:t>
      </w:r>
      <w:r w:rsidRPr="00DA27D7">
        <w:rPr>
          <w:rFonts w:cs="Times New Roman"/>
          <w:bCs/>
          <w:szCs w:val="28"/>
        </w:rPr>
        <w:t xml:space="preserve"> факты негативным образом отражаются на </w:t>
      </w:r>
      <w:r>
        <w:rPr>
          <w:rFonts w:cs="Times New Roman"/>
          <w:bCs/>
          <w:szCs w:val="28"/>
        </w:rPr>
        <w:t xml:space="preserve">качестве </w:t>
      </w:r>
      <w:r w:rsidRPr="00DA27D7">
        <w:rPr>
          <w:rFonts w:cs="Times New Roman"/>
          <w:bCs/>
          <w:szCs w:val="28"/>
        </w:rPr>
        <w:t>отчетной информации, в том числе в части отражения реального прогресса в реализации госпрограмм.</w:t>
      </w:r>
    </w:p>
    <w:p w14:paraId="19847C9F" w14:textId="1E22A7EA" w:rsidR="008D12D9" w:rsidRDefault="006426AA" w:rsidP="00C6062F">
      <w:pPr>
        <w:widowControl w:val="0"/>
        <w:pBdr>
          <w:bottom w:val="single" w:sz="6" w:space="9" w:color="FFFFFF"/>
        </w:pBdr>
        <w:spacing w:after="0" w:line="240" w:lineRule="auto"/>
        <w:ind w:firstLine="709"/>
        <w:contextualSpacing/>
        <w:jc w:val="both"/>
        <w:rPr>
          <w:szCs w:val="28"/>
        </w:rPr>
      </w:pPr>
      <w:r>
        <w:rPr>
          <w:szCs w:val="28"/>
        </w:rPr>
        <w:t xml:space="preserve">Комитет является ответственным исполнителем </w:t>
      </w:r>
      <w:r w:rsidRPr="00EB45E3">
        <w:rPr>
          <w:szCs w:val="28"/>
        </w:rPr>
        <w:t>по государственн</w:t>
      </w:r>
      <w:r w:rsidR="00EA7EAD">
        <w:rPr>
          <w:szCs w:val="28"/>
        </w:rPr>
        <w:t>ым</w:t>
      </w:r>
      <w:r w:rsidRPr="00EB45E3">
        <w:rPr>
          <w:szCs w:val="28"/>
        </w:rPr>
        <w:t xml:space="preserve"> программ</w:t>
      </w:r>
      <w:r w:rsidR="00EA7EAD">
        <w:rPr>
          <w:szCs w:val="28"/>
        </w:rPr>
        <w:t>ам</w:t>
      </w:r>
      <w:r w:rsidRPr="00EB45E3">
        <w:rPr>
          <w:szCs w:val="28"/>
        </w:rPr>
        <w:t xml:space="preserve"> № 15 «Экономическое развитие и инновационная экономика» (далее – ГП № 15)</w:t>
      </w:r>
      <w:r>
        <w:rPr>
          <w:szCs w:val="28"/>
        </w:rPr>
        <w:t xml:space="preserve">, </w:t>
      </w:r>
      <w:r w:rsidR="00EA7EAD" w:rsidRPr="00EB45E3">
        <w:rPr>
          <w:rFonts w:eastAsia="Calibri"/>
          <w:szCs w:val="28"/>
        </w:rPr>
        <w:t>«Космическая деятельность России» (</w:t>
      </w:r>
      <w:r w:rsidR="00EA7EAD">
        <w:rPr>
          <w:rFonts w:eastAsia="Calibri"/>
          <w:szCs w:val="28"/>
        </w:rPr>
        <w:t xml:space="preserve">далее </w:t>
      </w:r>
      <w:r w:rsidR="00B063A4" w:rsidRPr="00EB45E3">
        <w:rPr>
          <w:szCs w:val="28"/>
        </w:rPr>
        <w:t xml:space="preserve">– </w:t>
      </w:r>
      <w:r w:rsidR="00EA7EAD">
        <w:rPr>
          <w:rFonts w:eastAsia="Calibri"/>
          <w:szCs w:val="28"/>
        </w:rPr>
        <w:t xml:space="preserve"> </w:t>
      </w:r>
      <w:r w:rsidR="00EA7EAD" w:rsidRPr="00EB45E3">
        <w:rPr>
          <w:rFonts w:eastAsia="Calibri"/>
          <w:szCs w:val="28"/>
        </w:rPr>
        <w:t xml:space="preserve">ГП № 21), </w:t>
      </w:r>
      <w:r w:rsidR="00EA7EAD" w:rsidRPr="00661CDB">
        <w:rPr>
          <w:rFonts w:cs="Times New Roman"/>
          <w:bCs/>
          <w:color w:val="000000" w:themeColor="text1"/>
          <w:szCs w:val="28"/>
        </w:rPr>
        <w:t>«Энергосбережение и повышение энергетической эффективности»</w:t>
      </w:r>
      <w:r w:rsidR="00EA7EAD">
        <w:rPr>
          <w:rFonts w:cs="Times New Roman"/>
          <w:bCs/>
          <w:color w:val="000000" w:themeColor="text1"/>
          <w:szCs w:val="28"/>
        </w:rPr>
        <w:t xml:space="preserve"> (далее – ГП № 59) и </w:t>
      </w:r>
      <w:r>
        <w:rPr>
          <w:szCs w:val="28"/>
        </w:rPr>
        <w:t xml:space="preserve">соисполнителем по </w:t>
      </w:r>
      <w:r w:rsidRPr="00EB45E3">
        <w:rPr>
          <w:szCs w:val="28"/>
        </w:rPr>
        <w:t>государственн</w:t>
      </w:r>
      <w:r w:rsidR="00EA7EAD">
        <w:rPr>
          <w:szCs w:val="28"/>
        </w:rPr>
        <w:t>ой</w:t>
      </w:r>
      <w:r w:rsidRPr="00EB45E3">
        <w:rPr>
          <w:szCs w:val="28"/>
        </w:rPr>
        <w:t xml:space="preserve"> программ</w:t>
      </w:r>
      <w:r w:rsidR="00EA7EAD">
        <w:rPr>
          <w:szCs w:val="28"/>
        </w:rPr>
        <w:t>е</w:t>
      </w:r>
      <w:r w:rsidRPr="00EB45E3">
        <w:rPr>
          <w:szCs w:val="28"/>
        </w:rPr>
        <w:t xml:space="preserve"> «Развитие </w:t>
      </w:r>
      <w:r w:rsidRPr="00EB45E3">
        <w:rPr>
          <w:szCs w:val="28"/>
        </w:rPr>
        <w:lastRenderedPageBreak/>
        <w:t>промышленности и повышение ее конкурентоспособности» (</w:t>
      </w:r>
      <w:r w:rsidR="00EA7EAD">
        <w:rPr>
          <w:szCs w:val="28"/>
        </w:rPr>
        <w:t xml:space="preserve">далее </w:t>
      </w:r>
      <w:r w:rsidR="00B063A4" w:rsidRPr="00EB45E3">
        <w:rPr>
          <w:szCs w:val="28"/>
        </w:rPr>
        <w:t xml:space="preserve">– </w:t>
      </w:r>
      <w:r w:rsidR="00EA7EAD">
        <w:rPr>
          <w:szCs w:val="28"/>
        </w:rPr>
        <w:t xml:space="preserve"> </w:t>
      </w:r>
      <w:r w:rsidRPr="00EB45E3">
        <w:rPr>
          <w:szCs w:val="28"/>
        </w:rPr>
        <w:t>ГП №16).</w:t>
      </w:r>
    </w:p>
    <w:p w14:paraId="60C0C1E4" w14:textId="77777777" w:rsidR="009C0A3D" w:rsidRDefault="009C0A3D" w:rsidP="00C6062F">
      <w:pPr>
        <w:widowControl w:val="0"/>
        <w:pBdr>
          <w:bottom w:val="single" w:sz="6" w:space="9" w:color="FFFFFF"/>
        </w:pBdr>
        <w:spacing w:after="0" w:line="240" w:lineRule="auto"/>
        <w:ind w:firstLine="709"/>
        <w:contextualSpacing/>
        <w:jc w:val="both"/>
        <w:rPr>
          <w:szCs w:val="28"/>
        </w:rPr>
      </w:pPr>
    </w:p>
    <w:p w14:paraId="76DFC26D" w14:textId="77777777" w:rsidR="00BF6718" w:rsidRPr="00B87123" w:rsidRDefault="00BF6718" w:rsidP="00C6062F">
      <w:pPr>
        <w:widowControl w:val="0"/>
        <w:overflowPunct w:val="0"/>
        <w:autoSpaceDE w:val="0"/>
        <w:autoSpaceDN w:val="0"/>
        <w:adjustRightInd w:val="0"/>
        <w:spacing w:after="0" w:line="240" w:lineRule="auto"/>
        <w:ind w:firstLine="709"/>
        <w:jc w:val="both"/>
        <w:rPr>
          <w:rFonts w:cs="Times New Roman"/>
          <w:szCs w:val="28"/>
          <w:lang w:eastAsia="ru-RU"/>
        </w:rPr>
      </w:pPr>
      <w:r w:rsidRPr="00B87123">
        <w:rPr>
          <w:rFonts w:eastAsia="Calibri" w:cs="Times New Roman"/>
          <w:b/>
          <w:color w:val="000000" w:themeColor="text1"/>
          <w:szCs w:val="28"/>
        </w:rPr>
        <w:t>Государственн</w:t>
      </w:r>
      <w:r>
        <w:rPr>
          <w:rFonts w:eastAsia="Calibri" w:cs="Times New Roman"/>
          <w:b/>
          <w:color w:val="000000" w:themeColor="text1"/>
          <w:szCs w:val="28"/>
        </w:rPr>
        <w:t>ая</w:t>
      </w:r>
      <w:r w:rsidRPr="00B87123">
        <w:rPr>
          <w:rFonts w:eastAsia="Calibri" w:cs="Times New Roman"/>
          <w:b/>
          <w:color w:val="000000" w:themeColor="text1"/>
          <w:szCs w:val="28"/>
        </w:rPr>
        <w:t xml:space="preserve"> программ</w:t>
      </w:r>
      <w:r>
        <w:rPr>
          <w:rFonts w:eastAsia="Calibri" w:cs="Times New Roman"/>
          <w:b/>
          <w:color w:val="000000" w:themeColor="text1"/>
          <w:szCs w:val="28"/>
        </w:rPr>
        <w:t>а</w:t>
      </w:r>
      <w:r w:rsidRPr="00B87123">
        <w:rPr>
          <w:rFonts w:cs="Times New Roman"/>
          <w:b/>
          <w:szCs w:val="28"/>
          <w:lang w:eastAsia="ru-RU"/>
        </w:rPr>
        <w:t xml:space="preserve"> «Экономическое развитие и инновационная экономика»</w:t>
      </w:r>
      <w:r>
        <w:rPr>
          <w:rFonts w:cs="Times New Roman"/>
          <w:b/>
          <w:szCs w:val="28"/>
          <w:lang w:eastAsia="ru-RU"/>
        </w:rPr>
        <w:t xml:space="preserve"> (ГП № 15)</w:t>
      </w:r>
      <w:r w:rsidRPr="00B87123">
        <w:rPr>
          <w:rFonts w:cs="Times New Roman"/>
          <w:szCs w:val="28"/>
          <w:lang w:eastAsia="ru-RU"/>
        </w:rPr>
        <w:t>.</w:t>
      </w:r>
    </w:p>
    <w:p w14:paraId="28244D2B" w14:textId="2748DAB4" w:rsidR="00BF6718" w:rsidRPr="00B87123" w:rsidRDefault="00BF6718" w:rsidP="00C6062F">
      <w:pPr>
        <w:spacing w:after="0" w:line="240" w:lineRule="auto"/>
        <w:ind w:firstLine="709"/>
        <w:jc w:val="both"/>
        <w:rPr>
          <w:rFonts w:cs="Times New Roman"/>
          <w:szCs w:val="28"/>
        </w:rPr>
      </w:pPr>
      <w:r w:rsidRPr="00B87123">
        <w:rPr>
          <w:rFonts w:cs="Times New Roman"/>
          <w:szCs w:val="28"/>
        </w:rPr>
        <w:t>Государственная программа «</w:t>
      </w:r>
      <w:r w:rsidRPr="00B87123">
        <w:rPr>
          <w:rFonts w:eastAsia="Calibri" w:cs="Times New Roman"/>
          <w:color w:val="000000"/>
          <w:szCs w:val="28"/>
        </w:rPr>
        <w:t>Экономическое развитие и инновационная экономика»</w:t>
      </w:r>
      <w:r w:rsidRPr="00B87123">
        <w:rPr>
          <w:rFonts w:cs="Times New Roman"/>
          <w:szCs w:val="28"/>
        </w:rPr>
        <w:t xml:space="preserve"> утверждена постановлением Правительства Российской Федерации от 15 апреля 2014 г. № 316 </w:t>
      </w:r>
      <w:r w:rsidR="0023377B">
        <w:rPr>
          <w:rFonts w:cs="Times New Roman"/>
          <w:szCs w:val="28"/>
        </w:rPr>
        <w:br/>
      </w:r>
      <w:r w:rsidRPr="00B87123">
        <w:rPr>
          <w:rFonts w:cs="Times New Roman"/>
          <w:szCs w:val="28"/>
        </w:rPr>
        <w:t>(далее – Постановление № 316).</w:t>
      </w:r>
    </w:p>
    <w:p w14:paraId="13B123E8" w14:textId="77777777" w:rsidR="00BF6718" w:rsidRPr="00B87123" w:rsidRDefault="00BF6718" w:rsidP="00C6062F">
      <w:pPr>
        <w:spacing w:after="0" w:line="240" w:lineRule="auto"/>
        <w:ind w:firstLine="709"/>
        <w:jc w:val="both"/>
        <w:rPr>
          <w:rFonts w:cs="Times New Roman"/>
          <w:szCs w:val="28"/>
        </w:rPr>
      </w:pPr>
      <w:r w:rsidRPr="00B87123">
        <w:rPr>
          <w:rFonts w:cs="Times New Roman"/>
          <w:szCs w:val="28"/>
        </w:rPr>
        <w:t xml:space="preserve">Срок реализации: </w:t>
      </w:r>
      <w:r w:rsidRPr="00B87123">
        <w:rPr>
          <w:rFonts w:eastAsia="Calibri" w:cs="Times New Roman"/>
          <w:color w:val="000000" w:themeColor="text1"/>
          <w:szCs w:val="28"/>
        </w:rPr>
        <w:t>этап I: 2013 – 2021 годы, этап II: 2022 – 2030 годы.</w:t>
      </w:r>
    </w:p>
    <w:p w14:paraId="3739002B" w14:textId="0066C437" w:rsidR="00BF6718" w:rsidRPr="00FE4499" w:rsidRDefault="00BF6718" w:rsidP="00C6062F">
      <w:pPr>
        <w:spacing w:after="0" w:line="240" w:lineRule="auto"/>
        <w:ind w:firstLine="709"/>
        <w:contextualSpacing/>
        <w:jc w:val="both"/>
        <w:rPr>
          <w:szCs w:val="28"/>
        </w:rPr>
      </w:pPr>
      <w:r w:rsidRPr="00FE4499">
        <w:rPr>
          <w:szCs w:val="28"/>
        </w:rPr>
        <w:t xml:space="preserve">В 2025 году в </w:t>
      </w:r>
      <w:r w:rsidR="00FE4499">
        <w:rPr>
          <w:szCs w:val="28"/>
        </w:rPr>
        <w:t>П</w:t>
      </w:r>
      <w:r w:rsidRPr="00FE4499">
        <w:rPr>
          <w:szCs w:val="28"/>
        </w:rPr>
        <w:t>остановление № 316 вносились изменения 11 раз, согласно которым скорректированы:</w:t>
      </w:r>
    </w:p>
    <w:p w14:paraId="20C85175" w14:textId="77777777" w:rsidR="00BF6718" w:rsidRPr="00FE4499" w:rsidRDefault="00BF6718" w:rsidP="00C6062F">
      <w:pPr>
        <w:spacing w:after="0" w:line="240" w:lineRule="auto"/>
        <w:ind w:firstLine="709"/>
        <w:contextualSpacing/>
        <w:jc w:val="both"/>
        <w:rPr>
          <w:szCs w:val="28"/>
        </w:rPr>
      </w:pPr>
      <w:r w:rsidRPr="00FE4499">
        <w:rPr>
          <w:szCs w:val="28"/>
        </w:rPr>
        <w:t>приоритеты, цели и задачи Программы, в том числе:</w:t>
      </w:r>
    </w:p>
    <w:p w14:paraId="3FE9B531" w14:textId="77777777" w:rsidR="00BF6718" w:rsidRPr="00FE4499" w:rsidRDefault="00BF6718" w:rsidP="00C6062F">
      <w:pPr>
        <w:spacing w:after="0" w:line="240" w:lineRule="auto"/>
        <w:ind w:firstLine="709"/>
        <w:contextualSpacing/>
        <w:jc w:val="both"/>
        <w:rPr>
          <w:szCs w:val="28"/>
        </w:rPr>
      </w:pPr>
      <w:r w:rsidRPr="00FE4499">
        <w:rPr>
          <w:szCs w:val="28"/>
        </w:rPr>
        <w:t xml:space="preserve">«Оценка текущего состояния социально-экономического развития Российской Федерации» (с учетом </w:t>
      </w:r>
      <w:proofErr w:type="spellStart"/>
      <w:r w:rsidRPr="00FE4499">
        <w:rPr>
          <w:szCs w:val="28"/>
        </w:rPr>
        <w:t>санкционного</w:t>
      </w:r>
      <w:proofErr w:type="spellEnd"/>
      <w:r w:rsidRPr="00FE4499">
        <w:rPr>
          <w:szCs w:val="28"/>
        </w:rPr>
        <w:t xml:space="preserve"> давления на экономику со стороны западных стран);</w:t>
      </w:r>
    </w:p>
    <w:p w14:paraId="03D901C8" w14:textId="77777777" w:rsidR="00BF6718" w:rsidRPr="00FE4499" w:rsidRDefault="00BF6718" w:rsidP="00C6062F">
      <w:pPr>
        <w:spacing w:after="0" w:line="240" w:lineRule="auto"/>
        <w:ind w:firstLine="709"/>
        <w:contextualSpacing/>
        <w:jc w:val="both"/>
        <w:rPr>
          <w:szCs w:val="28"/>
        </w:rPr>
      </w:pPr>
      <w:proofErr w:type="gramStart"/>
      <w:r w:rsidRPr="00FE4499">
        <w:rPr>
          <w:szCs w:val="28"/>
        </w:rPr>
        <w:t>«Описание приоритетов и целей государственной политики в сфере реализации Программы» (определение новых целей, разработка структуры и системы показателей Программы, ориентированных на достижение стратегических целей и задач социально-экономического развития Российской Федерации.</w:t>
      </w:r>
      <w:proofErr w:type="gramEnd"/>
      <w:r w:rsidRPr="00FE4499">
        <w:rPr>
          <w:szCs w:val="28"/>
        </w:rPr>
        <w:t xml:space="preserve"> </w:t>
      </w:r>
      <w:proofErr w:type="gramStart"/>
      <w:r w:rsidRPr="00FE4499">
        <w:rPr>
          <w:szCs w:val="28"/>
        </w:rPr>
        <w:t>В частности, существенно обновлена «цель 2 «Ускорение технологического развития и повышение производительности труда, в том числе в государственных и муниципальных организациях социальной сферы»);</w:t>
      </w:r>
      <w:proofErr w:type="gramEnd"/>
    </w:p>
    <w:p w14:paraId="3725F521" w14:textId="77777777" w:rsidR="00BF6718" w:rsidRPr="00FE4499" w:rsidRDefault="00BF6718" w:rsidP="00C6062F">
      <w:pPr>
        <w:spacing w:after="0" w:line="240" w:lineRule="auto"/>
        <w:ind w:firstLine="709"/>
        <w:contextualSpacing/>
        <w:jc w:val="both"/>
        <w:rPr>
          <w:szCs w:val="28"/>
        </w:rPr>
      </w:pPr>
      <w:proofErr w:type="gramStart"/>
      <w:r w:rsidRPr="00FE4499">
        <w:rPr>
          <w:szCs w:val="28"/>
        </w:rPr>
        <w:t xml:space="preserve">«Задачи государственного управления и обеспечения национальной безопасности Российской Федерации, способы их эффективного решения в сфере реализации Программы» (включение ключевых задач «создание на территории Российской Федерации благоприятной деловой среды и развитие системы управления интеллектуальной собственностью» и «поддержка, развитие и защита конкуренции на российском рынке, пресечение монополистической деятельности и </w:t>
      </w:r>
      <w:proofErr w:type="spellStart"/>
      <w:r w:rsidRPr="00FE4499">
        <w:rPr>
          <w:szCs w:val="28"/>
        </w:rPr>
        <w:t>антиконкурентных</w:t>
      </w:r>
      <w:proofErr w:type="spellEnd"/>
      <w:r w:rsidRPr="00FE4499">
        <w:rPr>
          <w:szCs w:val="28"/>
        </w:rPr>
        <w:t xml:space="preserve"> соглашений, обеспечение равных условий и свободы экономической деятельности на территории Российской Федерации»);</w:t>
      </w:r>
      <w:proofErr w:type="gramEnd"/>
    </w:p>
    <w:p w14:paraId="4639B18E" w14:textId="77777777" w:rsidR="00BF6718" w:rsidRPr="00FE4499" w:rsidRDefault="00BF6718" w:rsidP="00C6062F">
      <w:pPr>
        <w:spacing w:after="0" w:line="240" w:lineRule="auto"/>
        <w:ind w:firstLine="709"/>
        <w:contextualSpacing/>
        <w:jc w:val="both"/>
        <w:rPr>
          <w:szCs w:val="28"/>
        </w:rPr>
      </w:pPr>
      <w:r w:rsidRPr="00FE4499">
        <w:rPr>
          <w:szCs w:val="28"/>
        </w:rPr>
        <w:t>«Задачи Программы, определенные в соответствии с национальными целями развития Российской Федерации» (произведена замена национальных целей, на достижение которых направлена реализация Программы: вместо целей до 2030 года «Достойный, эффективный труд и успешное предпринимательство» и «Цифровая трансформация» введены цели «Устойчивая и динамичная экономика» и «Технологическое лидерство»);</w:t>
      </w:r>
    </w:p>
    <w:p w14:paraId="2E5D61C3" w14:textId="77777777" w:rsidR="00BF6718" w:rsidRPr="00FE4499" w:rsidRDefault="00BF6718" w:rsidP="00C6062F">
      <w:pPr>
        <w:spacing w:after="0" w:line="240" w:lineRule="auto"/>
        <w:ind w:firstLine="709"/>
        <w:contextualSpacing/>
        <w:jc w:val="both"/>
        <w:rPr>
          <w:szCs w:val="28"/>
        </w:rPr>
      </w:pPr>
      <w:proofErr w:type="gramStart"/>
      <w:r w:rsidRPr="00FE4499">
        <w:rPr>
          <w:szCs w:val="28"/>
        </w:rPr>
        <w:t xml:space="preserve">«Задачи обеспечения достижения показателей социально-экономического развития субъектов Российской Федерации, входящих в состав приоритетных территорий, уровень которых должен быть выше среднего уровня по Российской Федерации» (к территориям Дальневосточного федерального округа, Северо-Кавказского федерального </w:t>
      </w:r>
      <w:r w:rsidRPr="00FE4499">
        <w:rPr>
          <w:szCs w:val="28"/>
        </w:rPr>
        <w:lastRenderedPageBreak/>
        <w:t>округа и Арктической зоны Российской Федерации, Калининградской области, Республики Крым и г. Севастополя добавлены территории Донецкой Народной Республики, Луганской Народной Республики, Запорожской области и Херсонской области, задачи их развития</w:t>
      </w:r>
      <w:proofErr w:type="gramEnd"/>
      <w:r w:rsidRPr="00FE4499">
        <w:rPr>
          <w:szCs w:val="28"/>
        </w:rPr>
        <w:t xml:space="preserve"> дополнены задачей роста производительности труда вместо привлечения частных инвестиций и создания новых рабочих мест).</w:t>
      </w:r>
    </w:p>
    <w:p w14:paraId="4F7C5320" w14:textId="1CD2FAF4" w:rsidR="00BF6718" w:rsidRPr="00FE4499" w:rsidRDefault="00FE4499" w:rsidP="00C6062F">
      <w:pPr>
        <w:spacing w:after="0" w:line="240" w:lineRule="auto"/>
        <w:ind w:firstLine="709"/>
        <w:contextualSpacing/>
        <w:jc w:val="both"/>
        <w:rPr>
          <w:szCs w:val="28"/>
        </w:rPr>
      </w:pPr>
      <w:r>
        <w:rPr>
          <w:szCs w:val="28"/>
        </w:rPr>
        <w:t>П</w:t>
      </w:r>
      <w:r w:rsidR="00BF6718" w:rsidRPr="00FE4499">
        <w:rPr>
          <w:szCs w:val="28"/>
        </w:rPr>
        <w:t xml:space="preserve">еречень приложений </w:t>
      </w:r>
      <w:r>
        <w:rPr>
          <w:szCs w:val="28"/>
        </w:rPr>
        <w:t xml:space="preserve">дополнен </w:t>
      </w:r>
      <w:r w:rsidR="00BF6718" w:rsidRPr="00FE4499">
        <w:rPr>
          <w:szCs w:val="28"/>
        </w:rPr>
        <w:t>правил</w:t>
      </w:r>
      <w:r>
        <w:rPr>
          <w:szCs w:val="28"/>
        </w:rPr>
        <w:t>ами</w:t>
      </w:r>
      <w:r w:rsidR="00BF6718" w:rsidRPr="00FE4499">
        <w:rPr>
          <w:szCs w:val="28"/>
        </w:rPr>
        <w:t xml:space="preserve"> предоставления субсидий, связанных с развитием малого и среднего предпринимательства, в том числе на новых территориях Российской Федерации, а также территориях, пострадавших в связи с террористическими актами.</w:t>
      </w:r>
    </w:p>
    <w:p w14:paraId="6F8DD1EE" w14:textId="77777777" w:rsidR="00BF6718" w:rsidRPr="00FE4499" w:rsidRDefault="00BF6718" w:rsidP="00C6062F">
      <w:pPr>
        <w:spacing w:after="0" w:line="240" w:lineRule="auto"/>
        <w:ind w:firstLine="709"/>
        <w:contextualSpacing/>
        <w:jc w:val="both"/>
        <w:rPr>
          <w:szCs w:val="28"/>
        </w:rPr>
      </w:pPr>
      <w:r w:rsidRPr="00FE4499">
        <w:rPr>
          <w:szCs w:val="28"/>
        </w:rPr>
        <w:t xml:space="preserve">В паспорт госпрограммы изменения вносились путем утверждения запросов (единых запросов) на изменения. </w:t>
      </w:r>
    </w:p>
    <w:p w14:paraId="2EBB9977" w14:textId="3E4FA170" w:rsidR="00BF6718" w:rsidRPr="00FE4499" w:rsidRDefault="00BF6718" w:rsidP="00C6062F">
      <w:pPr>
        <w:spacing w:after="0" w:line="240" w:lineRule="auto"/>
        <w:ind w:firstLine="709"/>
        <w:contextualSpacing/>
        <w:jc w:val="both"/>
        <w:rPr>
          <w:szCs w:val="28"/>
        </w:rPr>
      </w:pPr>
      <w:r w:rsidRPr="00FE4499">
        <w:rPr>
          <w:szCs w:val="28"/>
        </w:rPr>
        <w:t>В течение 2025 года действовало 214 версий паспорта ГП</w:t>
      </w:r>
      <w:r w:rsidR="00126FB0">
        <w:rPr>
          <w:szCs w:val="28"/>
        </w:rPr>
        <w:t xml:space="preserve"> №</w:t>
      </w:r>
      <w:r w:rsidRPr="00FE4499">
        <w:rPr>
          <w:szCs w:val="28"/>
        </w:rPr>
        <w:t>15 (с учетом версии, действовавшей на 1 января 2025 года), сформированных на основе 185 запросов изменений. Анализ указанных изменений показал, что основные изменения затрагивают изменения финансового обеспечения Программы. Всего по изменению финансового обеспечения ГП</w:t>
      </w:r>
      <w:r w:rsidR="00126FB0">
        <w:rPr>
          <w:szCs w:val="28"/>
        </w:rPr>
        <w:t xml:space="preserve"> №</w:t>
      </w:r>
      <w:r w:rsidRPr="00FE4499">
        <w:rPr>
          <w:szCs w:val="28"/>
        </w:rPr>
        <w:t>15 в 2025 году внесено 150 ЕЗИ.</w:t>
      </w:r>
    </w:p>
    <w:p w14:paraId="6DFB2366" w14:textId="37AED6EF" w:rsidR="00BF6718" w:rsidRPr="00FE4499" w:rsidRDefault="00BF6718" w:rsidP="00C6062F">
      <w:pPr>
        <w:spacing w:after="0" w:line="240" w:lineRule="auto"/>
        <w:ind w:firstLine="709"/>
        <w:contextualSpacing/>
        <w:jc w:val="both"/>
        <w:rPr>
          <w:szCs w:val="28"/>
        </w:rPr>
      </w:pPr>
      <w:r w:rsidRPr="00FE4499">
        <w:rPr>
          <w:szCs w:val="28"/>
        </w:rPr>
        <w:t>Информация о бюджетных ассигнованиях на реализацию ГП</w:t>
      </w:r>
      <w:r w:rsidR="00126FB0">
        <w:rPr>
          <w:szCs w:val="28"/>
        </w:rPr>
        <w:t xml:space="preserve"> №</w:t>
      </w:r>
      <w:r w:rsidRPr="00FE4499">
        <w:rPr>
          <w:szCs w:val="28"/>
        </w:rPr>
        <w:t xml:space="preserve">15 за счет средств </w:t>
      </w:r>
      <w:proofErr w:type="gramStart"/>
      <w:r w:rsidRPr="00FE4499">
        <w:rPr>
          <w:szCs w:val="28"/>
        </w:rPr>
        <w:t>федерального</w:t>
      </w:r>
      <w:proofErr w:type="gramEnd"/>
      <w:r w:rsidRPr="00FE4499">
        <w:rPr>
          <w:szCs w:val="28"/>
        </w:rPr>
        <w:t xml:space="preserve"> бюджета в разрезе типов структурных элементов представлена в следующей таблице.</w:t>
      </w:r>
    </w:p>
    <w:p w14:paraId="04DFF0D5" w14:textId="77777777" w:rsidR="00BF6718" w:rsidRDefault="00BF6718" w:rsidP="00BF6718">
      <w:pPr>
        <w:keepNext/>
        <w:spacing w:line="240" w:lineRule="auto"/>
        <w:jc w:val="right"/>
        <w:rPr>
          <w:sz w:val="20"/>
          <w:szCs w:val="20"/>
        </w:rPr>
      </w:pPr>
      <w:r w:rsidRPr="00F75BC7">
        <w:rPr>
          <w:sz w:val="20"/>
          <w:szCs w:val="20"/>
        </w:rPr>
        <w:t>(</w:t>
      </w:r>
      <w:proofErr w:type="gramStart"/>
      <w:r w:rsidRPr="00F75BC7">
        <w:rPr>
          <w:sz w:val="20"/>
          <w:szCs w:val="20"/>
        </w:rPr>
        <w:t>млн</w:t>
      </w:r>
      <w:proofErr w:type="gramEnd"/>
      <w:r w:rsidRPr="00F75BC7">
        <w:rPr>
          <w:sz w:val="20"/>
          <w:szCs w:val="20"/>
        </w:rPr>
        <w:t xml:space="preserve"> рублей)</w:t>
      </w:r>
    </w:p>
    <w:tbl>
      <w:tblPr>
        <w:tblStyle w:val="69"/>
        <w:tblW w:w="5000" w:type="pct"/>
        <w:jc w:val="center"/>
        <w:tblInd w:w="0" w:type="dxa"/>
        <w:tblLook w:val="04A0" w:firstRow="1" w:lastRow="0" w:firstColumn="1" w:lastColumn="0" w:noHBand="0" w:noVBand="1"/>
      </w:tblPr>
      <w:tblGrid>
        <w:gridCol w:w="1159"/>
        <w:gridCol w:w="1192"/>
        <w:gridCol w:w="715"/>
        <w:gridCol w:w="698"/>
        <w:gridCol w:w="576"/>
        <w:gridCol w:w="788"/>
        <w:gridCol w:w="787"/>
        <w:gridCol w:w="745"/>
        <w:gridCol w:w="874"/>
        <w:gridCol w:w="462"/>
        <w:gridCol w:w="640"/>
        <w:gridCol w:w="935"/>
      </w:tblGrid>
      <w:tr w:rsidR="00BF6718" w:rsidRPr="0003621E" w14:paraId="3E2EB13E" w14:textId="77777777" w:rsidTr="003A43A9">
        <w:trPr>
          <w:trHeight w:val="70"/>
          <w:tblHeader/>
          <w:jc w:val="center"/>
        </w:trPr>
        <w:tc>
          <w:tcPr>
            <w:tcW w:w="665" w:type="pct"/>
            <w:vMerge w:val="restart"/>
            <w:vAlign w:val="center"/>
          </w:tcPr>
          <w:p w14:paraId="1E26C74A" w14:textId="77777777" w:rsidR="00BF6718" w:rsidRPr="00DF44FE" w:rsidRDefault="00BF6718" w:rsidP="003A43A9">
            <w:pPr>
              <w:spacing w:after="0" w:line="240" w:lineRule="auto"/>
              <w:jc w:val="center"/>
              <w:rPr>
                <w:b/>
                <w:color w:val="000000" w:themeColor="text1"/>
                <w:sz w:val="17"/>
                <w:szCs w:val="17"/>
              </w:rPr>
            </w:pPr>
            <w:r w:rsidRPr="00DF44FE">
              <w:rPr>
                <w:b/>
                <w:color w:val="000000" w:themeColor="text1"/>
                <w:sz w:val="17"/>
                <w:szCs w:val="17"/>
              </w:rPr>
              <w:t>Параметры для оценки</w:t>
            </w:r>
          </w:p>
        </w:tc>
        <w:tc>
          <w:tcPr>
            <w:tcW w:w="467" w:type="pct"/>
            <w:vMerge w:val="restart"/>
            <w:vAlign w:val="center"/>
          </w:tcPr>
          <w:p w14:paraId="50B8264B" w14:textId="49786165" w:rsidR="00BF6718" w:rsidRPr="002B6360" w:rsidRDefault="00BF6718" w:rsidP="003A43A9">
            <w:pPr>
              <w:spacing w:after="0" w:line="240" w:lineRule="auto"/>
              <w:ind w:left="-57" w:right="-57"/>
              <w:jc w:val="center"/>
              <w:rPr>
                <w:b/>
                <w:color w:val="000000" w:themeColor="text1"/>
                <w:spacing w:val="-6"/>
                <w:sz w:val="17"/>
                <w:szCs w:val="17"/>
              </w:rPr>
            </w:pPr>
            <w:r w:rsidRPr="002B6360">
              <w:rPr>
                <w:b/>
                <w:color w:val="000000" w:themeColor="text1"/>
                <w:spacing w:val="-6"/>
                <w:sz w:val="17"/>
                <w:szCs w:val="17"/>
              </w:rPr>
              <w:t xml:space="preserve">Утверждено </w:t>
            </w:r>
            <w:proofErr w:type="spellStart"/>
            <w:proofErr w:type="gramStart"/>
            <w:r w:rsidRPr="002B6360">
              <w:rPr>
                <w:b/>
                <w:color w:val="000000" w:themeColor="text1"/>
                <w:spacing w:val="-6"/>
                <w:sz w:val="17"/>
                <w:szCs w:val="17"/>
              </w:rPr>
              <w:t>Федераль-ным</w:t>
            </w:r>
            <w:proofErr w:type="spellEnd"/>
            <w:proofErr w:type="gramEnd"/>
            <w:r w:rsidRPr="002B6360">
              <w:rPr>
                <w:b/>
                <w:color w:val="000000" w:themeColor="text1"/>
                <w:spacing w:val="-6"/>
                <w:sz w:val="17"/>
                <w:szCs w:val="17"/>
              </w:rPr>
              <w:t xml:space="preserve"> законом № 419-ФЗ (в первоначальной редакции)</w:t>
            </w:r>
          </w:p>
        </w:tc>
        <w:tc>
          <w:tcPr>
            <w:tcW w:w="467" w:type="pct"/>
            <w:vMerge w:val="restart"/>
            <w:vAlign w:val="center"/>
          </w:tcPr>
          <w:p w14:paraId="43A1DEDE" w14:textId="77777777" w:rsidR="00BF6718" w:rsidRPr="00DF44FE" w:rsidRDefault="00BF6718" w:rsidP="003A43A9">
            <w:pPr>
              <w:spacing w:after="0" w:line="240" w:lineRule="auto"/>
              <w:ind w:left="-113" w:right="-107"/>
              <w:jc w:val="center"/>
              <w:rPr>
                <w:b/>
                <w:color w:val="000000" w:themeColor="text1"/>
                <w:sz w:val="17"/>
                <w:szCs w:val="17"/>
              </w:rPr>
            </w:pPr>
            <w:r w:rsidRPr="00DF44FE">
              <w:rPr>
                <w:b/>
                <w:color w:val="000000" w:themeColor="text1"/>
                <w:sz w:val="17"/>
                <w:szCs w:val="17"/>
              </w:rPr>
              <w:t>Сводная бюджетная роспись с учетом изменений</w:t>
            </w:r>
          </w:p>
        </w:tc>
        <w:tc>
          <w:tcPr>
            <w:tcW w:w="467" w:type="pct"/>
            <w:vMerge w:val="restart"/>
            <w:vAlign w:val="center"/>
          </w:tcPr>
          <w:p w14:paraId="33EFB966" w14:textId="77777777" w:rsidR="00BF6718" w:rsidRPr="00DF44FE" w:rsidRDefault="00BF6718" w:rsidP="003A43A9">
            <w:pPr>
              <w:spacing w:after="0" w:line="240" w:lineRule="auto"/>
              <w:ind w:left="-106" w:right="-102"/>
              <w:jc w:val="center"/>
              <w:rPr>
                <w:b/>
                <w:color w:val="000000" w:themeColor="text1"/>
                <w:sz w:val="17"/>
                <w:szCs w:val="17"/>
              </w:rPr>
            </w:pPr>
            <w:r w:rsidRPr="00DF44FE">
              <w:rPr>
                <w:b/>
                <w:color w:val="000000" w:themeColor="text1"/>
                <w:sz w:val="17"/>
                <w:szCs w:val="17"/>
              </w:rPr>
              <w:t>Объем изменений (гр. 3 - гр. 2)</w:t>
            </w:r>
          </w:p>
        </w:tc>
        <w:tc>
          <w:tcPr>
            <w:tcW w:w="333" w:type="pct"/>
            <w:vMerge w:val="restart"/>
            <w:vAlign w:val="center"/>
          </w:tcPr>
          <w:p w14:paraId="0EA8543A" w14:textId="77777777" w:rsidR="00BF6718" w:rsidRPr="00DF44FE" w:rsidRDefault="00BF6718" w:rsidP="003A43A9">
            <w:pPr>
              <w:spacing w:after="0" w:line="240" w:lineRule="auto"/>
              <w:ind w:left="-110" w:right="-112" w:hanging="142"/>
              <w:jc w:val="center"/>
              <w:rPr>
                <w:b/>
                <w:color w:val="000000" w:themeColor="text1"/>
                <w:sz w:val="17"/>
                <w:szCs w:val="17"/>
              </w:rPr>
            </w:pPr>
            <w:r w:rsidRPr="00DF44FE">
              <w:rPr>
                <w:b/>
                <w:color w:val="000000" w:themeColor="text1"/>
                <w:sz w:val="17"/>
                <w:szCs w:val="17"/>
              </w:rPr>
              <w:t>% изменений (гр. 4 / гр. 2 * 100 %)</w:t>
            </w:r>
          </w:p>
        </w:tc>
        <w:tc>
          <w:tcPr>
            <w:tcW w:w="467" w:type="pct"/>
            <w:vMerge w:val="restart"/>
            <w:vAlign w:val="center"/>
          </w:tcPr>
          <w:p w14:paraId="6AB3E433" w14:textId="2A3D3FFA" w:rsidR="00BF6718" w:rsidRPr="00DF44FE" w:rsidRDefault="00BF6718" w:rsidP="003A43A9">
            <w:pPr>
              <w:spacing w:after="0" w:line="240" w:lineRule="auto"/>
              <w:ind w:left="-108" w:right="-105"/>
              <w:jc w:val="center"/>
              <w:rPr>
                <w:b/>
                <w:color w:val="000000" w:themeColor="text1"/>
                <w:sz w:val="17"/>
                <w:szCs w:val="17"/>
              </w:rPr>
            </w:pPr>
            <w:r w:rsidRPr="00DF44FE">
              <w:rPr>
                <w:b/>
                <w:color w:val="000000" w:themeColor="text1"/>
                <w:sz w:val="17"/>
                <w:szCs w:val="17"/>
              </w:rPr>
              <w:t xml:space="preserve">Паспорт </w:t>
            </w:r>
            <w:proofErr w:type="spellStart"/>
            <w:proofErr w:type="gramStart"/>
            <w:r w:rsidRPr="00DF44FE">
              <w:rPr>
                <w:b/>
                <w:color w:val="000000" w:themeColor="text1"/>
                <w:sz w:val="17"/>
                <w:szCs w:val="17"/>
              </w:rPr>
              <w:t>госпрограм</w:t>
            </w:r>
            <w:proofErr w:type="spellEnd"/>
            <w:r>
              <w:rPr>
                <w:b/>
                <w:color w:val="000000" w:themeColor="text1"/>
                <w:sz w:val="17"/>
                <w:szCs w:val="17"/>
              </w:rPr>
              <w:t>-</w:t>
            </w:r>
            <w:r w:rsidRPr="00DF44FE">
              <w:rPr>
                <w:b/>
                <w:color w:val="000000" w:themeColor="text1"/>
                <w:sz w:val="17"/>
                <w:szCs w:val="17"/>
              </w:rPr>
              <w:t>мы</w:t>
            </w:r>
            <w:proofErr w:type="gramEnd"/>
            <w:r w:rsidRPr="00DF44FE">
              <w:rPr>
                <w:b/>
                <w:color w:val="000000" w:themeColor="text1"/>
                <w:sz w:val="17"/>
                <w:szCs w:val="17"/>
              </w:rPr>
              <w:t xml:space="preserve"> (на 31.12.2025)</w:t>
            </w:r>
          </w:p>
        </w:tc>
        <w:tc>
          <w:tcPr>
            <w:tcW w:w="467" w:type="pct"/>
            <w:vMerge w:val="restart"/>
            <w:vAlign w:val="center"/>
          </w:tcPr>
          <w:p w14:paraId="12465C09" w14:textId="77777777" w:rsidR="00BF6718" w:rsidRPr="00DF44FE" w:rsidRDefault="00BF6718" w:rsidP="003A43A9">
            <w:pPr>
              <w:spacing w:after="0" w:line="240" w:lineRule="auto"/>
              <w:ind w:left="-106" w:right="-102"/>
              <w:jc w:val="center"/>
              <w:rPr>
                <w:b/>
                <w:color w:val="000000" w:themeColor="text1"/>
                <w:sz w:val="17"/>
                <w:szCs w:val="17"/>
              </w:rPr>
            </w:pPr>
            <w:r w:rsidRPr="00DF44FE">
              <w:rPr>
                <w:b/>
                <w:color w:val="000000" w:themeColor="text1"/>
                <w:sz w:val="17"/>
                <w:szCs w:val="17"/>
              </w:rPr>
              <w:t xml:space="preserve">Отклонение к росписи </w:t>
            </w:r>
          </w:p>
          <w:p w14:paraId="30458123" w14:textId="77777777" w:rsidR="00BF6718" w:rsidRPr="00DF44FE" w:rsidRDefault="00BF6718" w:rsidP="003A43A9">
            <w:pPr>
              <w:spacing w:after="0" w:line="240" w:lineRule="auto"/>
              <w:ind w:left="-106" w:right="-102"/>
              <w:jc w:val="center"/>
              <w:rPr>
                <w:b/>
                <w:color w:val="000000" w:themeColor="text1"/>
                <w:sz w:val="17"/>
                <w:szCs w:val="17"/>
              </w:rPr>
            </w:pPr>
            <w:r w:rsidRPr="00DF44FE">
              <w:rPr>
                <w:b/>
                <w:color w:val="000000" w:themeColor="text1"/>
                <w:sz w:val="17"/>
                <w:szCs w:val="17"/>
              </w:rPr>
              <w:t>(гр. 6 - гр. 3)</w:t>
            </w:r>
          </w:p>
        </w:tc>
        <w:tc>
          <w:tcPr>
            <w:tcW w:w="467" w:type="pct"/>
            <w:vMerge w:val="restart"/>
            <w:vAlign w:val="center"/>
          </w:tcPr>
          <w:p w14:paraId="7577FA92" w14:textId="77777777" w:rsidR="00BF6718" w:rsidRPr="00DF44FE" w:rsidRDefault="00BF6718" w:rsidP="003A43A9">
            <w:pPr>
              <w:spacing w:after="0" w:line="240" w:lineRule="auto"/>
              <w:ind w:left="-112" w:right="-108"/>
              <w:jc w:val="center"/>
              <w:rPr>
                <w:b/>
                <w:color w:val="000000" w:themeColor="text1"/>
                <w:sz w:val="17"/>
                <w:szCs w:val="17"/>
              </w:rPr>
            </w:pPr>
            <w:r w:rsidRPr="00DF44FE">
              <w:rPr>
                <w:b/>
                <w:color w:val="000000" w:themeColor="text1"/>
                <w:sz w:val="17"/>
                <w:szCs w:val="17"/>
              </w:rPr>
              <w:t>Кассовое исполнение расходов</w:t>
            </w:r>
          </w:p>
        </w:tc>
        <w:tc>
          <w:tcPr>
            <w:tcW w:w="334" w:type="pct"/>
            <w:vMerge w:val="restart"/>
            <w:vAlign w:val="center"/>
          </w:tcPr>
          <w:p w14:paraId="16D4B199" w14:textId="77777777" w:rsidR="00BF6718" w:rsidRPr="00DF44FE" w:rsidRDefault="00BF6718" w:rsidP="003A43A9">
            <w:pPr>
              <w:spacing w:after="0" w:line="240" w:lineRule="auto"/>
              <w:jc w:val="center"/>
              <w:rPr>
                <w:b/>
                <w:color w:val="000000" w:themeColor="text1"/>
                <w:sz w:val="17"/>
                <w:szCs w:val="17"/>
              </w:rPr>
            </w:pPr>
            <w:r w:rsidRPr="00DF44FE">
              <w:rPr>
                <w:b/>
                <w:color w:val="000000" w:themeColor="text1"/>
                <w:sz w:val="17"/>
                <w:szCs w:val="17"/>
              </w:rPr>
              <w:t xml:space="preserve">Исполнено </w:t>
            </w:r>
            <w:proofErr w:type="gramStart"/>
            <w:r w:rsidRPr="00DF44FE">
              <w:rPr>
                <w:b/>
                <w:color w:val="000000" w:themeColor="text1"/>
                <w:sz w:val="17"/>
                <w:szCs w:val="17"/>
              </w:rPr>
              <w:t>в</w:t>
            </w:r>
            <w:proofErr w:type="gramEnd"/>
            <w:r w:rsidRPr="00DF44FE">
              <w:rPr>
                <w:b/>
                <w:color w:val="000000" w:themeColor="text1"/>
                <w:sz w:val="17"/>
                <w:szCs w:val="17"/>
              </w:rPr>
              <w:t xml:space="preserve"> % к росписи</w:t>
            </w:r>
          </w:p>
        </w:tc>
        <w:tc>
          <w:tcPr>
            <w:tcW w:w="867" w:type="pct"/>
            <w:gridSpan w:val="3"/>
            <w:vAlign w:val="center"/>
          </w:tcPr>
          <w:p w14:paraId="78ADE61D" w14:textId="77777777" w:rsidR="00BF6718" w:rsidRPr="00DF44FE" w:rsidRDefault="00BF6718" w:rsidP="003A43A9">
            <w:pPr>
              <w:spacing w:after="0" w:line="240" w:lineRule="auto"/>
              <w:jc w:val="center"/>
              <w:rPr>
                <w:b/>
                <w:i/>
                <w:color w:val="000000" w:themeColor="text1"/>
                <w:sz w:val="17"/>
                <w:szCs w:val="17"/>
              </w:rPr>
            </w:pPr>
            <w:proofErr w:type="spellStart"/>
            <w:r w:rsidRPr="00DF44FE">
              <w:rPr>
                <w:b/>
                <w:i/>
                <w:color w:val="000000" w:themeColor="text1"/>
                <w:sz w:val="17"/>
                <w:szCs w:val="17"/>
              </w:rPr>
              <w:t>Справочно</w:t>
            </w:r>
            <w:proofErr w:type="spellEnd"/>
            <w:r w:rsidRPr="00DF44FE">
              <w:rPr>
                <w:b/>
                <w:i/>
                <w:color w:val="000000" w:themeColor="text1"/>
                <w:sz w:val="17"/>
                <w:szCs w:val="17"/>
              </w:rPr>
              <w:t>:</w:t>
            </w:r>
          </w:p>
          <w:p w14:paraId="4261D4D4" w14:textId="77777777" w:rsidR="00BF6718" w:rsidRPr="00DF44FE" w:rsidRDefault="00BF6718" w:rsidP="003A43A9">
            <w:pPr>
              <w:spacing w:after="0" w:line="240" w:lineRule="auto"/>
              <w:jc w:val="center"/>
              <w:rPr>
                <w:b/>
                <w:i/>
                <w:color w:val="000000" w:themeColor="text1"/>
                <w:sz w:val="17"/>
                <w:szCs w:val="17"/>
              </w:rPr>
            </w:pPr>
            <w:r w:rsidRPr="00DF44FE">
              <w:rPr>
                <w:b/>
                <w:i/>
                <w:color w:val="000000" w:themeColor="text1"/>
                <w:sz w:val="17"/>
                <w:szCs w:val="17"/>
              </w:rPr>
              <w:t>количество структурных элементов</w:t>
            </w:r>
          </w:p>
        </w:tc>
      </w:tr>
      <w:tr w:rsidR="00BF6718" w:rsidRPr="0003621E" w14:paraId="5567821B" w14:textId="77777777" w:rsidTr="003A43A9">
        <w:trPr>
          <w:trHeight w:val="1781"/>
          <w:tblHeader/>
          <w:jc w:val="center"/>
        </w:trPr>
        <w:tc>
          <w:tcPr>
            <w:tcW w:w="665" w:type="pct"/>
            <w:vMerge/>
            <w:vAlign w:val="center"/>
          </w:tcPr>
          <w:p w14:paraId="20526467" w14:textId="77777777" w:rsidR="00BF6718" w:rsidRPr="00DF44FE" w:rsidRDefault="00BF6718" w:rsidP="003A43A9">
            <w:pPr>
              <w:spacing w:after="0" w:line="240" w:lineRule="auto"/>
              <w:jc w:val="center"/>
              <w:rPr>
                <w:b/>
                <w:color w:val="000000" w:themeColor="text1"/>
                <w:sz w:val="17"/>
                <w:szCs w:val="17"/>
              </w:rPr>
            </w:pPr>
          </w:p>
        </w:tc>
        <w:tc>
          <w:tcPr>
            <w:tcW w:w="467" w:type="pct"/>
            <w:vMerge/>
            <w:vAlign w:val="center"/>
          </w:tcPr>
          <w:p w14:paraId="13E284D5" w14:textId="77777777" w:rsidR="00BF6718" w:rsidRPr="00DF44FE" w:rsidRDefault="00BF6718" w:rsidP="003A43A9">
            <w:pPr>
              <w:spacing w:after="0" w:line="240" w:lineRule="auto"/>
              <w:jc w:val="center"/>
              <w:rPr>
                <w:b/>
                <w:color w:val="000000" w:themeColor="text1"/>
                <w:sz w:val="17"/>
                <w:szCs w:val="17"/>
              </w:rPr>
            </w:pPr>
          </w:p>
        </w:tc>
        <w:tc>
          <w:tcPr>
            <w:tcW w:w="467" w:type="pct"/>
            <w:vMerge/>
            <w:vAlign w:val="center"/>
          </w:tcPr>
          <w:p w14:paraId="740EA8CE" w14:textId="77777777" w:rsidR="00BF6718" w:rsidRPr="00DF44FE" w:rsidRDefault="00BF6718" w:rsidP="003A43A9">
            <w:pPr>
              <w:spacing w:after="0" w:line="240" w:lineRule="auto"/>
              <w:ind w:left="-35"/>
              <w:jc w:val="center"/>
              <w:rPr>
                <w:b/>
                <w:color w:val="000000" w:themeColor="text1"/>
                <w:sz w:val="17"/>
                <w:szCs w:val="17"/>
              </w:rPr>
            </w:pPr>
          </w:p>
        </w:tc>
        <w:tc>
          <w:tcPr>
            <w:tcW w:w="467" w:type="pct"/>
            <w:vMerge/>
            <w:vAlign w:val="center"/>
          </w:tcPr>
          <w:p w14:paraId="716EE756" w14:textId="77777777" w:rsidR="00BF6718" w:rsidRPr="00DF44FE" w:rsidRDefault="00BF6718" w:rsidP="003A43A9">
            <w:pPr>
              <w:spacing w:after="0" w:line="240" w:lineRule="auto"/>
              <w:ind w:left="-106" w:right="-102"/>
              <w:jc w:val="center"/>
              <w:rPr>
                <w:b/>
                <w:color w:val="000000" w:themeColor="text1"/>
                <w:sz w:val="17"/>
                <w:szCs w:val="17"/>
              </w:rPr>
            </w:pPr>
          </w:p>
        </w:tc>
        <w:tc>
          <w:tcPr>
            <w:tcW w:w="333" w:type="pct"/>
            <w:vMerge/>
            <w:vAlign w:val="center"/>
          </w:tcPr>
          <w:p w14:paraId="46ADBBDD" w14:textId="77777777" w:rsidR="00BF6718" w:rsidRPr="00DF44FE" w:rsidRDefault="00BF6718" w:rsidP="003A43A9">
            <w:pPr>
              <w:spacing w:after="0" w:line="240" w:lineRule="auto"/>
              <w:jc w:val="center"/>
              <w:rPr>
                <w:b/>
                <w:color w:val="000000" w:themeColor="text1"/>
                <w:sz w:val="17"/>
                <w:szCs w:val="17"/>
              </w:rPr>
            </w:pPr>
          </w:p>
        </w:tc>
        <w:tc>
          <w:tcPr>
            <w:tcW w:w="467" w:type="pct"/>
            <w:vMerge/>
            <w:vAlign w:val="center"/>
          </w:tcPr>
          <w:p w14:paraId="120CDD3D" w14:textId="77777777" w:rsidR="00BF6718" w:rsidRPr="00DF44FE" w:rsidRDefault="00BF6718" w:rsidP="003A43A9">
            <w:pPr>
              <w:spacing w:after="0" w:line="240" w:lineRule="auto"/>
              <w:jc w:val="center"/>
              <w:rPr>
                <w:b/>
                <w:color w:val="000000" w:themeColor="text1"/>
                <w:sz w:val="17"/>
                <w:szCs w:val="17"/>
              </w:rPr>
            </w:pPr>
          </w:p>
        </w:tc>
        <w:tc>
          <w:tcPr>
            <w:tcW w:w="467" w:type="pct"/>
            <w:vMerge/>
            <w:vAlign w:val="center"/>
          </w:tcPr>
          <w:p w14:paraId="1290195F" w14:textId="77777777" w:rsidR="00BF6718" w:rsidRPr="00DF44FE" w:rsidRDefault="00BF6718" w:rsidP="003A43A9">
            <w:pPr>
              <w:spacing w:after="0" w:line="240" w:lineRule="auto"/>
              <w:ind w:left="-106" w:right="-102"/>
              <w:jc w:val="center"/>
              <w:rPr>
                <w:b/>
                <w:color w:val="000000" w:themeColor="text1"/>
                <w:sz w:val="17"/>
                <w:szCs w:val="17"/>
              </w:rPr>
            </w:pPr>
          </w:p>
        </w:tc>
        <w:tc>
          <w:tcPr>
            <w:tcW w:w="467" w:type="pct"/>
            <w:vMerge/>
            <w:vAlign w:val="center"/>
          </w:tcPr>
          <w:p w14:paraId="3D2A0B6F" w14:textId="77777777" w:rsidR="00BF6718" w:rsidRPr="00DF44FE" w:rsidRDefault="00BF6718" w:rsidP="003A43A9">
            <w:pPr>
              <w:spacing w:after="0" w:line="240" w:lineRule="auto"/>
              <w:ind w:left="-96"/>
              <w:jc w:val="center"/>
              <w:rPr>
                <w:b/>
                <w:color w:val="000000" w:themeColor="text1"/>
                <w:sz w:val="17"/>
                <w:szCs w:val="17"/>
              </w:rPr>
            </w:pPr>
          </w:p>
        </w:tc>
        <w:tc>
          <w:tcPr>
            <w:tcW w:w="334" w:type="pct"/>
            <w:vMerge/>
            <w:vAlign w:val="center"/>
          </w:tcPr>
          <w:p w14:paraId="11056477" w14:textId="77777777" w:rsidR="00BF6718" w:rsidRPr="00DF44FE" w:rsidRDefault="00BF6718" w:rsidP="003A43A9">
            <w:pPr>
              <w:spacing w:after="0" w:line="240" w:lineRule="auto"/>
              <w:jc w:val="center"/>
              <w:rPr>
                <w:b/>
                <w:color w:val="000000" w:themeColor="text1"/>
                <w:sz w:val="17"/>
                <w:szCs w:val="17"/>
              </w:rPr>
            </w:pPr>
          </w:p>
        </w:tc>
        <w:tc>
          <w:tcPr>
            <w:tcW w:w="267" w:type="pct"/>
            <w:vAlign w:val="center"/>
          </w:tcPr>
          <w:p w14:paraId="16EBD31E" w14:textId="77777777" w:rsidR="00BF6718" w:rsidRDefault="00BF6718" w:rsidP="003A43A9">
            <w:pPr>
              <w:spacing w:after="0" w:line="240" w:lineRule="auto"/>
              <w:ind w:left="-105" w:right="-105" w:firstLine="105"/>
              <w:jc w:val="center"/>
              <w:rPr>
                <w:b/>
                <w:i/>
                <w:color w:val="000000" w:themeColor="text1"/>
                <w:sz w:val="17"/>
                <w:szCs w:val="17"/>
              </w:rPr>
            </w:pPr>
            <w:r w:rsidRPr="00DF44FE">
              <w:rPr>
                <w:b/>
                <w:i/>
                <w:color w:val="000000" w:themeColor="text1"/>
                <w:sz w:val="17"/>
                <w:szCs w:val="17"/>
              </w:rPr>
              <w:t>на 01.01.</w:t>
            </w:r>
          </w:p>
          <w:p w14:paraId="700EEDFA" w14:textId="77777777" w:rsidR="00BF6718" w:rsidRPr="00DF44FE" w:rsidRDefault="00BF6718" w:rsidP="003A43A9">
            <w:pPr>
              <w:spacing w:after="0" w:line="240" w:lineRule="auto"/>
              <w:ind w:left="-105" w:right="-105" w:firstLine="105"/>
              <w:jc w:val="center"/>
              <w:rPr>
                <w:b/>
                <w:i/>
                <w:color w:val="000000" w:themeColor="text1"/>
                <w:sz w:val="17"/>
                <w:szCs w:val="17"/>
              </w:rPr>
            </w:pPr>
            <w:r w:rsidRPr="00DF44FE">
              <w:rPr>
                <w:b/>
                <w:i/>
                <w:color w:val="000000" w:themeColor="text1"/>
                <w:sz w:val="17"/>
                <w:szCs w:val="17"/>
              </w:rPr>
              <w:t>2025</w:t>
            </w:r>
          </w:p>
        </w:tc>
        <w:tc>
          <w:tcPr>
            <w:tcW w:w="267" w:type="pct"/>
            <w:vAlign w:val="center"/>
          </w:tcPr>
          <w:p w14:paraId="07CC85FC" w14:textId="77777777" w:rsidR="00BF6718" w:rsidRPr="00DF44FE" w:rsidRDefault="00BF6718" w:rsidP="003A43A9">
            <w:pPr>
              <w:spacing w:after="0" w:line="240" w:lineRule="auto"/>
              <w:ind w:right="-108" w:hanging="114"/>
              <w:jc w:val="center"/>
              <w:rPr>
                <w:b/>
                <w:i/>
                <w:color w:val="000000" w:themeColor="text1"/>
                <w:sz w:val="17"/>
                <w:szCs w:val="17"/>
              </w:rPr>
            </w:pPr>
            <w:r w:rsidRPr="00DF44FE">
              <w:rPr>
                <w:b/>
                <w:i/>
                <w:color w:val="000000" w:themeColor="text1"/>
                <w:sz w:val="17"/>
                <w:szCs w:val="17"/>
              </w:rPr>
              <w:t>на 31.12.2025</w:t>
            </w:r>
          </w:p>
        </w:tc>
        <w:tc>
          <w:tcPr>
            <w:tcW w:w="334" w:type="pct"/>
            <w:vAlign w:val="center"/>
          </w:tcPr>
          <w:p w14:paraId="4C3CD941" w14:textId="77777777" w:rsidR="00BF6718" w:rsidRPr="00DF44FE" w:rsidRDefault="00BF6718" w:rsidP="003A43A9">
            <w:pPr>
              <w:spacing w:after="0" w:line="240" w:lineRule="auto"/>
              <w:jc w:val="center"/>
              <w:rPr>
                <w:b/>
                <w:i/>
                <w:color w:val="000000" w:themeColor="text1"/>
                <w:sz w:val="17"/>
                <w:szCs w:val="17"/>
              </w:rPr>
            </w:pPr>
            <w:proofErr w:type="gramStart"/>
            <w:r w:rsidRPr="00DF44FE">
              <w:rPr>
                <w:b/>
                <w:i/>
                <w:color w:val="000000" w:themeColor="text1"/>
                <w:sz w:val="17"/>
                <w:szCs w:val="17"/>
              </w:rPr>
              <w:t>имеющих</w:t>
            </w:r>
            <w:proofErr w:type="gramEnd"/>
            <w:r w:rsidRPr="00DF44FE">
              <w:rPr>
                <w:b/>
                <w:i/>
                <w:color w:val="000000" w:themeColor="text1"/>
                <w:sz w:val="17"/>
                <w:szCs w:val="17"/>
              </w:rPr>
              <w:t xml:space="preserve"> финансовое обеспечение на 31.12.2025</w:t>
            </w:r>
          </w:p>
        </w:tc>
      </w:tr>
      <w:tr w:rsidR="00BF6718" w:rsidRPr="00341B8E" w14:paraId="045F7828" w14:textId="77777777" w:rsidTr="003A43A9">
        <w:trPr>
          <w:trHeight w:val="254"/>
          <w:tblHeader/>
          <w:jc w:val="center"/>
        </w:trPr>
        <w:tc>
          <w:tcPr>
            <w:tcW w:w="665" w:type="pct"/>
            <w:vAlign w:val="center"/>
          </w:tcPr>
          <w:p w14:paraId="7EF72A6F" w14:textId="77777777" w:rsidR="00BF6718" w:rsidRPr="00DF44FE" w:rsidRDefault="00BF6718" w:rsidP="003A43A9">
            <w:pPr>
              <w:spacing w:after="0" w:line="240" w:lineRule="auto"/>
              <w:jc w:val="center"/>
              <w:rPr>
                <w:b/>
                <w:color w:val="000000" w:themeColor="text1"/>
                <w:sz w:val="17"/>
                <w:szCs w:val="17"/>
              </w:rPr>
            </w:pPr>
            <w:r w:rsidRPr="00DF44FE">
              <w:rPr>
                <w:b/>
                <w:color w:val="000000" w:themeColor="text1"/>
                <w:sz w:val="17"/>
                <w:szCs w:val="17"/>
              </w:rPr>
              <w:t>1</w:t>
            </w:r>
          </w:p>
        </w:tc>
        <w:tc>
          <w:tcPr>
            <w:tcW w:w="467" w:type="pct"/>
            <w:vAlign w:val="center"/>
          </w:tcPr>
          <w:p w14:paraId="6B23E25A" w14:textId="77777777" w:rsidR="00BF6718" w:rsidRPr="00DF44FE" w:rsidRDefault="00BF6718" w:rsidP="003A43A9">
            <w:pPr>
              <w:spacing w:after="0" w:line="240" w:lineRule="auto"/>
              <w:jc w:val="center"/>
              <w:rPr>
                <w:b/>
                <w:color w:val="000000" w:themeColor="text1"/>
                <w:sz w:val="17"/>
                <w:szCs w:val="17"/>
              </w:rPr>
            </w:pPr>
            <w:r w:rsidRPr="00DF44FE">
              <w:rPr>
                <w:b/>
                <w:color w:val="000000" w:themeColor="text1"/>
                <w:sz w:val="17"/>
                <w:szCs w:val="17"/>
              </w:rPr>
              <w:t>2</w:t>
            </w:r>
          </w:p>
        </w:tc>
        <w:tc>
          <w:tcPr>
            <w:tcW w:w="467" w:type="pct"/>
            <w:vAlign w:val="center"/>
          </w:tcPr>
          <w:p w14:paraId="5AAF849D" w14:textId="77777777" w:rsidR="00BF6718" w:rsidRPr="00DF44FE" w:rsidRDefault="00BF6718" w:rsidP="003A43A9">
            <w:pPr>
              <w:spacing w:after="0" w:line="240" w:lineRule="auto"/>
              <w:jc w:val="center"/>
              <w:rPr>
                <w:b/>
                <w:color w:val="000000" w:themeColor="text1"/>
                <w:sz w:val="17"/>
                <w:szCs w:val="17"/>
              </w:rPr>
            </w:pPr>
            <w:r w:rsidRPr="00DF44FE">
              <w:rPr>
                <w:b/>
                <w:color w:val="000000" w:themeColor="text1"/>
                <w:sz w:val="17"/>
                <w:szCs w:val="17"/>
              </w:rPr>
              <w:t>3</w:t>
            </w:r>
          </w:p>
        </w:tc>
        <w:tc>
          <w:tcPr>
            <w:tcW w:w="467" w:type="pct"/>
            <w:vAlign w:val="center"/>
          </w:tcPr>
          <w:p w14:paraId="1A7F66DC" w14:textId="77777777" w:rsidR="00BF6718" w:rsidRPr="00DF44FE" w:rsidRDefault="00BF6718" w:rsidP="003A43A9">
            <w:pPr>
              <w:spacing w:after="0" w:line="240" w:lineRule="auto"/>
              <w:jc w:val="center"/>
              <w:rPr>
                <w:b/>
                <w:color w:val="000000" w:themeColor="text1"/>
                <w:sz w:val="17"/>
                <w:szCs w:val="17"/>
              </w:rPr>
            </w:pPr>
            <w:r w:rsidRPr="00DF44FE">
              <w:rPr>
                <w:b/>
                <w:color w:val="000000" w:themeColor="text1"/>
                <w:sz w:val="17"/>
                <w:szCs w:val="17"/>
              </w:rPr>
              <w:t>4</w:t>
            </w:r>
          </w:p>
        </w:tc>
        <w:tc>
          <w:tcPr>
            <w:tcW w:w="333" w:type="pct"/>
            <w:vAlign w:val="center"/>
          </w:tcPr>
          <w:p w14:paraId="2499C803" w14:textId="77777777" w:rsidR="00BF6718" w:rsidRPr="00DF44FE" w:rsidRDefault="00BF6718" w:rsidP="003A43A9">
            <w:pPr>
              <w:spacing w:after="0" w:line="240" w:lineRule="auto"/>
              <w:jc w:val="center"/>
              <w:rPr>
                <w:b/>
                <w:color w:val="000000" w:themeColor="text1"/>
                <w:sz w:val="17"/>
                <w:szCs w:val="17"/>
              </w:rPr>
            </w:pPr>
            <w:r w:rsidRPr="00DF44FE">
              <w:rPr>
                <w:b/>
                <w:color w:val="000000" w:themeColor="text1"/>
                <w:sz w:val="17"/>
                <w:szCs w:val="17"/>
              </w:rPr>
              <w:t>5</w:t>
            </w:r>
          </w:p>
        </w:tc>
        <w:tc>
          <w:tcPr>
            <w:tcW w:w="467" w:type="pct"/>
            <w:vAlign w:val="center"/>
          </w:tcPr>
          <w:p w14:paraId="3A9AD682" w14:textId="77777777" w:rsidR="00BF6718" w:rsidRPr="00DF44FE" w:rsidRDefault="00BF6718" w:rsidP="003A43A9">
            <w:pPr>
              <w:spacing w:after="0" w:line="240" w:lineRule="auto"/>
              <w:jc w:val="center"/>
              <w:rPr>
                <w:b/>
                <w:color w:val="000000" w:themeColor="text1"/>
                <w:sz w:val="17"/>
                <w:szCs w:val="17"/>
              </w:rPr>
            </w:pPr>
            <w:r w:rsidRPr="00DF44FE">
              <w:rPr>
                <w:b/>
                <w:color w:val="000000" w:themeColor="text1"/>
                <w:sz w:val="17"/>
                <w:szCs w:val="17"/>
              </w:rPr>
              <w:t>6</w:t>
            </w:r>
          </w:p>
        </w:tc>
        <w:tc>
          <w:tcPr>
            <w:tcW w:w="467" w:type="pct"/>
            <w:vAlign w:val="center"/>
          </w:tcPr>
          <w:p w14:paraId="612414A3" w14:textId="77777777" w:rsidR="00BF6718" w:rsidRPr="00DF44FE" w:rsidRDefault="00BF6718" w:rsidP="003A43A9">
            <w:pPr>
              <w:spacing w:after="0" w:line="240" w:lineRule="auto"/>
              <w:jc w:val="center"/>
              <w:rPr>
                <w:b/>
                <w:color w:val="000000" w:themeColor="text1"/>
                <w:sz w:val="17"/>
                <w:szCs w:val="17"/>
              </w:rPr>
            </w:pPr>
            <w:r w:rsidRPr="00DF44FE">
              <w:rPr>
                <w:b/>
                <w:color w:val="000000" w:themeColor="text1"/>
                <w:sz w:val="17"/>
                <w:szCs w:val="17"/>
              </w:rPr>
              <w:t>7</w:t>
            </w:r>
          </w:p>
        </w:tc>
        <w:tc>
          <w:tcPr>
            <w:tcW w:w="467" w:type="pct"/>
            <w:vAlign w:val="center"/>
          </w:tcPr>
          <w:p w14:paraId="4038A222" w14:textId="77777777" w:rsidR="00BF6718" w:rsidRPr="00DF44FE" w:rsidRDefault="00BF6718" w:rsidP="003A43A9">
            <w:pPr>
              <w:spacing w:after="0" w:line="240" w:lineRule="auto"/>
              <w:jc w:val="center"/>
              <w:rPr>
                <w:b/>
                <w:color w:val="000000" w:themeColor="text1"/>
                <w:sz w:val="17"/>
                <w:szCs w:val="17"/>
              </w:rPr>
            </w:pPr>
            <w:r w:rsidRPr="00DF44FE">
              <w:rPr>
                <w:b/>
                <w:color w:val="000000" w:themeColor="text1"/>
                <w:sz w:val="17"/>
                <w:szCs w:val="17"/>
              </w:rPr>
              <w:t>8</w:t>
            </w:r>
          </w:p>
        </w:tc>
        <w:tc>
          <w:tcPr>
            <w:tcW w:w="334" w:type="pct"/>
            <w:vAlign w:val="center"/>
          </w:tcPr>
          <w:p w14:paraId="57B0C1ED" w14:textId="77777777" w:rsidR="00BF6718" w:rsidRPr="00DF44FE" w:rsidRDefault="00BF6718" w:rsidP="003A43A9">
            <w:pPr>
              <w:spacing w:after="0" w:line="240" w:lineRule="auto"/>
              <w:jc w:val="center"/>
              <w:rPr>
                <w:b/>
                <w:color w:val="000000" w:themeColor="text1"/>
                <w:sz w:val="17"/>
                <w:szCs w:val="17"/>
              </w:rPr>
            </w:pPr>
            <w:r w:rsidRPr="00DF44FE">
              <w:rPr>
                <w:b/>
                <w:color w:val="000000" w:themeColor="text1"/>
                <w:sz w:val="17"/>
                <w:szCs w:val="17"/>
              </w:rPr>
              <w:t>9</w:t>
            </w:r>
          </w:p>
        </w:tc>
        <w:tc>
          <w:tcPr>
            <w:tcW w:w="267" w:type="pct"/>
          </w:tcPr>
          <w:p w14:paraId="330C7731" w14:textId="77777777" w:rsidR="00BF6718" w:rsidRPr="00DF44FE" w:rsidRDefault="00BF6718" w:rsidP="003A43A9">
            <w:pPr>
              <w:spacing w:after="0" w:line="240" w:lineRule="auto"/>
              <w:jc w:val="center"/>
              <w:rPr>
                <w:b/>
                <w:color w:val="000000" w:themeColor="text1"/>
                <w:sz w:val="17"/>
                <w:szCs w:val="17"/>
              </w:rPr>
            </w:pPr>
            <w:r w:rsidRPr="00DF44FE">
              <w:rPr>
                <w:b/>
                <w:color w:val="000000" w:themeColor="text1"/>
                <w:sz w:val="17"/>
                <w:szCs w:val="17"/>
              </w:rPr>
              <w:t>10</w:t>
            </w:r>
          </w:p>
        </w:tc>
        <w:tc>
          <w:tcPr>
            <w:tcW w:w="267" w:type="pct"/>
          </w:tcPr>
          <w:p w14:paraId="00456154" w14:textId="77777777" w:rsidR="00BF6718" w:rsidRPr="00DF44FE" w:rsidRDefault="00BF6718" w:rsidP="003A43A9">
            <w:pPr>
              <w:spacing w:after="0" w:line="240" w:lineRule="auto"/>
              <w:jc w:val="center"/>
              <w:rPr>
                <w:b/>
                <w:color w:val="000000" w:themeColor="text1"/>
                <w:sz w:val="17"/>
                <w:szCs w:val="17"/>
              </w:rPr>
            </w:pPr>
            <w:r w:rsidRPr="00DF44FE">
              <w:rPr>
                <w:b/>
                <w:color w:val="000000" w:themeColor="text1"/>
                <w:sz w:val="17"/>
                <w:szCs w:val="17"/>
              </w:rPr>
              <w:t>11</w:t>
            </w:r>
          </w:p>
        </w:tc>
        <w:tc>
          <w:tcPr>
            <w:tcW w:w="334" w:type="pct"/>
          </w:tcPr>
          <w:p w14:paraId="00B394C8" w14:textId="77777777" w:rsidR="00BF6718" w:rsidRPr="00DF44FE" w:rsidRDefault="00BF6718" w:rsidP="003A43A9">
            <w:pPr>
              <w:spacing w:after="0" w:line="240" w:lineRule="auto"/>
              <w:jc w:val="center"/>
              <w:rPr>
                <w:b/>
                <w:color w:val="000000" w:themeColor="text1"/>
                <w:sz w:val="17"/>
                <w:szCs w:val="17"/>
              </w:rPr>
            </w:pPr>
            <w:r w:rsidRPr="00DF44FE">
              <w:rPr>
                <w:b/>
                <w:color w:val="000000" w:themeColor="text1"/>
                <w:sz w:val="17"/>
                <w:szCs w:val="17"/>
              </w:rPr>
              <w:t>12</w:t>
            </w:r>
          </w:p>
        </w:tc>
      </w:tr>
      <w:tr w:rsidR="00BF6718" w:rsidRPr="00341B8E" w14:paraId="1A48B341" w14:textId="77777777" w:rsidTr="003A43A9">
        <w:trPr>
          <w:trHeight w:val="20"/>
          <w:jc w:val="center"/>
        </w:trPr>
        <w:tc>
          <w:tcPr>
            <w:tcW w:w="665" w:type="pct"/>
            <w:vAlign w:val="center"/>
          </w:tcPr>
          <w:p w14:paraId="5D913A8F" w14:textId="77777777" w:rsidR="00BF6718" w:rsidRPr="000A172F" w:rsidRDefault="00BF6718" w:rsidP="003A43A9">
            <w:pPr>
              <w:spacing w:after="0" w:line="240" w:lineRule="auto"/>
              <w:rPr>
                <w:b/>
                <w:color w:val="000000" w:themeColor="text1"/>
                <w:sz w:val="18"/>
                <w:szCs w:val="18"/>
              </w:rPr>
            </w:pPr>
            <w:r w:rsidRPr="000A172F">
              <w:rPr>
                <w:b/>
                <w:color w:val="000000" w:themeColor="text1"/>
                <w:sz w:val="18"/>
                <w:szCs w:val="18"/>
              </w:rPr>
              <w:t>Расходы по госпрограмме, всего</w:t>
            </w:r>
          </w:p>
        </w:tc>
        <w:tc>
          <w:tcPr>
            <w:tcW w:w="467" w:type="pct"/>
            <w:tcBorders>
              <w:top w:val="single" w:sz="4" w:space="0" w:color="auto"/>
              <w:left w:val="single" w:sz="4" w:space="0" w:color="auto"/>
              <w:bottom w:val="single" w:sz="4" w:space="0" w:color="auto"/>
              <w:right w:val="single" w:sz="4" w:space="0" w:color="auto"/>
            </w:tcBorders>
            <w:vAlign w:val="center"/>
          </w:tcPr>
          <w:p w14:paraId="27805C90" w14:textId="77777777" w:rsidR="00BF6718" w:rsidRPr="00A42D9E" w:rsidRDefault="00BF6718" w:rsidP="003A43A9">
            <w:pPr>
              <w:spacing w:after="0" w:line="240" w:lineRule="auto"/>
              <w:jc w:val="center"/>
              <w:rPr>
                <w:bCs/>
                <w:color w:val="000000" w:themeColor="text1"/>
                <w:sz w:val="18"/>
                <w:szCs w:val="18"/>
              </w:rPr>
            </w:pPr>
            <w:r w:rsidRPr="00A42D9E">
              <w:rPr>
                <w:bCs/>
                <w:color w:val="000000" w:themeColor="text1"/>
                <w:sz w:val="18"/>
                <w:szCs w:val="18"/>
              </w:rPr>
              <w:t>267 722,8</w:t>
            </w:r>
          </w:p>
        </w:tc>
        <w:tc>
          <w:tcPr>
            <w:tcW w:w="467" w:type="pct"/>
            <w:tcBorders>
              <w:top w:val="single" w:sz="4" w:space="0" w:color="auto"/>
              <w:left w:val="nil"/>
              <w:bottom w:val="single" w:sz="4" w:space="0" w:color="auto"/>
              <w:right w:val="single" w:sz="4" w:space="0" w:color="auto"/>
            </w:tcBorders>
            <w:vAlign w:val="center"/>
          </w:tcPr>
          <w:p w14:paraId="026BC746" w14:textId="77777777" w:rsidR="00BF6718" w:rsidRPr="00A42D9E" w:rsidRDefault="00BF6718" w:rsidP="003A43A9">
            <w:pPr>
              <w:spacing w:after="0" w:line="240" w:lineRule="auto"/>
              <w:jc w:val="center"/>
              <w:rPr>
                <w:bCs/>
                <w:color w:val="000000" w:themeColor="text1"/>
                <w:sz w:val="18"/>
                <w:szCs w:val="18"/>
              </w:rPr>
            </w:pPr>
            <w:r w:rsidRPr="00A42D9E">
              <w:rPr>
                <w:bCs/>
                <w:color w:val="000000" w:themeColor="text1"/>
                <w:sz w:val="18"/>
                <w:szCs w:val="18"/>
              </w:rPr>
              <w:t>297 062,0</w:t>
            </w:r>
          </w:p>
        </w:tc>
        <w:tc>
          <w:tcPr>
            <w:tcW w:w="467" w:type="pct"/>
            <w:tcBorders>
              <w:top w:val="single" w:sz="4" w:space="0" w:color="auto"/>
              <w:left w:val="nil"/>
              <w:bottom w:val="single" w:sz="4" w:space="0" w:color="auto"/>
              <w:right w:val="single" w:sz="4" w:space="0" w:color="auto"/>
            </w:tcBorders>
            <w:vAlign w:val="center"/>
          </w:tcPr>
          <w:p w14:paraId="7BC87C6D" w14:textId="77777777" w:rsidR="00BF6718" w:rsidRPr="00A42D9E" w:rsidRDefault="00BF6718" w:rsidP="003A43A9">
            <w:pPr>
              <w:spacing w:after="0" w:line="240" w:lineRule="auto"/>
              <w:jc w:val="center"/>
              <w:rPr>
                <w:bCs/>
                <w:color w:val="000000" w:themeColor="text1"/>
                <w:sz w:val="18"/>
                <w:szCs w:val="18"/>
              </w:rPr>
            </w:pPr>
            <w:r w:rsidRPr="00A42D9E">
              <w:rPr>
                <w:bCs/>
                <w:color w:val="000000" w:themeColor="text1"/>
                <w:sz w:val="18"/>
                <w:szCs w:val="18"/>
              </w:rPr>
              <w:t>29 339,2</w:t>
            </w:r>
          </w:p>
        </w:tc>
        <w:tc>
          <w:tcPr>
            <w:tcW w:w="333" w:type="pct"/>
            <w:tcBorders>
              <w:top w:val="single" w:sz="4" w:space="0" w:color="auto"/>
              <w:left w:val="nil"/>
              <w:bottom w:val="single" w:sz="4" w:space="0" w:color="auto"/>
              <w:right w:val="single" w:sz="4" w:space="0" w:color="auto"/>
            </w:tcBorders>
            <w:vAlign w:val="center"/>
          </w:tcPr>
          <w:p w14:paraId="555A640D" w14:textId="77777777" w:rsidR="00BF6718" w:rsidRPr="00A42D9E" w:rsidRDefault="00BF6718" w:rsidP="003A43A9">
            <w:pPr>
              <w:spacing w:after="0" w:line="240" w:lineRule="auto"/>
              <w:jc w:val="center"/>
              <w:rPr>
                <w:bCs/>
                <w:color w:val="000000" w:themeColor="text1"/>
                <w:sz w:val="18"/>
                <w:szCs w:val="18"/>
              </w:rPr>
            </w:pPr>
            <w:r w:rsidRPr="00A42D9E">
              <w:rPr>
                <w:bCs/>
                <w:color w:val="000000" w:themeColor="text1"/>
                <w:sz w:val="18"/>
                <w:szCs w:val="18"/>
              </w:rPr>
              <w:t>11,0</w:t>
            </w:r>
          </w:p>
        </w:tc>
        <w:tc>
          <w:tcPr>
            <w:tcW w:w="467" w:type="pct"/>
            <w:tcBorders>
              <w:top w:val="single" w:sz="4" w:space="0" w:color="auto"/>
              <w:left w:val="nil"/>
              <w:bottom w:val="single" w:sz="4" w:space="0" w:color="auto"/>
              <w:right w:val="single" w:sz="4" w:space="0" w:color="auto"/>
            </w:tcBorders>
            <w:vAlign w:val="center"/>
          </w:tcPr>
          <w:p w14:paraId="07BD1A45" w14:textId="77777777" w:rsidR="00BF6718" w:rsidRPr="00A42D9E" w:rsidRDefault="00BF6718" w:rsidP="003A43A9">
            <w:pPr>
              <w:spacing w:after="0" w:line="240" w:lineRule="auto"/>
              <w:jc w:val="center"/>
              <w:rPr>
                <w:bCs/>
                <w:color w:val="000000" w:themeColor="text1"/>
                <w:sz w:val="18"/>
                <w:szCs w:val="18"/>
              </w:rPr>
            </w:pPr>
            <w:r w:rsidRPr="00A42D9E">
              <w:rPr>
                <w:bCs/>
                <w:color w:val="000000" w:themeColor="text1"/>
                <w:sz w:val="18"/>
                <w:szCs w:val="18"/>
              </w:rPr>
              <w:t>313 127,6</w:t>
            </w:r>
          </w:p>
        </w:tc>
        <w:tc>
          <w:tcPr>
            <w:tcW w:w="467" w:type="pct"/>
            <w:tcBorders>
              <w:top w:val="single" w:sz="4" w:space="0" w:color="auto"/>
              <w:left w:val="nil"/>
              <w:bottom w:val="single" w:sz="4" w:space="0" w:color="auto"/>
              <w:right w:val="single" w:sz="4" w:space="0" w:color="auto"/>
            </w:tcBorders>
            <w:vAlign w:val="center"/>
          </w:tcPr>
          <w:p w14:paraId="7CA590D8" w14:textId="77777777" w:rsidR="00BF6718" w:rsidRPr="00A42D9E" w:rsidRDefault="00BF6718" w:rsidP="003A43A9">
            <w:pPr>
              <w:spacing w:after="0" w:line="240" w:lineRule="auto"/>
              <w:jc w:val="center"/>
              <w:rPr>
                <w:bCs/>
                <w:color w:val="000000" w:themeColor="text1"/>
                <w:sz w:val="18"/>
                <w:szCs w:val="18"/>
              </w:rPr>
            </w:pPr>
            <w:r w:rsidRPr="00A42D9E">
              <w:rPr>
                <w:bCs/>
                <w:color w:val="000000" w:themeColor="text1"/>
                <w:sz w:val="18"/>
                <w:szCs w:val="18"/>
              </w:rPr>
              <w:t>16 065,6</w:t>
            </w:r>
          </w:p>
        </w:tc>
        <w:tc>
          <w:tcPr>
            <w:tcW w:w="467" w:type="pct"/>
            <w:tcBorders>
              <w:top w:val="single" w:sz="4" w:space="0" w:color="auto"/>
              <w:left w:val="nil"/>
              <w:bottom w:val="single" w:sz="4" w:space="0" w:color="auto"/>
              <w:right w:val="single" w:sz="4" w:space="0" w:color="auto"/>
            </w:tcBorders>
            <w:vAlign w:val="center"/>
          </w:tcPr>
          <w:p w14:paraId="76B2AF1E" w14:textId="77777777" w:rsidR="00BF6718" w:rsidRPr="00A42D9E" w:rsidRDefault="00BF6718" w:rsidP="003A43A9">
            <w:pPr>
              <w:spacing w:after="0" w:line="240" w:lineRule="auto"/>
              <w:jc w:val="center"/>
              <w:rPr>
                <w:bCs/>
                <w:color w:val="000000" w:themeColor="text1"/>
                <w:sz w:val="18"/>
                <w:szCs w:val="18"/>
              </w:rPr>
            </w:pPr>
            <w:r w:rsidRPr="00A42D9E">
              <w:rPr>
                <w:b/>
                <w:bCs/>
                <w:color w:val="000000" w:themeColor="text1"/>
                <w:sz w:val="18"/>
                <w:szCs w:val="18"/>
              </w:rPr>
              <w:t>297 149,6</w:t>
            </w:r>
          </w:p>
        </w:tc>
        <w:tc>
          <w:tcPr>
            <w:tcW w:w="334" w:type="pct"/>
            <w:tcBorders>
              <w:top w:val="single" w:sz="4" w:space="0" w:color="auto"/>
              <w:left w:val="nil"/>
              <w:bottom w:val="single" w:sz="4" w:space="0" w:color="auto"/>
              <w:right w:val="single" w:sz="4" w:space="0" w:color="auto"/>
            </w:tcBorders>
            <w:vAlign w:val="center"/>
          </w:tcPr>
          <w:p w14:paraId="3FF50D75" w14:textId="77777777" w:rsidR="00BF6718" w:rsidRPr="00A42D9E" w:rsidRDefault="00BF6718" w:rsidP="003A43A9">
            <w:pPr>
              <w:spacing w:after="0" w:line="240" w:lineRule="auto"/>
              <w:jc w:val="center"/>
              <w:rPr>
                <w:bCs/>
                <w:color w:val="000000" w:themeColor="text1"/>
                <w:sz w:val="18"/>
                <w:szCs w:val="18"/>
              </w:rPr>
            </w:pPr>
            <w:r w:rsidRPr="00A42D9E">
              <w:rPr>
                <w:bCs/>
                <w:color w:val="000000" w:themeColor="text1"/>
                <w:sz w:val="18"/>
                <w:szCs w:val="18"/>
              </w:rPr>
              <w:t>100,0</w:t>
            </w:r>
          </w:p>
        </w:tc>
        <w:tc>
          <w:tcPr>
            <w:tcW w:w="267" w:type="pct"/>
            <w:tcBorders>
              <w:top w:val="single" w:sz="4" w:space="0" w:color="auto"/>
              <w:left w:val="nil"/>
              <w:bottom w:val="single" w:sz="4" w:space="0" w:color="auto"/>
              <w:right w:val="single" w:sz="4" w:space="0" w:color="auto"/>
            </w:tcBorders>
            <w:vAlign w:val="center"/>
          </w:tcPr>
          <w:p w14:paraId="37120936" w14:textId="77777777" w:rsidR="00BF6718" w:rsidRPr="00A42D9E" w:rsidRDefault="00BF6718" w:rsidP="003A43A9">
            <w:pPr>
              <w:spacing w:after="0" w:line="240" w:lineRule="auto"/>
              <w:jc w:val="center"/>
              <w:rPr>
                <w:bCs/>
                <w:color w:val="000000" w:themeColor="text1"/>
                <w:sz w:val="18"/>
                <w:szCs w:val="18"/>
              </w:rPr>
            </w:pPr>
            <w:r w:rsidRPr="00A42D9E">
              <w:rPr>
                <w:bCs/>
                <w:color w:val="000000" w:themeColor="text1"/>
                <w:sz w:val="18"/>
                <w:szCs w:val="18"/>
              </w:rPr>
              <w:t>28</w:t>
            </w:r>
          </w:p>
        </w:tc>
        <w:tc>
          <w:tcPr>
            <w:tcW w:w="267" w:type="pct"/>
            <w:tcBorders>
              <w:top w:val="single" w:sz="4" w:space="0" w:color="auto"/>
              <w:left w:val="nil"/>
              <w:bottom w:val="single" w:sz="4" w:space="0" w:color="auto"/>
              <w:right w:val="single" w:sz="4" w:space="0" w:color="auto"/>
            </w:tcBorders>
            <w:vAlign w:val="center"/>
          </w:tcPr>
          <w:p w14:paraId="49F82FF0" w14:textId="77777777" w:rsidR="00BF6718" w:rsidRPr="00A42D9E" w:rsidRDefault="00BF6718" w:rsidP="003A43A9">
            <w:pPr>
              <w:spacing w:after="0" w:line="240" w:lineRule="auto"/>
              <w:jc w:val="center"/>
              <w:rPr>
                <w:b/>
                <w:bCs/>
                <w:color w:val="000000" w:themeColor="text1"/>
                <w:sz w:val="18"/>
                <w:szCs w:val="18"/>
                <w:lang w:val="en-US"/>
              </w:rPr>
            </w:pPr>
            <w:r w:rsidRPr="00A42D9E">
              <w:rPr>
                <w:bCs/>
                <w:color w:val="000000" w:themeColor="text1"/>
                <w:sz w:val="18"/>
                <w:szCs w:val="18"/>
                <w:lang w:val="en-US"/>
              </w:rPr>
              <w:t>27</w:t>
            </w:r>
          </w:p>
        </w:tc>
        <w:tc>
          <w:tcPr>
            <w:tcW w:w="334" w:type="pct"/>
            <w:vAlign w:val="center"/>
          </w:tcPr>
          <w:p w14:paraId="5153E36D" w14:textId="77777777" w:rsidR="00BF6718" w:rsidRPr="00A42D9E" w:rsidRDefault="00BF6718" w:rsidP="003A43A9">
            <w:pPr>
              <w:spacing w:after="0" w:line="240" w:lineRule="auto"/>
              <w:jc w:val="center"/>
              <w:rPr>
                <w:b/>
                <w:bCs/>
                <w:color w:val="000000" w:themeColor="text1"/>
                <w:sz w:val="18"/>
                <w:szCs w:val="18"/>
              </w:rPr>
            </w:pPr>
            <w:r w:rsidRPr="00A42D9E">
              <w:rPr>
                <w:b/>
                <w:bCs/>
                <w:color w:val="000000" w:themeColor="text1"/>
                <w:sz w:val="18"/>
                <w:szCs w:val="18"/>
              </w:rPr>
              <w:t>23</w:t>
            </w:r>
          </w:p>
        </w:tc>
      </w:tr>
      <w:tr w:rsidR="00BF6718" w:rsidRPr="0003621E" w14:paraId="6AD31064" w14:textId="77777777" w:rsidTr="003A43A9">
        <w:trPr>
          <w:trHeight w:val="940"/>
          <w:jc w:val="center"/>
        </w:trPr>
        <w:tc>
          <w:tcPr>
            <w:tcW w:w="665" w:type="pct"/>
            <w:vAlign w:val="center"/>
          </w:tcPr>
          <w:p w14:paraId="7211723E" w14:textId="77777777" w:rsidR="00BF6718" w:rsidRPr="000A172F" w:rsidRDefault="00BF6718" w:rsidP="003A43A9">
            <w:pPr>
              <w:spacing w:after="0" w:line="240" w:lineRule="auto"/>
              <w:rPr>
                <w:b/>
                <w:color w:val="000000" w:themeColor="text1"/>
                <w:sz w:val="18"/>
                <w:szCs w:val="18"/>
              </w:rPr>
            </w:pPr>
            <w:r w:rsidRPr="000A172F">
              <w:rPr>
                <w:b/>
                <w:color w:val="000000" w:themeColor="text1"/>
                <w:sz w:val="18"/>
                <w:szCs w:val="18"/>
              </w:rPr>
              <w:t>в том числе:</w:t>
            </w:r>
          </w:p>
          <w:p w14:paraId="2258A61E" w14:textId="77777777" w:rsidR="00BF6718" w:rsidRPr="0003621E" w:rsidRDefault="00BF6718" w:rsidP="003A43A9">
            <w:pPr>
              <w:spacing w:after="0" w:line="240" w:lineRule="auto"/>
              <w:rPr>
                <w:color w:val="000000" w:themeColor="text1"/>
                <w:sz w:val="18"/>
                <w:szCs w:val="18"/>
              </w:rPr>
            </w:pPr>
            <w:r w:rsidRPr="0003621E">
              <w:rPr>
                <w:color w:val="000000" w:themeColor="text1"/>
                <w:sz w:val="18"/>
                <w:szCs w:val="18"/>
              </w:rPr>
              <w:t>проектная часть госпрограммы, всего</w:t>
            </w:r>
          </w:p>
        </w:tc>
        <w:tc>
          <w:tcPr>
            <w:tcW w:w="467" w:type="pct"/>
            <w:tcBorders>
              <w:top w:val="nil"/>
              <w:left w:val="single" w:sz="4" w:space="0" w:color="auto"/>
              <w:bottom w:val="single" w:sz="4" w:space="0" w:color="auto"/>
              <w:right w:val="single" w:sz="4" w:space="0" w:color="auto"/>
            </w:tcBorders>
            <w:vAlign w:val="center"/>
          </w:tcPr>
          <w:p w14:paraId="3DE98E76" w14:textId="77777777" w:rsidR="00BF6718" w:rsidRPr="00A42D9E" w:rsidRDefault="00BF6718" w:rsidP="003A43A9">
            <w:pPr>
              <w:spacing w:after="0" w:line="240" w:lineRule="auto"/>
              <w:jc w:val="center"/>
              <w:rPr>
                <w:bCs/>
                <w:color w:val="000000" w:themeColor="text1"/>
                <w:sz w:val="18"/>
                <w:szCs w:val="18"/>
              </w:rPr>
            </w:pPr>
            <w:r w:rsidRPr="00A42D9E">
              <w:rPr>
                <w:bCs/>
                <w:color w:val="000000" w:themeColor="text1"/>
                <w:sz w:val="18"/>
                <w:szCs w:val="18"/>
              </w:rPr>
              <w:t>223 360,1</w:t>
            </w:r>
          </w:p>
        </w:tc>
        <w:tc>
          <w:tcPr>
            <w:tcW w:w="467" w:type="pct"/>
            <w:tcBorders>
              <w:top w:val="nil"/>
              <w:left w:val="nil"/>
              <w:bottom w:val="single" w:sz="4" w:space="0" w:color="auto"/>
              <w:right w:val="single" w:sz="4" w:space="0" w:color="auto"/>
            </w:tcBorders>
            <w:vAlign w:val="center"/>
          </w:tcPr>
          <w:p w14:paraId="440B1C3C" w14:textId="77777777" w:rsidR="00BF6718" w:rsidRPr="00A42D9E" w:rsidRDefault="00BF6718" w:rsidP="003A43A9">
            <w:pPr>
              <w:spacing w:after="0" w:line="240" w:lineRule="auto"/>
              <w:jc w:val="center"/>
              <w:rPr>
                <w:bCs/>
                <w:color w:val="000000" w:themeColor="text1"/>
                <w:sz w:val="18"/>
                <w:szCs w:val="18"/>
              </w:rPr>
            </w:pPr>
            <w:r w:rsidRPr="00A42D9E">
              <w:rPr>
                <w:bCs/>
                <w:color w:val="000000" w:themeColor="text1"/>
                <w:sz w:val="18"/>
                <w:szCs w:val="18"/>
              </w:rPr>
              <w:t>251 798,8</w:t>
            </w:r>
          </w:p>
        </w:tc>
        <w:tc>
          <w:tcPr>
            <w:tcW w:w="467" w:type="pct"/>
            <w:tcBorders>
              <w:top w:val="nil"/>
              <w:left w:val="nil"/>
              <w:bottom w:val="single" w:sz="4" w:space="0" w:color="auto"/>
              <w:right w:val="single" w:sz="4" w:space="0" w:color="auto"/>
            </w:tcBorders>
            <w:vAlign w:val="center"/>
          </w:tcPr>
          <w:p w14:paraId="7946FBB1" w14:textId="77777777" w:rsidR="00BF6718" w:rsidRPr="00A42D9E" w:rsidRDefault="00BF6718" w:rsidP="003A43A9">
            <w:pPr>
              <w:spacing w:after="0" w:line="240" w:lineRule="auto"/>
              <w:jc w:val="center"/>
              <w:rPr>
                <w:bCs/>
                <w:color w:val="000000" w:themeColor="text1"/>
                <w:sz w:val="18"/>
                <w:szCs w:val="18"/>
              </w:rPr>
            </w:pPr>
            <w:r w:rsidRPr="00A42D9E">
              <w:rPr>
                <w:bCs/>
                <w:color w:val="000000" w:themeColor="text1"/>
                <w:sz w:val="18"/>
                <w:szCs w:val="18"/>
              </w:rPr>
              <w:t>28 438,7</w:t>
            </w:r>
          </w:p>
        </w:tc>
        <w:tc>
          <w:tcPr>
            <w:tcW w:w="333" w:type="pct"/>
            <w:tcBorders>
              <w:top w:val="nil"/>
              <w:left w:val="nil"/>
              <w:bottom w:val="single" w:sz="4" w:space="0" w:color="auto"/>
              <w:right w:val="single" w:sz="4" w:space="0" w:color="auto"/>
            </w:tcBorders>
            <w:vAlign w:val="center"/>
          </w:tcPr>
          <w:p w14:paraId="3332A399" w14:textId="77777777" w:rsidR="00BF6718" w:rsidRPr="00A42D9E" w:rsidRDefault="00BF6718" w:rsidP="003A43A9">
            <w:pPr>
              <w:spacing w:after="0" w:line="240" w:lineRule="auto"/>
              <w:jc w:val="center"/>
              <w:rPr>
                <w:bCs/>
                <w:color w:val="000000" w:themeColor="text1"/>
                <w:sz w:val="18"/>
                <w:szCs w:val="18"/>
              </w:rPr>
            </w:pPr>
            <w:r>
              <w:rPr>
                <w:bCs/>
                <w:color w:val="000000" w:themeColor="text1"/>
                <w:sz w:val="18"/>
                <w:szCs w:val="18"/>
                <w:lang w:val="en-US"/>
              </w:rPr>
              <w:t>1</w:t>
            </w:r>
            <w:r w:rsidRPr="00A42D9E">
              <w:rPr>
                <w:bCs/>
                <w:color w:val="000000" w:themeColor="text1"/>
                <w:sz w:val="18"/>
                <w:szCs w:val="18"/>
              </w:rPr>
              <w:t>2,7</w:t>
            </w:r>
          </w:p>
        </w:tc>
        <w:tc>
          <w:tcPr>
            <w:tcW w:w="467" w:type="pct"/>
            <w:tcBorders>
              <w:top w:val="nil"/>
              <w:left w:val="nil"/>
              <w:bottom w:val="single" w:sz="4" w:space="0" w:color="auto"/>
              <w:right w:val="single" w:sz="4" w:space="0" w:color="auto"/>
            </w:tcBorders>
            <w:vAlign w:val="center"/>
          </w:tcPr>
          <w:p w14:paraId="38BAE672" w14:textId="77777777" w:rsidR="00BF6718" w:rsidRPr="00A42D9E" w:rsidRDefault="00BF6718" w:rsidP="003A43A9">
            <w:pPr>
              <w:spacing w:after="0" w:line="240" w:lineRule="auto"/>
              <w:jc w:val="center"/>
              <w:rPr>
                <w:bCs/>
                <w:color w:val="000000" w:themeColor="text1"/>
                <w:sz w:val="18"/>
                <w:szCs w:val="18"/>
              </w:rPr>
            </w:pPr>
            <w:r w:rsidRPr="00A42D9E">
              <w:rPr>
                <w:bCs/>
                <w:color w:val="000000" w:themeColor="text1"/>
                <w:sz w:val="18"/>
                <w:szCs w:val="18"/>
              </w:rPr>
              <w:t>269 584,3</w:t>
            </w:r>
          </w:p>
        </w:tc>
        <w:tc>
          <w:tcPr>
            <w:tcW w:w="467" w:type="pct"/>
            <w:tcBorders>
              <w:top w:val="nil"/>
              <w:left w:val="nil"/>
              <w:bottom w:val="single" w:sz="4" w:space="0" w:color="auto"/>
              <w:right w:val="single" w:sz="4" w:space="0" w:color="auto"/>
            </w:tcBorders>
            <w:vAlign w:val="center"/>
          </w:tcPr>
          <w:p w14:paraId="7527704A" w14:textId="77777777" w:rsidR="00BF6718" w:rsidRPr="00A42D9E" w:rsidRDefault="00BF6718" w:rsidP="003A43A9">
            <w:pPr>
              <w:spacing w:after="0" w:line="240" w:lineRule="auto"/>
              <w:jc w:val="center"/>
              <w:rPr>
                <w:bCs/>
                <w:color w:val="000000" w:themeColor="text1"/>
                <w:sz w:val="18"/>
                <w:szCs w:val="18"/>
              </w:rPr>
            </w:pPr>
            <w:r w:rsidRPr="00A42D9E">
              <w:rPr>
                <w:bCs/>
                <w:color w:val="000000" w:themeColor="text1"/>
                <w:sz w:val="18"/>
                <w:szCs w:val="18"/>
              </w:rPr>
              <w:t>17 785,4</w:t>
            </w:r>
          </w:p>
        </w:tc>
        <w:tc>
          <w:tcPr>
            <w:tcW w:w="467" w:type="pct"/>
            <w:tcBorders>
              <w:top w:val="nil"/>
              <w:left w:val="nil"/>
              <w:bottom w:val="single" w:sz="4" w:space="0" w:color="auto"/>
              <w:right w:val="single" w:sz="4" w:space="0" w:color="auto"/>
            </w:tcBorders>
            <w:vAlign w:val="center"/>
          </w:tcPr>
          <w:p w14:paraId="050BAEAA" w14:textId="77777777" w:rsidR="00BF6718" w:rsidRPr="00A42D9E" w:rsidRDefault="00BF6718" w:rsidP="003A43A9">
            <w:pPr>
              <w:spacing w:after="0" w:line="240" w:lineRule="auto"/>
              <w:jc w:val="center"/>
              <w:rPr>
                <w:b/>
                <w:bCs/>
                <w:color w:val="000000" w:themeColor="text1"/>
                <w:sz w:val="18"/>
                <w:szCs w:val="18"/>
              </w:rPr>
            </w:pPr>
            <w:r w:rsidRPr="00A42D9E">
              <w:rPr>
                <w:b/>
                <w:bCs/>
                <w:color w:val="000000" w:themeColor="text1"/>
                <w:sz w:val="18"/>
                <w:szCs w:val="18"/>
              </w:rPr>
              <w:t>251 231,5</w:t>
            </w:r>
          </w:p>
        </w:tc>
        <w:tc>
          <w:tcPr>
            <w:tcW w:w="334" w:type="pct"/>
            <w:tcBorders>
              <w:top w:val="nil"/>
              <w:left w:val="nil"/>
              <w:bottom w:val="single" w:sz="4" w:space="0" w:color="auto"/>
              <w:right w:val="single" w:sz="4" w:space="0" w:color="auto"/>
            </w:tcBorders>
            <w:vAlign w:val="center"/>
          </w:tcPr>
          <w:p w14:paraId="2C3852E7" w14:textId="77777777" w:rsidR="00BF6718" w:rsidRPr="00A42D9E" w:rsidRDefault="00BF6718" w:rsidP="003A43A9">
            <w:pPr>
              <w:spacing w:after="0" w:line="240" w:lineRule="auto"/>
              <w:jc w:val="center"/>
              <w:rPr>
                <w:bCs/>
                <w:color w:val="000000" w:themeColor="text1"/>
                <w:sz w:val="18"/>
                <w:szCs w:val="18"/>
              </w:rPr>
            </w:pPr>
            <w:r w:rsidRPr="00A42D9E">
              <w:rPr>
                <w:bCs/>
                <w:color w:val="000000" w:themeColor="text1"/>
                <w:sz w:val="18"/>
                <w:szCs w:val="18"/>
              </w:rPr>
              <w:t>99,8</w:t>
            </w:r>
          </w:p>
        </w:tc>
        <w:tc>
          <w:tcPr>
            <w:tcW w:w="267" w:type="pct"/>
            <w:tcBorders>
              <w:top w:val="nil"/>
              <w:left w:val="nil"/>
              <w:bottom w:val="single" w:sz="4" w:space="0" w:color="auto"/>
              <w:right w:val="single" w:sz="4" w:space="0" w:color="auto"/>
            </w:tcBorders>
            <w:vAlign w:val="center"/>
          </w:tcPr>
          <w:p w14:paraId="07D122AA" w14:textId="77777777" w:rsidR="00BF6718" w:rsidRPr="00A42D9E" w:rsidRDefault="00BF6718" w:rsidP="003A43A9">
            <w:pPr>
              <w:spacing w:after="0" w:line="240" w:lineRule="auto"/>
              <w:jc w:val="center"/>
              <w:rPr>
                <w:bCs/>
                <w:color w:val="000000" w:themeColor="text1"/>
                <w:sz w:val="18"/>
                <w:szCs w:val="18"/>
                <w:lang w:val="en-US"/>
              </w:rPr>
            </w:pPr>
            <w:r w:rsidRPr="00A42D9E">
              <w:rPr>
                <w:bCs/>
                <w:color w:val="000000" w:themeColor="text1"/>
                <w:sz w:val="18"/>
                <w:szCs w:val="18"/>
                <w:lang w:val="en-US"/>
              </w:rPr>
              <w:t>14</w:t>
            </w:r>
          </w:p>
        </w:tc>
        <w:tc>
          <w:tcPr>
            <w:tcW w:w="267" w:type="pct"/>
            <w:tcBorders>
              <w:top w:val="nil"/>
              <w:left w:val="nil"/>
              <w:bottom w:val="single" w:sz="4" w:space="0" w:color="auto"/>
              <w:right w:val="single" w:sz="4" w:space="0" w:color="auto"/>
            </w:tcBorders>
            <w:vAlign w:val="center"/>
          </w:tcPr>
          <w:p w14:paraId="7D2B96D1" w14:textId="77777777" w:rsidR="00BF6718" w:rsidRPr="00A42D9E" w:rsidRDefault="00BF6718" w:rsidP="003A43A9">
            <w:pPr>
              <w:spacing w:after="0" w:line="240" w:lineRule="auto"/>
              <w:jc w:val="center"/>
              <w:rPr>
                <w:b/>
                <w:bCs/>
                <w:color w:val="000000" w:themeColor="text1"/>
                <w:sz w:val="18"/>
                <w:szCs w:val="18"/>
                <w:lang w:val="en-US"/>
              </w:rPr>
            </w:pPr>
            <w:r w:rsidRPr="00A42D9E">
              <w:rPr>
                <w:bCs/>
                <w:color w:val="000000" w:themeColor="text1"/>
                <w:sz w:val="18"/>
                <w:szCs w:val="18"/>
                <w:lang w:val="en-US"/>
              </w:rPr>
              <w:t>13</w:t>
            </w:r>
          </w:p>
        </w:tc>
        <w:tc>
          <w:tcPr>
            <w:tcW w:w="334" w:type="pct"/>
            <w:vAlign w:val="center"/>
          </w:tcPr>
          <w:p w14:paraId="0C45BF93" w14:textId="77777777" w:rsidR="00BF6718" w:rsidRPr="00A42D9E" w:rsidRDefault="00BF6718" w:rsidP="003A43A9">
            <w:pPr>
              <w:spacing w:after="0" w:line="240" w:lineRule="auto"/>
              <w:jc w:val="center"/>
              <w:rPr>
                <w:bCs/>
                <w:color w:val="000000" w:themeColor="text1"/>
                <w:sz w:val="18"/>
                <w:szCs w:val="18"/>
              </w:rPr>
            </w:pPr>
            <w:r w:rsidRPr="00A42D9E">
              <w:rPr>
                <w:bCs/>
                <w:color w:val="000000" w:themeColor="text1"/>
                <w:sz w:val="18"/>
                <w:szCs w:val="18"/>
              </w:rPr>
              <w:t>12</w:t>
            </w:r>
          </w:p>
        </w:tc>
      </w:tr>
      <w:tr w:rsidR="00BF6718" w:rsidRPr="0003621E" w14:paraId="7749FE39" w14:textId="77777777" w:rsidTr="003A43A9">
        <w:trPr>
          <w:jc w:val="center"/>
        </w:trPr>
        <w:tc>
          <w:tcPr>
            <w:tcW w:w="665" w:type="pct"/>
            <w:vAlign w:val="center"/>
          </w:tcPr>
          <w:p w14:paraId="3E28A9B0" w14:textId="77777777" w:rsidR="00BF6718" w:rsidRPr="0003621E" w:rsidRDefault="00BF6718" w:rsidP="003A43A9">
            <w:pPr>
              <w:spacing w:after="0" w:line="240" w:lineRule="auto"/>
              <w:rPr>
                <w:i/>
                <w:color w:val="000000" w:themeColor="text1"/>
                <w:sz w:val="18"/>
                <w:szCs w:val="18"/>
              </w:rPr>
            </w:pPr>
            <w:proofErr w:type="gramStart"/>
            <w:r w:rsidRPr="0003621E">
              <w:rPr>
                <w:bCs/>
                <w:i/>
                <w:color w:val="000000" w:themeColor="text1"/>
                <w:sz w:val="18"/>
                <w:szCs w:val="18"/>
              </w:rPr>
              <w:t>в</w:t>
            </w:r>
            <w:proofErr w:type="gramEnd"/>
            <w:r w:rsidRPr="0003621E">
              <w:rPr>
                <w:bCs/>
                <w:i/>
                <w:color w:val="000000" w:themeColor="text1"/>
                <w:sz w:val="18"/>
                <w:szCs w:val="18"/>
              </w:rPr>
              <w:t xml:space="preserve"> % к итогу по ГП</w:t>
            </w:r>
          </w:p>
        </w:tc>
        <w:tc>
          <w:tcPr>
            <w:tcW w:w="467" w:type="pct"/>
            <w:tcBorders>
              <w:top w:val="nil"/>
              <w:left w:val="single" w:sz="4" w:space="0" w:color="auto"/>
              <w:bottom w:val="single" w:sz="4" w:space="0" w:color="auto"/>
              <w:right w:val="single" w:sz="4" w:space="0" w:color="auto"/>
            </w:tcBorders>
            <w:vAlign w:val="center"/>
          </w:tcPr>
          <w:p w14:paraId="3902AB5D" w14:textId="77777777" w:rsidR="00BF6718" w:rsidRPr="00A42D9E" w:rsidRDefault="00BF6718" w:rsidP="003A43A9">
            <w:pPr>
              <w:spacing w:after="0" w:line="240" w:lineRule="auto"/>
              <w:jc w:val="center"/>
              <w:rPr>
                <w:bCs/>
                <w:color w:val="000000" w:themeColor="text1"/>
                <w:sz w:val="18"/>
                <w:szCs w:val="18"/>
              </w:rPr>
            </w:pPr>
            <w:r w:rsidRPr="00A42D9E">
              <w:rPr>
                <w:bCs/>
                <w:color w:val="000000" w:themeColor="text1"/>
                <w:sz w:val="18"/>
                <w:szCs w:val="18"/>
              </w:rPr>
              <w:t>83,4</w:t>
            </w:r>
          </w:p>
        </w:tc>
        <w:tc>
          <w:tcPr>
            <w:tcW w:w="467" w:type="pct"/>
            <w:tcBorders>
              <w:top w:val="nil"/>
              <w:left w:val="nil"/>
              <w:bottom w:val="single" w:sz="4" w:space="0" w:color="auto"/>
              <w:right w:val="single" w:sz="4" w:space="0" w:color="auto"/>
            </w:tcBorders>
            <w:vAlign w:val="center"/>
          </w:tcPr>
          <w:p w14:paraId="3674F43D" w14:textId="77777777" w:rsidR="00BF6718" w:rsidRPr="00A42D9E" w:rsidRDefault="00BF6718" w:rsidP="003A43A9">
            <w:pPr>
              <w:spacing w:after="0" w:line="240" w:lineRule="auto"/>
              <w:jc w:val="center"/>
              <w:rPr>
                <w:bCs/>
                <w:color w:val="000000" w:themeColor="text1"/>
                <w:sz w:val="18"/>
                <w:szCs w:val="18"/>
              </w:rPr>
            </w:pPr>
            <w:r w:rsidRPr="00A42D9E">
              <w:rPr>
                <w:bCs/>
                <w:color w:val="000000" w:themeColor="text1"/>
                <w:sz w:val="18"/>
                <w:szCs w:val="18"/>
              </w:rPr>
              <w:t>84,8</w:t>
            </w:r>
          </w:p>
        </w:tc>
        <w:tc>
          <w:tcPr>
            <w:tcW w:w="467" w:type="pct"/>
            <w:tcBorders>
              <w:top w:val="nil"/>
              <w:left w:val="nil"/>
              <w:bottom w:val="single" w:sz="4" w:space="0" w:color="auto"/>
              <w:right w:val="single" w:sz="4" w:space="0" w:color="auto"/>
            </w:tcBorders>
            <w:vAlign w:val="center"/>
          </w:tcPr>
          <w:p w14:paraId="3FCA9FC0" w14:textId="77777777" w:rsidR="00BF6718" w:rsidRPr="00A42D9E" w:rsidRDefault="00BF6718" w:rsidP="003A43A9">
            <w:pPr>
              <w:spacing w:after="0" w:line="240" w:lineRule="auto"/>
              <w:jc w:val="center"/>
              <w:rPr>
                <w:bCs/>
                <w:color w:val="000000" w:themeColor="text1"/>
                <w:sz w:val="18"/>
                <w:szCs w:val="18"/>
              </w:rPr>
            </w:pPr>
            <w:r w:rsidRPr="000A172F">
              <w:rPr>
                <w:bCs/>
                <w:sz w:val="18"/>
                <w:szCs w:val="18"/>
              </w:rPr>
              <w:t>X</w:t>
            </w:r>
          </w:p>
        </w:tc>
        <w:tc>
          <w:tcPr>
            <w:tcW w:w="333" w:type="pct"/>
            <w:tcBorders>
              <w:top w:val="nil"/>
              <w:left w:val="nil"/>
              <w:bottom w:val="single" w:sz="4" w:space="0" w:color="auto"/>
              <w:right w:val="single" w:sz="4" w:space="0" w:color="auto"/>
            </w:tcBorders>
            <w:vAlign w:val="center"/>
          </w:tcPr>
          <w:p w14:paraId="5B5F6F8D" w14:textId="77777777" w:rsidR="00BF6718" w:rsidRPr="00A42D9E" w:rsidRDefault="00BF6718" w:rsidP="003A43A9">
            <w:pPr>
              <w:spacing w:after="0" w:line="240" w:lineRule="auto"/>
              <w:jc w:val="center"/>
              <w:rPr>
                <w:bCs/>
                <w:color w:val="000000" w:themeColor="text1"/>
                <w:sz w:val="18"/>
                <w:szCs w:val="18"/>
              </w:rPr>
            </w:pPr>
            <w:r w:rsidRPr="00A42D9E">
              <w:rPr>
                <w:bCs/>
                <w:color w:val="000000" w:themeColor="text1"/>
                <w:sz w:val="18"/>
                <w:szCs w:val="18"/>
              </w:rPr>
              <w:t>X</w:t>
            </w:r>
          </w:p>
        </w:tc>
        <w:tc>
          <w:tcPr>
            <w:tcW w:w="467" w:type="pct"/>
            <w:tcBorders>
              <w:top w:val="nil"/>
              <w:left w:val="nil"/>
              <w:bottom w:val="single" w:sz="4" w:space="0" w:color="auto"/>
              <w:right w:val="single" w:sz="4" w:space="0" w:color="auto"/>
            </w:tcBorders>
            <w:vAlign w:val="center"/>
          </w:tcPr>
          <w:p w14:paraId="77475627" w14:textId="77777777" w:rsidR="00BF6718" w:rsidRPr="00A42D9E" w:rsidRDefault="00BF6718" w:rsidP="003A43A9">
            <w:pPr>
              <w:spacing w:after="0" w:line="240" w:lineRule="auto"/>
              <w:jc w:val="center"/>
              <w:rPr>
                <w:bCs/>
                <w:color w:val="000000" w:themeColor="text1"/>
                <w:sz w:val="18"/>
                <w:szCs w:val="18"/>
              </w:rPr>
            </w:pPr>
            <w:r w:rsidRPr="00A42D9E">
              <w:rPr>
                <w:bCs/>
                <w:color w:val="000000" w:themeColor="text1"/>
                <w:sz w:val="18"/>
                <w:szCs w:val="18"/>
              </w:rPr>
              <w:t>86,1</w:t>
            </w:r>
          </w:p>
        </w:tc>
        <w:tc>
          <w:tcPr>
            <w:tcW w:w="467" w:type="pct"/>
            <w:tcBorders>
              <w:top w:val="nil"/>
              <w:left w:val="nil"/>
              <w:bottom w:val="single" w:sz="4" w:space="0" w:color="auto"/>
              <w:right w:val="single" w:sz="4" w:space="0" w:color="auto"/>
            </w:tcBorders>
            <w:vAlign w:val="center"/>
          </w:tcPr>
          <w:p w14:paraId="06C0FF85" w14:textId="77777777" w:rsidR="00BF6718" w:rsidRPr="00A42D9E" w:rsidRDefault="00BF6718" w:rsidP="003A43A9">
            <w:pPr>
              <w:spacing w:after="0" w:line="240" w:lineRule="auto"/>
              <w:jc w:val="center"/>
              <w:rPr>
                <w:bCs/>
                <w:color w:val="000000" w:themeColor="text1"/>
                <w:sz w:val="18"/>
                <w:szCs w:val="18"/>
              </w:rPr>
            </w:pPr>
            <w:r w:rsidRPr="000A172F">
              <w:rPr>
                <w:bCs/>
                <w:sz w:val="18"/>
                <w:szCs w:val="18"/>
              </w:rPr>
              <w:t>X</w:t>
            </w:r>
          </w:p>
        </w:tc>
        <w:tc>
          <w:tcPr>
            <w:tcW w:w="467" w:type="pct"/>
            <w:tcBorders>
              <w:top w:val="nil"/>
              <w:left w:val="nil"/>
              <w:bottom w:val="single" w:sz="4" w:space="0" w:color="auto"/>
              <w:right w:val="single" w:sz="4" w:space="0" w:color="auto"/>
            </w:tcBorders>
            <w:vAlign w:val="center"/>
          </w:tcPr>
          <w:p w14:paraId="351753C7" w14:textId="77777777" w:rsidR="00BF6718" w:rsidRPr="00A42D9E" w:rsidRDefault="00BF6718" w:rsidP="003A43A9">
            <w:pPr>
              <w:spacing w:after="0" w:line="240" w:lineRule="auto"/>
              <w:jc w:val="center"/>
              <w:rPr>
                <w:bCs/>
                <w:color w:val="000000" w:themeColor="text1"/>
                <w:sz w:val="18"/>
                <w:szCs w:val="18"/>
              </w:rPr>
            </w:pPr>
            <w:r w:rsidRPr="00A42D9E">
              <w:rPr>
                <w:bCs/>
                <w:color w:val="000000" w:themeColor="text1"/>
                <w:sz w:val="18"/>
                <w:szCs w:val="18"/>
              </w:rPr>
              <w:t>84,5</w:t>
            </w:r>
          </w:p>
        </w:tc>
        <w:tc>
          <w:tcPr>
            <w:tcW w:w="334" w:type="pct"/>
            <w:tcBorders>
              <w:top w:val="nil"/>
              <w:left w:val="nil"/>
              <w:bottom w:val="single" w:sz="4" w:space="0" w:color="auto"/>
              <w:right w:val="single" w:sz="4" w:space="0" w:color="auto"/>
            </w:tcBorders>
            <w:vAlign w:val="center"/>
          </w:tcPr>
          <w:p w14:paraId="5AF5D78D" w14:textId="77777777" w:rsidR="00BF6718" w:rsidRPr="00A42D9E" w:rsidRDefault="00BF6718" w:rsidP="003A43A9">
            <w:pPr>
              <w:spacing w:after="0" w:line="240" w:lineRule="auto"/>
              <w:jc w:val="center"/>
              <w:rPr>
                <w:bCs/>
                <w:color w:val="000000" w:themeColor="text1"/>
                <w:sz w:val="18"/>
                <w:szCs w:val="18"/>
              </w:rPr>
            </w:pPr>
            <w:r w:rsidRPr="00A42D9E">
              <w:rPr>
                <w:bCs/>
                <w:color w:val="000000" w:themeColor="text1"/>
                <w:sz w:val="18"/>
                <w:szCs w:val="18"/>
              </w:rPr>
              <w:t>X</w:t>
            </w:r>
          </w:p>
        </w:tc>
        <w:tc>
          <w:tcPr>
            <w:tcW w:w="267" w:type="pct"/>
            <w:tcBorders>
              <w:top w:val="nil"/>
              <w:left w:val="nil"/>
              <w:bottom w:val="single" w:sz="4" w:space="0" w:color="auto"/>
              <w:right w:val="single" w:sz="4" w:space="0" w:color="auto"/>
            </w:tcBorders>
            <w:vAlign w:val="center"/>
          </w:tcPr>
          <w:p w14:paraId="245B2965" w14:textId="77777777" w:rsidR="00BF6718" w:rsidRPr="00A42D9E" w:rsidRDefault="00BF6718" w:rsidP="003A43A9">
            <w:pPr>
              <w:spacing w:after="0" w:line="240" w:lineRule="auto"/>
              <w:jc w:val="center"/>
              <w:rPr>
                <w:bCs/>
                <w:color w:val="000000" w:themeColor="text1"/>
                <w:sz w:val="18"/>
                <w:szCs w:val="18"/>
              </w:rPr>
            </w:pPr>
            <w:r w:rsidRPr="00A42D9E">
              <w:rPr>
                <w:bCs/>
                <w:color w:val="000000" w:themeColor="text1"/>
                <w:sz w:val="18"/>
                <w:szCs w:val="18"/>
              </w:rPr>
              <w:t>5</w:t>
            </w:r>
            <w:r>
              <w:rPr>
                <w:bCs/>
                <w:color w:val="000000" w:themeColor="text1"/>
                <w:sz w:val="18"/>
                <w:szCs w:val="18"/>
              </w:rPr>
              <w:t>0,0</w:t>
            </w:r>
          </w:p>
        </w:tc>
        <w:tc>
          <w:tcPr>
            <w:tcW w:w="267" w:type="pct"/>
            <w:tcBorders>
              <w:top w:val="nil"/>
              <w:left w:val="nil"/>
              <w:bottom w:val="single" w:sz="4" w:space="0" w:color="auto"/>
              <w:right w:val="single" w:sz="4" w:space="0" w:color="auto"/>
            </w:tcBorders>
            <w:vAlign w:val="center"/>
          </w:tcPr>
          <w:p w14:paraId="584FD41E" w14:textId="77777777" w:rsidR="00BF6718" w:rsidRPr="00A42D9E" w:rsidRDefault="00BF6718" w:rsidP="003A43A9">
            <w:pPr>
              <w:spacing w:after="0" w:line="240" w:lineRule="auto"/>
              <w:jc w:val="center"/>
              <w:rPr>
                <w:bCs/>
                <w:color w:val="000000" w:themeColor="text1"/>
                <w:sz w:val="18"/>
                <w:szCs w:val="18"/>
                <w:lang w:val="en-US"/>
              </w:rPr>
            </w:pPr>
            <w:r w:rsidRPr="00A42D9E">
              <w:rPr>
                <w:bCs/>
                <w:color w:val="000000" w:themeColor="text1"/>
                <w:sz w:val="18"/>
                <w:szCs w:val="18"/>
                <w:lang w:val="en-US"/>
              </w:rPr>
              <w:t>48,1</w:t>
            </w:r>
          </w:p>
        </w:tc>
        <w:tc>
          <w:tcPr>
            <w:tcW w:w="334" w:type="pct"/>
            <w:vAlign w:val="center"/>
          </w:tcPr>
          <w:p w14:paraId="0989673B" w14:textId="77777777" w:rsidR="00BF6718" w:rsidRPr="00A42D9E" w:rsidRDefault="00BF6718" w:rsidP="003A43A9">
            <w:pPr>
              <w:spacing w:after="0" w:line="240" w:lineRule="auto"/>
              <w:jc w:val="center"/>
              <w:rPr>
                <w:bCs/>
                <w:color w:val="000000" w:themeColor="text1"/>
                <w:sz w:val="18"/>
                <w:szCs w:val="18"/>
              </w:rPr>
            </w:pPr>
            <w:r w:rsidRPr="00A42D9E">
              <w:rPr>
                <w:bCs/>
                <w:color w:val="000000" w:themeColor="text1"/>
                <w:sz w:val="18"/>
                <w:szCs w:val="18"/>
              </w:rPr>
              <w:t>52,2</w:t>
            </w:r>
          </w:p>
        </w:tc>
      </w:tr>
      <w:tr w:rsidR="00BF6718" w:rsidRPr="0003621E" w14:paraId="28092FE8" w14:textId="77777777" w:rsidTr="003A43A9">
        <w:trPr>
          <w:jc w:val="center"/>
        </w:trPr>
        <w:tc>
          <w:tcPr>
            <w:tcW w:w="665" w:type="pct"/>
            <w:vAlign w:val="center"/>
          </w:tcPr>
          <w:p w14:paraId="6CAACEF5" w14:textId="77777777" w:rsidR="00BF6718" w:rsidRPr="0003621E" w:rsidRDefault="00BF6718" w:rsidP="003A43A9">
            <w:pPr>
              <w:spacing w:after="0" w:line="240" w:lineRule="auto"/>
              <w:ind w:left="29"/>
              <w:rPr>
                <w:color w:val="000000" w:themeColor="text1"/>
                <w:sz w:val="18"/>
                <w:szCs w:val="18"/>
              </w:rPr>
            </w:pPr>
            <w:r w:rsidRPr="0003621E">
              <w:rPr>
                <w:color w:val="000000" w:themeColor="text1"/>
                <w:sz w:val="18"/>
                <w:szCs w:val="18"/>
              </w:rPr>
              <w:t>в том числе:</w:t>
            </w:r>
          </w:p>
          <w:p w14:paraId="6FD28FC0" w14:textId="77777777" w:rsidR="00BF6718" w:rsidRPr="0003621E" w:rsidRDefault="00BF6718" w:rsidP="003A43A9">
            <w:pPr>
              <w:spacing w:after="0" w:line="240" w:lineRule="auto"/>
              <w:ind w:left="29"/>
              <w:rPr>
                <w:color w:val="000000" w:themeColor="text1"/>
                <w:sz w:val="18"/>
                <w:szCs w:val="18"/>
              </w:rPr>
            </w:pPr>
            <w:r w:rsidRPr="0003621E">
              <w:rPr>
                <w:color w:val="000000" w:themeColor="text1"/>
                <w:sz w:val="18"/>
                <w:szCs w:val="18"/>
              </w:rPr>
              <w:t>федеральные проекты</w:t>
            </w:r>
          </w:p>
        </w:tc>
        <w:tc>
          <w:tcPr>
            <w:tcW w:w="467" w:type="pct"/>
            <w:tcBorders>
              <w:top w:val="nil"/>
              <w:left w:val="single" w:sz="4" w:space="0" w:color="auto"/>
              <w:bottom w:val="single" w:sz="4" w:space="0" w:color="auto"/>
              <w:right w:val="single" w:sz="4" w:space="0" w:color="auto"/>
            </w:tcBorders>
            <w:vAlign w:val="center"/>
          </w:tcPr>
          <w:p w14:paraId="7BE1B79A" w14:textId="77777777" w:rsidR="00BF6718" w:rsidRPr="000A172F" w:rsidRDefault="00BF6718" w:rsidP="003A43A9">
            <w:pPr>
              <w:spacing w:after="0" w:line="240" w:lineRule="auto"/>
              <w:jc w:val="center"/>
              <w:rPr>
                <w:bCs/>
                <w:sz w:val="18"/>
                <w:szCs w:val="18"/>
              </w:rPr>
            </w:pPr>
            <w:r w:rsidRPr="000A172F">
              <w:rPr>
                <w:bCs/>
                <w:sz w:val="18"/>
                <w:szCs w:val="18"/>
              </w:rPr>
              <w:t>221 588,3</w:t>
            </w:r>
          </w:p>
        </w:tc>
        <w:tc>
          <w:tcPr>
            <w:tcW w:w="467" w:type="pct"/>
            <w:tcBorders>
              <w:top w:val="nil"/>
              <w:left w:val="nil"/>
              <w:bottom w:val="single" w:sz="4" w:space="0" w:color="auto"/>
              <w:right w:val="single" w:sz="4" w:space="0" w:color="auto"/>
            </w:tcBorders>
            <w:vAlign w:val="center"/>
          </w:tcPr>
          <w:p w14:paraId="1D4D7CB8" w14:textId="77777777" w:rsidR="00BF6718" w:rsidRPr="000A172F" w:rsidRDefault="00BF6718" w:rsidP="003A43A9">
            <w:pPr>
              <w:spacing w:after="0" w:line="240" w:lineRule="auto"/>
              <w:jc w:val="center"/>
              <w:rPr>
                <w:bCs/>
                <w:sz w:val="18"/>
                <w:szCs w:val="18"/>
              </w:rPr>
            </w:pPr>
            <w:r w:rsidRPr="000A172F">
              <w:rPr>
                <w:bCs/>
                <w:sz w:val="18"/>
                <w:szCs w:val="18"/>
              </w:rPr>
              <w:t>251 070,5</w:t>
            </w:r>
          </w:p>
        </w:tc>
        <w:tc>
          <w:tcPr>
            <w:tcW w:w="467" w:type="pct"/>
            <w:tcBorders>
              <w:top w:val="nil"/>
              <w:left w:val="nil"/>
              <w:bottom w:val="single" w:sz="4" w:space="0" w:color="auto"/>
              <w:right w:val="single" w:sz="4" w:space="0" w:color="auto"/>
            </w:tcBorders>
            <w:vAlign w:val="center"/>
          </w:tcPr>
          <w:p w14:paraId="40B6565E" w14:textId="77777777" w:rsidR="00BF6718" w:rsidRPr="000A172F" w:rsidRDefault="00BF6718" w:rsidP="003A43A9">
            <w:pPr>
              <w:spacing w:after="0" w:line="240" w:lineRule="auto"/>
              <w:jc w:val="center"/>
              <w:rPr>
                <w:bCs/>
                <w:sz w:val="18"/>
                <w:szCs w:val="18"/>
              </w:rPr>
            </w:pPr>
            <w:r w:rsidRPr="000A172F">
              <w:rPr>
                <w:bCs/>
                <w:sz w:val="18"/>
                <w:szCs w:val="18"/>
              </w:rPr>
              <w:t>29 482,2</w:t>
            </w:r>
          </w:p>
        </w:tc>
        <w:tc>
          <w:tcPr>
            <w:tcW w:w="333" w:type="pct"/>
            <w:tcBorders>
              <w:top w:val="nil"/>
              <w:left w:val="nil"/>
              <w:bottom w:val="single" w:sz="4" w:space="0" w:color="auto"/>
              <w:right w:val="single" w:sz="4" w:space="0" w:color="auto"/>
            </w:tcBorders>
            <w:vAlign w:val="center"/>
          </w:tcPr>
          <w:p w14:paraId="2E1C1E7B" w14:textId="77777777" w:rsidR="00BF6718" w:rsidRPr="000A172F" w:rsidRDefault="00BF6718" w:rsidP="003A43A9">
            <w:pPr>
              <w:spacing w:after="0" w:line="240" w:lineRule="auto"/>
              <w:jc w:val="center"/>
              <w:rPr>
                <w:bCs/>
                <w:sz w:val="18"/>
                <w:szCs w:val="18"/>
              </w:rPr>
            </w:pPr>
            <w:r w:rsidRPr="000A172F">
              <w:rPr>
                <w:bCs/>
                <w:sz w:val="18"/>
                <w:szCs w:val="18"/>
              </w:rPr>
              <w:t>13,3</w:t>
            </w:r>
          </w:p>
        </w:tc>
        <w:tc>
          <w:tcPr>
            <w:tcW w:w="467" w:type="pct"/>
            <w:tcBorders>
              <w:top w:val="nil"/>
              <w:left w:val="nil"/>
              <w:bottom w:val="single" w:sz="4" w:space="0" w:color="auto"/>
              <w:right w:val="single" w:sz="4" w:space="0" w:color="auto"/>
            </w:tcBorders>
            <w:vAlign w:val="center"/>
          </w:tcPr>
          <w:p w14:paraId="07CA0F5B" w14:textId="77777777" w:rsidR="00BF6718" w:rsidRPr="000A172F" w:rsidRDefault="00BF6718" w:rsidP="003A43A9">
            <w:pPr>
              <w:spacing w:after="0" w:line="240" w:lineRule="auto"/>
              <w:jc w:val="center"/>
              <w:rPr>
                <w:bCs/>
                <w:sz w:val="18"/>
                <w:szCs w:val="18"/>
              </w:rPr>
            </w:pPr>
            <w:r w:rsidRPr="000A172F">
              <w:rPr>
                <w:bCs/>
                <w:sz w:val="18"/>
                <w:szCs w:val="18"/>
              </w:rPr>
              <w:t>268 855,9</w:t>
            </w:r>
          </w:p>
        </w:tc>
        <w:tc>
          <w:tcPr>
            <w:tcW w:w="467" w:type="pct"/>
            <w:tcBorders>
              <w:top w:val="nil"/>
              <w:left w:val="nil"/>
              <w:bottom w:val="single" w:sz="4" w:space="0" w:color="auto"/>
              <w:right w:val="single" w:sz="4" w:space="0" w:color="auto"/>
            </w:tcBorders>
            <w:vAlign w:val="center"/>
          </w:tcPr>
          <w:p w14:paraId="6DBBD226" w14:textId="77777777" w:rsidR="00BF6718" w:rsidRPr="000A172F" w:rsidRDefault="00BF6718" w:rsidP="003A43A9">
            <w:pPr>
              <w:spacing w:after="0" w:line="240" w:lineRule="auto"/>
              <w:jc w:val="center"/>
              <w:rPr>
                <w:bCs/>
                <w:sz w:val="18"/>
                <w:szCs w:val="18"/>
              </w:rPr>
            </w:pPr>
            <w:r w:rsidRPr="000A172F">
              <w:rPr>
                <w:bCs/>
                <w:sz w:val="18"/>
                <w:szCs w:val="18"/>
              </w:rPr>
              <w:t>17 785,4</w:t>
            </w:r>
          </w:p>
        </w:tc>
        <w:tc>
          <w:tcPr>
            <w:tcW w:w="467" w:type="pct"/>
            <w:tcBorders>
              <w:top w:val="nil"/>
              <w:left w:val="nil"/>
              <w:bottom w:val="single" w:sz="4" w:space="0" w:color="auto"/>
              <w:right w:val="single" w:sz="4" w:space="0" w:color="auto"/>
            </w:tcBorders>
            <w:vAlign w:val="center"/>
          </w:tcPr>
          <w:p w14:paraId="5979EF91" w14:textId="77777777" w:rsidR="00BF6718" w:rsidRPr="00CD757F" w:rsidRDefault="00BF6718" w:rsidP="003A43A9">
            <w:pPr>
              <w:spacing w:after="0" w:line="240" w:lineRule="auto"/>
              <w:jc w:val="center"/>
              <w:rPr>
                <w:b/>
                <w:bCs/>
                <w:color w:val="000000" w:themeColor="text1"/>
                <w:sz w:val="18"/>
                <w:szCs w:val="18"/>
              </w:rPr>
            </w:pPr>
            <w:r w:rsidRPr="00CD757F">
              <w:rPr>
                <w:b/>
                <w:bCs/>
                <w:color w:val="000000" w:themeColor="text1"/>
                <w:sz w:val="18"/>
                <w:szCs w:val="18"/>
              </w:rPr>
              <w:t>250 503,1</w:t>
            </w:r>
          </w:p>
        </w:tc>
        <w:tc>
          <w:tcPr>
            <w:tcW w:w="334" w:type="pct"/>
            <w:tcBorders>
              <w:top w:val="nil"/>
              <w:left w:val="nil"/>
              <w:bottom w:val="single" w:sz="4" w:space="0" w:color="auto"/>
              <w:right w:val="single" w:sz="4" w:space="0" w:color="auto"/>
            </w:tcBorders>
            <w:vAlign w:val="center"/>
          </w:tcPr>
          <w:p w14:paraId="35E87FF1" w14:textId="77777777" w:rsidR="00BF6718" w:rsidRPr="000A172F" w:rsidRDefault="00BF6718" w:rsidP="003A43A9">
            <w:pPr>
              <w:spacing w:after="0" w:line="240" w:lineRule="auto"/>
              <w:jc w:val="center"/>
              <w:rPr>
                <w:bCs/>
                <w:sz w:val="18"/>
                <w:szCs w:val="18"/>
              </w:rPr>
            </w:pPr>
            <w:r w:rsidRPr="000A172F">
              <w:rPr>
                <w:bCs/>
                <w:sz w:val="18"/>
                <w:szCs w:val="18"/>
              </w:rPr>
              <w:t>99,8</w:t>
            </w:r>
          </w:p>
        </w:tc>
        <w:tc>
          <w:tcPr>
            <w:tcW w:w="267" w:type="pct"/>
            <w:tcBorders>
              <w:top w:val="nil"/>
              <w:left w:val="nil"/>
              <w:bottom w:val="single" w:sz="4" w:space="0" w:color="auto"/>
              <w:right w:val="single" w:sz="4" w:space="0" w:color="auto"/>
            </w:tcBorders>
            <w:vAlign w:val="center"/>
          </w:tcPr>
          <w:p w14:paraId="33811A77" w14:textId="77777777" w:rsidR="00BF6718" w:rsidRPr="00A42D9E" w:rsidRDefault="00BF6718" w:rsidP="003A43A9">
            <w:pPr>
              <w:spacing w:after="0" w:line="240" w:lineRule="auto"/>
              <w:jc w:val="center"/>
              <w:rPr>
                <w:bCs/>
                <w:sz w:val="18"/>
                <w:szCs w:val="18"/>
                <w:lang w:val="en-US"/>
              </w:rPr>
            </w:pPr>
            <w:r>
              <w:rPr>
                <w:bCs/>
                <w:sz w:val="18"/>
                <w:szCs w:val="18"/>
                <w:lang w:val="en-US"/>
              </w:rPr>
              <w:t>11</w:t>
            </w:r>
          </w:p>
        </w:tc>
        <w:tc>
          <w:tcPr>
            <w:tcW w:w="267" w:type="pct"/>
            <w:tcBorders>
              <w:top w:val="nil"/>
              <w:left w:val="nil"/>
              <w:bottom w:val="single" w:sz="4" w:space="0" w:color="auto"/>
              <w:right w:val="single" w:sz="4" w:space="0" w:color="auto"/>
            </w:tcBorders>
            <w:vAlign w:val="center"/>
          </w:tcPr>
          <w:p w14:paraId="7AE11FDE" w14:textId="77777777" w:rsidR="00BF6718" w:rsidRPr="00A42D9E" w:rsidRDefault="00BF6718" w:rsidP="003A43A9">
            <w:pPr>
              <w:spacing w:after="0" w:line="240" w:lineRule="auto"/>
              <w:jc w:val="center"/>
              <w:rPr>
                <w:b/>
                <w:bCs/>
                <w:sz w:val="18"/>
                <w:szCs w:val="18"/>
                <w:lang w:val="en-US"/>
              </w:rPr>
            </w:pPr>
            <w:r>
              <w:rPr>
                <w:b/>
                <w:bCs/>
                <w:sz w:val="18"/>
                <w:szCs w:val="18"/>
                <w:lang w:val="en-US"/>
              </w:rPr>
              <w:t>10</w:t>
            </w:r>
          </w:p>
        </w:tc>
        <w:tc>
          <w:tcPr>
            <w:tcW w:w="334" w:type="pct"/>
            <w:vAlign w:val="center"/>
          </w:tcPr>
          <w:p w14:paraId="29908348" w14:textId="77777777" w:rsidR="00BF6718" w:rsidRPr="004F17AC" w:rsidRDefault="00BF6718" w:rsidP="003A43A9">
            <w:pPr>
              <w:spacing w:after="0" w:line="240" w:lineRule="auto"/>
              <w:jc w:val="center"/>
              <w:rPr>
                <w:bCs/>
                <w:sz w:val="18"/>
                <w:szCs w:val="18"/>
                <w:lang w:val="en-US"/>
              </w:rPr>
            </w:pPr>
            <w:r>
              <w:rPr>
                <w:bCs/>
                <w:sz w:val="18"/>
                <w:szCs w:val="18"/>
                <w:lang w:val="en-US"/>
              </w:rPr>
              <w:t>10</w:t>
            </w:r>
          </w:p>
        </w:tc>
      </w:tr>
      <w:tr w:rsidR="00BF6718" w:rsidRPr="0003621E" w14:paraId="35A21B50" w14:textId="77777777" w:rsidTr="003A43A9">
        <w:trPr>
          <w:jc w:val="center"/>
        </w:trPr>
        <w:tc>
          <w:tcPr>
            <w:tcW w:w="665" w:type="pct"/>
            <w:vAlign w:val="center"/>
          </w:tcPr>
          <w:p w14:paraId="037FAD74" w14:textId="77777777" w:rsidR="00BF6718" w:rsidRPr="0003621E" w:rsidRDefault="00BF6718" w:rsidP="003A43A9">
            <w:pPr>
              <w:spacing w:after="0" w:line="240" w:lineRule="auto"/>
              <w:ind w:left="28"/>
              <w:rPr>
                <w:i/>
                <w:color w:val="000000" w:themeColor="text1"/>
                <w:sz w:val="18"/>
                <w:szCs w:val="18"/>
              </w:rPr>
            </w:pPr>
            <w:proofErr w:type="gramStart"/>
            <w:r w:rsidRPr="0003621E">
              <w:rPr>
                <w:bCs/>
                <w:i/>
                <w:color w:val="000000" w:themeColor="text1"/>
                <w:sz w:val="18"/>
                <w:szCs w:val="18"/>
              </w:rPr>
              <w:t>в</w:t>
            </w:r>
            <w:proofErr w:type="gramEnd"/>
            <w:r w:rsidRPr="0003621E">
              <w:rPr>
                <w:bCs/>
                <w:i/>
                <w:color w:val="000000" w:themeColor="text1"/>
                <w:sz w:val="18"/>
                <w:szCs w:val="18"/>
              </w:rPr>
              <w:t xml:space="preserve"> % к итогу по ГП</w:t>
            </w:r>
          </w:p>
        </w:tc>
        <w:tc>
          <w:tcPr>
            <w:tcW w:w="467" w:type="pct"/>
            <w:tcBorders>
              <w:top w:val="nil"/>
              <w:left w:val="single" w:sz="4" w:space="0" w:color="auto"/>
              <w:bottom w:val="single" w:sz="4" w:space="0" w:color="auto"/>
              <w:right w:val="single" w:sz="4" w:space="0" w:color="auto"/>
            </w:tcBorders>
            <w:vAlign w:val="center"/>
          </w:tcPr>
          <w:p w14:paraId="542DEA45" w14:textId="77777777" w:rsidR="00BF6718" w:rsidRPr="000A172F" w:rsidRDefault="00BF6718" w:rsidP="003A43A9">
            <w:pPr>
              <w:spacing w:after="0" w:line="240" w:lineRule="auto"/>
              <w:jc w:val="center"/>
              <w:rPr>
                <w:bCs/>
                <w:sz w:val="18"/>
                <w:szCs w:val="18"/>
              </w:rPr>
            </w:pPr>
            <w:r w:rsidRPr="000A172F">
              <w:rPr>
                <w:bCs/>
                <w:sz w:val="18"/>
                <w:szCs w:val="18"/>
              </w:rPr>
              <w:t>82,8</w:t>
            </w:r>
          </w:p>
        </w:tc>
        <w:tc>
          <w:tcPr>
            <w:tcW w:w="467" w:type="pct"/>
            <w:tcBorders>
              <w:top w:val="nil"/>
              <w:left w:val="nil"/>
              <w:bottom w:val="single" w:sz="4" w:space="0" w:color="auto"/>
              <w:right w:val="single" w:sz="4" w:space="0" w:color="auto"/>
            </w:tcBorders>
            <w:vAlign w:val="center"/>
          </w:tcPr>
          <w:p w14:paraId="00813C93" w14:textId="77777777" w:rsidR="00BF6718" w:rsidRPr="000A172F" w:rsidRDefault="00BF6718" w:rsidP="003A43A9">
            <w:pPr>
              <w:spacing w:after="0" w:line="240" w:lineRule="auto"/>
              <w:jc w:val="center"/>
              <w:rPr>
                <w:bCs/>
                <w:sz w:val="18"/>
                <w:szCs w:val="18"/>
              </w:rPr>
            </w:pPr>
            <w:r w:rsidRPr="000A172F">
              <w:rPr>
                <w:bCs/>
                <w:sz w:val="18"/>
                <w:szCs w:val="18"/>
              </w:rPr>
              <w:t>84,5</w:t>
            </w:r>
          </w:p>
        </w:tc>
        <w:tc>
          <w:tcPr>
            <w:tcW w:w="467" w:type="pct"/>
            <w:tcBorders>
              <w:top w:val="nil"/>
              <w:left w:val="nil"/>
              <w:bottom w:val="single" w:sz="4" w:space="0" w:color="auto"/>
              <w:right w:val="single" w:sz="4" w:space="0" w:color="auto"/>
            </w:tcBorders>
            <w:vAlign w:val="center"/>
          </w:tcPr>
          <w:p w14:paraId="78FD8F44" w14:textId="77777777" w:rsidR="00BF6718" w:rsidRPr="000A172F" w:rsidRDefault="00BF6718" w:rsidP="003A43A9">
            <w:pPr>
              <w:spacing w:after="0" w:line="240" w:lineRule="auto"/>
              <w:jc w:val="center"/>
              <w:rPr>
                <w:bCs/>
                <w:sz w:val="18"/>
                <w:szCs w:val="18"/>
              </w:rPr>
            </w:pPr>
            <w:r w:rsidRPr="000A172F">
              <w:rPr>
                <w:bCs/>
                <w:sz w:val="18"/>
                <w:szCs w:val="18"/>
              </w:rPr>
              <w:t>X</w:t>
            </w:r>
          </w:p>
        </w:tc>
        <w:tc>
          <w:tcPr>
            <w:tcW w:w="333" w:type="pct"/>
            <w:tcBorders>
              <w:top w:val="nil"/>
              <w:left w:val="nil"/>
              <w:bottom w:val="single" w:sz="4" w:space="0" w:color="auto"/>
              <w:right w:val="single" w:sz="4" w:space="0" w:color="auto"/>
            </w:tcBorders>
            <w:vAlign w:val="center"/>
          </w:tcPr>
          <w:p w14:paraId="326E28EE" w14:textId="77777777" w:rsidR="00BF6718" w:rsidRPr="000A172F" w:rsidRDefault="00BF6718" w:rsidP="003A43A9">
            <w:pPr>
              <w:spacing w:after="0" w:line="240" w:lineRule="auto"/>
              <w:jc w:val="center"/>
              <w:rPr>
                <w:bCs/>
                <w:sz w:val="18"/>
                <w:szCs w:val="18"/>
              </w:rPr>
            </w:pPr>
            <w:r w:rsidRPr="000A172F">
              <w:rPr>
                <w:bCs/>
                <w:sz w:val="18"/>
                <w:szCs w:val="18"/>
              </w:rPr>
              <w:t>X</w:t>
            </w:r>
          </w:p>
        </w:tc>
        <w:tc>
          <w:tcPr>
            <w:tcW w:w="467" w:type="pct"/>
            <w:tcBorders>
              <w:top w:val="nil"/>
              <w:left w:val="nil"/>
              <w:bottom w:val="single" w:sz="4" w:space="0" w:color="auto"/>
              <w:right w:val="single" w:sz="4" w:space="0" w:color="auto"/>
            </w:tcBorders>
            <w:vAlign w:val="center"/>
          </w:tcPr>
          <w:p w14:paraId="4724EFD4" w14:textId="77777777" w:rsidR="00BF6718" w:rsidRPr="000A172F" w:rsidRDefault="00BF6718" w:rsidP="003A43A9">
            <w:pPr>
              <w:spacing w:after="0" w:line="240" w:lineRule="auto"/>
              <w:jc w:val="center"/>
              <w:rPr>
                <w:bCs/>
                <w:sz w:val="18"/>
                <w:szCs w:val="18"/>
              </w:rPr>
            </w:pPr>
            <w:r w:rsidRPr="000A172F">
              <w:rPr>
                <w:bCs/>
                <w:sz w:val="18"/>
                <w:szCs w:val="18"/>
              </w:rPr>
              <w:t>85,9</w:t>
            </w:r>
          </w:p>
        </w:tc>
        <w:tc>
          <w:tcPr>
            <w:tcW w:w="467" w:type="pct"/>
            <w:tcBorders>
              <w:top w:val="nil"/>
              <w:left w:val="nil"/>
              <w:bottom w:val="single" w:sz="4" w:space="0" w:color="auto"/>
              <w:right w:val="single" w:sz="4" w:space="0" w:color="auto"/>
            </w:tcBorders>
            <w:vAlign w:val="center"/>
          </w:tcPr>
          <w:p w14:paraId="6F1168C9" w14:textId="77777777" w:rsidR="00BF6718" w:rsidRPr="000A172F" w:rsidRDefault="00BF6718" w:rsidP="003A43A9">
            <w:pPr>
              <w:spacing w:after="0" w:line="240" w:lineRule="auto"/>
              <w:jc w:val="center"/>
              <w:rPr>
                <w:bCs/>
                <w:sz w:val="18"/>
                <w:szCs w:val="18"/>
              </w:rPr>
            </w:pPr>
            <w:r w:rsidRPr="000A172F">
              <w:rPr>
                <w:bCs/>
                <w:sz w:val="18"/>
                <w:szCs w:val="18"/>
              </w:rPr>
              <w:t>X</w:t>
            </w:r>
          </w:p>
        </w:tc>
        <w:tc>
          <w:tcPr>
            <w:tcW w:w="467" w:type="pct"/>
            <w:tcBorders>
              <w:top w:val="nil"/>
              <w:left w:val="nil"/>
              <w:bottom w:val="single" w:sz="4" w:space="0" w:color="auto"/>
              <w:right w:val="single" w:sz="4" w:space="0" w:color="auto"/>
            </w:tcBorders>
            <w:vAlign w:val="center"/>
          </w:tcPr>
          <w:p w14:paraId="09EDDFE2" w14:textId="77777777" w:rsidR="00BF6718" w:rsidRPr="000A172F" w:rsidRDefault="00BF6718" w:rsidP="003A43A9">
            <w:pPr>
              <w:spacing w:after="0" w:line="240" w:lineRule="auto"/>
              <w:jc w:val="center"/>
              <w:rPr>
                <w:bCs/>
                <w:sz w:val="18"/>
                <w:szCs w:val="18"/>
              </w:rPr>
            </w:pPr>
            <w:r w:rsidRPr="000A172F">
              <w:rPr>
                <w:bCs/>
                <w:sz w:val="18"/>
                <w:szCs w:val="18"/>
              </w:rPr>
              <w:t>84,3</w:t>
            </w:r>
          </w:p>
        </w:tc>
        <w:tc>
          <w:tcPr>
            <w:tcW w:w="334" w:type="pct"/>
            <w:tcBorders>
              <w:top w:val="nil"/>
              <w:left w:val="nil"/>
              <w:bottom w:val="single" w:sz="4" w:space="0" w:color="auto"/>
              <w:right w:val="single" w:sz="4" w:space="0" w:color="auto"/>
            </w:tcBorders>
            <w:vAlign w:val="center"/>
          </w:tcPr>
          <w:p w14:paraId="05B29422" w14:textId="77777777" w:rsidR="00BF6718" w:rsidRPr="000A172F" w:rsidRDefault="00BF6718" w:rsidP="003A43A9">
            <w:pPr>
              <w:spacing w:after="0" w:line="240" w:lineRule="auto"/>
              <w:jc w:val="center"/>
              <w:rPr>
                <w:bCs/>
                <w:sz w:val="18"/>
                <w:szCs w:val="18"/>
              </w:rPr>
            </w:pPr>
            <w:r w:rsidRPr="000A172F">
              <w:rPr>
                <w:bCs/>
                <w:sz w:val="18"/>
                <w:szCs w:val="18"/>
              </w:rPr>
              <w:t>X</w:t>
            </w:r>
          </w:p>
        </w:tc>
        <w:tc>
          <w:tcPr>
            <w:tcW w:w="267" w:type="pct"/>
            <w:tcBorders>
              <w:top w:val="nil"/>
              <w:left w:val="nil"/>
              <w:bottom w:val="single" w:sz="4" w:space="0" w:color="auto"/>
              <w:right w:val="single" w:sz="4" w:space="0" w:color="auto"/>
            </w:tcBorders>
            <w:vAlign w:val="center"/>
          </w:tcPr>
          <w:p w14:paraId="2EE98437" w14:textId="77777777" w:rsidR="00BF6718" w:rsidRPr="00A42D9E" w:rsidRDefault="00BF6718" w:rsidP="003A43A9">
            <w:pPr>
              <w:spacing w:after="0" w:line="240" w:lineRule="auto"/>
              <w:jc w:val="center"/>
              <w:rPr>
                <w:bCs/>
                <w:sz w:val="18"/>
                <w:szCs w:val="18"/>
                <w:lang w:val="en-US"/>
              </w:rPr>
            </w:pPr>
            <w:r>
              <w:rPr>
                <w:bCs/>
                <w:sz w:val="18"/>
                <w:szCs w:val="18"/>
                <w:lang w:val="en-US"/>
              </w:rPr>
              <w:t>39,3</w:t>
            </w:r>
          </w:p>
        </w:tc>
        <w:tc>
          <w:tcPr>
            <w:tcW w:w="267" w:type="pct"/>
            <w:tcBorders>
              <w:top w:val="nil"/>
              <w:left w:val="nil"/>
              <w:bottom w:val="single" w:sz="4" w:space="0" w:color="auto"/>
              <w:right w:val="single" w:sz="4" w:space="0" w:color="auto"/>
            </w:tcBorders>
            <w:vAlign w:val="center"/>
          </w:tcPr>
          <w:p w14:paraId="4F81FDBB" w14:textId="77777777" w:rsidR="00BF6718" w:rsidRPr="00A42D9E" w:rsidRDefault="00BF6718" w:rsidP="003A43A9">
            <w:pPr>
              <w:spacing w:after="0" w:line="240" w:lineRule="auto"/>
              <w:jc w:val="center"/>
              <w:rPr>
                <w:bCs/>
                <w:sz w:val="18"/>
                <w:szCs w:val="18"/>
                <w:lang w:val="en-US"/>
              </w:rPr>
            </w:pPr>
            <w:r>
              <w:rPr>
                <w:bCs/>
                <w:sz w:val="18"/>
                <w:szCs w:val="18"/>
                <w:lang w:val="en-US"/>
              </w:rPr>
              <w:t>37,0</w:t>
            </w:r>
          </w:p>
        </w:tc>
        <w:tc>
          <w:tcPr>
            <w:tcW w:w="334" w:type="pct"/>
            <w:vAlign w:val="center"/>
          </w:tcPr>
          <w:p w14:paraId="48EFE146" w14:textId="77777777" w:rsidR="00BF6718" w:rsidRPr="000A172F" w:rsidRDefault="00BF6718" w:rsidP="003A43A9">
            <w:pPr>
              <w:spacing w:after="0" w:line="240" w:lineRule="auto"/>
              <w:jc w:val="center"/>
              <w:rPr>
                <w:bCs/>
                <w:sz w:val="18"/>
                <w:szCs w:val="18"/>
              </w:rPr>
            </w:pPr>
            <w:r w:rsidRPr="000A172F">
              <w:rPr>
                <w:bCs/>
                <w:sz w:val="18"/>
                <w:szCs w:val="18"/>
              </w:rPr>
              <w:t>43,5</w:t>
            </w:r>
          </w:p>
        </w:tc>
      </w:tr>
      <w:tr w:rsidR="00BF6718" w:rsidRPr="00341B8E" w14:paraId="5DCED673" w14:textId="77777777" w:rsidTr="003A43A9">
        <w:trPr>
          <w:jc w:val="center"/>
        </w:trPr>
        <w:tc>
          <w:tcPr>
            <w:tcW w:w="665" w:type="pct"/>
            <w:vAlign w:val="center"/>
          </w:tcPr>
          <w:p w14:paraId="26FEA095" w14:textId="77777777" w:rsidR="00BF6718" w:rsidRPr="0003621E" w:rsidRDefault="00BF6718" w:rsidP="003A43A9">
            <w:pPr>
              <w:spacing w:after="0" w:line="240" w:lineRule="auto"/>
              <w:ind w:left="29"/>
              <w:rPr>
                <w:color w:val="000000" w:themeColor="text1"/>
                <w:sz w:val="18"/>
                <w:szCs w:val="18"/>
              </w:rPr>
            </w:pPr>
            <w:r w:rsidRPr="0003621E">
              <w:rPr>
                <w:color w:val="000000" w:themeColor="text1"/>
                <w:sz w:val="18"/>
                <w:szCs w:val="18"/>
              </w:rPr>
              <w:t>ведомственные проекты</w:t>
            </w:r>
          </w:p>
        </w:tc>
        <w:tc>
          <w:tcPr>
            <w:tcW w:w="467" w:type="pct"/>
            <w:tcBorders>
              <w:top w:val="nil"/>
              <w:left w:val="single" w:sz="4" w:space="0" w:color="auto"/>
              <w:bottom w:val="single" w:sz="4" w:space="0" w:color="auto"/>
              <w:right w:val="single" w:sz="4" w:space="0" w:color="auto"/>
            </w:tcBorders>
            <w:vAlign w:val="center"/>
          </w:tcPr>
          <w:p w14:paraId="116349C6" w14:textId="77777777" w:rsidR="00BF6718" w:rsidRPr="000A172F" w:rsidRDefault="00BF6718" w:rsidP="003A43A9">
            <w:pPr>
              <w:spacing w:after="0" w:line="240" w:lineRule="auto"/>
              <w:jc w:val="center"/>
              <w:rPr>
                <w:bCs/>
                <w:sz w:val="18"/>
                <w:szCs w:val="18"/>
              </w:rPr>
            </w:pPr>
            <w:r w:rsidRPr="000A172F">
              <w:rPr>
                <w:bCs/>
                <w:sz w:val="18"/>
                <w:szCs w:val="18"/>
              </w:rPr>
              <w:t>1 771,8</w:t>
            </w:r>
          </w:p>
        </w:tc>
        <w:tc>
          <w:tcPr>
            <w:tcW w:w="467" w:type="pct"/>
            <w:tcBorders>
              <w:top w:val="nil"/>
              <w:left w:val="nil"/>
              <w:bottom w:val="single" w:sz="4" w:space="0" w:color="auto"/>
              <w:right w:val="single" w:sz="4" w:space="0" w:color="auto"/>
            </w:tcBorders>
            <w:vAlign w:val="center"/>
          </w:tcPr>
          <w:p w14:paraId="2911FC02" w14:textId="77777777" w:rsidR="00BF6718" w:rsidRPr="000A172F" w:rsidRDefault="00BF6718" w:rsidP="003A43A9">
            <w:pPr>
              <w:spacing w:after="0" w:line="240" w:lineRule="auto"/>
              <w:jc w:val="center"/>
              <w:rPr>
                <w:bCs/>
                <w:sz w:val="18"/>
                <w:szCs w:val="18"/>
              </w:rPr>
            </w:pPr>
            <w:r w:rsidRPr="000A172F">
              <w:rPr>
                <w:bCs/>
                <w:sz w:val="18"/>
                <w:szCs w:val="18"/>
              </w:rPr>
              <w:t>728,3</w:t>
            </w:r>
          </w:p>
        </w:tc>
        <w:tc>
          <w:tcPr>
            <w:tcW w:w="467" w:type="pct"/>
            <w:tcBorders>
              <w:top w:val="nil"/>
              <w:left w:val="nil"/>
              <w:bottom w:val="single" w:sz="4" w:space="0" w:color="auto"/>
              <w:right w:val="single" w:sz="4" w:space="0" w:color="auto"/>
            </w:tcBorders>
            <w:vAlign w:val="center"/>
          </w:tcPr>
          <w:p w14:paraId="31FDB2B7" w14:textId="77777777" w:rsidR="00BF6718" w:rsidRPr="000A172F" w:rsidRDefault="00BF6718" w:rsidP="003A43A9">
            <w:pPr>
              <w:spacing w:after="0" w:line="240" w:lineRule="auto"/>
              <w:jc w:val="center"/>
              <w:rPr>
                <w:bCs/>
                <w:sz w:val="18"/>
                <w:szCs w:val="18"/>
              </w:rPr>
            </w:pPr>
            <w:r w:rsidRPr="000A172F">
              <w:rPr>
                <w:bCs/>
                <w:sz w:val="18"/>
                <w:szCs w:val="18"/>
              </w:rPr>
              <w:t>-1 043,5</w:t>
            </w:r>
          </w:p>
        </w:tc>
        <w:tc>
          <w:tcPr>
            <w:tcW w:w="333" w:type="pct"/>
            <w:tcBorders>
              <w:top w:val="nil"/>
              <w:left w:val="nil"/>
              <w:bottom w:val="single" w:sz="4" w:space="0" w:color="auto"/>
              <w:right w:val="single" w:sz="4" w:space="0" w:color="auto"/>
            </w:tcBorders>
            <w:vAlign w:val="center"/>
          </w:tcPr>
          <w:p w14:paraId="6CBDF616" w14:textId="77777777" w:rsidR="00BF6718" w:rsidRPr="000A172F" w:rsidRDefault="00BF6718" w:rsidP="003A43A9">
            <w:pPr>
              <w:spacing w:after="0" w:line="240" w:lineRule="auto"/>
              <w:jc w:val="center"/>
              <w:rPr>
                <w:bCs/>
                <w:sz w:val="18"/>
                <w:szCs w:val="18"/>
              </w:rPr>
            </w:pPr>
            <w:r>
              <w:rPr>
                <w:bCs/>
                <w:sz w:val="18"/>
                <w:szCs w:val="18"/>
                <w:lang w:val="en-US"/>
              </w:rPr>
              <w:t>-</w:t>
            </w:r>
            <w:r w:rsidRPr="000A172F">
              <w:rPr>
                <w:bCs/>
                <w:sz w:val="18"/>
                <w:szCs w:val="18"/>
              </w:rPr>
              <w:t>58,9</w:t>
            </w:r>
          </w:p>
        </w:tc>
        <w:tc>
          <w:tcPr>
            <w:tcW w:w="467" w:type="pct"/>
            <w:tcBorders>
              <w:top w:val="nil"/>
              <w:left w:val="nil"/>
              <w:bottom w:val="single" w:sz="4" w:space="0" w:color="auto"/>
              <w:right w:val="single" w:sz="4" w:space="0" w:color="auto"/>
            </w:tcBorders>
            <w:vAlign w:val="center"/>
          </w:tcPr>
          <w:p w14:paraId="4E96A181" w14:textId="77777777" w:rsidR="00BF6718" w:rsidRPr="000A172F" w:rsidRDefault="00BF6718" w:rsidP="003A43A9">
            <w:pPr>
              <w:spacing w:after="0" w:line="240" w:lineRule="auto"/>
              <w:jc w:val="center"/>
              <w:rPr>
                <w:bCs/>
                <w:sz w:val="18"/>
                <w:szCs w:val="18"/>
              </w:rPr>
            </w:pPr>
            <w:r w:rsidRPr="000A172F">
              <w:rPr>
                <w:bCs/>
                <w:sz w:val="18"/>
                <w:szCs w:val="18"/>
              </w:rPr>
              <w:t>728,3</w:t>
            </w:r>
          </w:p>
        </w:tc>
        <w:tc>
          <w:tcPr>
            <w:tcW w:w="467" w:type="pct"/>
            <w:tcBorders>
              <w:top w:val="nil"/>
              <w:left w:val="nil"/>
              <w:bottom w:val="single" w:sz="4" w:space="0" w:color="auto"/>
              <w:right w:val="single" w:sz="4" w:space="0" w:color="auto"/>
            </w:tcBorders>
            <w:vAlign w:val="center"/>
          </w:tcPr>
          <w:p w14:paraId="03BEA0EB" w14:textId="77777777" w:rsidR="00BF6718" w:rsidRPr="000A172F" w:rsidRDefault="00BF6718" w:rsidP="003A43A9">
            <w:pPr>
              <w:spacing w:after="0" w:line="240" w:lineRule="auto"/>
              <w:jc w:val="center"/>
              <w:rPr>
                <w:bCs/>
                <w:sz w:val="18"/>
                <w:szCs w:val="18"/>
              </w:rPr>
            </w:pPr>
            <w:r w:rsidRPr="000A172F">
              <w:rPr>
                <w:bCs/>
                <w:sz w:val="18"/>
                <w:szCs w:val="18"/>
              </w:rPr>
              <w:t>0,0</w:t>
            </w:r>
          </w:p>
        </w:tc>
        <w:tc>
          <w:tcPr>
            <w:tcW w:w="467" w:type="pct"/>
            <w:tcBorders>
              <w:top w:val="nil"/>
              <w:left w:val="nil"/>
              <w:bottom w:val="single" w:sz="4" w:space="0" w:color="auto"/>
              <w:right w:val="single" w:sz="4" w:space="0" w:color="auto"/>
            </w:tcBorders>
            <w:vAlign w:val="center"/>
          </w:tcPr>
          <w:p w14:paraId="432FFCAF" w14:textId="77777777" w:rsidR="00BF6718" w:rsidRPr="00CD757F" w:rsidRDefault="00BF6718" w:rsidP="003A43A9">
            <w:pPr>
              <w:spacing w:after="0" w:line="240" w:lineRule="auto"/>
              <w:jc w:val="center"/>
              <w:rPr>
                <w:b/>
                <w:bCs/>
                <w:color w:val="000000" w:themeColor="text1"/>
                <w:sz w:val="18"/>
                <w:szCs w:val="18"/>
              </w:rPr>
            </w:pPr>
            <w:r w:rsidRPr="00CD757F">
              <w:rPr>
                <w:b/>
                <w:bCs/>
                <w:color w:val="000000" w:themeColor="text1"/>
                <w:sz w:val="18"/>
                <w:szCs w:val="18"/>
              </w:rPr>
              <w:t>728,3</w:t>
            </w:r>
          </w:p>
        </w:tc>
        <w:tc>
          <w:tcPr>
            <w:tcW w:w="334" w:type="pct"/>
            <w:tcBorders>
              <w:top w:val="nil"/>
              <w:left w:val="nil"/>
              <w:bottom w:val="single" w:sz="4" w:space="0" w:color="auto"/>
              <w:right w:val="single" w:sz="4" w:space="0" w:color="auto"/>
            </w:tcBorders>
            <w:vAlign w:val="center"/>
          </w:tcPr>
          <w:p w14:paraId="22FDB0F3" w14:textId="77777777" w:rsidR="00BF6718" w:rsidRPr="000A172F" w:rsidRDefault="00BF6718" w:rsidP="003A43A9">
            <w:pPr>
              <w:spacing w:after="0" w:line="240" w:lineRule="auto"/>
              <w:jc w:val="center"/>
              <w:rPr>
                <w:bCs/>
                <w:sz w:val="18"/>
                <w:szCs w:val="18"/>
              </w:rPr>
            </w:pPr>
            <w:r w:rsidRPr="000A172F">
              <w:rPr>
                <w:bCs/>
                <w:sz w:val="18"/>
                <w:szCs w:val="18"/>
              </w:rPr>
              <w:t>100,0</w:t>
            </w:r>
          </w:p>
        </w:tc>
        <w:tc>
          <w:tcPr>
            <w:tcW w:w="267" w:type="pct"/>
            <w:tcBorders>
              <w:top w:val="nil"/>
              <w:left w:val="nil"/>
              <w:bottom w:val="single" w:sz="4" w:space="0" w:color="auto"/>
              <w:right w:val="single" w:sz="4" w:space="0" w:color="auto"/>
            </w:tcBorders>
            <w:vAlign w:val="center"/>
          </w:tcPr>
          <w:p w14:paraId="797A18EA" w14:textId="77777777" w:rsidR="00BF6718" w:rsidRPr="00A42D9E" w:rsidRDefault="00BF6718" w:rsidP="003A43A9">
            <w:pPr>
              <w:spacing w:after="0" w:line="240" w:lineRule="auto"/>
              <w:jc w:val="center"/>
              <w:rPr>
                <w:bCs/>
                <w:color w:val="000000" w:themeColor="text1"/>
                <w:sz w:val="18"/>
                <w:szCs w:val="18"/>
              </w:rPr>
            </w:pPr>
            <w:r w:rsidRPr="00A42D9E">
              <w:rPr>
                <w:bCs/>
                <w:color w:val="000000" w:themeColor="text1"/>
                <w:sz w:val="18"/>
                <w:szCs w:val="18"/>
              </w:rPr>
              <w:t>3</w:t>
            </w:r>
          </w:p>
        </w:tc>
        <w:tc>
          <w:tcPr>
            <w:tcW w:w="267" w:type="pct"/>
            <w:tcBorders>
              <w:top w:val="nil"/>
              <w:left w:val="nil"/>
              <w:bottom w:val="single" w:sz="4" w:space="0" w:color="auto"/>
              <w:right w:val="single" w:sz="4" w:space="0" w:color="auto"/>
            </w:tcBorders>
            <w:vAlign w:val="center"/>
          </w:tcPr>
          <w:p w14:paraId="5C1AC384" w14:textId="77777777" w:rsidR="00BF6718" w:rsidRPr="00A42D9E" w:rsidRDefault="00BF6718" w:rsidP="003A43A9">
            <w:pPr>
              <w:spacing w:after="0" w:line="240" w:lineRule="auto"/>
              <w:jc w:val="center"/>
              <w:rPr>
                <w:bCs/>
                <w:color w:val="000000" w:themeColor="text1"/>
                <w:sz w:val="18"/>
                <w:szCs w:val="18"/>
              </w:rPr>
            </w:pPr>
            <w:r w:rsidRPr="00A42D9E">
              <w:rPr>
                <w:bCs/>
                <w:color w:val="000000" w:themeColor="text1"/>
                <w:sz w:val="18"/>
                <w:szCs w:val="18"/>
              </w:rPr>
              <w:t>3</w:t>
            </w:r>
          </w:p>
        </w:tc>
        <w:tc>
          <w:tcPr>
            <w:tcW w:w="334" w:type="pct"/>
            <w:vAlign w:val="center"/>
          </w:tcPr>
          <w:p w14:paraId="09CB7832" w14:textId="77777777" w:rsidR="00BF6718" w:rsidRPr="00A42D9E" w:rsidRDefault="00BF6718" w:rsidP="003A43A9">
            <w:pPr>
              <w:spacing w:after="0" w:line="240" w:lineRule="auto"/>
              <w:jc w:val="center"/>
              <w:rPr>
                <w:bCs/>
                <w:color w:val="000000" w:themeColor="text1"/>
                <w:sz w:val="18"/>
                <w:szCs w:val="18"/>
              </w:rPr>
            </w:pPr>
            <w:r w:rsidRPr="00A42D9E">
              <w:rPr>
                <w:bCs/>
                <w:color w:val="000000" w:themeColor="text1"/>
                <w:sz w:val="18"/>
                <w:szCs w:val="18"/>
              </w:rPr>
              <w:t>2</w:t>
            </w:r>
          </w:p>
        </w:tc>
      </w:tr>
      <w:tr w:rsidR="00BF6718" w:rsidRPr="00341B8E" w14:paraId="0F3CD97C" w14:textId="77777777" w:rsidTr="003A43A9">
        <w:trPr>
          <w:jc w:val="center"/>
        </w:trPr>
        <w:tc>
          <w:tcPr>
            <w:tcW w:w="665" w:type="pct"/>
            <w:vAlign w:val="center"/>
          </w:tcPr>
          <w:p w14:paraId="6305F422" w14:textId="77777777" w:rsidR="00BF6718" w:rsidRPr="000A172F" w:rsidRDefault="00BF6718" w:rsidP="003A43A9">
            <w:pPr>
              <w:spacing w:after="0" w:line="240" w:lineRule="auto"/>
              <w:ind w:left="28"/>
              <w:rPr>
                <w:i/>
                <w:color w:val="000000" w:themeColor="text1"/>
                <w:sz w:val="18"/>
                <w:szCs w:val="18"/>
              </w:rPr>
            </w:pPr>
            <w:proofErr w:type="gramStart"/>
            <w:r w:rsidRPr="000A172F">
              <w:rPr>
                <w:bCs/>
                <w:i/>
                <w:color w:val="000000" w:themeColor="text1"/>
                <w:sz w:val="18"/>
                <w:szCs w:val="18"/>
              </w:rPr>
              <w:t>в</w:t>
            </w:r>
            <w:proofErr w:type="gramEnd"/>
            <w:r w:rsidRPr="000A172F">
              <w:rPr>
                <w:bCs/>
                <w:i/>
                <w:color w:val="000000" w:themeColor="text1"/>
                <w:sz w:val="18"/>
                <w:szCs w:val="18"/>
              </w:rPr>
              <w:t xml:space="preserve"> % к итогу </w:t>
            </w:r>
            <w:r w:rsidRPr="000A172F">
              <w:rPr>
                <w:bCs/>
                <w:i/>
                <w:color w:val="000000" w:themeColor="text1"/>
                <w:sz w:val="18"/>
                <w:szCs w:val="18"/>
              </w:rPr>
              <w:lastRenderedPageBreak/>
              <w:t>по ГП</w:t>
            </w:r>
          </w:p>
        </w:tc>
        <w:tc>
          <w:tcPr>
            <w:tcW w:w="467" w:type="pct"/>
            <w:tcBorders>
              <w:top w:val="nil"/>
              <w:left w:val="single" w:sz="4" w:space="0" w:color="auto"/>
              <w:bottom w:val="single" w:sz="4" w:space="0" w:color="auto"/>
              <w:right w:val="single" w:sz="4" w:space="0" w:color="auto"/>
            </w:tcBorders>
            <w:vAlign w:val="center"/>
          </w:tcPr>
          <w:p w14:paraId="7673ADF1" w14:textId="77777777" w:rsidR="00BF6718" w:rsidRPr="000A172F" w:rsidRDefault="00BF6718" w:rsidP="003A43A9">
            <w:pPr>
              <w:spacing w:after="0" w:line="240" w:lineRule="auto"/>
              <w:jc w:val="center"/>
              <w:rPr>
                <w:bCs/>
                <w:sz w:val="18"/>
                <w:szCs w:val="18"/>
              </w:rPr>
            </w:pPr>
            <w:r w:rsidRPr="000A172F">
              <w:rPr>
                <w:bCs/>
                <w:sz w:val="18"/>
                <w:szCs w:val="18"/>
              </w:rPr>
              <w:lastRenderedPageBreak/>
              <w:t>0,7</w:t>
            </w:r>
          </w:p>
        </w:tc>
        <w:tc>
          <w:tcPr>
            <w:tcW w:w="467" w:type="pct"/>
            <w:tcBorders>
              <w:top w:val="nil"/>
              <w:left w:val="nil"/>
              <w:bottom w:val="single" w:sz="4" w:space="0" w:color="auto"/>
              <w:right w:val="single" w:sz="4" w:space="0" w:color="auto"/>
            </w:tcBorders>
            <w:vAlign w:val="center"/>
          </w:tcPr>
          <w:p w14:paraId="4EE4DE7A" w14:textId="77777777" w:rsidR="00BF6718" w:rsidRPr="000A172F" w:rsidRDefault="00BF6718" w:rsidP="003A43A9">
            <w:pPr>
              <w:spacing w:after="0" w:line="240" w:lineRule="auto"/>
              <w:jc w:val="center"/>
              <w:rPr>
                <w:bCs/>
                <w:sz w:val="18"/>
                <w:szCs w:val="18"/>
              </w:rPr>
            </w:pPr>
            <w:r w:rsidRPr="000A172F">
              <w:rPr>
                <w:bCs/>
                <w:sz w:val="18"/>
                <w:szCs w:val="18"/>
              </w:rPr>
              <w:t>0,2</w:t>
            </w:r>
          </w:p>
        </w:tc>
        <w:tc>
          <w:tcPr>
            <w:tcW w:w="467" w:type="pct"/>
            <w:tcBorders>
              <w:top w:val="nil"/>
              <w:left w:val="nil"/>
              <w:bottom w:val="single" w:sz="4" w:space="0" w:color="auto"/>
              <w:right w:val="single" w:sz="4" w:space="0" w:color="auto"/>
            </w:tcBorders>
            <w:vAlign w:val="center"/>
          </w:tcPr>
          <w:p w14:paraId="3D37C5C3" w14:textId="77777777" w:rsidR="00BF6718" w:rsidRPr="000A172F" w:rsidRDefault="00BF6718" w:rsidP="003A43A9">
            <w:pPr>
              <w:spacing w:after="0" w:line="240" w:lineRule="auto"/>
              <w:jc w:val="center"/>
              <w:rPr>
                <w:bCs/>
                <w:sz w:val="18"/>
                <w:szCs w:val="18"/>
              </w:rPr>
            </w:pPr>
            <w:r w:rsidRPr="000A172F">
              <w:rPr>
                <w:bCs/>
                <w:sz w:val="18"/>
                <w:szCs w:val="18"/>
              </w:rPr>
              <w:t>X</w:t>
            </w:r>
          </w:p>
        </w:tc>
        <w:tc>
          <w:tcPr>
            <w:tcW w:w="333" w:type="pct"/>
            <w:tcBorders>
              <w:top w:val="nil"/>
              <w:left w:val="nil"/>
              <w:bottom w:val="single" w:sz="4" w:space="0" w:color="auto"/>
              <w:right w:val="single" w:sz="4" w:space="0" w:color="auto"/>
            </w:tcBorders>
            <w:vAlign w:val="center"/>
          </w:tcPr>
          <w:p w14:paraId="1FAAA2B5" w14:textId="77777777" w:rsidR="00BF6718" w:rsidRPr="000A172F" w:rsidRDefault="00BF6718" w:rsidP="003A43A9">
            <w:pPr>
              <w:spacing w:after="0" w:line="240" w:lineRule="auto"/>
              <w:jc w:val="center"/>
              <w:rPr>
                <w:bCs/>
                <w:sz w:val="18"/>
                <w:szCs w:val="18"/>
              </w:rPr>
            </w:pPr>
            <w:r w:rsidRPr="000A172F">
              <w:rPr>
                <w:bCs/>
                <w:sz w:val="18"/>
                <w:szCs w:val="18"/>
              </w:rPr>
              <w:t>X</w:t>
            </w:r>
          </w:p>
        </w:tc>
        <w:tc>
          <w:tcPr>
            <w:tcW w:w="467" w:type="pct"/>
            <w:tcBorders>
              <w:top w:val="nil"/>
              <w:left w:val="nil"/>
              <w:bottom w:val="single" w:sz="4" w:space="0" w:color="auto"/>
              <w:right w:val="single" w:sz="4" w:space="0" w:color="auto"/>
            </w:tcBorders>
            <w:vAlign w:val="center"/>
          </w:tcPr>
          <w:p w14:paraId="7030BD90" w14:textId="77777777" w:rsidR="00BF6718" w:rsidRPr="000A172F" w:rsidRDefault="00BF6718" w:rsidP="003A43A9">
            <w:pPr>
              <w:spacing w:after="0" w:line="240" w:lineRule="auto"/>
              <w:jc w:val="center"/>
              <w:rPr>
                <w:bCs/>
                <w:sz w:val="18"/>
                <w:szCs w:val="18"/>
              </w:rPr>
            </w:pPr>
            <w:r w:rsidRPr="000A172F">
              <w:rPr>
                <w:bCs/>
                <w:sz w:val="18"/>
                <w:szCs w:val="18"/>
              </w:rPr>
              <w:t>0,2</w:t>
            </w:r>
          </w:p>
        </w:tc>
        <w:tc>
          <w:tcPr>
            <w:tcW w:w="467" w:type="pct"/>
            <w:tcBorders>
              <w:top w:val="nil"/>
              <w:left w:val="nil"/>
              <w:bottom w:val="single" w:sz="4" w:space="0" w:color="auto"/>
              <w:right w:val="single" w:sz="4" w:space="0" w:color="auto"/>
            </w:tcBorders>
            <w:vAlign w:val="center"/>
          </w:tcPr>
          <w:p w14:paraId="18E525EA" w14:textId="77777777" w:rsidR="00BF6718" w:rsidRPr="000A172F" w:rsidRDefault="00BF6718" w:rsidP="003A43A9">
            <w:pPr>
              <w:spacing w:after="0" w:line="240" w:lineRule="auto"/>
              <w:jc w:val="center"/>
              <w:rPr>
                <w:bCs/>
                <w:sz w:val="18"/>
                <w:szCs w:val="18"/>
              </w:rPr>
            </w:pPr>
            <w:r w:rsidRPr="000A172F">
              <w:rPr>
                <w:bCs/>
                <w:sz w:val="18"/>
                <w:szCs w:val="18"/>
              </w:rPr>
              <w:t>X</w:t>
            </w:r>
          </w:p>
        </w:tc>
        <w:tc>
          <w:tcPr>
            <w:tcW w:w="467" w:type="pct"/>
            <w:tcBorders>
              <w:top w:val="nil"/>
              <w:left w:val="nil"/>
              <w:bottom w:val="single" w:sz="4" w:space="0" w:color="auto"/>
              <w:right w:val="single" w:sz="4" w:space="0" w:color="auto"/>
            </w:tcBorders>
            <w:vAlign w:val="center"/>
          </w:tcPr>
          <w:p w14:paraId="29EC4B5D" w14:textId="77777777" w:rsidR="00BF6718" w:rsidRPr="000A172F" w:rsidRDefault="00BF6718" w:rsidP="003A43A9">
            <w:pPr>
              <w:spacing w:after="0" w:line="240" w:lineRule="auto"/>
              <w:jc w:val="center"/>
              <w:rPr>
                <w:bCs/>
                <w:sz w:val="18"/>
                <w:szCs w:val="18"/>
              </w:rPr>
            </w:pPr>
            <w:r w:rsidRPr="000A172F">
              <w:rPr>
                <w:bCs/>
                <w:sz w:val="18"/>
                <w:szCs w:val="18"/>
              </w:rPr>
              <w:t>0,2</w:t>
            </w:r>
          </w:p>
        </w:tc>
        <w:tc>
          <w:tcPr>
            <w:tcW w:w="334" w:type="pct"/>
            <w:tcBorders>
              <w:top w:val="nil"/>
              <w:left w:val="nil"/>
              <w:bottom w:val="single" w:sz="4" w:space="0" w:color="auto"/>
              <w:right w:val="single" w:sz="4" w:space="0" w:color="auto"/>
            </w:tcBorders>
            <w:vAlign w:val="center"/>
          </w:tcPr>
          <w:p w14:paraId="691401F4" w14:textId="77777777" w:rsidR="00BF6718" w:rsidRPr="000A172F" w:rsidRDefault="00BF6718" w:rsidP="003A43A9">
            <w:pPr>
              <w:spacing w:after="0" w:line="240" w:lineRule="auto"/>
              <w:jc w:val="center"/>
              <w:rPr>
                <w:bCs/>
                <w:sz w:val="18"/>
                <w:szCs w:val="18"/>
              </w:rPr>
            </w:pPr>
            <w:r w:rsidRPr="000A172F">
              <w:rPr>
                <w:bCs/>
                <w:sz w:val="18"/>
                <w:szCs w:val="18"/>
              </w:rPr>
              <w:t>X</w:t>
            </w:r>
          </w:p>
        </w:tc>
        <w:tc>
          <w:tcPr>
            <w:tcW w:w="267" w:type="pct"/>
            <w:tcBorders>
              <w:top w:val="nil"/>
              <w:left w:val="nil"/>
              <w:bottom w:val="single" w:sz="4" w:space="0" w:color="auto"/>
              <w:right w:val="single" w:sz="4" w:space="0" w:color="auto"/>
            </w:tcBorders>
            <w:vAlign w:val="center"/>
          </w:tcPr>
          <w:p w14:paraId="3F9BDF4F" w14:textId="77777777" w:rsidR="00BF6718" w:rsidRPr="00A42D9E" w:rsidRDefault="00BF6718" w:rsidP="003A43A9">
            <w:pPr>
              <w:spacing w:after="0" w:line="240" w:lineRule="auto"/>
              <w:jc w:val="center"/>
              <w:rPr>
                <w:bCs/>
                <w:color w:val="000000" w:themeColor="text1"/>
                <w:sz w:val="18"/>
                <w:szCs w:val="18"/>
                <w:lang w:val="en-US"/>
              </w:rPr>
            </w:pPr>
            <w:r w:rsidRPr="00A42D9E">
              <w:rPr>
                <w:bCs/>
                <w:color w:val="000000" w:themeColor="text1"/>
                <w:sz w:val="18"/>
                <w:szCs w:val="18"/>
              </w:rPr>
              <w:t>10</w:t>
            </w:r>
            <w:r w:rsidRPr="00A42D9E">
              <w:rPr>
                <w:bCs/>
                <w:color w:val="000000" w:themeColor="text1"/>
                <w:sz w:val="18"/>
                <w:szCs w:val="18"/>
                <w:lang w:val="en-US"/>
              </w:rPr>
              <w:t>,</w:t>
            </w:r>
            <w:r w:rsidRPr="00A42D9E">
              <w:rPr>
                <w:bCs/>
                <w:color w:val="000000" w:themeColor="text1"/>
                <w:sz w:val="18"/>
                <w:szCs w:val="18"/>
                <w:lang w:val="en-US"/>
              </w:rPr>
              <w:lastRenderedPageBreak/>
              <w:t>7</w:t>
            </w:r>
          </w:p>
        </w:tc>
        <w:tc>
          <w:tcPr>
            <w:tcW w:w="267" w:type="pct"/>
            <w:tcBorders>
              <w:top w:val="nil"/>
              <w:left w:val="nil"/>
              <w:bottom w:val="single" w:sz="4" w:space="0" w:color="auto"/>
              <w:right w:val="single" w:sz="4" w:space="0" w:color="auto"/>
            </w:tcBorders>
            <w:vAlign w:val="center"/>
          </w:tcPr>
          <w:p w14:paraId="59D2A23B" w14:textId="77777777" w:rsidR="00BF6718" w:rsidRPr="00C43406" w:rsidRDefault="00BF6718" w:rsidP="003A43A9">
            <w:pPr>
              <w:spacing w:after="0" w:line="240" w:lineRule="auto"/>
              <w:jc w:val="center"/>
              <w:rPr>
                <w:bCs/>
                <w:color w:val="000000" w:themeColor="text1"/>
                <w:sz w:val="18"/>
                <w:szCs w:val="18"/>
              </w:rPr>
            </w:pPr>
            <w:r>
              <w:rPr>
                <w:bCs/>
                <w:color w:val="000000" w:themeColor="text1"/>
                <w:sz w:val="18"/>
                <w:szCs w:val="18"/>
                <w:lang w:val="en-US"/>
              </w:rPr>
              <w:lastRenderedPageBreak/>
              <w:t>11</w:t>
            </w:r>
            <w:r>
              <w:rPr>
                <w:bCs/>
                <w:color w:val="000000" w:themeColor="text1"/>
                <w:sz w:val="18"/>
                <w:szCs w:val="18"/>
              </w:rPr>
              <w:t>,1</w:t>
            </w:r>
          </w:p>
        </w:tc>
        <w:tc>
          <w:tcPr>
            <w:tcW w:w="334" w:type="pct"/>
            <w:vAlign w:val="center"/>
          </w:tcPr>
          <w:p w14:paraId="00A684AF" w14:textId="77777777" w:rsidR="00BF6718" w:rsidRPr="00A42D9E" w:rsidRDefault="00BF6718" w:rsidP="003A43A9">
            <w:pPr>
              <w:spacing w:after="0" w:line="240" w:lineRule="auto"/>
              <w:jc w:val="center"/>
              <w:rPr>
                <w:bCs/>
                <w:color w:val="000000" w:themeColor="text1"/>
                <w:sz w:val="18"/>
                <w:szCs w:val="18"/>
              </w:rPr>
            </w:pPr>
            <w:r w:rsidRPr="00A42D9E">
              <w:rPr>
                <w:bCs/>
                <w:color w:val="000000" w:themeColor="text1"/>
                <w:sz w:val="18"/>
                <w:szCs w:val="18"/>
              </w:rPr>
              <w:t>8,7</w:t>
            </w:r>
          </w:p>
        </w:tc>
      </w:tr>
      <w:tr w:rsidR="00BF6718" w:rsidRPr="00341B8E" w14:paraId="05467E56" w14:textId="77777777" w:rsidTr="003A43A9">
        <w:trPr>
          <w:jc w:val="center"/>
        </w:trPr>
        <w:tc>
          <w:tcPr>
            <w:tcW w:w="665" w:type="pct"/>
            <w:vAlign w:val="center"/>
          </w:tcPr>
          <w:p w14:paraId="2C702E76" w14:textId="77777777" w:rsidR="00BF6718" w:rsidRPr="000A172F" w:rsidRDefault="00BF6718" w:rsidP="003A43A9">
            <w:pPr>
              <w:spacing w:after="0" w:line="240" w:lineRule="auto"/>
              <w:ind w:left="29"/>
              <w:rPr>
                <w:color w:val="000000" w:themeColor="text1"/>
                <w:sz w:val="18"/>
                <w:szCs w:val="18"/>
              </w:rPr>
            </w:pPr>
            <w:r w:rsidRPr="000A172F">
              <w:rPr>
                <w:color w:val="000000" w:themeColor="text1"/>
                <w:sz w:val="18"/>
                <w:szCs w:val="18"/>
              </w:rPr>
              <w:lastRenderedPageBreak/>
              <w:t>федеральные целевые программы</w:t>
            </w:r>
          </w:p>
        </w:tc>
        <w:tc>
          <w:tcPr>
            <w:tcW w:w="467" w:type="pct"/>
            <w:tcBorders>
              <w:top w:val="nil"/>
              <w:left w:val="single" w:sz="4" w:space="0" w:color="auto"/>
              <w:bottom w:val="single" w:sz="4" w:space="0" w:color="auto"/>
              <w:right w:val="single" w:sz="4" w:space="0" w:color="auto"/>
            </w:tcBorders>
            <w:vAlign w:val="center"/>
          </w:tcPr>
          <w:p w14:paraId="66B31DA0" w14:textId="77777777" w:rsidR="00BF6718" w:rsidRPr="000A172F" w:rsidRDefault="00BF6718" w:rsidP="003A43A9">
            <w:pPr>
              <w:spacing w:after="0" w:line="240" w:lineRule="auto"/>
              <w:jc w:val="center"/>
              <w:rPr>
                <w:bCs/>
                <w:sz w:val="18"/>
                <w:szCs w:val="18"/>
              </w:rPr>
            </w:pPr>
            <w:r w:rsidRPr="000A172F">
              <w:rPr>
                <w:bCs/>
                <w:sz w:val="18"/>
                <w:szCs w:val="18"/>
              </w:rPr>
              <w:t>0,0</w:t>
            </w:r>
          </w:p>
        </w:tc>
        <w:tc>
          <w:tcPr>
            <w:tcW w:w="467" w:type="pct"/>
            <w:tcBorders>
              <w:top w:val="nil"/>
              <w:left w:val="nil"/>
              <w:bottom w:val="single" w:sz="4" w:space="0" w:color="auto"/>
              <w:right w:val="single" w:sz="4" w:space="0" w:color="auto"/>
            </w:tcBorders>
            <w:vAlign w:val="center"/>
          </w:tcPr>
          <w:p w14:paraId="00846087" w14:textId="77777777" w:rsidR="00BF6718" w:rsidRPr="000A172F" w:rsidRDefault="00BF6718" w:rsidP="003A43A9">
            <w:pPr>
              <w:spacing w:after="0" w:line="240" w:lineRule="auto"/>
              <w:jc w:val="center"/>
              <w:rPr>
                <w:bCs/>
                <w:sz w:val="18"/>
                <w:szCs w:val="18"/>
              </w:rPr>
            </w:pPr>
            <w:r w:rsidRPr="000A172F">
              <w:rPr>
                <w:bCs/>
                <w:sz w:val="18"/>
                <w:szCs w:val="18"/>
              </w:rPr>
              <w:t>0,0</w:t>
            </w:r>
          </w:p>
        </w:tc>
        <w:tc>
          <w:tcPr>
            <w:tcW w:w="467" w:type="pct"/>
            <w:tcBorders>
              <w:top w:val="nil"/>
              <w:left w:val="nil"/>
              <w:bottom w:val="single" w:sz="4" w:space="0" w:color="auto"/>
              <w:right w:val="single" w:sz="4" w:space="0" w:color="auto"/>
            </w:tcBorders>
            <w:vAlign w:val="center"/>
          </w:tcPr>
          <w:p w14:paraId="7177CB4B" w14:textId="77777777" w:rsidR="00BF6718" w:rsidRPr="000A172F" w:rsidRDefault="00BF6718" w:rsidP="003A43A9">
            <w:pPr>
              <w:spacing w:after="0" w:line="240" w:lineRule="auto"/>
              <w:jc w:val="center"/>
              <w:rPr>
                <w:bCs/>
                <w:sz w:val="18"/>
                <w:szCs w:val="18"/>
              </w:rPr>
            </w:pPr>
            <w:r w:rsidRPr="000A172F">
              <w:rPr>
                <w:bCs/>
                <w:sz w:val="18"/>
                <w:szCs w:val="18"/>
              </w:rPr>
              <w:t>0,0</w:t>
            </w:r>
          </w:p>
        </w:tc>
        <w:tc>
          <w:tcPr>
            <w:tcW w:w="333" w:type="pct"/>
            <w:tcBorders>
              <w:top w:val="nil"/>
              <w:left w:val="nil"/>
              <w:bottom w:val="single" w:sz="4" w:space="0" w:color="auto"/>
              <w:right w:val="single" w:sz="4" w:space="0" w:color="auto"/>
            </w:tcBorders>
            <w:vAlign w:val="center"/>
          </w:tcPr>
          <w:p w14:paraId="1BBEFB8E" w14:textId="77777777" w:rsidR="00BF6718" w:rsidRPr="000A172F" w:rsidRDefault="00BF6718" w:rsidP="003A43A9">
            <w:pPr>
              <w:spacing w:after="0" w:line="240" w:lineRule="auto"/>
              <w:jc w:val="center"/>
              <w:rPr>
                <w:bCs/>
                <w:sz w:val="18"/>
                <w:szCs w:val="18"/>
              </w:rPr>
            </w:pPr>
            <w:r w:rsidRPr="000A172F">
              <w:rPr>
                <w:bCs/>
                <w:sz w:val="18"/>
                <w:szCs w:val="18"/>
              </w:rPr>
              <w:t>0,0</w:t>
            </w:r>
          </w:p>
        </w:tc>
        <w:tc>
          <w:tcPr>
            <w:tcW w:w="467" w:type="pct"/>
            <w:tcBorders>
              <w:top w:val="nil"/>
              <w:left w:val="nil"/>
              <w:bottom w:val="single" w:sz="4" w:space="0" w:color="auto"/>
              <w:right w:val="single" w:sz="4" w:space="0" w:color="auto"/>
            </w:tcBorders>
            <w:vAlign w:val="center"/>
          </w:tcPr>
          <w:p w14:paraId="08C5269E" w14:textId="77777777" w:rsidR="00BF6718" w:rsidRPr="000A172F" w:rsidRDefault="00BF6718" w:rsidP="003A43A9">
            <w:pPr>
              <w:spacing w:after="0" w:line="240" w:lineRule="auto"/>
              <w:jc w:val="center"/>
              <w:rPr>
                <w:bCs/>
                <w:sz w:val="18"/>
                <w:szCs w:val="18"/>
              </w:rPr>
            </w:pPr>
            <w:r w:rsidRPr="000A172F">
              <w:rPr>
                <w:bCs/>
                <w:sz w:val="18"/>
                <w:szCs w:val="18"/>
              </w:rPr>
              <w:t>0,0</w:t>
            </w:r>
          </w:p>
        </w:tc>
        <w:tc>
          <w:tcPr>
            <w:tcW w:w="467" w:type="pct"/>
            <w:tcBorders>
              <w:top w:val="nil"/>
              <w:left w:val="nil"/>
              <w:bottom w:val="single" w:sz="4" w:space="0" w:color="auto"/>
              <w:right w:val="single" w:sz="4" w:space="0" w:color="auto"/>
            </w:tcBorders>
            <w:vAlign w:val="center"/>
          </w:tcPr>
          <w:p w14:paraId="0E673F70" w14:textId="77777777" w:rsidR="00BF6718" w:rsidRPr="000A172F" w:rsidRDefault="00BF6718" w:rsidP="003A43A9">
            <w:pPr>
              <w:spacing w:after="0" w:line="240" w:lineRule="auto"/>
              <w:jc w:val="center"/>
              <w:rPr>
                <w:bCs/>
                <w:sz w:val="18"/>
                <w:szCs w:val="18"/>
              </w:rPr>
            </w:pPr>
            <w:r w:rsidRPr="000A172F">
              <w:rPr>
                <w:bCs/>
                <w:sz w:val="18"/>
                <w:szCs w:val="18"/>
              </w:rPr>
              <w:t>0,0</w:t>
            </w:r>
          </w:p>
        </w:tc>
        <w:tc>
          <w:tcPr>
            <w:tcW w:w="467" w:type="pct"/>
            <w:tcBorders>
              <w:top w:val="nil"/>
              <w:left w:val="nil"/>
              <w:bottom w:val="single" w:sz="4" w:space="0" w:color="auto"/>
              <w:right w:val="single" w:sz="4" w:space="0" w:color="auto"/>
            </w:tcBorders>
            <w:vAlign w:val="center"/>
          </w:tcPr>
          <w:p w14:paraId="29F95C78" w14:textId="77777777" w:rsidR="00BF6718" w:rsidRPr="000A172F" w:rsidRDefault="00BF6718" w:rsidP="003A43A9">
            <w:pPr>
              <w:spacing w:after="0" w:line="240" w:lineRule="auto"/>
              <w:jc w:val="center"/>
              <w:rPr>
                <w:bCs/>
                <w:sz w:val="18"/>
                <w:szCs w:val="18"/>
              </w:rPr>
            </w:pPr>
            <w:r w:rsidRPr="000A172F">
              <w:rPr>
                <w:bCs/>
                <w:sz w:val="18"/>
                <w:szCs w:val="18"/>
              </w:rPr>
              <w:t>0,0</w:t>
            </w:r>
          </w:p>
        </w:tc>
        <w:tc>
          <w:tcPr>
            <w:tcW w:w="334" w:type="pct"/>
            <w:tcBorders>
              <w:top w:val="nil"/>
              <w:left w:val="nil"/>
              <w:bottom w:val="single" w:sz="4" w:space="0" w:color="auto"/>
              <w:right w:val="single" w:sz="4" w:space="0" w:color="auto"/>
            </w:tcBorders>
            <w:vAlign w:val="center"/>
          </w:tcPr>
          <w:p w14:paraId="5E5D2495" w14:textId="77777777" w:rsidR="00BF6718" w:rsidRPr="000A172F" w:rsidRDefault="00BF6718" w:rsidP="003A43A9">
            <w:pPr>
              <w:spacing w:after="0" w:line="240" w:lineRule="auto"/>
              <w:jc w:val="center"/>
              <w:rPr>
                <w:bCs/>
                <w:sz w:val="18"/>
                <w:szCs w:val="18"/>
              </w:rPr>
            </w:pPr>
            <w:r w:rsidRPr="000A172F">
              <w:rPr>
                <w:bCs/>
                <w:sz w:val="18"/>
                <w:szCs w:val="18"/>
              </w:rPr>
              <w:t>0,0</w:t>
            </w:r>
          </w:p>
        </w:tc>
        <w:tc>
          <w:tcPr>
            <w:tcW w:w="267" w:type="pct"/>
            <w:tcBorders>
              <w:top w:val="nil"/>
              <w:left w:val="nil"/>
              <w:bottom w:val="single" w:sz="4" w:space="0" w:color="auto"/>
              <w:right w:val="single" w:sz="4" w:space="0" w:color="auto"/>
            </w:tcBorders>
            <w:vAlign w:val="center"/>
          </w:tcPr>
          <w:p w14:paraId="365162CA" w14:textId="77777777" w:rsidR="00BF6718" w:rsidRPr="000A172F" w:rsidRDefault="00BF6718" w:rsidP="003A43A9">
            <w:pPr>
              <w:spacing w:after="0" w:line="240" w:lineRule="auto"/>
              <w:jc w:val="center"/>
              <w:rPr>
                <w:bCs/>
                <w:sz w:val="18"/>
                <w:szCs w:val="18"/>
              </w:rPr>
            </w:pPr>
            <w:r w:rsidRPr="000A172F">
              <w:rPr>
                <w:bCs/>
                <w:sz w:val="18"/>
                <w:szCs w:val="18"/>
              </w:rPr>
              <w:t>0</w:t>
            </w:r>
          </w:p>
        </w:tc>
        <w:tc>
          <w:tcPr>
            <w:tcW w:w="267" w:type="pct"/>
            <w:tcBorders>
              <w:top w:val="nil"/>
              <w:left w:val="nil"/>
              <w:bottom w:val="single" w:sz="4" w:space="0" w:color="auto"/>
              <w:right w:val="single" w:sz="4" w:space="0" w:color="auto"/>
            </w:tcBorders>
            <w:vAlign w:val="center"/>
          </w:tcPr>
          <w:p w14:paraId="6B47A01E" w14:textId="77777777" w:rsidR="00BF6718" w:rsidRPr="000A172F" w:rsidRDefault="00BF6718" w:rsidP="003A43A9">
            <w:pPr>
              <w:spacing w:after="0" w:line="240" w:lineRule="auto"/>
              <w:jc w:val="center"/>
              <w:rPr>
                <w:bCs/>
                <w:sz w:val="18"/>
                <w:szCs w:val="18"/>
              </w:rPr>
            </w:pPr>
            <w:r w:rsidRPr="000A172F">
              <w:rPr>
                <w:bCs/>
                <w:sz w:val="18"/>
                <w:szCs w:val="18"/>
              </w:rPr>
              <w:t>0</w:t>
            </w:r>
          </w:p>
        </w:tc>
        <w:tc>
          <w:tcPr>
            <w:tcW w:w="334" w:type="pct"/>
            <w:vAlign w:val="center"/>
          </w:tcPr>
          <w:p w14:paraId="35D69CB4" w14:textId="77777777" w:rsidR="00BF6718" w:rsidRPr="000A172F" w:rsidRDefault="00BF6718" w:rsidP="003A43A9">
            <w:pPr>
              <w:spacing w:after="0" w:line="240" w:lineRule="auto"/>
              <w:jc w:val="center"/>
              <w:rPr>
                <w:bCs/>
                <w:sz w:val="18"/>
                <w:szCs w:val="18"/>
              </w:rPr>
            </w:pPr>
            <w:r w:rsidRPr="000A172F">
              <w:rPr>
                <w:bCs/>
                <w:sz w:val="18"/>
                <w:szCs w:val="18"/>
              </w:rPr>
              <w:t>0</w:t>
            </w:r>
          </w:p>
        </w:tc>
      </w:tr>
      <w:tr w:rsidR="00BF6718" w:rsidRPr="00341B8E" w14:paraId="2CA411EA" w14:textId="77777777" w:rsidTr="003A43A9">
        <w:trPr>
          <w:jc w:val="center"/>
        </w:trPr>
        <w:tc>
          <w:tcPr>
            <w:tcW w:w="665" w:type="pct"/>
            <w:vAlign w:val="center"/>
          </w:tcPr>
          <w:p w14:paraId="7C694DA7" w14:textId="77777777" w:rsidR="00BF6718" w:rsidRPr="000A172F" w:rsidRDefault="00BF6718" w:rsidP="003A43A9">
            <w:pPr>
              <w:spacing w:after="0" w:line="240" w:lineRule="auto"/>
              <w:ind w:left="28"/>
              <w:jc w:val="center"/>
              <w:rPr>
                <w:i/>
                <w:color w:val="000000" w:themeColor="text1"/>
                <w:sz w:val="18"/>
                <w:szCs w:val="18"/>
              </w:rPr>
            </w:pPr>
            <w:proofErr w:type="gramStart"/>
            <w:r w:rsidRPr="000A172F">
              <w:rPr>
                <w:bCs/>
                <w:i/>
                <w:color w:val="000000" w:themeColor="text1"/>
                <w:sz w:val="18"/>
                <w:szCs w:val="18"/>
              </w:rPr>
              <w:t>в</w:t>
            </w:r>
            <w:proofErr w:type="gramEnd"/>
            <w:r w:rsidRPr="000A172F">
              <w:rPr>
                <w:bCs/>
                <w:i/>
                <w:color w:val="000000" w:themeColor="text1"/>
                <w:sz w:val="18"/>
                <w:szCs w:val="18"/>
              </w:rPr>
              <w:t xml:space="preserve"> % к итогу по ГП</w:t>
            </w:r>
          </w:p>
        </w:tc>
        <w:tc>
          <w:tcPr>
            <w:tcW w:w="467" w:type="pct"/>
            <w:tcBorders>
              <w:top w:val="nil"/>
              <w:left w:val="single" w:sz="4" w:space="0" w:color="auto"/>
              <w:bottom w:val="single" w:sz="4" w:space="0" w:color="auto"/>
              <w:right w:val="single" w:sz="4" w:space="0" w:color="auto"/>
            </w:tcBorders>
            <w:vAlign w:val="center"/>
          </w:tcPr>
          <w:p w14:paraId="6ED50A82" w14:textId="77777777" w:rsidR="00BF6718" w:rsidRPr="000A172F" w:rsidRDefault="00BF6718" w:rsidP="003A43A9">
            <w:pPr>
              <w:spacing w:after="0" w:line="240" w:lineRule="auto"/>
              <w:jc w:val="center"/>
              <w:rPr>
                <w:bCs/>
                <w:sz w:val="18"/>
                <w:szCs w:val="18"/>
              </w:rPr>
            </w:pPr>
            <w:r w:rsidRPr="000A172F">
              <w:rPr>
                <w:bCs/>
                <w:sz w:val="18"/>
                <w:szCs w:val="18"/>
              </w:rPr>
              <w:t>0,0</w:t>
            </w:r>
          </w:p>
        </w:tc>
        <w:tc>
          <w:tcPr>
            <w:tcW w:w="467" w:type="pct"/>
            <w:tcBorders>
              <w:top w:val="nil"/>
              <w:left w:val="nil"/>
              <w:bottom w:val="single" w:sz="4" w:space="0" w:color="auto"/>
              <w:right w:val="single" w:sz="4" w:space="0" w:color="auto"/>
            </w:tcBorders>
            <w:vAlign w:val="center"/>
          </w:tcPr>
          <w:p w14:paraId="7E010D64" w14:textId="77777777" w:rsidR="00BF6718" w:rsidRPr="000A172F" w:rsidRDefault="00BF6718" w:rsidP="003A43A9">
            <w:pPr>
              <w:spacing w:after="0" w:line="240" w:lineRule="auto"/>
              <w:jc w:val="center"/>
              <w:rPr>
                <w:bCs/>
                <w:sz w:val="18"/>
                <w:szCs w:val="18"/>
              </w:rPr>
            </w:pPr>
            <w:r w:rsidRPr="000A172F">
              <w:rPr>
                <w:bCs/>
                <w:sz w:val="18"/>
                <w:szCs w:val="18"/>
              </w:rPr>
              <w:t>0,0</w:t>
            </w:r>
          </w:p>
        </w:tc>
        <w:tc>
          <w:tcPr>
            <w:tcW w:w="467" w:type="pct"/>
            <w:tcBorders>
              <w:top w:val="nil"/>
              <w:left w:val="nil"/>
              <w:bottom w:val="single" w:sz="4" w:space="0" w:color="auto"/>
              <w:right w:val="single" w:sz="4" w:space="0" w:color="auto"/>
            </w:tcBorders>
            <w:vAlign w:val="center"/>
          </w:tcPr>
          <w:p w14:paraId="096BB263" w14:textId="77777777" w:rsidR="00BF6718" w:rsidRPr="000A172F" w:rsidRDefault="00BF6718" w:rsidP="003A43A9">
            <w:pPr>
              <w:spacing w:after="0" w:line="240" w:lineRule="auto"/>
              <w:jc w:val="center"/>
              <w:rPr>
                <w:bCs/>
                <w:sz w:val="18"/>
                <w:szCs w:val="18"/>
              </w:rPr>
            </w:pPr>
            <w:r w:rsidRPr="000A172F">
              <w:rPr>
                <w:bCs/>
                <w:sz w:val="18"/>
                <w:szCs w:val="18"/>
              </w:rPr>
              <w:t>X</w:t>
            </w:r>
          </w:p>
        </w:tc>
        <w:tc>
          <w:tcPr>
            <w:tcW w:w="333" w:type="pct"/>
            <w:tcBorders>
              <w:top w:val="nil"/>
              <w:left w:val="nil"/>
              <w:bottom w:val="single" w:sz="4" w:space="0" w:color="auto"/>
              <w:right w:val="single" w:sz="4" w:space="0" w:color="auto"/>
            </w:tcBorders>
            <w:vAlign w:val="center"/>
          </w:tcPr>
          <w:p w14:paraId="03A73997" w14:textId="77777777" w:rsidR="00BF6718" w:rsidRPr="000A172F" w:rsidRDefault="00BF6718" w:rsidP="003A43A9">
            <w:pPr>
              <w:spacing w:after="0" w:line="240" w:lineRule="auto"/>
              <w:jc w:val="center"/>
              <w:rPr>
                <w:bCs/>
                <w:sz w:val="18"/>
                <w:szCs w:val="18"/>
              </w:rPr>
            </w:pPr>
            <w:r w:rsidRPr="000A172F">
              <w:rPr>
                <w:bCs/>
                <w:sz w:val="18"/>
                <w:szCs w:val="18"/>
              </w:rPr>
              <w:t>X</w:t>
            </w:r>
          </w:p>
        </w:tc>
        <w:tc>
          <w:tcPr>
            <w:tcW w:w="467" w:type="pct"/>
            <w:tcBorders>
              <w:top w:val="nil"/>
              <w:left w:val="nil"/>
              <w:bottom w:val="single" w:sz="4" w:space="0" w:color="auto"/>
              <w:right w:val="single" w:sz="4" w:space="0" w:color="auto"/>
            </w:tcBorders>
            <w:vAlign w:val="center"/>
          </w:tcPr>
          <w:p w14:paraId="4158FD1E" w14:textId="77777777" w:rsidR="00BF6718" w:rsidRPr="000A172F" w:rsidRDefault="00BF6718" w:rsidP="003A43A9">
            <w:pPr>
              <w:spacing w:after="0" w:line="240" w:lineRule="auto"/>
              <w:jc w:val="center"/>
              <w:rPr>
                <w:bCs/>
                <w:sz w:val="18"/>
                <w:szCs w:val="18"/>
              </w:rPr>
            </w:pPr>
            <w:r w:rsidRPr="000A172F">
              <w:rPr>
                <w:bCs/>
                <w:sz w:val="18"/>
                <w:szCs w:val="18"/>
              </w:rPr>
              <w:t>0,0</w:t>
            </w:r>
          </w:p>
        </w:tc>
        <w:tc>
          <w:tcPr>
            <w:tcW w:w="467" w:type="pct"/>
            <w:tcBorders>
              <w:top w:val="nil"/>
              <w:left w:val="nil"/>
              <w:bottom w:val="single" w:sz="4" w:space="0" w:color="auto"/>
              <w:right w:val="single" w:sz="4" w:space="0" w:color="auto"/>
            </w:tcBorders>
            <w:vAlign w:val="center"/>
          </w:tcPr>
          <w:p w14:paraId="0DF348A2" w14:textId="77777777" w:rsidR="00BF6718" w:rsidRPr="000A172F" w:rsidRDefault="00BF6718" w:rsidP="003A43A9">
            <w:pPr>
              <w:spacing w:after="0" w:line="240" w:lineRule="auto"/>
              <w:jc w:val="center"/>
              <w:rPr>
                <w:bCs/>
                <w:sz w:val="18"/>
                <w:szCs w:val="18"/>
              </w:rPr>
            </w:pPr>
            <w:r w:rsidRPr="000A172F">
              <w:rPr>
                <w:bCs/>
                <w:sz w:val="18"/>
                <w:szCs w:val="18"/>
              </w:rPr>
              <w:t>X</w:t>
            </w:r>
          </w:p>
        </w:tc>
        <w:tc>
          <w:tcPr>
            <w:tcW w:w="467" w:type="pct"/>
            <w:tcBorders>
              <w:top w:val="nil"/>
              <w:left w:val="nil"/>
              <w:bottom w:val="single" w:sz="4" w:space="0" w:color="auto"/>
              <w:right w:val="single" w:sz="4" w:space="0" w:color="auto"/>
            </w:tcBorders>
            <w:vAlign w:val="center"/>
          </w:tcPr>
          <w:p w14:paraId="4936356F" w14:textId="77777777" w:rsidR="00BF6718" w:rsidRPr="000A172F" w:rsidRDefault="00BF6718" w:rsidP="003A43A9">
            <w:pPr>
              <w:spacing w:after="0" w:line="240" w:lineRule="auto"/>
              <w:jc w:val="center"/>
              <w:rPr>
                <w:bCs/>
                <w:sz w:val="18"/>
                <w:szCs w:val="18"/>
              </w:rPr>
            </w:pPr>
            <w:r w:rsidRPr="000A172F">
              <w:rPr>
                <w:bCs/>
                <w:sz w:val="18"/>
                <w:szCs w:val="18"/>
              </w:rPr>
              <w:t>0,0</w:t>
            </w:r>
          </w:p>
        </w:tc>
        <w:tc>
          <w:tcPr>
            <w:tcW w:w="334" w:type="pct"/>
            <w:tcBorders>
              <w:top w:val="nil"/>
              <w:left w:val="nil"/>
              <w:bottom w:val="single" w:sz="4" w:space="0" w:color="auto"/>
              <w:right w:val="single" w:sz="4" w:space="0" w:color="auto"/>
            </w:tcBorders>
            <w:vAlign w:val="center"/>
          </w:tcPr>
          <w:p w14:paraId="3FACC136" w14:textId="77777777" w:rsidR="00BF6718" w:rsidRPr="000A172F" w:rsidRDefault="00BF6718" w:rsidP="003A43A9">
            <w:pPr>
              <w:spacing w:after="0" w:line="240" w:lineRule="auto"/>
              <w:jc w:val="center"/>
              <w:rPr>
                <w:bCs/>
                <w:sz w:val="18"/>
                <w:szCs w:val="18"/>
              </w:rPr>
            </w:pPr>
            <w:r w:rsidRPr="000A172F">
              <w:rPr>
                <w:bCs/>
                <w:sz w:val="18"/>
                <w:szCs w:val="18"/>
              </w:rPr>
              <w:t>X</w:t>
            </w:r>
          </w:p>
        </w:tc>
        <w:tc>
          <w:tcPr>
            <w:tcW w:w="267" w:type="pct"/>
            <w:tcBorders>
              <w:top w:val="nil"/>
              <w:left w:val="nil"/>
              <w:bottom w:val="single" w:sz="4" w:space="0" w:color="auto"/>
              <w:right w:val="single" w:sz="4" w:space="0" w:color="auto"/>
            </w:tcBorders>
            <w:vAlign w:val="center"/>
          </w:tcPr>
          <w:p w14:paraId="617CFEF2" w14:textId="77777777" w:rsidR="00BF6718" w:rsidRPr="000A172F" w:rsidRDefault="00BF6718" w:rsidP="003A43A9">
            <w:pPr>
              <w:spacing w:after="0" w:line="240" w:lineRule="auto"/>
              <w:jc w:val="center"/>
              <w:rPr>
                <w:bCs/>
                <w:sz w:val="18"/>
                <w:szCs w:val="18"/>
              </w:rPr>
            </w:pPr>
            <w:r w:rsidRPr="000A172F">
              <w:rPr>
                <w:bCs/>
                <w:sz w:val="18"/>
                <w:szCs w:val="18"/>
              </w:rPr>
              <w:t>Х</w:t>
            </w:r>
          </w:p>
        </w:tc>
        <w:tc>
          <w:tcPr>
            <w:tcW w:w="267" w:type="pct"/>
            <w:tcBorders>
              <w:top w:val="nil"/>
              <w:left w:val="nil"/>
              <w:bottom w:val="single" w:sz="4" w:space="0" w:color="auto"/>
              <w:right w:val="single" w:sz="4" w:space="0" w:color="auto"/>
            </w:tcBorders>
            <w:vAlign w:val="center"/>
          </w:tcPr>
          <w:p w14:paraId="134D6AF3" w14:textId="77777777" w:rsidR="00BF6718" w:rsidRPr="000A172F" w:rsidRDefault="00BF6718" w:rsidP="003A43A9">
            <w:pPr>
              <w:spacing w:after="0" w:line="240" w:lineRule="auto"/>
              <w:jc w:val="center"/>
              <w:rPr>
                <w:bCs/>
                <w:sz w:val="18"/>
                <w:szCs w:val="18"/>
              </w:rPr>
            </w:pPr>
            <w:r w:rsidRPr="000A172F">
              <w:rPr>
                <w:bCs/>
                <w:sz w:val="18"/>
                <w:szCs w:val="18"/>
              </w:rPr>
              <w:t>Х</w:t>
            </w:r>
          </w:p>
        </w:tc>
        <w:tc>
          <w:tcPr>
            <w:tcW w:w="334" w:type="pct"/>
            <w:vAlign w:val="center"/>
          </w:tcPr>
          <w:p w14:paraId="1C0CA85F" w14:textId="77777777" w:rsidR="00BF6718" w:rsidRPr="000A172F" w:rsidRDefault="00BF6718" w:rsidP="003A43A9">
            <w:pPr>
              <w:spacing w:after="0" w:line="240" w:lineRule="auto"/>
              <w:jc w:val="center"/>
              <w:rPr>
                <w:bCs/>
                <w:sz w:val="18"/>
                <w:szCs w:val="18"/>
              </w:rPr>
            </w:pPr>
            <w:r w:rsidRPr="000A172F">
              <w:rPr>
                <w:bCs/>
                <w:sz w:val="18"/>
                <w:szCs w:val="18"/>
              </w:rPr>
              <w:t>0,0</w:t>
            </w:r>
          </w:p>
        </w:tc>
      </w:tr>
      <w:tr w:rsidR="00BF6718" w:rsidRPr="00341B8E" w14:paraId="5F72F7A5" w14:textId="77777777" w:rsidTr="003A43A9">
        <w:trPr>
          <w:jc w:val="center"/>
        </w:trPr>
        <w:tc>
          <w:tcPr>
            <w:tcW w:w="665" w:type="pct"/>
            <w:vAlign w:val="center"/>
          </w:tcPr>
          <w:p w14:paraId="2D5009D6" w14:textId="77777777" w:rsidR="00BF6718" w:rsidRPr="000A172F" w:rsidRDefault="00BF6718" w:rsidP="003A43A9">
            <w:pPr>
              <w:spacing w:after="0" w:line="240" w:lineRule="auto"/>
              <w:rPr>
                <w:color w:val="000000" w:themeColor="text1"/>
                <w:sz w:val="18"/>
                <w:szCs w:val="18"/>
              </w:rPr>
            </w:pPr>
            <w:r w:rsidRPr="000A172F">
              <w:rPr>
                <w:color w:val="000000" w:themeColor="text1"/>
                <w:sz w:val="18"/>
                <w:szCs w:val="18"/>
              </w:rPr>
              <w:t>комплексы процессных мероприятий</w:t>
            </w:r>
          </w:p>
        </w:tc>
        <w:tc>
          <w:tcPr>
            <w:tcW w:w="467" w:type="pct"/>
            <w:tcBorders>
              <w:top w:val="nil"/>
              <w:left w:val="single" w:sz="4" w:space="0" w:color="auto"/>
              <w:bottom w:val="single" w:sz="4" w:space="0" w:color="auto"/>
              <w:right w:val="single" w:sz="4" w:space="0" w:color="auto"/>
            </w:tcBorders>
            <w:vAlign w:val="center"/>
          </w:tcPr>
          <w:p w14:paraId="729629AF" w14:textId="77777777" w:rsidR="00BF6718" w:rsidRPr="000A172F" w:rsidRDefault="00BF6718" w:rsidP="003A43A9">
            <w:pPr>
              <w:spacing w:after="0" w:line="240" w:lineRule="auto"/>
              <w:jc w:val="center"/>
              <w:rPr>
                <w:bCs/>
                <w:sz w:val="18"/>
                <w:szCs w:val="18"/>
              </w:rPr>
            </w:pPr>
            <w:r w:rsidRPr="000A172F">
              <w:rPr>
                <w:bCs/>
                <w:sz w:val="18"/>
                <w:szCs w:val="18"/>
              </w:rPr>
              <w:t>44 362,6</w:t>
            </w:r>
          </w:p>
        </w:tc>
        <w:tc>
          <w:tcPr>
            <w:tcW w:w="467" w:type="pct"/>
            <w:tcBorders>
              <w:top w:val="nil"/>
              <w:left w:val="nil"/>
              <w:bottom w:val="single" w:sz="4" w:space="0" w:color="auto"/>
              <w:right w:val="single" w:sz="4" w:space="0" w:color="auto"/>
            </w:tcBorders>
            <w:vAlign w:val="center"/>
          </w:tcPr>
          <w:p w14:paraId="05CA21B4" w14:textId="77777777" w:rsidR="00BF6718" w:rsidRPr="000A172F" w:rsidRDefault="00BF6718" w:rsidP="003A43A9">
            <w:pPr>
              <w:spacing w:after="0" w:line="240" w:lineRule="auto"/>
              <w:jc w:val="center"/>
              <w:rPr>
                <w:bCs/>
                <w:sz w:val="18"/>
                <w:szCs w:val="18"/>
              </w:rPr>
            </w:pPr>
            <w:r w:rsidRPr="000A172F">
              <w:rPr>
                <w:bCs/>
                <w:sz w:val="18"/>
                <w:szCs w:val="18"/>
              </w:rPr>
              <w:t>45 263,2</w:t>
            </w:r>
          </w:p>
        </w:tc>
        <w:tc>
          <w:tcPr>
            <w:tcW w:w="467" w:type="pct"/>
            <w:tcBorders>
              <w:top w:val="nil"/>
              <w:left w:val="nil"/>
              <w:bottom w:val="single" w:sz="4" w:space="0" w:color="auto"/>
              <w:right w:val="single" w:sz="4" w:space="0" w:color="auto"/>
            </w:tcBorders>
            <w:vAlign w:val="center"/>
          </w:tcPr>
          <w:p w14:paraId="367BA512" w14:textId="77777777" w:rsidR="00BF6718" w:rsidRPr="000A172F" w:rsidRDefault="00BF6718" w:rsidP="003A43A9">
            <w:pPr>
              <w:spacing w:after="0" w:line="240" w:lineRule="auto"/>
              <w:jc w:val="center"/>
              <w:rPr>
                <w:bCs/>
                <w:sz w:val="18"/>
                <w:szCs w:val="18"/>
              </w:rPr>
            </w:pPr>
            <w:r w:rsidRPr="000A172F">
              <w:rPr>
                <w:bCs/>
                <w:sz w:val="18"/>
                <w:szCs w:val="18"/>
              </w:rPr>
              <w:t>900,5</w:t>
            </w:r>
          </w:p>
        </w:tc>
        <w:tc>
          <w:tcPr>
            <w:tcW w:w="333" w:type="pct"/>
            <w:tcBorders>
              <w:top w:val="nil"/>
              <w:left w:val="nil"/>
              <w:bottom w:val="single" w:sz="4" w:space="0" w:color="auto"/>
              <w:right w:val="single" w:sz="4" w:space="0" w:color="auto"/>
            </w:tcBorders>
            <w:vAlign w:val="center"/>
          </w:tcPr>
          <w:p w14:paraId="40788399" w14:textId="77777777" w:rsidR="00BF6718" w:rsidRPr="000A172F" w:rsidRDefault="00BF6718" w:rsidP="003A43A9">
            <w:pPr>
              <w:spacing w:after="0" w:line="240" w:lineRule="auto"/>
              <w:jc w:val="center"/>
              <w:rPr>
                <w:bCs/>
                <w:sz w:val="18"/>
                <w:szCs w:val="18"/>
              </w:rPr>
            </w:pPr>
            <w:r w:rsidRPr="000A172F">
              <w:rPr>
                <w:bCs/>
                <w:sz w:val="18"/>
                <w:szCs w:val="18"/>
              </w:rPr>
              <w:t>2,0</w:t>
            </w:r>
          </w:p>
        </w:tc>
        <w:tc>
          <w:tcPr>
            <w:tcW w:w="467" w:type="pct"/>
            <w:tcBorders>
              <w:top w:val="nil"/>
              <w:left w:val="nil"/>
              <w:bottom w:val="single" w:sz="4" w:space="0" w:color="auto"/>
              <w:right w:val="single" w:sz="4" w:space="0" w:color="auto"/>
            </w:tcBorders>
            <w:vAlign w:val="center"/>
          </w:tcPr>
          <w:p w14:paraId="6A5D592C" w14:textId="77777777" w:rsidR="00BF6718" w:rsidRPr="000A172F" w:rsidRDefault="00BF6718" w:rsidP="003A43A9">
            <w:pPr>
              <w:spacing w:after="0" w:line="240" w:lineRule="auto"/>
              <w:jc w:val="center"/>
              <w:rPr>
                <w:bCs/>
                <w:sz w:val="18"/>
                <w:szCs w:val="18"/>
              </w:rPr>
            </w:pPr>
            <w:r w:rsidRPr="000A172F">
              <w:rPr>
                <w:bCs/>
                <w:sz w:val="18"/>
                <w:szCs w:val="18"/>
              </w:rPr>
              <w:t>43 543,3</w:t>
            </w:r>
          </w:p>
        </w:tc>
        <w:tc>
          <w:tcPr>
            <w:tcW w:w="467" w:type="pct"/>
            <w:tcBorders>
              <w:top w:val="nil"/>
              <w:left w:val="nil"/>
              <w:bottom w:val="single" w:sz="4" w:space="0" w:color="auto"/>
              <w:right w:val="single" w:sz="4" w:space="0" w:color="auto"/>
            </w:tcBorders>
            <w:vAlign w:val="center"/>
          </w:tcPr>
          <w:p w14:paraId="1A32EFF6" w14:textId="77777777" w:rsidR="00BF6718" w:rsidRPr="000A172F" w:rsidRDefault="00BF6718" w:rsidP="003A43A9">
            <w:pPr>
              <w:spacing w:after="0" w:line="240" w:lineRule="auto"/>
              <w:jc w:val="center"/>
              <w:rPr>
                <w:bCs/>
                <w:sz w:val="18"/>
                <w:szCs w:val="18"/>
              </w:rPr>
            </w:pPr>
            <w:r w:rsidRPr="000A172F">
              <w:rPr>
                <w:bCs/>
                <w:sz w:val="18"/>
                <w:szCs w:val="18"/>
              </w:rPr>
              <w:t>-1 719,8</w:t>
            </w:r>
          </w:p>
        </w:tc>
        <w:tc>
          <w:tcPr>
            <w:tcW w:w="467" w:type="pct"/>
            <w:tcBorders>
              <w:top w:val="nil"/>
              <w:left w:val="nil"/>
              <w:bottom w:val="single" w:sz="4" w:space="0" w:color="auto"/>
              <w:right w:val="single" w:sz="4" w:space="0" w:color="auto"/>
            </w:tcBorders>
            <w:vAlign w:val="center"/>
          </w:tcPr>
          <w:p w14:paraId="2F2C7753" w14:textId="77777777" w:rsidR="00BF6718" w:rsidRPr="00CD757F" w:rsidRDefault="00BF6718" w:rsidP="003A43A9">
            <w:pPr>
              <w:spacing w:after="0" w:line="240" w:lineRule="auto"/>
              <w:jc w:val="center"/>
              <w:rPr>
                <w:b/>
                <w:bCs/>
                <w:color w:val="000000" w:themeColor="text1"/>
                <w:sz w:val="18"/>
                <w:szCs w:val="18"/>
              </w:rPr>
            </w:pPr>
            <w:r w:rsidRPr="00CD757F">
              <w:rPr>
                <w:b/>
                <w:bCs/>
                <w:color w:val="000000" w:themeColor="text1"/>
                <w:sz w:val="18"/>
                <w:szCs w:val="18"/>
              </w:rPr>
              <w:t>45 918,1</w:t>
            </w:r>
          </w:p>
        </w:tc>
        <w:tc>
          <w:tcPr>
            <w:tcW w:w="334" w:type="pct"/>
            <w:tcBorders>
              <w:top w:val="nil"/>
              <w:left w:val="nil"/>
              <w:bottom w:val="single" w:sz="4" w:space="0" w:color="auto"/>
              <w:right w:val="single" w:sz="4" w:space="0" w:color="auto"/>
            </w:tcBorders>
            <w:vAlign w:val="center"/>
          </w:tcPr>
          <w:p w14:paraId="57EA8584" w14:textId="77777777" w:rsidR="00BF6718" w:rsidRPr="006D5FFC" w:rsidRDefault="00BF6718" w:rsidP="003A43A9">
            <w:pPr>
              <w:spacing w:after="0" w:line="240" w:lineRule="auto"/>
              <w:jc w:val="center"/>
              <w:rPr>
                <w:bCs/>
                <w:color w:val="000000" w:themeColor="text1"/>
                <w:sz w:val="18"/>
                <w:szCs w:val="18"/>
              </w:rPr>
            </w:pPr>
            <w:r w:rsidRPr="006D5FFC">
              <w:rPr>
                <w:bCs/>
                <w:color w:val="000000" w:themeColor="text1"/>
                <w:sz w:val="18"/>
                <w:szCs w:val="18"/>
              </w:rPr>
              <w:t>101,4</w:t>
            </w:r>
          </w:p>
        </w:tc>
        <w:tc>
          <w:tcPr>
            <w:tcW w:w="267" w:type="pct"/>
            <w:tcBorders>
              <w:top w:val="nil"/>
              <w:left w:val="nil"/>
              <w:bottom w:val="single" w:sz="4" w:space="0" w:color="auto"/>
              <w:right w:val="single" w:sz="4" w:space="0" w:color="auto"/>
            </w:tcBorders>
            <w:vAlign w:val="center"/>
          </w:tcPr>
          <w:p w14:paraId="5B10F50A" w14:textId="77777777" w:rsidR="00BF6718" w:rsidRPr="006D5FFC" w:rsidRDefault="00BF6718" w:rsidP="003A43A9">
            <w:pPr>
              <w:spacing w:after="0" w:line="240" w:lineRule="auto"/>
              <w:jc w:val="center"/>
              <w:rPr>
                <w:bCs/>
                <w:color w:val="000000" w:themeColor="text1"/>
                <w:sz w:val="18"/>
                <w:szCs w:val="18"/>
              </w:rPr>
            </w:pPr>
            <w:r w:rsidRPr="006D5FFC">
              <w:rPr>
                <w:bCs/>
                <w:color w:val="000000" w:themeColor="text1"/>
                <w:sz w:val="18"/>
                <w:szCs w:val="18"/>
              </w:rPr>
              <w:t>14</w:t>
            </w:r>
          </w:p>
        </w:tc>
        <w:tc>
          <w:tcPr>
            <w:tcW w:w="267" w:type="pct"/>
            <w:tcBorders>
              <w:top w:val="nil"/>
              <w:left w:val="nil"/>
              <w:bottom w:val="single" w:sz="4" w:space="0" w:color="auto"/>
              <w:right w:val="single" w:sz="4" w:space="0" w:color="auto"/>
            </w:tcBorders>
            <w:vAlign w:val="center"/>
          </w:tcPr>
          <w:p w14:paraId="3495638A" w14:textId="77777777" w:rsidR="00BF6718" w:rsidRPr="006D5FFC" w:rsidRDefault="00BF6718" w:rsidP="003A43A9">
            <w:pPr>
              <w:spacing w:after="0" w:line="240" w:lineRule="auto"/>
              <w:jc w:val="center"/>
              <w:rPr>
                <w:bCs/>
                <w:color w:val="000000" w:themeColor="text1"/>
                <w:sz w:val="18"/>
                <w:szCs w:val="18"/>
              </w:rPr>
            </w:pPr>
            <w:r w:rsidRPr="006D5FFC">
              <w:rPr>
                <w:bCs/>
                <w:color w:val="000000" w:themeColor="text1"/>
                <w:sz w:val="18"/>
                <w:szCs w:val="18"/>
              </w:rPr>
              <w:t>14</w:t>
            </w:r>
          </w:p>
        </w:tc>
        <w:tc>
          <w:tcPr>
            <w:tcW w:w="334" w:type="pct"/>
            <w:vAlign w:val="center"/>
          </w:tcPr>
          <w:p w14:paraId="621875FB" w14:textId="77777777" w:rsidR="00BF6718" w:rsidRPr="006D5FFC" w:rsidRDefault="00BF6718" w:rsidP="003A43A9">
            <w:pPr>
              <w:spacing w:after="0" w:line="240" w:lineRule="auto"/>
              <w:jc w:val="center"/>
              <w:rPr>
                <w:bCs/>
                <w:color w:val="000000" w:themeColor="text1"/>
                <w:sz w:val="18"/>
                <w:szCs w:val="18"/>
              </w:rPr>
            </w:pPr>
            <w:r w:rsidRPr="006D5FFC">
              <w:rPr>
                <w:bCs/>
                <w:color w:val="000000" w:themeColor="text1"/>
                <w:sz w:val="18"/>
                <w:szCs w:val="18"/>
              </w:rPr>
              <w:t>11</w:t>
            </w:r>
          </w:p>
        </w:tc>
      </w:tr>
      <w:tr w:rsidR="00BF6718" w:rsidRPr="00341B8E" w14:paraId="64A2DD08" w14:textId="77777777" w:rsidTr="003A43A9">
        <w:trPr>
          <w:jc w:val="center"/>
        </w:trPr>
        <w:tc>
          <w:tcPr>
            <w:tcW w:w="665" w:type="pct"/>
            <w:vAlign w:val="center"/>
          </w:tcPr>
          <w:p w14:paraId="5893707F" w14:textId="77777777" w:rsidR="00BF6718" w:rsidRPr="000A172F" w:rsidRDefault="00BF6718" w:rsidP="003A43A9">
            <w:pPr>
              <w:spacing w:after="0" w:line="240" w:lineRule="auto"/>
              <w:rPr>
                <w:i/>
                <w:color w:val="000000" w:themeColor="text1"/>
                <w:sz w:val="18"/>
                <w:szCs w:val="18"/>
              </w:rPr>
            </w:pPr>
            <w:proofErr w:type="gramStart"/>
            <w:r w:rsidRPr="000A172F">
              <w:rPr>
                <w:bCs/>
                <w:i/>
                <w:color w:val="000000" w:themeColor="text1"/>
                <w:sz w:val="18"/>
                <w:szCs w:val="18"/>
              </w:rPr>
              <w:t>в</w:t>
            </w:r>
            <w:proofErr w:type="gramEnd"/>
            <w:r w:rsidRPr="000A172F">
              <w:rPr>
                <w:bCs/>
                <w:i/>
                <w:color w:val="000000" w:themeColor="text1"/>
                <w:sz w:val="18"/>
                <w:szCs w:val="18"/>
              </w:rPr>
              <w:t xml:space="preserve"> % к итогу по ГП</w:t>
            </w:r>
          </w:p>
        </w:tc>
        <w:tc>
          <w:tcPr>
            <w:tcW w:w="467" w:type="pct"/>
            <w:tcBorders>
              <w:top w:val="nil"/>
              <w:left w:val="single" w:sz="4" w:space="0" w:color="auto"/>
              <w:bottom w:val="single" w:sz="4" w:space="0" w:color="auto"/>
              <w:right w:val="single" w:sz="4" w:space="0" w:color="auto"/>
            </w:tcBorders>
            <w:vAlign w:val="center"/>
          </w:tcPr>
          <w:p w14:paraId="2B4FA622" w14:textId="77777777" w:rsidR="00BF6718" w:rsidRPr="000A172F" w:rsidRDefault="00BF6718" w:rsidP="003A43A9">
            <w:pPr>
              <w:spacing w:after="0" w:line="240" w:lineRule="auto"/>
              <w:jc w:val="center"/>
              <w:rPr>
                <w:bCs/>
                <w:sz w:val="18"/>
                <w:szCs w:val="18"/>
              </w:rPr>
            </w:pPr>
            <w:r w:rsidRPr="000A172F">
              <w:rPr>
                <w:bCs/>
                <w:sz w:val="18"/>
                <w:szCs w:val="18"/>
              </w:rPr>
              <w:t>16,6</w:t>
            </w:r>
          </w:p>
        </w:tc>
        <w:tc>
          <w:tcPr>
            <w:tcW w:w="467" w:type="pct"/>
            <w:tcBorders>
              <w:top w:val="nil"/>
              <w:left w:val="nil"/>
              <w:bottom w:val="single" w:sz="4" w:space="0" w:color="auto"/>
              <w:right w:val="single" w:sz="4" w:space="0" w:color="auto"/>
            </w:tcBorders>
            <w:vAlign w:val="center"/>
          </w:tcPr>
          <w:p w14:paraId="29A532B5" w14:textId="77777777" w:rsidR="00BF6718" w:rsidRPr="000A172F" w:rsidRDefault="00BF6718" w:rsidP="003A43A9">
            <w:pPr>
              <w:spacing w:after="0" w:line="240" w:lineRule="auto"/>
              <w:jc w:val="center"/>
              <w:rPr>
                <w:bCs/>
                <w:sz w:val="18"/>
                <w:szCs w:val="18"/>
              </w:rPr>
            </w:pPr>
            <w:r w:rsidRPr="000A172F">
              <w:rPr>
                <w:bCs/>
                <w:sz w:val="18"/>
                <w:szCs w:val="18"/>
              </w:rPr>
              <w:t>15,2</w:t>
            </w:r>
          </w:p>
        </w:tc>
        <w:tc>
          <w:tcPr>
            <w:tcW w:w="467" w:type="pct"/>
            <w:tcBorders>
              <w:top w:val="nil"/>
              <w:left w:val="nil"/>
              <w:bottom w:val="single" w:sz="4" w:space="0" w:color="auto"/>
              <w:right w:val="single" w:sz="4" w:space="0" w:color="auto"/>
            </w:tcBorders>
            <w:vAlign w:val="center"/>
          </w:tcPr>
          <w:p w14:paraId="419700C0" w14:textId="77777777" w:rsidR="00BF6718" w:rsidRPr="000A172F" w:rsidRDefault="00BF6718" w:rsidP="003A43A9">
            <w:pPr>
              <w:spacing w:after="0" w:line="240" w:lineRule="auto"/>
              <w:jc w:val="center"/>
              <w:rPr>
                <w:bCs/>
                <w:sz w:val="18"/>
                <w:szCs w:val="18"/>
              </w:rPr>
            </w:pPr>
            <w:r w:rsidRPr="000A172F">
              <w:rPr>
                <w:bCs/>
                <w:sz w:val="18"/>
                <w:szCs w:val="18"/>
              </w:rPr>
              <w:t>X</w:t>
            </w:r>
          </w:p>
        </w:tc>
        <w:tc>
          <w:tcPr>
            <w:tcW w:w="333" w:type="pct"/>
            <w:tcBorders>
              <w:top w:val="nil"/>
              <w:left w:val="nil"/>
              <w:bottom w:val="single" w:sz="4" w:space="0" w:color="auto"/>
              <w:right w:val="single" w:sz="4" w:space="0" w:color="auto"/>
            </w:tcBorders>
            <w:vAlign w:val="center"/>
          </w:tcPr>
          <w:p w14:paraId="5904AC07" w14:textId="77777777" w:rsidR="00BF6718" w:rsidRPr="000A172F" w:rsidRDefault="00BF6718" w:rsidP="003A43A9">
            <w:pPr>
              <w:spacing w:after="0" w:line="240" w:lineRule="auto"/>
              <w:jc w:val="center"/>
              <w:rPr>
                <w:bCs/>
                <w:sz w:val="18"/>
                <w:szCs w:val="18"/>
              </w:rPr>
            </w:pPr>
            <w:r w:rsidRPr="000A172F">
              <w:rPr>
                <w:bCs/>
                <w:sz w:val="18"/>
                <w:szCs w:val="18"/>
              </w:rPr>
              <w:t>X</w:t>
            </w:r>
          </w:p>
        </w:tc>
        <w:tc>
          <w:tcPr>
            <w:tcW w:w="467" w:type="pct"/>
            <w:tcBorders>
              <w:top w:val="nil"/>
              <w:left w:val="nil"/>
              <w:bottom w:val="single" w:sz="4" w:space="0" w:color="auto"/>
              <w:right w:val="single" w:sz="4" w:space="0" w:color="auto"/>
            </w:tcBorders>
            <w:vAlign w:val="center"/>
          </w:tcPr>
          <w:p w14:paraId="23486010" w14:textId="77777777" w:rsidR="00BF6718" w:rsidRPr="000A172F" w:rsidRDefault="00BF6718" w:rsidP="003A43A9">
            <w:pPr>
              <w:spacing w:after="0" w:line="240" w:lineRule="auto"/>
              <w:jc w:val="center"/>
              <w:rPr>
                <w:bCs/>
                <w:sz w:val="18"/>
                <w:szCs w:val="18"/>
              </w:rPr>
            </w:pPr>
            <w:r w:rsidRPr="000A172F">
              <w:rPr>
                <w:bCs/>
                <w:sz w:val="18"/>
                <w:szCs w:val="18"/>
              </w:rPr>
              <w:t>13,9</w:t>
            </w:r>
          </w:p>
        </w:tc>
        <w:tc>
          <w:tcPr>
            <w:tcW w:w="467" w:type="pct"/>
            <w:tcBorders>
              <w:top w:val="nil"/>
              <w:left w:val="nil"/>
              <w:bottom w:val="single" w:sz="4" w:space="0" w:color="auto"/>
              <w:right w:val="single" w:sz="4" w:space="0" w:color="auto"/>
            </w:tcBorders>
            <w:vAlign w:val="center"/>
          </w:tcPr>
          <w:p w14:paraId="2A99FF49" w14:textId="77777777" w:rsidR="00BF6718" w:rsidRPr="006D5FFC" w:rsidRDefault="00BF6718" w:rsidP="003A43A9">
            <w:pPr>
              <w:spacing w:after="0" w:line="240" w:lineRule="auto"/>
              <w:jc w:val="center"/>
              <w:rPr>
                <w:bCs/>
                <w:color w:val="000000" w:themeColor="text1"/>
                <w:sz w:val="18"/>
                <w:szCs w:val="18"/>
              </w:rPr>
            </w:pPr>
            <w:r w:rsidRPr="000A172F">
              <w:rPr>
                <w:bCs/>
                <w:sz w:val="18"/>
                <w:szCs w:val="18"/>
              </w:rPr>
              <w:t>X</w:t>
            </w:r>
          </w:p>
        </w:tc>
        <w:tc>
          <w:tcPr>
            <w:tcW w:w="467" w:type="pct"/>
            <w:tcBorders>
              <w:top w:val="nil"/>
              <w:left w:val="nil"/>
              <w:bottom w:val="single" w:sz="4" w:space="0" w:color="auto"/>
              <w:right w:val="single" w:sz="4" w:space="0" w:color="auto"/>
            </w:tcBorders>
            <w:vAlign w:val="center"/>
          </w:tcPr>
          <w:p w14:paraId="70E35335" w14:textId="77777777" w:rsidR="00BF6718" w:rsidRPr="006D5FFC" w:rsidRDefault="00BF6718" w:rsidP="003A43A9">
            <w:pPr>
              <w:spacing w:after="0" w:line="240" w:lineRule="auto"/>
              <w:jc w:val="center"/>
              <w:rPr>
                <w:bCs/>
                <w:color w:val="000000" w:themeColor="text1"/>
                <w:sz w:val="18"/>
                <w:szCs w:val="18"/>
              </w:rPr>
            </w:pPr>
            <w:r w:rsidRPr="006D5FFC">
              <w:rPr>
                <w:bCs/>
                <w:color w:val="000000" w:themeColor="text1"/>
                <w:sz w:val="18"/>
                <w:szCs w:val="18"/>
              </w:rPr>
              <w:t>15,5</w:t>
            </w:r>
          </w:p>
        </w:tc>
        <w:tc>
          <w:tcPr>
            <w:tcW w:w="334" w:type="pct"/>
            <w:tcBorders>
              <w:top w:val="nil"/>
              <w:left w:val="nil"/>
              <w:bottom w:val="single" w:sz="4" w:space="0" w:color="auto"/>
              <w:right w:val="single" w:sz="4" w:space="0" w:color="auto"/>
            </w:tcBorders>
            <w:vAlign w:val="center"/>
          </w:tcPr>
          <w:p w14:paraId="5BFC013A" w14:textId="77777777" w:rsidR="00BF6718" w:rsidRPr="006D5FFC" w:rsidRDefault="00BF6718" w:rsidP="003A43A9">
            <w:pPr>
              <w:spacing w:after="0" w:line="240" w:lineRule="auto"/>
              <w:jc w:val="center"/>
              <w:rPr>
                <w:bCs/>
                <w:color w:val="000000" w:themeColor="text1"/>
                <w:sz w:val="18"/>
                <w:szCs w:val="18"/>
              </w:rPr>
            </w:pPr>
            <w:r w:rsidRPr="006D5FFC">
              <w:rPr>
                <w:bCs/>
                <w:color w:val="000000" w:themeColor="text1"/>
                <w:sz w:val="18"/>
                <w:szCs w:val="18"/>
              </w:rPr>
              <w:t>X</w:t>
            </w:r>
          </w:p>
        </w:tc>
        <w:tc>
          <w:tcPr>
            <w:tcW w:w="267" w:type="pct"/>
            <w:tcBorders>
              <w:top w:val="nil"/>
              <w:left w:val="nil"/>
              <w:bottom w:val="single" w:sz="4" w:space="0" w:color="auto"/>
              <w:right w:val="single" w:sz="4" w:space="0" w:color="auto"/>
            </w:tcBorders>
            <w:vAlign w:val="center"/>
          </w:tcPr>
          <w:p w14:paraId="6DC7FA57" w14:textId="77777777" w:rsidR="00BF6718" w:rsidRPr="006D5FFC" w:rsidRDefault="00BF6718" w:rsidP="003A43A9">
            <w:pPr>
              <w:spacing w:after="0" w:line="240" w:lineRule="auto"/>
              <w:jc w:val="center"/>
              <w:rPr>
                <w:bCs/>
                <w:color w:val="000000" w:themeColor="text1"/>
                <w:sz w:val="18"/>
                <w:szCs w:val="18"/>
              </w:rPr>
            </w:pPr>
            <w:r>
              <w:rPr>
                <w:bCs/>
                <w:color w:val="000000" w:themeColor="text1"/>
                <w:sz w:val="18"/>
                <w:szCs w:val="18"/>
              </w:rPr>
              <w:t>50,</w:t>
            </w:r>
            <w:r w:rsidRPr="006D5FFC">
              <w:rPr>
                <w:bCs/>
                <w:color w:val="000000" w:themeColor="text1"/>
                <w:sz w:val="18"/>
                <w:szCs w:val="18"/>
              </w:rPr>
              <w:t>0</w:t>
            </w:r>
          </w:p>
        </w:tc>
        <w:tc>
          <w:tcPr>
            <w:tcW w:w="267" w:type="pct"/>
            <w:tcBorders>
              <w:top w:val="nil"/>
              <w:left w:val="nil"/>
              <w:bottom w:val="single" w:sz="4" w:space="0" w:color="auto"/>
              <w:right w:val="single" w:sz="4" w:space="0" w:color="auto"/>
            </w:tcBorders>
            <w:vAlign w:val="center"/>
          </w:tcPr>
          <w:p w14:paraId="2BDBC781" w14:textId="77777777" w:rsidR="00BF6718" w:rsidRPr="006D5FFC" w:rsidRDefault="00BF6718" w:rsidP="003A43A9">
            <w:pPr>
              <w:spacing w:after="0" w:line="240" w:lineRule="auto"/>
              <w:jc w:val="center"/>
              <w:rPr>
                <w:bCs/>
                <w:color w:val="000000" w:themeColor="text1"/>
                <w:sz w:val="18"/>
                <w:szCs w:val="18"/>
              </w:rPr>
            </w:pPr>
            <w:r>
              <w:rPr>
                <w:bCs/>
                <w:color w:val="000000" w:themeColor="text1"/>
                <w:sz w:val="18"/>
                <w:szCs w:val="18"/>
              </w:rPr>
              <w:t>51,</w:t>
            </w:r>
            <w:r w:rsidRPr="006D5FFC">
              <w:rPr>
                <w:bCs/>
                <w:color w:val="000000" w:themeColor="text1"/>
                <w:sz w:val="18"/>
                <w:szCs w:val="18"/>
              </w:rPr>
              <w:t>9</w:t>
            </w:r>
          </w:p>
        </w:tc>
        <w:tc>
          <w:tcPr>
            <w:tcW w:w="334" w:type="pct"/>
            <w:vAlign w:val="center"/>
          </w:tcPr>
          <w:p w14:paraId="298168EC" w14:textId="77777777" w:rsidR="00BF6718" w:rsidRPr="006D5FFC" w:rsidRDefault="00BF6718" w:rsidP="003A43A9">
            <w:pPr>
              <w:spacing w:after="0" w:line="240" w:lineRule="auto"/>
              <w:jc w:val="center"/>
              <w:rPr>
                <w:bCs/>
                <w:color w:val="000000" w:themeColor="text1"/>
                <w:sz w:val="18"/>
                <w:szCs w:val="18"/>
              </w:rPr>
            </w:pPr>
            <w:r w:rsidRPr="006D5FFC">
              <w:rPr>
                <w:bCs/>
                <w:color w:val="000000" w:themeColor="text1"/>
                <w:sz w:val="18"/>
                <w:szCs w:val="18"/>
              </w:rPr>
              <w:t>47,8</w:t>
            </w:r>
          </w:p>
        </w:tc>
      </w:tr>
      <w:tr w:rsidR="00BF6718" w:rsidRPr="00341B8E" w14:paraId="7C026A94" w14:textId="77777777" w:rsidTr="003A43A9">
        <w:trPr>
          <w:jc w:val="center"/>
        </w:trPr>
        <w:tc>
          <w:tcPr>
            <w:tcW w:w="665" w:type="pct"/>
            <w:tcBorders>
              <w:bottom w:val="single" w:sz="4" w:space="0" w:color="auto"/>
            </w:tcBorders>
            <w:vAlign w:val="center"/>
          </w:tcPr>
          <w:p w14:paraId="570657B1" w14:textId="77777777" w:rsidR="00BF6718" w:rsidRPr="000A172F" w:rsidRDefault="00BF6718" w:rsidP="003A43A9">
            <w:pPr>
              <w:spacing w:after="0" w:line="240" w:lineRule="auto"/>
              <w:rPr>
                <w:color w:val="000000" w:themeColor="text1"/>
                <w:sz w:val="18"/>
                <w:szCs w:val="18"/>
              </w:rPr>
            </w:pPr>
            <w:r w:rsidRPr="000A172F">
              <w:rPr>
                <w:color w:val="000000" w:themeColor="text1"/>
                <w:sz w:val="18"/>
                <w:szCs w:val="18"/>
              </w:rPr>
              <w:t>резервные средства и отдельные мероприятия, направленные на ликвидацию последствий чрезвычайных ситуаций (без типа структурного элемента)</w:t>
            </w:r>
          </w:p>
        </w:tc>
        <w:tc>
          <w:tcPr>
            <w:tcW w:w="467" w:type="pct"/>
            <w:tcBorders>
              <w:top w:val="nil"/>
              <w:left w:val="single" w:sz="4" w:space="0" w:color="auto"/>
              <w:bottom w:val="single" w:sz="4" w:space="0" w:color="auto"/>
              <w:right w:val="single" w:sz="4" w:space="0" w:color="auto"/>
            </w:tcBorders>
            <w:vAlign w:val="center"/>
          </w:tcPr>
          <w:p w14:paraId="295F0EB3" w14:textId="77777777" w:rsidR="00BF6718" w:rsidRPr="000A172F" w:rsidRDefault="00BF6718" w:rsidP="003A43A9">
            <w:pPr>
              <w:spacing w:after="0" w:line="240" w:lineRule="auto"/>
              <w:jc w:val="center"/>
              <w:rPr>
                <w:bCs/>
                <w:sz w:val="18"/>
                <w:szCs w:val="18"/>
              </w:rPr>
            </w:pPr>
            <w:r w:rsidRPr="000A172F">
              <w:rPr>
                <w:bCs/>
                <w:sz w:val="18"/>
                <w:szCs w:val="18"/>
              </w:rPr>
              <w:t>0,0</w:t>
            </w:r>
          </w:p>
        </w:tc>
        <w:tc>
          <w:tcPr>
            <w:tcW w:w="467" w:type="pct"/>
            <w:tcBorders>
              <w:top w:val="nil"/>
              <w:left w:val="single" w:sz="4" w:space="0" w:color="auto"/>
              <w:bottom w:val="single" w:sz="4" w:space="0" w:color="auto"/>
              <w:right w:val="single" w:sz="4" w:space="0" w:color="auto"/>
            </w:tcBorders>
            <w:vAlign w:val="center"/>
          </w:tcPr>
          <w:p w14:paraId="3EC3A3FF" w14:textId="77777777" w:rsidR="00BF6718" w:rsidRPr="000A172F" w:rsidRDefault="00BF6718" w:rsidP="003A43A9">
            <w:pPr>
              <w:spacing w:after="0" w:line="240" w:lineRule="auto"/>
              <w:jc w:val="center"/>
              <w:rPr>
                <w:bCs/>
                <w:sz w:val="18"/>
                <w:szCs w:val="18"/>
              </w:rPr>
            </w:pPr>
            <w:r w:rsidRPr="000A172F">
              <w:rPr>
                <w:bCs/>
                <w:sz w:val="18"/>
                <w:szCs w:val="18"/>
              </w:rPr>
              <w:t>0,0</w:t>
            </w:r>
          </w:p>
        </w:tc>
        <w:tc>
          <w:tcPr>
            <w:tcW w:w="467" w:type="pct"/>
            <w:tcBorders>
              <w:top w:val="nil"/>
              <w:left w:val="single" w:sz="4" w:space="0" w:color="auto"/>
              <w:bottom w:val="single" w:sz="4" w:space="0" w:color="auto"/>
              <w:right w:val="single" w:sz="4" w:space="0" w:color="auto"/>
            </w:tcBorders>
            <w:vAlign w:val="center"/>
          </w:tcPr>
          <w:p w14:paraId="7277459A" w14:textId="77777777" w:rsidR="00BF6718" w:rsidRPr="000A172F" w:rsidRDefault="00BF6718" w:rsidP="003A43A9">
            <w:pPr>
              <w:spacing w:after="0" w:line="240" w:lineRule="auto"/>
              <w:jc w:val="center"/>
              <w:rPr>
                <w:bCs/>
                <w:sz w:val="18"/>
                <w:szCs w:val="18"/>
              </w:rPr>
            </w:pPr>
            <w:r w:rsidRPr="000A172F">
              <w:rPr>
                <w:bCs/>
                <w:sz w:val="18"/>
                <w:szCs w:val="18"/>
              </w:rPr>
              <w:t>0,0</w:t>
            </w:r>
          </w:p>
        </w:tc>
        <w:tc>
          <w:tcPr>
            <w:tcW w:w="333" w:type="pct"/>
            <w:tcBorders>
              <w:top w:val="nil"/>
              <w:left w:val="single" w:sz="4" w:space="0" w:color="auto"/>
              <w:bottom w:val="single" w:sz="4" w:space="0" w:color="auto"/>
              <w:right w:val="single" w:sz="4" w:space="0" w:color="auto"/>
            </w:tcBorders>
            <w:vAlign w:val="center"/>
          </w:tcPr>
          <w:p w14:paraId="64B60839" w14:textId="77777777" w:rsidR="00BF6718" w:rsidRPr="000A172F" w:rsidRDefault="00BF6718" w:rsidP="003A43A9">
            <w:pPr>
              <w:spacing w:after="0" w:line="240" w:lineRule="auto"/>
              <w:jc w:val="center"/>
              <w:rPr>
                <w:bCs/>
                <w:sz w:val="18"/>
                <w:szCs w:val="18"/>
              </w:rPr>
            </w:pPr>
            <w:r w:rsidRPr="000A172F">
              <w:rPr>
                <w:bCs/>
                <w:sz w:val="18"/>
                <w:szCs w:val="18"/>
              </w:rPr>
              <w:t>0,0</w:t>
            </w:r>
          </w:p>
        </w:tc>
        <w:tc>
          <w:tcPr>
            <w:tcW w:w="467" w:type="pct"/>
            <w:tcBorders>
              <w:top w:val="nil"/>
              <w:left w:val="single" w:sz="4" w:space="0" w:color="auto"/>
              <w:bottom w:val="single" w:sz="4" w:space="0" w:color="auto"/>
              <w:right w:val="single" w:sz="4" w:space="0" w:color="auto"/>
            </w:tcBorders>
            <w:vAlign w:val="center"/>
          </w:tcPr>
          <w:p w14:paraId="36666679" w14:textId="77777777" w:rsidR="00BF6718" w:rsidRPr="000A172F" w:rsidRDefault="00BF6718" w:rsidP="003A43A9">
            <w:pPr>
              <w:spacing w:after="0" w:line="240" w:lineRule="auto"/>
              <w:jc w:val="center"/>
              <w:rPr>
                <w:bCs/>
                <w:sz w:val="18"/>
                <w:szCs w:val="18"/>
              </w:rPr>
            </w:pPr>
            <w:r w:rsidRPr="000A172F">
              <w:rPr>
                <w:bCs/>
                <w:sz w:val="18"/>
                <w:szCs w:val="18"/>
              </w:rPr>
              <w:t>0,0</w:t>
            </w:r>
          </w:p>
        </w:tc>
        <w:tc>
          <w:tcPr>
            <w:tcW w:w="467" w:type="pct"/>
            <w:tcBorders>
              <w:top w:val="nil"/>
              <w:left w:val="single" w:sz="4" w:space="0" w:color="auto"/>
              <w:bottom w:val="single" w:sz="4" w:space="0" w:color="auto"/>
              <w:right w:val="single" w:sz="4" w:space="0" w:color="auto"/>
            </w:tcBorders>
            <w:vAlign w:val="center"/>
          </w:tcPr>
          <w:p w14:paraId="1175FBCA" w14:textId="77777777" w:rsidR="00BF6718" w:rsidRPr="000A172F" w:rsidRDefault="00BF6718" w:rsidP="003A43A9">
            <w:pPr>
              <w:spacing w:after="0" w:line="240" w:lineRule="auto"/>
              <w:jc w:val="center"/>
              <w:rPr>
                <w:bCs/>
                <w:sz w:val="18"/>
                <w:szCs w:val="18"/>
              </w:rPr>
            </w:pPr>
            <w:r w:rsidRPr="000A172F">
              <w:rPr>
                <w:bCs/>
                <w:sz w:val="18"/>
                <w:szCs w:val="18"/>
              </w:rPr>
              <w:t>0,0</w:t>
            </w:r>
          </w:p>
        </w:tc>
        <w:tc>
          <w:tcPr>
            <w:tcW w:w="467" w:type="pct"/>
            <w:tcBorders>
              <w:top w:val="nil"/>
              <w:left w:val="single" w:sz="4" w:space="0" w:color="auto"/>
              <w:bottom w:val="single" w:sz="4" w:space="0" w:color="auto"/>
              <w:right w:val="single" w:sz="4" w:space="0" w:color="auto"/>
            </w:tcBorders>
            <w:vAlign w:val="center"/>
          </w:tcPr>
          <w:p w14:paraId="764920F6" w14:textId="77777777" w:rsidR="00BF6718" w:rsidRPr="000A172F" w:rsidRDefault="00BF6718" w:rsidP="003A43A9">
            <w:pPr>
              <w:spacing w:after="0" w:line="240" w:lineRule="auto"/>
              <w:jc w:val="center"/>
              <w:rPr>
                <w:bCs/>
                <w:sz w:val="18"/>
                <w:szCs w:val="18"/>
              </w:rPr>
            </w:pPr>
            <w:r w:rsidRPr="000A172F">
              <w:rPr>
                <w:bCs/>
                <w:sz w:val="18"/>
                <w:szCs w:val="18"/>
              </w:rPr>
              <w:t>0,0</w:t>
            </w:r>
          </w:p>
        </w:tc>
        <w:tc>
          <w:tcPr>
            <w:tcW w:w="334" w:type="pct"/>
            <w:tcBorders>
              <w:top w:val="nil"/>
              <w:left w:val="single" w:sz="4" w:space="0" w:color="auto"/>
              <w:bottom w:val="single" w:sz="4" w:space="0" w:color="auto"/>
              <w:right w:val="single" w:sz="4" w:space="0" w:color="auto"/>
            </w:tcBorders>
            <w:vAlign w:val="center"/>
          </w:tcPr>
          <w:p w14:paraId="6E82807D" w14:textId="77777777" w:rsidR="00BF6718" w:rsidRPr="000A172F" w:rsidRDefault="00BF6718" w:rsidP="003A43A9">
            <w:pPr>
              <w:spacing w:after="0" w:line="240" w:lineRule="auto"/>
              <w:jc w:val="center"/>
              <w:rPr>
                <w:bCs/>
                <w:sz w:val="18"/>
                <w:szCs w:val="18"/>
              </w:rPr>
            </w:pPr>
            <w:r w:rsidRPr="000A172F">
              <w:rPr>
                <w:bCs/>
                <w:sz w:val="18"/>
                <w:szCs w:val="18"/>
              </w:rPr>
              <w:t>0,0</w:t>
            </w:r>
          </w:p>
        </w:tc>
        <w:tc>
          <w:tcPr>
            <w:tcW w:w="267" w:type="pct"/>
            <w:tcBorders>
              <w:top w:val="nil"/>
              <w:left w:val="single" w:sz="4" w:space="0" w:color="auto"/>
              <w:bottom w:val="single" w:sz="4" w:space="0" w:color="auto"/>
              <w:right w:val="single" w:sz="4" w:space="0" w:color="auto"/>
            </w:tcBorders>
            <w:vAlign w:val="center"/>
          </w:tcPr>
          <w:p w14:paraId="1F8836D2" w14:textId="77777777" w:rsidR="00BF6718" w:rsidRPr="000A172F" w:rsidRDefault="00BF6718" w:rsidP="003A43A9">
            <w:pPr>
              <w:spacing w:after="0" w:line="240" w:lineRule="auto"/>
              <w:jc w:val="center"/>
              <w:rPr>
                <w:bCs/>
                <w:sz w:val="18"/>
                <w:szCs w:val="18"/>
              </w:rPr>
            </w:pPr>
            <w:r w:rsidRPr="000A172F">
              <w:rPr>
                <w:bCs/>
                <w:sz w:val="18"/>
                <w:szCs w:val="18"/>
              </w:rPr>
              <w:t>0</w:t>
            </w:r>
          </w:p>
        </w:tc>
        <w:tc>
          <w:tcPr>
            <w:tcW w:w="267" w:type="pct"/>
            <w:tcBorders>
              <w:top w:val="nil"/>
              <w:left w:val="single" w:sz="4" w:space="0" w:color="auto"/>
              <w:bottom w:val="single" w:sz="4" w:space="0" w:color="auto"/>
              <w:right w:val="single" w:sz="4" w:space="0" w:color="auto"/>
            </w:tcBorders>
            <w:vAlign w:val="center"/>
          </w:tcPr>
          <w:p w14:paraId="47ABD00F" w14:textId="77777777" w:rsidR="00BF6718" w:rsidRPr="000A172F" w:rsidRDefault="00BF6718" w:rsidP="003A43A9">
            <w:pPr>
              <w:spacing w:after="0" w:line="240" w:lineRule="auto"/>
              <w:jc w:val="center"/>
              <w:rPr>
                <w:bCs/>
                <w:sz w:val="18"/>
                <w:szCs w:val="18"/>
              </w:rPr>
            </w:pPr>
            <w:r w:rsidRPr="000A172F">
              <w:rPr>
                <w:bCs/>
                <w:sz w:val="18"/>
                <w:szCs w:val="18"/>
              </w:rPr>
              <w:t>0</w:t>
            </w:r>
          </w:p>
        </w:tc>
        <w:tc>
          <w:tcPr>
            <w:tcW w:w="334" w:type="pct"/>
            <w:tcBorders>
              <w:bottom w:val="single" w:sz="4" w:space="0" w:color="auto"/>
            </w:tcBorders>
            <w:vAlign w:val="center"/>
          </w:tcPr>
          <w:p w14:paraId="2559AB03" w14:textId="77777777" w:rsidR="00BF6718" w:rsidRPr="000A172F" w:rsidRDefault="00BF6718" w:rsidP="003A43A9">
            <w:pPr>
              <w:spacing w:after="0" w:line="240" w:lineRule="auto"/>
              <w:jc w:val="center"/>
              <w:rPr>
                <w:bCs/>
                <w:sz w:val="18"/>
                <w:szCs w:val="18"/>
              </w:rPr>
            </w:pPr>
            <w:r w:rsidRPr="000A172F">
              <w:rPr>
                <w:bCs/>
                <w:sz w:val="18"/>
                <w:szCs w:val="18"/>
              </w:rPr>
              <w:t>0</w:t>
            </w:r>
          </w:p>
        </w:tc>
      </w:tr>
      <w:tr w:rsidR="00BF6718" w:rsidRPr="00341B8E" w14:paraId="32AE0C90" w14:textId="77777777" w:rsidTr="003A43A9">
        <w:trPr>
          <w:jc w:val="center"/>
        </w:trPr>
        <w:tc>
          <w:tcPr>
            <w:tcW w:w="665" w:type="pct"/>
            <w:tcBorders>
              <w:top w:val="single" w:sz="4" w:space="0" w:color="auto"/>
              <w:bottom w:val="single" w:sz="4" w:space="0" w:color="auto"/>
            </w:tcBorders>
            <w:vAlign w:val="center"/>
          </w:tcPr>
          <w:p w14:paraId="03BF9D77" w14:textId="77777777" w:rsidR="00BF6718" w:rsidRPr="000A172F" w:rsidRDefault="00BF6718" w:rsidP="003A43A9">
            <w:pPr>
              <w:spacing w:after="0" w:line="240" w:lineRule="auto"/>
              <w:rPr>
                <w:i/>
                <w:color w:val="000000" w:themeColor="text1"/>
                <w:sz w:val="18"/>
                <w:szCs w:val="18"/>
              </w:rPr>
            </w:pPr>
            <w:proofErr w:type="gramStart"/>
            <w:r w:rsidRPr="000A172F">
              <w:rPr>
                <w:bCs/>
                <w:i/>
                <w:color w:val="000000" w:themeColor="text1"/>
                <w:sz w:val="18"/>
                <w:szCs w:val="18"/>
              </w:rPr>
              <w:t>в</w:t>
            </w:r>
            <w:proofErr w:type="gramEnd"/>
            <w:r w:rsidRPr="000A172F">
              <w:rPr>
                <w:bCs/>
                <w:i/>
                <w:color w:val="000000" w:themeColor="text1"/>
                <w:sz w:val="18"/>
                <w:szCs w:val="18"/>
              </w:rPr>
              <w:t xml:space="preserve"> % к итогу по ГП</w:t>
            </w:r>
          </w:p>
        </w:tc>
        <w:tc>
          <w:tcPr>
            <w:tcW w:w="467" w:type="pct"/>
            <w:tcBorders>
              <w:top w:val="single" w:sz="4" w:space="0" w:color="auto"/>
              <w:left w:val="single" w:sz="4" w:space="0" w:color="auto"/>
              <w:bottom w:val="single" w:sz="4" w:space="0" w:color="auto"/>
              <w:right w:val="single" w:sz="4" w:space="0" w:color="auto"/>
            </w:tcBorders>
            <w:vAlign w:val="center"/>
          </w:tcPr>
          <w:p w14:paraId="69088EB5" w14:textId="77777777" w:rsidR="00BF6718" w:rsidRPr="000A172F" w:rsidRDefault="00BF6718" w:rsidP="003A43A9">
            <w:pPr>
              <w:spacing w:after="0" w:line="240" w:lineRule="auto"/>
              <w:jc w:val="center"/>
              <w:rPr>
                <w:bCs/>
                <w:sz w:val="18"/>
                <w:szCs w:val="18"/>
              </w:rPr>
            </w:pPr>
            <w:r w:rsidRPr="000A172F">
              <w:rPr>
                <w:bCs/>
                <w:sz w:val="18"/>
                <w:szCs w:val="18"/>
              </w:rPr>
              <w:t>0,0</w:t>
            </w:r>
          </w:p>
        </w:tc>
        <w:tc>
          <w:tcPr>
            <w:tcW w:w="467" w:type="pct"/>
            <w:tcBorders>
              <w:top w:val="single" w:sz="4" w:space="0" w:color="auto"/>
              <w:left w:val="nil"/>
              <w:bottom w:val="single" w:sz="4" w:space="0" w:color="auto"/>
              <w:right w:val="single" w:sz="4" w:space="0" w:color="auto"/>
            </w:tcBorders>
            <w:vAlign w:val="center"/>
          </w:tcPr>
          <w:p w14:paraId="0857A39A" w14:textId="77777777" w:rsidR="00BF6718" w:rsidRPr="000A172F" w:rsidRDefault="00BF6718" w:rsidP="003A43A9">
            <w:pPr>
              <w:spacing w:after="0" w:line="240" w:lineRule="auto"/>
              <w:jc w:val="center"/>
              <w:rPr>
                <w:bCs/>
                <w:sz w:val="18"/>
                <w:szCs w:val="18"/>
              </w:rPr>
            </w:pPr>
            <w:r w:rsidRPr="000A172F">
              <w:rPr>
                <w:bCs/>
                <w:sz w:val="18"/>
                <w:szCs w:val="18"/>
              </w:rPr>
              <w:t>0,0</w:t>
            </w:r>
          </w:p>
        </w:tc>
        <w:tc>
          <w:tcPr>
            <w:tcW w:w="467" w:type="pct"/>
            <w:tcBorders>
              <w:top w:val="single" w:sz="4" w:space="0" w:color="auto"/>
              <w:left w:val="nil"/>
              <w:bottom w:val="single" w:sz="4" w:space="0" w:color="auto"/>
              <w:right w:val="single" w:sz="4" w:space="0" w:color="auto"/>
            </w:tcBorders>
            <w:vAlign w:val="center"/>
          </w:tcPr>
          <w:p w14:paraId="252C095D" w14:textId="77777777" w:rsidR="00BF6718" w:rsidRPr="000A172F" w:rsidRDefault="00BF6718" w:rsidP="003A43A9">
            <w:pPr>
              <w:spacing w:after="0" w:line="240" w:lineRule="auto"/>
              <w:jc w:val="center"/>
              <w:rPr>
                <w:bCs/>
                <w:sz w:val="18"/>
                <w:szCs w:val="18"/>
              </w:rPr>
            </w:pPr>
            <w:r w:rsidRPr="000A172F">
              <w:rPr>
                <w:bCs/>
                <w:sz w:val="18"/>
                <w:szCs w:val="18"/>
              </w:rPr>
              <w:t>X</w:t>
            </w:r>
          </w:p>
        </w:tc>
        <w:tc>
          <w:tcPr>
            <w:tcW w:w="333" w:type="pct"/>
            <w:tcBorders>
              <w:top w:val="single" w:sz="4" w:space="0" w:color="auto"/>
              <w:left w:val="nil"/>
              <w:bottom w:val="single" w:sz="4" w:space="0" w:color="auto"/>
              <w:right w:val="single" w:sz="4" w:space="0" w:color="auto"/>
            </w:tcBorders>
            <w:vAlign w:val="center"/>
          </w:tcPr>
          <w:p w14:paraId="256FF407" w14:textId="77777777" w:rsidR="00BF6718" w:rsidRPr="000A172F" w:rsidRDefault="00BF6718" w:rsidP="003A43A9">
            <w:pPr>
              <w:spacing w:after="0"/>
              <w:jc w:val="center"/>
              <w:rPr>
                <w:bCs/>
                <w:sz w:val="18"/>
                <w:szCs w:val="18"/>
              </w:rPr>
            </w:pPr>
            <w:r w:rsidRPr="000A172F">
              <w:rPr>
                <w:bCs/>
                <w:sz w:val="18"/>
                <w:szCs w:val="18"/>
              </w:rPr>
              <w:t>X</w:t>
            </w:r>
          </w:p>
        </w:tc>
        <w:tc>
          <w:tcPr>
            <w:tcW w:w="467" w:type="pct"/>
            <w:tcBorders>
              <w:top w:val="single" w:sz="4" w:space="0" w:color="auto"/>
              <w:left w:val="nil"/>
              <w:bottom w:val="single" w:sz="4" w:space="0" w:color="auto"/>
              <w:right w:val="single" w:sz="4" w:space="0" w:color="auto"/>
            </w:tcBorders>
            <w:vAlign w:val="center"/>
          </w:tcPr>
          <w:p w14:paraId="52F16FB5" w14:textId="77777777" w:rsidR="00BF6718" w:rsidRPr="000A172F" w:rsidRDefault="00BF6718" w:rsidP="003A43A9">
            <w:pPr>
              <w:spacing w:after="0" w:line="240" w:lineRule="auto"/>
              <w:jc w:val="center"/>
              <w:rPr>
                <w:bCs/>
                <w:sz w:val="18"/>
                <w:szCs w:val="18"/>
              </w:rPr>
            </w:pPr>
            <w:r w:rsidRPr="000A172F">
              <w:rPr>
                <w:bCs/>
                <w:sz w:val="18"/>
                <w:szCs w:val="18"/>
              </w:rPr>
              <w:t>0,0</w:t>
            </w:r>
          </w:p>
        </w:tc>
        <w:tc>
          <w:tcPr>
            <w:tcW w:w="467" w:type="pct"/>
            <w:tcBorders>
              <w:top w:val="single" w:sz="4" w:space="0" w:color="auto"/>
              <w:left w:val="nil"/>
              <w:bottom w:val="single" w:sz="4" w:space="0" w:color="auto"/>
              <w:right w:val="single" w:sz="4" w:space="0" w:color="auto"/>
            </w:tcBorders>
            <w:vAlign w:val="center"/>
          </w:tcPr>
          <w:p w14:paraId="13575151" w14:textId="77777777" w:rsidR="00BF6718" w:rsidRPr="000A172F" w:rsidRDefault="00BF6718" w:rsidP="003A43A9">
            <w:pPr>
              <w:spacing w:after="0" w:line="240" w:lineRule="auto"/>
              <w:jc w:val="center"/>
              <w:rPr>
                <w:bCs/>
                <w:sz w:val="18"/>
                <w:szCs w:val="18"/>
              </w:rPr>
            </w:pPr>
            <w:r w:rsidRPr="000A172F">
              <w:rPr>
                <w:bCs/>
                <w:sz w:val="18"/>
                <w:szCs w:val="18"/>
              </w:rPr>
              <w:t>X</w:t>
            </w:r>
          </w:p>
        </w:tc>
        <w:tc>
          <w:tcPr>
            <w:tcW w:w="467" w:type="pct"/>
            <w:tcBorders>
              <w:top w:val="single" w:sz="4" w:space="0" w:color="auto"/>
              <w:left w:val="nil"/>
              <w:bottom w:val="single" w:sz="4" w:space="0" w:color="auto"/>
              <w:right w:val="single" w:sz="4" w:space="0" w:color="auto"/>
            </w:tcBorders>
            <w:vAlign w:val="center"/>
          </w:tcPr>
          <w:p w14:paraId="17D74CBF" w14:textId="77777777" w:rsidR="00BF6718" w:rsidRPr="000A172F" w:rsidRDefault="00BF6718" w:rsidP="003A43A9">
            <w:pPr>
              <w:spacing w:after="0" w:line="240" w:lineRule="auto"/>
              <w:jc w:val="center"/>
              <w:rPr>
                <w:bCs/>
                <w:sz w:val="18"/>
                <w:szCs w:val="18"/>
              </w:rPr>
            </w:pPr>
            <w:r w:rsidRPr="000A172F">
              <w:rPr>
                <w:bCs/>
                <w:sz w:val="18"/>
                <w:szCs w:val="18"/>
              </w:rPr>
              <w:t>0,0</w:t>
            </w:r>
          </w:p>
        </w:tc>
        <w:tc>
          <w:tcPr>
            <w:tcW w:w="334" w:type="pct"/>
            <w:tcBorders>
              <w:top w:val="single" w:sz="4" w:space="0" w:color="auto"/>
              <w:left w:val="nil"/>
              <w:bottom w:val="single" w:sz="4" w:space="0" w:color="auto"/>
              <w:right w:val="single" w:sz="4" w:space="0" w:color="auto"/>
            </w:tcBorders>
            <w:vAlign w:val="center"/>
          </w:tcPr>
          <w:p w14:paraId="39A7F754" w14:textId="77777777" w:rsidR="00BF6718" w:rsidRPr="000A172F" w:rsidRDefault="00BF6718" w:rsidP="003A43A9">
            <w:pPr>
              <w:spacing w:after="0" w:line="240" w:lineRule="auto"/>
              <w:jc w:val="center"/>
              <w:rPr>
                <w:bCs/>
                <w:sz w:val="18"/>
                <w:szCs w:val="18"/>
              </w:rPr>
            </w:pPr>
            <w:r w:rsidRPr="000A172F">
              <w:rPr>
                <w:bCs/>
                <w:sz w:val="18"/>
                <w:szCs w:val="18"/>
              </w:rPr>
              <w:t>X</w:t>
            </w:r>
          </w:p>
        </w:tc>
        <w:tc>
          <w:tcPr>
            <w:tcW w:w="267" w:type="pct"/>
            <w:tcBorders>
              <w:top w:val="single" w:sz="4" w:space="0" w:color="auto"/>
              <w:left w:val="nil"/>
              <w:bottom w:val="single" w:sz="4" w:space="0" w:color="auto"/>
              <w:right w:val="single" w:sz="4" w:space="0" w:color="auto"/>
            </w:tcBorders>
            <w:vAlign w:val="center"/>
          </w:tcPr>
          <w:p w14:paraId="7BC83757" w14:textId="77777777" w:rsidR="00BF6718" w:rsidRPr="000A172F" w:rsidRDefault="00BF6718" w:rsidP="003A43A9">
            <w:pPr>
              <w:spacing w:after="0" w:line="240" w:lineRule="auto"/>
              <w:jc w:val="center"/>
              <w:rPr>
                <w:bCs/>
                <w:sz w:val="18"/>
                <w:szCs w:val="18"/>
              </w:rPr>
            </w:pPr>
            <w:r w:rsidRPr="000A172F">
              <w:rPr>
                <w:bCs/>
                <w:sz w:val="18"/>
                <w:szCs w:val="18"/>
              </w:rPr>
              <w:t>0,0</w:t>
            </w:r>
          </w:p>
        </w:tc>
        <w:tc>
          <w:tcPr>
            <w:tcW w:w="267" w:type="pct"/>
            <w:tcBorders>
              <w:top w:val="single" w:sz="4" w:space="0" w:color="auto"/>
              <w:left w:val="nil"/>
              <w:bottom w:val="single" w:sz="4" w:space="0" w:color="auto"/>
              <w:right w:val="single" w:sz="4" w:space="0" w:color="auto"/>
            </w:tcBorders>
            <w:vAlign w:val="center"/>
          </w:tcPr>
          <w:p w14:paraId="4AFFFF0A" w14:textId="77777777" w:rsidR="00BF6718" w:rsidRPr="000A172F" w:rsidRDefault="00BF6718" w:rsidP="003A43A9">
            <w:pPr>
              <w:spacing w:after="0" w:line="240" w:lineRule="auto"/>
              <w:jc w:val="center"/>
              <w:rPr>
                <w:bCs/>
                <w:sz w:val="18"/>
                <w:szCs w:val="18"/>
              </w:rPr>
            </w:pPr>
            <w:r w:rsidRPr="000A172F">
              <w:rPr>
                <w:bCs/>
                <w:sz w:val="18"/>
                <w:szCs w:val="18"/>
              </w:rPr>
              <w:t>0,0</w:t>
            </w:r>
          </w:p>
        </w:tc>
        <w:tc>
          <w:tcPr>
            <w:tcW w:w="334" w:type="pct"/>
            <w:tcBorders>
              <w:top w:val="single" w:sz="4" w:space="0" w:color="auto"/>
              <w:left w:val="nil"/>
              <w:bottom w:val="single" w:sz="4" w:space="0" w:color="auto"/>
              <w:right w:val="single" w:sz="4" w:space="0" w:color="auto"/>
            </w:tcBorders>
            <w:vAlign w:val="center"/>
          </w:tcPr>
          <w:p w14:paraId="59E7F4FA" w14:textId="77777777" w:rsidR="00BF6718" w:rsidRPr="000A172F" w:rsidRDefault="00BF6718" w:rsidP="003A43A9">
            <w:pPr>
              <w:spacing w:after="0" w:line="240" w:lineRule="auto"/>
              <w:jc w:val="center"/>
              <w:rPr>
                <w:bCs/>
                <w:sz w:val="18"/>
                <w:szCs w:val="18"/>
              </w:rPr>
            </w:pPr>
            <w:r w:rsidRPr="000A172F">
              <w:rPr>
                <w:bCs/>
                <w:sz w:val="18"/>
                <w:szCs w:val="18"/>
              </w:rPr>
              <w:t>0,0</w:t>
            </w:r>
          </w:p>
        </w:tc>
      </w:tr>
    </w:tbl>
    <w:p w14:paraId="5A24BFCF" w14:textId="77777777" w:rsidR="00BF6718" w:rsidRPr="00126FB0" w:rsidRDefault="00BF6718" w:rsidP="00126FB0">
      <w:pPr>
        <w:spacing w:after="0" w:line="240" w:lineRule="auto"/>
        <w:ind w:firstLine="709"/>
        <w:jc w:val="both"/>
        <w:rPr>
          <w:szCs w:val="28"/>
        </w:rPr>
      </w:pPr>
    </w:p>
    <w:p w14:paraId="6A19FB95" w14:textId="19864D20" w:rsidR="00BF6718" w:rsidRPr="00126FB0" w:rsidRDefault="00BF6718" w:rsidP="00126FB0">
      <w:pPr>
        <w:spacing w:after="0" w:line="240" w:lineRule="auto"/>
        <w:ind w:firstLine="709"/>
        <w:contextualSpacing/>
        <w:jc w:val="both"/>
        <w:rPr>
          <w:bCs/>
          <w:color w:val="000000" w:themeColor="text1"/>
          <w:szCs w:val="28"/>
        </w:rPr>
      </w:pPr>
      <w:r w:rsidRPr="00126FB0">
        <w:rPr>
          <w:color w:val="000000" w:themeColor="text1"/>
          <w:szCs w:val="28"/>
        </w:rPr>
        <w:t xml:space="preserve">Кассовое исполнение за 2025 год составило 297 149,6 </w:t>
      </w:r>
      <w:proofErr w:type="gramStart"/>
      <w:r w:rsidRPr="00126FB0">
        <w:rPr>
          <w:color w:val="000000" w:themeColor="text1"/>
          <w:szCs w:val="28"/>
        </w:rPr>
        <w:t>млн</w:t>
      </w:r>
      <w:proofErr w:type="gramEnd"/>
      <w:r w:rsidRPr="00126FB0">
        <w:rPr>
          <w:color w:val="000000" w:themeColor="text1"/>
          <w:szCs w:val="28"/>
        </w:rPr>
        <w:t xml:space="preserve"> рублей или 100 %. Наибольшую долю в запланированных на 2025 год расходах (с учетом изменений) на реализацию ГП</w:t>
      </w:r>
      <w:r w:rsidR="00126FB0">
        <w:rPr>
          <w:color w:val="000000" w:themeColor="text1"/>
          <w:szCs w:val="28"/>
        </w:rPr>
        <w:t xml:space="preserve"> №</w:t>
      </w:r>
      <w:r w:rsidRPr="00126FB0">
        <w:rPr>
          <w:color w:val="000000" w:themeColor="text1"/>
          <w:szCs w:val="28"/>
        </w:rPr>
        <w:t xml:space="preserve">15 составили федеральные проекты (84,3%). </w:t>
      </w:r>
    </w:p>
    <w:p w14:paraId="53F43AC7" w14:textId="54425380" w:rsidR="00126FB0" w:rsidRPr="00D53377" w:rsidRDefault="00BF6718" w:rsidP="009C0A3D">
      <w:pPr>
        <w:spacing w:after="0" w:line="240" w:lineRule="auto"/>
        <w:ind w:firstLine="709"/>
        <w:jc w:val="both"/>
        <w:rPr>
          <w:sz w:val="10"/>
          <w:szCs w:val="10"/>
        </w:rPr>
      </w:pPr>
      <w:r w:rsidRPr="00126FB0">
        <w:rPr>
          <w:szCs w:val="28"/>
        </w:rPr>
        <w:t>Анализ объема изменений, внесенных в паспорт госпрограммы в отчетном году в части всех источников финансового обеспечения ее реализации, а также их исполнение по ГП</w:t>
      </w:r>
      <w:r w:rsidR="00126FB0">
        <w:rPr>
          <w:szCs w:val="28"/>
        </w:rPr>
        <w:t xml:space="preserve"> №</w:t>
      </w:r>
      <w:r w:rsidRPr="00126FB0">
        <w:rPr>
          <w:szCs w:val="28"/>
        </w:rPr>
        <w:t xml:space="preserve">15 представлено в следующей таблице. </w:t>
      </w:r>
    </w:p>
    <w:p w14:paraId="1C41AE07" w14:textId="77777777" w:rsidR="00BF6718" w:rsidRPr="00F75BC7" w:rsidRDefault="00BF6718" w:rsidP="00BF6718">
      <w:pPr>
        <w:spacing w:line="240" w:lineRule="auto"/>
        <w:jc w:val="right"/>
        <w:rPr>
          <w:sz w:val="20"/>
          <w:szCs w:val="20"/>
        </w:rPr>
      </w:pPr>
      <w:r w:rsidRPr="00F75BC7">
        <w:rPr>
          <w:sz w:val="20"/>
          <w:szCs w:val="20"/>
        </w:rPr>
        <w:t>(</w:t>
      </w:r>
      <w:proofErr w:type="gramStart"/>
      <w:r w:rsidRPr="00F75BC7">
        <w:rPr>
          <w:sz w:val="20"/>
          <w:szCs w:val="20"/>
        </w:rPr>
        <w:t>млн</w:t>
      </w:r>
      <w:proofErr w:type="gramEnd"/>
      <w:r w:rsidRPr="00F75BC7">
        <w:rPr>
          <w:sz w:val="20"/>
          <w:szCs w:val="20"/>
        </w:rPr>
        <w:t xml:space="preserve"> рублей)</w:t>
      </w:r>
    </w:p>
    <w:tbl>
      <w:tblPr>
        <w:tblStyle w:val="69"/>
        <w:tblW w:w="5000" w:type="pct"/>
        <w:jc w:val="center"/>
        <w:tblInd w:w="0" w:type="dxa"/>
        <w:tblLook w:val="04A0" w:firstRow="1" w:lastRow="0" w:firstColumn="1" w:lastColumn="0" w:noHBand="0" w:noVBand="1"/>
      </w:tblPr>
      <w:tblGrid>
        <w:gridCol w:w="2672"/>
        <w:gridCol w:w="1972"/>
        <w:gridCol w:w="1409"/>
        <w:gridCol w:w="1514"/>
        <w:gridCol w:w="1032"/>
        <w:gridCol w:w="972"/>
      </w:tblGrid>
      <w:tr w:rsidR="00BF6718" w:rsidRPr="00F75BC7" w14:paraId="24D346D6" w14:textId="77777777" w:rsidTr="003A43A9">
        <w:trPr>
          <w:trHeight w:val="980"/>
          <w:tblHeader/>
          <w:jc w:val="center"/>
        </w:trPr>
        <w:tc>
          <w:tcPr>
            <w:tcW w:w="1396" w:type="pct"/>
            <w:vAlign w:val="center"/>
          </w:tcPr>
          <w:p w14:paraId="1EBDF7D2" w14:textId="77777777" w:rsidR="00BF6718" w:rsidRPr="002E51C0" w:rsidRDefault="00BF6718" w:rsidP="003A43A9">
            <w:pPr>
              <w:spacing w:after="0" w:line="240" w:lineRule="auto"/>
              <w:jc w:val="center"/>
              <w:rPr>
                <w:b/>
                <w:sz w:val="18"/>
                <w:szCs w:val="18"/>
              </w:rPr>
            </w:pPr>
            <w:r w:rsidRPr="002E51C0">
              <w:rPr>
                <w:b/>
                <w:sz w:val="18"/>
                <w:szCs w:val="18"/>
              </w:rPr>
              <w:t>Параметры для анализа</w:t>
            </w:r>
          </w:p>
        </w:tc>
        <w:tc>
          <w:tcPr>
            <w:tcW w:w="1030" w:type="pct"/>
            <w:vAlign w:val="center"/>
          </w:tcPr>
          <w:p w14:paraId="78D8EC62" w14:textId="77777777" w:rsidR="00BF6718" w:rsidRPr="002E51C0" w:rsidRDefault="00BF6718" w:rsidP="003A43A9">
            <w:pPr>
              <w:spacing w:after="0" w:line="240" w:lineRule="auto"/>
              <w:jc w:val="center"/>
              <w:rPr>
                <w:b/>
                <w:sz w:val="18"/>
                <w:szCs w:val="18"/>
              </w:rPr>
            </w:pPr>
            <w:r w:rsidRPr="002E51C0">
              <w:rPr>
                <w:b/>
                <w:sz w:val="18"/>
                <w:szCs w:val="18"/>
              </w:rPr>
              <w:t>Паспорт госпрограммы</w:t>
            </w:r>
          </w:p>
          <w:p w14:paraId="34F1552D" w14:textId="77777777" w:rsidR="00BF6718" w:rsidRPr="002E51C0" w:rsidRDefault="00BF6718" w:rsidP="003A43A9">
            <w:pPr>
              <w:spacing w:after="0" w:line="240" w:lineRule="auto"/>
              <w:jc w:val="center"/>
              <w:rPr>
                <w:sz w:val="18"/>
                <w:szCs w:val="18"/>
              </w:rPr>
            </w:pPr>
            <w:r w:rsidRPr="002E51C0">
              <w:rPr>
                <w:sz w:val="18"/>
                <w:szCs w:val="18"/>
              </w:rPr>
              <w:t>(в соответствии с редакцией паспорта госпрограммы, приведенного в соответствие с Федеральным законом № 419-ФЗ)</w:t>
            </w:r>
          </w:p>
        </w:tc>
        <w:tc>
          <w:tcPr>
            <w:tcW w:w="736" w:type="pct"/>
            <w:vAlign w:val="center"/>
          </w:tcPr>
          <w:p w14:paraId="295D76A4" w14:textId="77777777" w:rsidR="00BF6718" w:rsidRPr="002E51C0" w:rsidRDefault="00BF6718" w:rsidP="003A43A9">
            <w:pPr>
              <w:spacing w:after="0" w:line="240" w:lineRule="auto"/>
              <w:ind w:left="-115" w:right="-105"/>
              <w:jc w:val="center"/>
              <w:rPr>
                <w:b/>
                <w:sz w:val="18"/>
                <w:szCs w:val="18"/>
              </w:rPr>
            </w:pPr>
            <w:r w:rsidRPr="002E51C0">
              <w:rPr>
                <w:b/>
                <w:sz w:val="18"/>
                <w:szCs w:val="18"/>
              </w:rPr>
              <w:t>Паспорт госпрограммы</w:t>
            </w:r>
          </w:p>
          <w:p w14:paraId="019D3C83" w14:textId="77777777" w:rsidR="00BF6718" w:rsidRPr="002E51C0" w:rsidRDefault="00BF6718" w:rsidP="003A43A9">
            <w:pPr>
              <w:spacing w:after="0" w:line="240" w:lineRule="auto"/>
              <w:jc w:val="center"/>
              <w:rPr>
                <w:b/>
                <w:sz w:val="18"/>
                <w:szCs w:val="18"/>
              </w:rPr>
            </w:pPr>
            <w:r w:rsidRPr="002E51C0">
              <w:rPr>
                <w:b/>
                <w:sz w:val="18"/>
                <w:szCs w:val="18"/>
              </w:rPr>
              <w:t>(на 31.12.2025)</w:t>
            </w:r>
          </w:p>
        </w:tc>
        <w:tc>
          <w:tcPr>
            <w:tcW w:w="791" w:type="pct"/>
            <w:vAlign w:val="center"/>
          </w:tcPr>
          <w:p w14:paraId="08271348" w14:textId="77777777" w:rsidR="00BF6718" w:rsidRPr="002E51C0" w:rsidRDefault="00BF6718" w:rsidP="003A43A9">
            <w:pPr>
              <w:spacing w:after="0" w:line="240" w:lineRule="auto"/>
              <w:ind w:left="-106" w:right="-102"/>
              <w:jc w:val="center"/>
              <w:rPr>
                <w:b/>
                <w:sz w:val="18"/>
                <w:szCs w:val="18"/>
              </w:rPr>
            </w:pPr>
            <w:r w:rsidRPr="002E51C0">
              <w:rPr>
                <w:b/>
                <w:sz w:val="18"/>
                <w:szCs w:val="18"/>
              </w:rPr>
              <w:t>Объем изменений</w:t>
            </w:r>
          </w:p>
          <w:p w14:paraId="5E1B72A5" w14:textId="77777777" w:rsidR="00BF6718" w:rsidRPr="002E51C0" w:rsidRDefault="00BF6718" w:rsidP="003A43A9">
            <w:pPr>
              <w:spacing w:after="0" w:line="240" w:lineRule="auto"/>
              <w:ind w:left="-106" w:right="-102"/>
              <w:jc w:val="center"/>
              <w:rPr>
                <w:b/>
                <w:sz w:val="18"/>
                <w:szCs w:val="18"/>
              </w:rPr>
            </w:pPr>
            <w:r w:rsidRPr="002E51C0">
              <w:rPr>
                <w:b/>
                <w:sz w:val="18"/>
                <w:szCs w:val="18"/>
              </w:rPr>
              <w:t>(гр. 3-гр.2)</w:t>
            </w:r>
          </w:p>
        </w:tc>
        <w:tc>
          <w:tcPr>
            <w:tcW w:w="539" w:type="pct"/>
            <w:vAlign w:val="center"/>
          </w:tcPr>
          <w:p w14:paraId="5E09FFD7" w14:textId="6F15DB26" w:rsidR="00BF6718" w:rsidRPr="002E51C0" w:rsidRDefault="00BF6718" w:rsidP="003A43A9">
            <w:pPr>
              <w:spacing w:after="0" w:line="240" w:lineRule="auto"/>
              <w:ind w:left="-106" w:right="-102"/>
              <w:jc w:val="center"/>
              <w:rPr>
                <w:b/>
                <w:sz w:val="18"/>
                <w:szCs w:val="18"/>
              </w:rPr>
            </w:pPr>
            <w:r w:rsidRPr="002E51C0">
              <w:rPr>
                <w:b/>
                <w:sz w:val="18"/>
                <w:szCs w:val="18"/>
              </w:rPr>
              <w:t>Исполнение</w:t>
            </w:r>
          </w:p>
        </w:tc>
        <w:tc>
          <w:tcPr>
            <w:tcW w:w="508" w:type="pct"/>
            <w:vAlign w:val="center"/>
          </w:tcPr>
          <w:p w14:paraId="40A8BFCF" w14:textId="77777777" w:rsidR="00BF6718" w:rsidRPr="002E51C0" w:rsidRDefault="00BF6718" w:rsidP="003A43A9">
            <w:pPr>
              <w:spacing w:after="0" w:line="240" w:lineRule="auto"/>
              <w:ind w:left="-96" w:right="-111"/>
              <w:jc w:val="center"/>
              <w:rPr>
                <w:b/>
                <w:sz w:val="18"/>
                <w:szCs w:val="18"/>
              </w:rPr>
            </w:pPr>
            <w:r w:rsidRPr="002E51C0">
              <w:rPr>
                <w:b/>
                <w:sz w:val="18"/>
                <w:szCs w:val="18"/>
              </w:rPr>
              <w:t>Исполнено в %</w:t>
            </w:r>
          </w:p>
        </w:tc>
      </w:tr>
      <w:tr w:rsidR="00BF6718" w:rsidRPr="00F75BC7" w14:paraId="7390E94D" w14:textId="77777777" w:rsidTr="003A43A9">
        <w:trPr>
          <w:trHeight w:val="67"/>
          <w:tblHeader/>
          <w:jc w:val="center"/>
        </w:trPr>
        <w:tc>
          <w:tcPr>
            <w:tcW w:w="1396" w:type="pct"/>
            <w:vAlign w:val="center"/>
          </w:tcPr>
          <w:p w14:paraId="58514307" w14:textId="77777777" w:rsidR="00BF6718" w:rsidRPr="002E51C0" w:rsidRDefault="00BF6718" w:rsidP="003A43A9">
            <w:pPr>
              <w:spacing w:after="0" w:line="240" w:lineRule="auto"/>
              <w:jc w:val="center"/>
              <w:rPr>
                <w:sz w:val="18"/>
                <w:szCs w:val="18"/>
              </w:rPr>
            </w:pPr>
            <w:r w:rsidRPr="002E51C0">
              <w:rPr>
                <w:sz w:val="18"/>
                <w:szCs w:val="18"/>
              </w:rPr>
              <w:lastRenderedPageBreak/>
              <w:t>1</w:t>
            </w:r>
          </w:p>
        </w:tc>
        <w:tc>
          <w:tcPr>
            <w:tcW w:w="1030" w:type="pct"/>
          </w:tcPr>
          <w:p w14:paraId="408541BA" w14:textId="77777777" w:rsidR="00BF6718" w:rsidRPr="002E51C0" w:rsidRDefault="00BF6718" w:rsidP="003A43A9">
            <w:pPr>
              <w:spacing w:after="0" w:line="240" w:lineRule="auto"/>
              <w:jc w:val="center"/>
              <w:rPr>
                <w:sz w:val="18"/>
                <w:szCs w:val="18"/>
              </w:rPr>
            </w:pPr>
            <w:r w:rsidRPr="002E51C0">
              <w:rPr>
                <w:sz w:val="18"/>
                <w:szCs w:val="18"/>
              </w:rPr>
              <w:t>2</w:t>
            </w:r>
          </w:p>
        </w:tc>
        <w:tc>
          <w:tcPr>
            <w:tcW w:w="736" w:type="pct"/>
            <w:vAlign w:val="center"/>
          </w:tcPr>
          <w:p w14:paraId="533762C6" w14:textId="77777777" w:rsidR="00BF6718" w:rsidRPr="002E51C0" w:rsidRDefault="00BF6718" w:rsidP="003A43A9">
            <w:pPr>
              <w:spacing w:after="0" w:line="240" w:lineRule="auto"/>
              <w:jc w:val="center"/>
              <w:rPr>
                <w:sz w:val="18"/>
                <w:szCs w:val="18"/>
              </w:rPr>
            </w:pPr>
            <w:r w:rsidRPr="002E51C0">
              <w:rPr>
                <w:sz w:val="18"/>
                <w:szCs w:val="18"/>
              </w:rPr>
              <w:t>3</w:t>
            </w:r>
          </w:p>
        </w:tc>
        <w:tc>
          <w:tcPr>
            <w:tcW w:w="791" w:type="pct"/>
          </w:tcPr>
          <w:p w14:paraId="0ED5167B" w14:textId="77777777" w:rsidR="00BF6718" w:rsidRPr="002E51C0" w:rsidDel="00CA75E4" w:rsidRDefault="00BF6718" w:rsidP="003A43A9">
            <w:pPr>
              <w:spacing w:after="0" w:line="240" w:lineRule="auto"/>
              <w:jc w:val="center"/>
              <w:rPr>
                <w:sz w:val="18"/>
                <w:szCs w:val="18"/>
              </w:rPr>
            </w:pPr>
            <w:r w:rsidRPr="002E51C0">
              <w:rPr>
                <w:sz w:val="18"/>
                <w:szCs w:val="18"/>
              </w:rPr>
              <w:t>4</w:t>
            </w:r>
          </w:p>
        </w:tc>
        <w:tc>
          <w:tcPr>
            <w:tcW w:w="539" w:type="pct"/>
            <w:vAlign w:val="center"/>
          </w:tcPr>
          <w:p w14:paraId="1FCC2A47" w14:textId="77777777" w:rsidR="00BF6718" w:rsidRPr="002E51C0" w:rsidRDefault="00BF6718" w:rsidP="003A43A9">
            <w:pPr>
              <w:spacing w:after="0" w:line="240" w:lineRule="auto"/>
              <w:jc w:val="center"/>
              <w:rPr>
                <w:sz w:val="18"/>
                <w:szCs w:val="18"/>
              </w:rPr>
            </w:pPr>
            <w:r w:rsidRPr="002E51C0">
              <w:rPr>
                <w:sz w:val="18"/>
                <w:szCs w:val="18"/>
              </w:rPr>
              <w:t>5</w:t>
            </w:r>
          </w:p>
        </w:tc>
        <w:tc>
          <w:tcPr>
            <w:tcW w:w="508" w:type="pct"/>
            <w:vAlign w:val="center"/>
          </w:tcPr>
          <w:p w14:paraId="767EA51B" w14:textId="77777777" w:rsidR="00BF6718" w:rsidRPr="002E51C0" w:rsidRDefault="00BF6718" w:rsidP="003A43A9">
            <w:pPr>
              <w:spacing w:after="0" w:line="240" w:lineRule="auto"/>
              <w:jc w:val="center"/>
              <w:rPr>
                <w:sz w:val="18"/>
                <w:szCs w:val="18"/>
              </w:rPr>
            </w:pPr>
            <w:r w:rsidRPr="002E51C0">
              <w:rPr>
                <w:sz w:val="18"/>
                <w:szCs w:val="18"/>
              </w:rPr>
              <w:t>6</w:t>
            </w:r>
          </w:p>
        </w:tc>
      </w:tr>
      <w:tr w:rsidR="00BF6718" w:rsidRPr="00F91C6A" w14:paraId="386416A3" w14:textId="77777777" w:rsidTr="003A43A9">
        <w:trPr>
          <w:trHeight w:val="466"/>
          <w:jc w:val="center"/>
        </w:trPr>
        <w:tc>
          <w:tcPr>
            <w:tcW w:w="1396" w:type="pct"/>
            <w:vAlign w:val="center"/>
          </w:tcPr>
          <w:p w14:paraId="19532FC7" w14:textId="77777777" w:rsidR="00BF6718" w:rsidRPr="002E51C0" w:rsidRDefault="00BF6718" w:rsidP="003A43A9">
            <w:pPr>
              <w:spacing w:after="0" w:line="240" w:lineRule="auto"/>
              <w:rPr>
                <w:b/>
                <w:sz w:val="18"/>
                <w:szCs w:val="18"/>
              </w:rPr>
            </w:pPr>
            <w:r w:rsidRPr="002E51C0">
              <w:rPr>
                <w:b/>
                <w:sz w:val="18"/>
                <w:szCs w:val="18"/>
              </w:rPr>
              <w:t>Финансовое обеспечение госпрограммы, всего,</w:t>
            </w:r>
          </w:p>
          <w:p w14:paraId="275CA210" w14:textId="77777777" w:rsidR="00BF6718" w:rsidRPr="002E51C0" w:rsidRDefault="00BF6718" w:rsidP="003A43A9">
            <w:pPr>
              <w:spacing w:after="0" w:line="240" w:lineRule="auto"/>
              <w:rPr>
                <w:i/>
                <w:sz w:val="18"/>
                <w:szCs w:val="18"/>
              </w:rPr>
            </w:pPr>
            <w:r w:rsidRPr="002E51C0">
              <w:rPr>
                <w:i/>
                <w:sz w:val="18"/>
                <w:szCs w:val="18"/>
              </w:rPr>
              <w:t>в том числе:</w:t>
            </w:r>
          </w:p>
        </w:tc>
        <w:tc>
          <w:tcPr>
            <w:tcW w:w="1030" w:type="pct"/>
            <w:tcBorders>
              <w:top w:val="single" w:sz="4" w:space="0" w:color="auto"/>
              <w:left w:val="single" w:sz="4" w:space="0" w:color="auto"/>
              <w:bottom w:val="single" w:sz="4" w:space="0" w:color="auto"/>
              <w:right w:val="single" w:sz="4" w:space="0" w:color="auto"/>
            </w:tcBorders>
            <w:vAlign w:val="center"/>
          </w:tcPr>
          <w:p w14:paraId="27C1FF34" w14:textId="77777777" w:rsidR="00BF6718" w:rsidRPr="002E51C0" w:rsidRDefault="00BF6718" w:rsidP="003A43A9">
            <w:pPr>
              <w:spacing w:after="0" w:line="240" w:lineRule="auto"/>
              <w:jc w:val="center"/>
              <w:rPr>
                <w:bCs/>
                <w:color w:val="000000"/>
                <w:sz w:val="18"/>
                <w:szCs w:val="18"/>
              </w:rPr>
            </w:pPr>
            <w:r w:rsidRPr="002E51C0">
              <w:rPr>
                <w:bCs/>
                <w:color w:val="000000"/>
                <w:sz w:val="18"/>
                <w:szCs w:val="18"/>
              </w:rPr>
              <w:t>996 315,6</w:t>
            </w:r>
          </w:p>
        </w:tc>
        <w:tc>
          <w:tcPr>
            <w:tcW w:w="736" w:type="pct"/>
            <w:tcBorders>
              <w:top w:val="single" w:sz="4" w:space="0" w:color="auto"/>
              <w:left w:val="nil"/>
              <w:bottom w:val="single" w:sz="4" w:space="0" w:color="auto"/>
              <w:right w:val="single" w:sz="4" w:space="0" w:color="auto"/>
            </w:tcBorders>
            <w:vAlign w:val="center"/>
          </w:tcPr>
          <w:p w14:paraId="58683AFE" w14:textId="77777777" w:rsidR="00BF6718" w:rsidRPr="002E51C0" w:rsidRDefault="00BF6718" w:rsidP="003A43A9">
            <w:pPr>
              <w:spacing w:after="0" w:line="240" w:lineRule="auto"/>
              <w:jc w:val="center"/>
              <w:rPr>
                <w:bCs/>
                <w:color w:val="000000"/>
                <w:sz w:val="18"/>
                <w:szCs w:val="18"/>
              </w:rPr>
            </w:pPr>
            <w:r w:rsidRPr="002E51C0">
              <w:rPr>
                <w:bCs/>
                <w:color w:val="000000"/>
                <w:sz w:val="18"/>
                <w:szCs w:val="18"/>
              </w:rPr>
              <w:t>1 042 707,5</w:t>
            </w:r>
          </w:p>
        </w:tc>
        <w:tc>
          <w:tcPr>
            <w:tcW w:w="791" w:type="pct"/>
            <w:tcBorders>
              <w:top w:val="single" w:sz="4" w:space="0" w:color="auto"/>
              <w:left w:val="nil"/>
              <w:bottom w:val="single" w:sz="4" w:space="0" w:color="auto"/>
              <w:right w:val="single" w:sz="4" w:space="0" w:color="auto"/>
            </w:tcBorders>
            <w:vAlign w:val="center"/>
          </w:tcPr>
          <w:p w14:paraId="31ABF898" w14:textId="77777777" w:rsidR="00BF6718" w:rsidRPr="002E51C0" w:rsidRDefault="00BF6718" w:rsidP="003A43A9">
            <w:pPr>
              <w:spacing w:after="0" w:line="240" w:lineRule="auto"/>
              <w:jc w:val="center"/>
              <w:rPr>
                <w:bCs/>
                <w:color w:val="000000"/>
                <w:sz w:val="18"/>
                <w:szCs w:val="18"/>
              </w:rPr>
            </w:pPr>
            <w:r w:rsidRPr="002E51C0">
              <w:rPr>
                <w:bCs/>
                <w:color w:val="000000"/>
                <w:sz w:val="18"/>
                <w:szCs w:val="18"/>
              </w:rPr>
              <w:t>46 391,9</w:t>
            </w:r>
          </w:p>
        </w:tc>
        <w:tc>
          <w:tcPr>
            <w:tcW w:w="539" w:type="pct"/>
            <w:tcBorders>
              <w:top w:val="single" w:sz="4" w:space="0" w:color="auto"/>
              <w:left w:val="nil"/>
              <w:bottom w:val="single" w:sz="4" w:space="0" w:color="auto"/>
              <w:right w:val="single" w:sz="4" w:space="0" w:color="auto"/>
            </w:tcBorders>
            <w:vAlign w:val="center"/>
          </w:tcPr>
          <w:p w14:paraId="2D6C9C49" w14:textId="77777777" w:rsidR="00BF6718" w:rsidRPr="002E51C0" w:rsidRDefault="00BF6718" w:rsidP="003A43A9">
            <w:pPr>
              <w:spacing w:after="0" w:line="240" w:lineRule="auto"/>
              <w:ind w:right="-99" w:hanging="218"/>
              <w:jc w:val="center"/>
              <w:rPr>
                <w:bCs/>
                <w:color w:val="000000"/>
                <w:sz w:val="18"/>
                <w:szCs w:val="18"/>
              </w:rPr>
            </w:pPr>
            <w:r w:rsidRPr="002E51C0">
              <w:rPr>
                <w:bCs/>
                <w:color w:val="000000"/>
                <w:sz w:val="18"/>
                <w:szCs w:val="18"/>
              </w:rPr>
              <w:t>1</w:t>
            </w:r>
            <w:r>
              <w:rPr>
                <w:bCs/>
                <w:color w:val="000000"/>
                <w:sz w:val="18"/>
                <w:szCs w:val="18"/>
              </w:rPr>
              <w:t xml:space="preserve"> </w:t>
            </w:r>
            <w:r w:rsidRPr="002E51C0">
              <w:rPr>
                <w:bCs/>
                <w:color w:val="000000"/>
                <w:sz w:val="18"/>
                <w:szCs w:val="18"/>
              </w:rPr>
              <w:t>250 873,4</w:t>
            </w:r>
          </w:p>
        </w:tc>
        <w:tc>
          <w:tcPr>
            <w:tcW w:w="508" w:type="pct"/>
            <w:tcBorders>
              <w:top w:val="single" w:sz="4" w:space="0" w:color="auto"/>
              <w:left w:val="nil"/>
              <w:bottom w:val="single" w:sz="4" w:space="0" w:color="auto"/>
              <w:right w:val="single" w:sz="4" w:space="0" w:color="auto"/>
            </w:tcBorders>
            <w:vAlign w:val="center"/>
          </w:tcPr>
          <w:p w14:paraId="3AB477C8" w14:textId="77777777" w:rsidR="00BF6718" w:rsidRPr="002E51C0" w:rsidRDefault="00BF6718" w:rsidP="003A43A9">
            <w:pPr>
              <w:spacing w:after="0" w:line="240" w:lineRule="auto"/>
              <w:jc w:val="center"/>
              <w:rPr>
                <w:bCs/>
                <w:color w:val="000000"/>
                <w:sz w:val="18"/>
                <w:szCs w:val="18"/>
              </w:rPr>
            </w:pPr>
            <w:r w:rsidRPr="002E51C0">
              <w:rPr>
                <w:bCs/>
                <w:color w:val="000000"/>
                <w:sz w:val="18"/>
                <w:szCs w:val="18"/>
              </w:rPr>
              <w:t>119,96%</w:t>
            </w:r>
          </w:p>
        </w:tc>
      </w:tr>
      <w:tr w:rsidR="00BF6718" w:rsidRPr="00F91C6A" w14:paraId="3CEB99AF" w14:textId="77777777" w:rsidTr="003A43A9">
        <w:trPr>
          <w:trHeight w:val="160"/>
          <w:jc w:val="center"/>
        </w:trPr>
        <w:tc>
          <w:tcPr>
            <w:tcW w:w="1396" w:type="pct"/>
            <w:vAlign w:val="center"/>
          </w:tcPr>
          <w:p w14:paraId="72C54307" w14:textId="77777777" w:rsidR="00BF6718" w:rsidRPr="006B0D3B" w:rsidRDefault="00BF6718" w:rsidP="003A43A9">
            <w:pPr>
              <w:spacing w:after="0" w:line="240" w:lineRule="auto"/>
              <w:ind w:left="176"/>
              <w:rPr>
                <w:sz w:val="18"/>
                <w:szCs w:val="18"/>
              </w:rPr>
            </w:pPr>
            <w:r w:rsidRPr="006B0D3B">
              <w:rPr>
                <w:sz w:val="18"/>
                <w:szCs w:val="18"/>
              </w:rPr>
              <w:t>федеральный бюджет</w:t>
            </w:r>
          </w:p>
        </w:tc>
        <w:tc>
          <w:tcPr>
            <w:tcW w:w="1030" w:type="pct"/>
            <w:tcBorders>
              <w:top w:val="nil"/>
              <w:left w:val="single" w:sz="4" w:space="0" w:color="auto"/>
              <w:bottom w:val="single" w:sz="4" w:space="0" w:color="auto"/>
              <w:right w:val="single" w:sz="4" w:space="0" w:color="auto"/>
            </w:tcBorders>
            <w:vAlign w:val="center"/>
          </w:tcPr>
          <w:p w14:paraId="14A95F41" w14:textId="4FB66420" w:rsidR="00BF6718" w:rsidRPr="006B0D3B" w:rsidRDefault="00BF6718" w:rsidP="003A43A9">
            <w:pPr>
              <w:spacing w:after="0" w:line="240" w:lineRule="auto"/>
              <w:jc w:val="center"/>
              <w:rPr>
                <w:bCs/>
                <w:color w:val="000000"/>
                <w:sz w:val="18"/>
                <w:szCs w:val="18"/>
              </w:rPr>
            </w:pPr>
            <w:r w:rsidRPr="006B0D3B">
              <w:rPr>
                <w:bCs/>
                <w:color w:val="000000"/>
                <w:sz w:val="18"/>
                <w:szCs w:val="18"/>
              </w:rPr>
              <w:t>267 177,9</w:t>
            </w:r>
          </w:p>
        </w:tc>
        <w:tc>
          <w:tcPr>
            <w:tcW w:w="736" w:type="pct"/>
            <w:tcBorders>
              <w:top w:val="nil"/>
              <w:left w:val="nil"/>
              <w:bottom w:val="single" w:sz="4" w:space="0" w:color="auto"/>
              <w:right w:val="single" w:sz="4" w:space="0" w:color="auto"/>
            </w:tcBorders>
            <w:vAlign w:val="center"/>
          </w:tcPr>
          <w:p w14:paraId="40B7EFE5" w14:textId="77777777" w:rsidR="00BF6718" w:rsidRPr="006B0D3B" w:rsidRDefault="00BF6718" w:rsidP="003A43A9">
            <w:pPr>
              <w:spacing w:after="0" w:line="240" w:lineRule="auto"/>
              <w:jc w:val="center"/>
              <w:rPr>
                <w:bCs/>
                <w:color w:val="000000"/>
                <w:sz w:val="18"/>
                <w:szCs w:val="18"/>
              </w:rPr>
            </w:pPr>
            <w:r w:rsidRPr="006B0D3B">
              <w:rPr>
                <w:bCs/>
                <w:color w:val="000000"/>
                <w:sz w:val="18"/>
                <w:szCs w:val="18"/>
              </w:rPr>
              <w:t>313 127,6</w:t>
            </w:r>
          </w:p>
        </w:tc>
        <w:tc>
          <w:tcPr>
            <w:tcW w:w="791" w:type="pct"/>
            <w:tcBorders>
              <w:top w:val="nil"/>
              <w:left w:val="nil"/>
              <w:bottom w:val="single" w:sz="4" w:space="0" w:color="auto"/>
              <w:right w:val="single" w:sz="4" w:space="0" w:color="auto"/>
            </w:tcBorders>
            <w:vAlign w:val="center"/>
          </w:tcPr>
          <w:p w14:paraId="6B7AEF44" w14:textId="77777777" w:rsidR="00BF6718" w:rsidRPr="006B0D3B" w:rsidRDefault="00BF6718" w:rsidP="003A43A9">
            <w:pPr>
              <w:spacing w:after="0" w:line="240" w:lineRule="auto"/>
              <w:jc w:val="center"/>
              <w:rPr>
                <w:bCs/>
                <w:color w:val="000000"/>
                <w:sz w:val="18"/>
                <w:szCs w:val="18"/>
              </w:rPr>
            </w:pPr>
            <w:r w:rsidRPr="006B0D3B">
              <w:rPr>
                <w:bCs/>
                <w:color w:val="000000"/>
                <w:sz w:val="18"/>
                <w:szCs w:val="18"/>
              </w:rPr>
              <w:t>45 949,7</w:t>
            </w:r>
          </w:p>
        </w:tc>
        <w:tc>
          <w:tcPr>
            <w:tcW w:w="539" w:type="pct"/>
            <w:tcBorders>
              <w:top w:val="nil"/>
              <w:left w:val="nil"/>
              <w:bottom w:val="single" w:sz="4" w:space="0" w:color="auto"/>
              <w:right w:val="single" w:sz="4" w:space="0" w:color="auto"/>
            </w:tcBorders>
            <w:vAlign w:val="center"/>
          </w:tcPr>
          <w:p w14:paraId="663A040E" w14:textId="77777777" w:rsidR="00BF6718" w:rsidRPr="003B43B1" w:rsidRDefault="00BF6718" w:rsidP="003A43A9">
            <w:pPr>
              <w:spacing w:after="0" w:line="240" w:lineRule="auto"/>
              <w:jc w:val="center"/>
              <w:rPr>
                <w:bCs/>
                <w:color w:val="000000" w:themeColor="text1"/>
                <w:sz w:val="18"/>
                <w:szCs w:val="18"/>
              </w:rPr>
            </w:pPr>
            <w:r w:rsidRPr="003B43B1">
              <w:rPr>
                <w:bCs/>
                <w:color w:val="000000" w:themeColor="text1"/>
                <w:sz w:val="18"/>
                <w:szCs w:val="18"/>
              </w:rPr>
              <w:t>297 149,6</w:t>
            </w:r>
          </w:p>
        </w:tc>
        <w:tc>
          <w:tcPr>
            <w:tcW w:w="508" w:type="pct"/>
            <w:tcBorders>
              <w:top w:val="nil"/>
              <w:left w:val="nil"/>
              <w:bottom w:val="single" w:sz="4" w:space="0" w:color="auto"/>
              <w:right w:val="single" w:sz="4" w:space="0" w:color="auto"/>
            </w:tcBorders>
            <w:vAlign w:val="center"/>
          </w:tcPr>
          <w:p w14:paraId="5ABA6CC5" w14:textId="77777777" w:rsidR="00BF6718" w:rsidRPr="006B0D3B" w:rsidRDefault="00BF6718" w:rsidP="003A43A9">
            <w:pPr>
              <w:spacing w:after="0" w:line="240" w:lineRule="auto"/>
              <w:jc w:val="center"/>
              <w:rPr>
                <w:bCs/>
                <w:color w:val="000000" w:themeColor="text1"/>
                <w:sz w:val="18"/>
                <w:szCs w:val="18"/>
              </w:rPr>
            </w:pPr>
            <w:r w:rsidRPr="006B0D3B">
              <w:rPr>
                <w:bCs/>
                <w:color w:val="000000" w:themeColor="text1"/>
                <w:sz w:val="18"/>
                <w:szCs w:val="18"/>
              </w:rPr>
              <w:t>91,2%</w:t>
            </w:r>
          </w:p>
        </w:tc>
      </w:tr>
      <w:tr w:rsidR="00BF6718" w:rsidRPr="00F91C6A" w14:paraId="2BD35B94" w14:textId="77777777" w:rsidTr="003A43A9">
        <w:trPr>
          <w:trHeight w:val="449"/>
          <w:jc w:val="center"/>
        </w:trPr>
        <w:tc>
          <w:tcPr>
            <w:tcW w:w="1396" w:type="pct"/>
            <w:vAlign w:val="center"/>
          </w:tcPr>
          <w:p w14:paraId="3573996E" w14:textId="77777777" w:rsidR="00BF6718" w:rsidRPr="002E51C0" w:rsidRDefault="00BF6718" w:rsidP="003A43A9">
            <w:pPr>
              <w:spacing w:after="0" w:line="240" w:lineRule="auto"/>
              <w:ind w:left="176"/>
              <w:rPr>
                <w:sz w:val="18"/>
                <w:szCs w:val="18"/>
              </w:rPr>
            </w:pPr>
            <w:r w:rsidRPr="002E51C0">
              <w:rPr>
                <w:sz w:val="18"/>
                <w:szCs w:val="18"/>
              </w:rPr>
              <w:t>бюджеты государственных внебюджетных фондов Российской Федерации</w:t>
            </w:r>
          </w:p>
        </w:tc>
        <w:tc>
          <w:tcPr>
            <w:tcW w:w="1030" w:type="pct"/>
            <w:tcBorders>
              <w:top w:val="nil"/>
              <w:left w:val="single" w:sz="4" w:space="0" w:color="auto"/>
              <w:bottom w:val="single" w:sz="4" w:space="0" w:color="auto"/>
              <w:right w:val="single" w:sz="4" w:space="0" w:color="auto"/>
            </w:tcBorders>
            <w:vAlign w:val="center"/>
          </w:tcPr>
          <w:p w14:paraId="2ED1D60C" w14:textId="77777777" w:rsidR="00BF6718" w:rsidRPr="002E51C0" w:rsidRDefault="00BF6718" w:rsidP="003A43A9">
            <w:pPr>
              <w:spacing w:after="0" w:line="240" w:lineRule="auto"/>
              <w:jc w:val="center"/>
              <w:rPr>
                <w:bCs/>
                <w:color w:val="000000"/>
                <w:sz w:val="18"/>
                <w:szCs w:val="18"/>
              </w:rPr>
            </w:pPr>
            <w:r w:rsidRPr="002E51C0">
              <w:rPr>
                <w:bCs/>
                <w:color w:val="000000"/>
                <w:sz w:val="18"/>
                <w:szCs w:val="18"/>
              </w:rPr>
              <w:t>0,0</w:t>
            </w:r>
          </w:p>
        </w:tc>
        <w:tc>
          <w:tcPr>
            <w:tcW w:w="736" w:type="pct"/>
            <w:tcBorders>
              <w:top w:val="nil"/>
              <w:left w:val="nil"/>
              <w:bottom w:val="single" w:sz="4" w:space="0" w:color="auto"/>
              <w:right w:val="single" w:sz="4" w:space="0" w:color="auto"/>
            </w:tcBorders>
            <w:vAlign w:val="center"/>
          </w:tcPr>
          <w:p w14:paraId="430D4FF8" w14:textId="77777777" w:rsidR="00BF6718" w:rsidRPr="002E51C0" w:rsidRDefault="00BF6718" w:rsidP="003A43A9">
            <w:pPr>
              <w:spacing w:after="0" w:line="240" w:lineRule="auto"/>
              <w:jc w:val="center"/>
              <w:rPr>
                <w:bCs/>
                <w:color w:val="000000"/>
                <w:sz w:val="18"/>
                <w:szCs w:val="18"/>
              </w:rPr>
            </w:pPr>
            <w:r w:rsidRPr="002E51C0">
              <w:rPr>
                <w:bCs/>
                <w:color w:val="000000"/>
                <w:sz w:val="18"/>
                <w:szCs w:val="18"/>
              </w:rPr>
              <w:t>0,0</w:t>
            </w:r>
          </w:p>
        </w:tc>
        <w:tc>
          <w:tcPr>
            <w:tcW w:w="791" w:type="pct"/>
            <w:tcBorders>
              <w:top w:val="nil"/>
              <w:left w:val="nil"/>
              <w:bottom w:val="single" w:sz="4" w:space="0" w:color="auto"/>
              <w:right w:val="single" w:sz="4" w:space="0" w:color="auto"/>
            </w:tcBorders>
            <w:vAlign w:val="center"/>
          </w:tcPr>
          <w:p w14:paraId="70C1AD1D" w14:textId="77777777" w:rsidR="00BF6718" w:rsidRPr="002E51C0" w:rsidRDefault="00BF6718" w:rsidP="003A43A9">
            <w:pPr>
              <w:spacing w:after="0" w:line="240" w:lineRule="auto"/>
              <w:jc w:val="center"/>
              <w:rPr>
                <w:bCs/>
                <w:color w:val="000000"/>
                <w:sz w:val="18"/>
                <w:szCs w:val="18"/>
              </w:rPr>
            </w:pPr>
            <w:r w:rsidRPr="002E51C0">
              <w:rPr>
                <w:bCs/>
                <w:color w:val="000000"/>
                <w:sz w:val="18"/>
                <w:szCs w:val="18"/>
              </w:rPr>
              <w:t>0,0</w:t>
            </w:r>
          </w:p>
        </w:tc>
        <w:tc>
          <w:tcPr>
            <w:tcW w:w="539" w:type="pct"/>
            <w:tcBorders>
              <w:top w:val="nil"/>
              <w:left w:val="nil"/>
              <w:bottom w:val="single" w:sz="4" w:space="0" w:color="auto"/>
              <w:right w:val="single" w:sz="4" w:space="0" w:color="auto"/>
            </w:tcBorders>
            <w:vAlign w:val="center"/>
          </w:tcPr>
          <w:p w14:paraId="511B3170" w14:textId="77777777" w:rsidR="00BF6718" w:rsidRPr="002E51C0" w:rsidRDefault="00BF6718" w:rsidP="003A43A9">
            <w:pPr>
              <w:spacing w:after="0" w:line="240" w:lineRule="auto"/>
              <w:jc w:val="center"/>
              <w:rPr>
                <w:bCs/>
                <w:color w:val="000000"/>
                <w:sz w:val="18"/>
                <w:szCs w:val="18"/>
              </w:rPr>
            </w:pPr>
            <w:r w:rsidRPr="002E51C0">
              <w:rPr>
                <w:bCs/>
                <w:color w:val="000000"/>
                <w:sz w:val="18"/>
                <w:szCs w:val="18"/>
              </w:rPr>
              <w:t>0,0</w:t>
            </w:r>
          </w:p>
        </w:tc>
        <w:tc>
          <w:tcPr>
            <w:tcW w:w="508" w:type="pct"/>
            <w:tcBorders>
              <w:top w:val="nil"/>
              <w:left w:val="nil"/>
              <w:bottom w:val="single" w:sz="4" w:space="0" w:color="auto"/>
              <w:right w:val="single" w:sz="4" w:space="0" w:color="auto"/>
            </w:tcBorders>
            <w:vAlign w:val="center"/>
          </w:tcPr>
          <w:p w14:paraId="1B4471ED" w14:textId="77777777" w:rsidR="00BF6718" w:rsidRPr="002E51C0" w:rsidRDefault="00BF6718" w:rsidP="003A43A9">
            <w:pPr>
              <w:spacing w:after="0" w:line="240" w:lineRule="auto"/>
              <w:jc w:val="center"/>
              <w:rPr>
                <w:bCs/>
                <w:color w:val="000000"/>
                <w:sz w:val="18"/>
                <w:szCs w:val="18"/>
              </w:rPr>
            </w:pPr>
            <w:r w:rsidRPr="002E51C0">
              <w:rPr>
                <w:bCs/>
                <w:color w:val="000000"/>
                <w:sz w:val="18"/>
                <w:szCs w:val="18"/>
              </w:rPr>
              <w:t>0,0%</w:t>
            </w:r>
          </w:p>
        </w:tc>
      </w:tr>
      <w:tr w:rsidR="00BF6718" w:rsidRPr="00F91C6A" w14:paraId="000C99CE" w14:textId="77777777" w:rsidTr="003A43A9">
        <w:trPr>
          <w:trHeight w:val="58"/>
          <w:jc w:val="center"/>
        </w:trPr>
        <w:tc>
          <w:tcPr>
            <w:tcW w:w="1396" w:type="pct"/>
            <w:vAlign w:val="center"/>
          </w:tcPr>
          <w:p w14:paraId="666D055E" w14:textId="77777777" w:rsidR="00BF6718" w:rsidRPr="002E51C0" w:rsidRDefault="00BF6718" w:rsidP="003A43A9">
            <w:pPr>
              <w:spacing w:after="0" w:line="240" w:lineRule="auto"/>
              <w:ind w:left="176"/>
              <w:rPr>
                <w:sz w:val="18"/>
                <w:szCs w:val="18"/>
              </w:rPr>
            </w:pPr>
            <w:r w:rsidRPr="002E51C0">
              <w:rPr>
                <w:sz w:val="18"/>
                <w:szCs w:val="18"/>
              </w:rPr>
              <w:t>консолидированные бюджеты субъектов Российской Федерации</w:t>
            </w:r>
          </w:p>
        </w:tc>
        <w:tc>
          <w:tcPr>
            <w:tcW w:w="1030" w:type="pct"/>
            <w:tcBorders>
              <w:top w:val="nil"/>
              <w:left w:val="single" w:sz="4" w:space="0" w:color="auto"/>
              <w:bottom w:val="single" w:sz="4" w:space="0" w:color="auto"/>
              <w:right w:val="single" w:sz="4" w:space="0" w:color="auto"/>
            </w:tcBorders>
            <w:vAlign w:val="center"/>
          </w:tcPr>
          <w:p w14:paraId="7F73E7B9" w14:textId="77777777" w:rsidR="00BF6718" w:rsidRPr="002E51C0" w:rsidRDefault="00BF6718" w:rsidP="003A43A9">
            <w:pPr>
              <w:spacing w:after="0" w:line="240" w:lineRule="auto"/>
              <w:jc w:val="center"/>
              <w:rPr>
                <w:bCs/>
                <w:color w:val="000000"/>
                <w:sz w:val="18"/>
                <w:szCs w:val="18"/>
              </w:rPr>
            </w:pPr>
            <w:r w:rsidRPr="002E51C0">
              <w:rPr>
                <w:bCs/>
                <w:color w:val="000000"/>
                <w:sz w:val="18"/>
                <w:szCs w:val="18"/>
              </w:rPr>
              <w:t>14 623,0</w:t>
            </w:r>
          </w:p>
        </w:tc>
        <w:tc>
          <w:tcPr>
            <w:tcW w:w="736" w:type="pct"/>
            <w:tcBorders>
              <w:top w:val="nil"/>
              <w:left w:val="nil"/>
              <w:bottom w:val="single" w:sz="4" w:space="0" w:color="auto"/>
              <w:right w:val="single" w:sz="4" w:space="0" w:color="auto"/>
            </w:tcBorders>
            <w:vAlign w:val="center"/>
          </w:tcPr>
          <w:p w14:paraId="1C8D98B9" w14:textId="77777777" w:rsidR="00BF6718" w:rsidRPr="002E51C0" w:rsidRDefault="00BF6718" w:rsidP="003A43A9">
            <w:pPr>
              <w:spacing w:after="0" w:line="240" w:lineRule="auto"/>
              <w:jc w:val="center"/>
              <w:rPr>
                <w:bCs/>
                <w:color w:val="000000"/>
                <w:sz w:val="18"/>
                <w:szCs w:val="18"/>
              </w:rPr>
            </w:pPr>
            <w:r w:rsidRPr="002E51C0">
              <w:rPr>
                <w:bCs/>
                <w:color w:val="000000"/>
                <w:sz w:val="18"/>
                <w:szCs w:val="18"/>
              </w:rPr>
              <w:t>23 461,6</w:t>
            </w:r>
          </w:p>
        </w:tc>
        <w:tc>
          <w:tcPr>
            <w:tcW w:w="791" w:type="pct"/>
            <w:tcBorders>
              <w:top w:val="nil"/>
              <w:left w:val="nil"/>
              <w:bottom w:val="single" w:sz="4" w:space="0" w:color="auto"/>
              <w:right w:val="single" w:sz="4" w:space="0" w:color="auto"/>
            </w:tcBorders>
            <w:vAlign w:val="center"/>
          </w:tcPr>
          <w:p w14:paraId="7F28B610" w14:textId="77777777" w:rsidR="00BF6718" w:rsidRPr="002E51C0" w:rsidRDefault="00BF6718" w:rsidP="003A43A9">
            <w:pPr>
              <w:spacing w:after="0" w:line="240" w:lineRule="auto"/>
              <w:jc w:val="center"/>
              <w:rPr>
                <w:bCs/>
                <w:color w:val="000000"/>
                <w:sz w:val="18"/>
                <w:szCs w:val="18"/>
              </w:rPr>
            </w:pPr>
            <w:r w:rsidRPr="002E51C0">
              <w:rPr>
                <w:bCs/>
                <w:color w:val="000000"/>
                <w:sz w:val="18"/>
                <w:szCs w:val="18"/>
              </w:rPr>
              <w:t>8 838,6</w:t>
            </w:r>
          </w:p>
        </w:tc>
        <w:tc>
          <w:tcPr>
            <w:tcW w:w="539" w:type="pct"/>
            <w:tcBorders>
              <w:top w:val="nil"/>
              <w:left w:val="nil"/>
              <w:bottom w:val="single" w:sz="4" w:space="0" w:color="auto"/>
              <w:right w:val="single" w:sz="4" w:space="0" w:color="auto"/>
            </w:tcBorders>
            <w:vAlign w:val="center"/>
          </w:tcPr>
          <w:p w14:paraId="57DD813E" w14:textId="77777777" w:rsidR="00BF6718" w:rsidRPr="002E51C0" w:rsidRDefault="00BF6718" w:rsidP="003A43A9">
            <w:pPr>
              <w:spacing w:after="0" w:line="240" w:lineRule="auto"/>
              <w:jc w:val="center"/>
              <w:rPr>
                <w:bCs/>
                <w:color w:val="000000"/>
                <w:sz w:val="18"/>
                <w:szCs w:val="18"/>
              </w:rPr>
            </w:pPr>
            <w:r w:rsidRPr="002E51C0">
              <w:rPr>
                <w:bCs/>
                <w:color w:val="000000"/>
                <w:sz w:val="18"/>
                <w:szCs w:val="18"/>
              </w:rPr>
              <w:t>22 269,2</w:t>
            </w:r>
          </w:p>
        </w:tc>
        <w:tc>
          <w:tcPr>
            <w:tcW w:w="508" w:type="pct"/>
            <w:tcBorders>
              <w:top w:val="nil"/>
              <w:left w:val="nil"/>
              <w:bottom w:val="single" w:sz="4" w:space="0" w:color="auto"/>
              <w:right w:val="single" w:sz="4" w:space="0" w:color="auto"/>
            </w:tcBorders>
            <w:vAlign w:val="center"/>
          </w:tcPr>
          <w:p w14:paraId="67B4040F" w14:textId="77777777" w:rsidR="00BF6718" w:rsidRPr="002E51C0" w:rsidRDefault="00BF6718" w:rsidP="003A43A9">
            <w:pPr>
              <w:spacing w:after="0" w:line="240" w:lineRule="auto"/>
              <w:jc w:val="center"/>
              <w:rPr>
                <w:bCs/>
                <w:color w:val="000000"/>
                <w:sz w:val="18"/>
                <w:szCs w:val="18"/>
              </w:rPr>
            </w:pPr>
            <w:r w:rsidRPr="002E51C0">
              <w:rPr>
                <w:bCs/>
                <w:color w:val="000000"/>
                <w:sz w:val="18"/>
                <w:szCs w:val="18"/>
              </w:rPr>
              <w:t>94,9%</w:t>
            </w:r>
          </w:p>
        </w:tc>
      </w:tr>
      <w:tr w:rsidR="00BF6718" w:rsidRPr="00F91C6A" w14:paraId="77B284CE" w14:textId="77777777" w:rsidTr="003A43A9">
        <w:trPr>
          <w:trHeight w:val="651"/>
          <w:jc w:val="center"/>
        </w:trPr>
        <w:tc>
          <w:tcPr>
            <w:tcW w:w="1396" w:type="pct"/>
            <w:vAlign w:val="center"/>
          </w:tcPr>
          <w:p w14:paraId="7E752BF4" w14:textId="77777777" w:rsidR="00BF6718" w:rsidRPr="002E51C0" w:rsidRDefault="00BF6718" w:rsidP="003A43A9">
            <w:pPr>
              <w:spacing w:after="0" w:line="240" w:lineRule="auto"/>
              <w:ind w:left="176"/>
              <w:rPr>
                <w:sz w:val="18"/>
                <w:szCs w:val="18"/>
              </w:rPr>
            </w:pPr>
            <w:r w:rsidRPr="002E51C0">
              <w:rPr>
                <w:sz w:val="18"/>
                <w:szCs w:val="18"/>
              </w:rPr>
              <w:t>бюджеты территориальных государственных внебюджетных фондов (бюджеты территориальных фондов обязательного медицинского страхования)</w:t>
            </w:r>
          </w:p>
        </w:tc>
        <w:tc>
          <w:tcPr>
            <w:tcW w:w="1030" w:type="pct"/>
            <w:tcBorders>
              <w:top w:val="nil"/>
              <w:left w:val="single" w:sz="4" w:space="0" w:color="auto"/>
              <w:bottom w:val="single" w:sz="4" w:space="0" w:color="auto"/>
              <w:right w:val="single" w:sz="4" w:space="0" w:color="auto"/>
            </w:tcBorders>
            <w:vAlign w:val="center"/>
          </w:tcPr>
          <w:p w14:paraId="702431B7" w14:textId="77777777" w:rsidR="00BF6718" w:rsidRPr="002E51C0" w:rsidRDefault="00BF6718" w:rsidP="003A43A9">
            <w:pPr>
              <w:spacing w:after="0" w:line="240" w:lineRule="auto"/>
              <w:jc w:val="center"/>
              <w:rPr>
                <w:bCs/>
                <w:color w:val="000000"/>
                <w:sz w:val="18"/>
                <w:szCs w:val="18"/>
              </w:rPr>
            </w:pPr>
            <w:r w:rsidRPr="002E51C0">
              <w:rPr>
                <w:bCs/>
                <w:color w:val="000000"/>
                <w:sz w:val="18"/>
                <w:szCs w:val="18"/>
              </w:rPr>
              <w:t>0,0</w:t>
            </w:r>
          </w:p>
        </w:tc>
        <w:tc>
          <w:tcPr>
            <w:tcW w:w="736" w:type="pct"/>
            <w:tcBorders>
              <w:top w:val="nil"/>
              <w:left w:val="nil"/>
              <w:bottom w:val="single" w:sz="4" w:space="0" w:color="auto"/>
              <w:right w:val="single" w:sz="4" w:space="0" w:color="auto"/>
            </w:tcBorders>
            <w:vAlign w:val="center"/>
          </w:tcPr>
          <w:p w14:paraId="37942DB2" w14:textId="77777777" w:rsidR="00BF6718" w:rsidRPr="002E51C0" w:rsidRDefault="00BF6718" w:rsidP="003A43A9">
            <w:pPr>
              <w:spacing w:after="0" w:line="240" w:lineRule="auto"/>
              <w:jc w:val="center"/>
              <w:rPr>
                <w:bCs/>
                <w:color w:val="000000"/>
                <w:sz w:val="18"/>
                <w:szCs w:val="18"/>
              </w:rPr>
            </w:pPr>
            <w:r w:rsidRPr="002E51C0">
              <w:rPr>
                <w:bCs/>
                <w:color w:val="000000"/>
                <w:sz w:val="18"/>
                <w:szCs w:val="18"/>
              </w:rPr>
              <w:t>0,0</w:t>
            </w:r>
          </w:p>
        </w:tc>
        <w:tc>
          <w:tcPr>
            <w:tcW w:w="791" w:type="pct"/>
            <w:tcBorders>
              <w:top w:val="nil"/>
              <w:left w:val="nil"/>
              <w:bottom w:val="single" w:sz="4" w:space="0" w:color="auto"/>
              <w:right w:val="single" w:sz="4" w:space="0" w:color="auto"/>
            </w:tcBorders>
            <w:vAlign w:val="center"/>
          </w:tcPr>
          <w:p w14:paraId="4AA9D503" w14:textId="77777777" w:rsidR="00BF6718" w:rsidRPr="002E51C0" w:rsidRDefault="00BF6718" w:rsidP="003A43A9">
            <w:pPr>
              <w:spacing w:after="0" w:line="240" w:lineRule="auto"/>
              <w:jc w:val="center"/>
              <w:rPr>
                <w:bCs/>
                <w:color w:val="000000"/>
                <w:sz w:val="18"/>
                <w:szCs w:val="18"/>
              </w:rPr>
            </w:pPr>
            <w:r w:rsidRPr="002E51C0">
              <w:rPr>
                <w:bCs/>
                <w:color w:val="000000"/>
                <w:sz w:val="18"/>
                <w:szCs w:val="18"/>
              </w:rPr>
              <w:t>0,0</w:t>
            </w:r>
          </w:p>
        </w:tc>
        <w:tc>
          <w:tcPr>
            <w:tcW w:w="539" w:type="pct"/>
            <w:tcBorders>
              <w:top w:val="nil"/>
              <w:left w:val="nil"/>
              <w:bottom w:val="single" w:sz="4" w:space="0" w:color="auto"/>
              <w:right w:val="single" w:sz="4" w:space="0" w:color="auto"/>
            </w:tcBorders>
            <w:vAlign w:val="center"/>
          </w:tcPr>
          <w:p w14:paraId="705DBBA3" w14:textId="77777777" w:rsidR="00BF6718" w:rsidRPr="002E51C0" w:rsidRDefault="00BF6718" w:rsidP="003A43A9">
            <w:pPr>
              <w:spacing w:after="0" w:line="240" w:lineRule="auto"/>
              <w:jc w:val="center"/>
              <w:rPr>
                <w:bCs/>
                <w:color w:val="000000"/>
                <w:sz w:val="18"/>
                <w:szCs w:val="18"/>
              </w:rPr>
            </w:pPr>
            <w:r w:rsidRPr="002E51C0">
              <w:rPr>
                <w:bCs/>
                <w:color w:val="000000"/>
                <w:sz w:val="18"/>
                <w:szCs w:val="18"/>
              </w:rPr>
              <w:t>0,0</w:t>
            </w:r>
          </w:p>
        </w:tc>
        <w:tc>
          <w:tcPr>
            <w:tcW w:w="508" w:type="pct"/>
            <w:tcBorders>
              <w:top w:val="nil"/>
              <w:left w:val="nil"/>
              <w:bottom w:val="single" w:sz="4" w:space="0" w:color="auto"/>
              <w:right w:val="single" w:sz="4" w:space="0" w:color="auto"/>
            </w:tcBorders>
            <w:vAlign w:val="center"/>
          </w:tcPr>
          <w:p w14:paraId="56F45D77" w14:textId="77777777" w:rsidR="00BF6718" w:rsidRPr="002E51C0" w:rsidRDefault="00BF6718" w:rsidP="003A43A9">
            <w:pPr>
              <w:spacing w:after="0" w:line="240" w:lineRule="auto"/>
              <w:jc w:val="center"/>
              <w:rPr>
                <w:bCs/>
                <w:color w:val="000000"/>
                <w:sz w:val="18"/>
                <w:szCs w:val="18"/>
              </w:rPr>
            </w:pPr>
            <w:r w:rsidRPr="002E51C0">
              <w:rPr>
                <w:bCs/>
                <w:color w:val="000000"/>
                <w:sz w:val="18"/>
                <w:szCs w:val="18"/>
              </w:rPr>
              <w:t>0,0%</w:t>
            </w:r>
          </w:p>
        </w:tc>
      </w:tr>
      <w:tr w:rsidR="00BF6718" w:rsidRPr="00F91C6A" w14:paraId="020A69E4" w14:textId="77777777" w:rsidTr="003A43A9">
        <w:trPr>
          <w:trHeight w:val="58"/>
          <w:jc w:val="center"/>
        </w:trPr>
        <w:tc>
          <w:tcPr>
            <w:tcW w:w="1396" w:type="pct"/>
            <w:vAlign w:val="center"/>
          </w:tcPr>
          <w:p w14:paraId="169DC63A" w14:textId="77777777" w:rsidR="00BF6718" w:rsidRPr="002E51C0" w:rsidRDefault="00BF6718" w:rsidP="003A43A9">
            <w:pPr>
              <w:spacing w:after="0" w:line="240" w:lineRule="auto"/>
              <w:ind w:left="176"/>
              <w:rPr>
                <w:sz w:val="18"/>
                <w:szCs w:val="18"/>
              </w:rPr>
            </w:pPr>
            <w:r w:rsidRPr="002E51C0">
              <w:rPr>
                <w:sz w:val="18"/>
                <w:szCs w:val="18"/>
              </w:rPr>
              <w:t>внебюджетные источники</w:t>
            </w:r>
          </w:p>
        </w:tc>
        <w:tc>
          <w:tcPr>
            <w:tcW w:w="1030" w:type="pct"/>
            <w:tcBorders>
              <w:top w:val="nil"/>
              <w:left w:val="single" w:sz="4" w:space="0" w:color="auto"/>
              <w:bottom w:val="single" w:sz="4" w:space="0" w:color="auto"/>
              <w:right w:val="single" w:sz="4" w:space="0" w:color="auto"/>
            </w:tcBorders>
            <w:vAlign w:val="center"/>
          </w:tcPr>
          <w:p w14:paraId="3DCA6E6B" w14:textId="5B7FC506" w:rsidR="00BF6718" w:rsidRPr="002E51C0" w:rsidRDefault="00BF6718" w:rsidP="003A43A9">
            <w:pPr>
              <w:spacing w:after="0" w:line="240" w:lineRule="auto"/>
              <w:jc w:val="center"/>
              <w:rPr>
                <w:bCs/>
                <w:color w:val="000000"/>
                <w:sz w:val="18"/>
                <w:szCs w:val="18"/>
              </w:rPr>
            </w:pPr>
            <w:r w:rsidRPr="002E51C0">
              <w:rPr>
                <w:bCs/>
                <w:color w:val="000000"/>
                <w:sz w:val="18"/>
                <w:szCs w:val="18"/>
              </w:rPr>
              <w:t>728 647,7</w:t>
            </w:r>
          </w:p>
        </w:tc>
        <w:tc>
          <w:tcPr>
            <w:tcW w:w="736" w:type="pct"/>
            <w:tcBorders>
              <w:top w:val="nil"/>
              <w:left w:val="nil"/>
              <w:bottom w:val="single" w:sz="4" w:space="0" w:color="auto"/>
              <w:right w:val="single" w:sz="4" w:space="0" w:color="auto"/>
            </w:tcBorders>
            <w:vAlign w:val="center"/>
          </w:tcPr>
          <w:p w14:paraId="19FAE66D" w14:textId="77777777" w:rsidR="00BF6718" w:rsidRPr="002E51C0" w:rsidRDefault="00BF6718" w:rsidP="003A43A9">
            <w:pPr>
              <w:spacing w:after="0" w:line="240" w:lineRule="auto"/>
              <w:jc w:val="center"/>
              <w:rPr>
                <w:bCs/>
                <w:color w:val="000000"/>
                <w:sz w:val="18"/>
                <w:szCs w:val="18"/>
              </w:rPr>
            </w:pPr>
            <w:r w:rsidRPr="002E51C0">
              <w:rPr>
                <w:bCs/>
                <w:color w:val="000000"/>
                <w:sz w:val="18"/>
                <w:szCs w:val="18"/>
              </w:rPr>
              <w:t>728 641,7</w:t>
            </w:r>
          </w:p>
        </w:tc>
        <w:tc>
          <w:tcPr>
            <w:tcW w:w="791" w:type="pct"/>
            <w:tcBorders>
              <w:top w:val="nil"/>
              <w:left w:val="nil"/>
              <w:bottom w:val="single" w:sz="4" w:space="0" w:color="auto"/>
              <w:right w:val="single" w:sz="4" w:space="0" w:color="auto"/>
            </w:tcBorders>
            <w:vAlign w:val="center"/>
          </w:tcPr>
          <w:p w14:paraId="4966981F" w14:textId="77777777" w:rsidR="00BF6718" w:rsidRPr="002E51C0" w:rsidRDefault="00BF6718" w:rsidP="003A43A9">
            <w:pPr>
              <w:spacing w:after="0" w:line="240" w:lineRule="auto"/>
              <w:jc w:val="center"/>
              <w:rPr>
                <w:bCs/>
                <w:color w:val="000000"/>
                <w:sz w:val="18"/>
                <w:szCs w:val="18"/>
              </w:rPr>
            </w:pPr>
            <w:r w:rsidRPr="002E51C0">
              <w:rPr>
                <w:bCs/>
                <w:color w:val="000000"/>
                <w:sz w:val="18"/>
                <w:szCs w:val="18"/>
              </w:rPr>
              <w:t>-6,0</w:t>
            </w:r>
          </w:p>
        </w:tc>
        <w:tc>
          <w:tcPr>
            <w:tcW w:w="539" w:type="pct"/>
            <w:tcBorders>
              <w:top w:val="nil"/>
              <w:left w:val="nil"/>
              <w:bottom w:val="single" w:sz="4" w:space="0" w:color="auto"/>
              <w:right w:val="single" w:sz="4" w:space="0" w:color="auto"/>
            </w:tcBorders>
            <w:vAlign w:val="center"/>
          </w:tcPr>
          <w:p w14:paraId="7FE6C3C3" w14:textId="77777777" w:rsidR="00BF6718" w:rsidRPr="002E51C0" w:rsidRDefault="00BF6718" w:rsidP="003A43A9">
            <w:pPr>
              <w:spacing w:after="0" w:line="240" w:lineRule="auto"/>
              <w:jc w:val="center"/>
              <w:rPr>
                <w:bCs/>
                <w:color w:val="000000"/>
                <w:sz w:val="18"/>
                <w:szCs w:val="18"/>
              </w:rPr>
            </w:pPr>
            <w:r w:rsidRPr="002E51C0">
              <w:rPr>
                <w:bCs/>
                <w:color w:val="000000"/>
                <w:sz w:val="18"/>
                <w:szCs w:val="18"/>
              </w:rPr>
              <w:t>965 288,7</w:t>
            </w:r>
          </w:p>
        </w:tc>
        <w:tc>
          <w:tcPr>
            <w:tcW w:w="508" w:type="pct"/>
            <w:tcBorders>
              <w:top w:val="nil"/>
              <w:left w:val="nil"/>
              <w:bottom w:val="single" w:sz="4" w:space="0" w:color="auto"/>
              <w:right w:val="single" w:sz="4" w:space="0" w:color="auto"/>
            </w:tcBorders>
            <w:vAlign w:val="center"/>
          </w:tcPr>
          <w:p w14:paraId="52F0FC43" w14:textId="77777777" w:rsidR="00BF6718" w:rsidRPr="002E51C0" w:rsidRDefault="00BF6718" w:rsidP="003A43A9">
            <w:pPr>
              <w:spacing w:after="0" w:line="240" w:lineRule="auto"/>
              <w:jc w:val="center"/>
              <w:rPr>
                <w:bCs/>
                <w:color w:val="000000"/>
                <w:sz w:val="18"/>
                <w:szCs w:val="18"/>
              </w:rPr>
            </w:pPr>
            <w:r w:rsidRPr="002E51C0">
              <w:rPr>
                <w:bCs/>
                <w:color w:val="000000"/>
                <w:sz w:val="18"/>
                <w:szCs w:val="18"/>
              </w:rPr>
              <w:t>132,5%</w:t>
            </w:r>
          </w:p>
        </w:tc>
      </w:tr>
      <w:tr w:rsidR="00BF6718" w:rsidRPr="00F91C6A" w14:paraId="04271BED" w14:textId="77777777" w:rsidTr="003A43A9">
        <w:trPr>
          <w:trHeight w:val="196"/>
          <w:jc w:val="center"/>
        </w:trPr>
        <w:tc>
          <w:tcPr>
            <w:tcW w:w="1396" w:type="pct"/>
            <w:vAlign w:val="center"/>
          </w:tcPr>
          <w:p w14:paraId="648CF13F" w14:textId="77777777" w:rsidR="00BF6718" w:rsidRPr="008B7F1C" w:rsidRDefault="00BF6718" w:rsidP="003A43A9">
            <w:pPr>
              <w:spacing w:after="0" w:line="240" w:lineRule="auto"/>
              <w:rPr>
                <w:sz w:val="18"/>
                <w:szCs w:val="18"/>
              </w:rPr>
            </w:pPr>
            <w:r w:rsidRPr="008B7F1C">
              <w:rPr>
                <w:sz w:val="18"/>
                <w:szCs w:val="18"/>
              </w:rPr>
              <w:t>Объем налоговых расходов Российской Федерации (</w:t>
            </w:r>
            <w:proofErr w:type="spellStart"/>
            <w:r w:rsidRPr="008B7F1C">
              <w:rPr>
                <w:sz w:val="18"/>
                <w:szCs w:val="18"/>
              </w:rPr>
              <w:t>справочно</w:t>
            </w:r>
            <w:proofErr w:type="spellEnd"/>
            <w:r w:rsidRPr="008B7F1C">
              <w:rPr>
                <w:sz w:val="18"/>
                <w:szCs w:val="18"/>
              </w:rPr>
              <w:t>)</w:t>
            </w:r>
          </w:p>
        </w:tc>
        <w:tc>
          <w:tcPr>
            <w:tcW w:w="1030" w:type="pct"/>
            <w:tcBorders>
              <w:top w:val="nil"/>
              <w:left w:val="single" w:sz="4" w:space="0" w:color="auto"/>
              <w:bottom w:val="single" w:sz="4" w:space="0" w:color="auto"/>
              <w:right w:val="single" w:sz="4" w:space="0" w:color="auto"/>
            </w:tcBorders>
            <w:vAlign w:val="center"/>
          </w:tcPr>
          <w:p w14:paraId="0E0FD82E" w14:textId="77777777" w:rsidR="00BF6718" w:rsidRPr="008B7F1C" w:rsidRDefault="00BF6718" w:rsidP="003A43A9">
            <w:pPr>
              <w:spacing w:after="0" w:line="240" w:lineRule="auto"/>
              <w:jc w:val="center"/>
              <w:rPr>
                <w:bCs/>
                <w:color w:val="000000"/>
                <w:sz w:val="18"/>
                <w:szCs w:val="18"/>
              </w:rPr>
            </w:pPr>
            <w:r w:rsidRPr="008B7F1C">
              <w:rPr>
                <w:bCs/>
                <w:color w:val="000000"/>
                <w:sz w:val="18"/>
                <w:szCs w:val="18"/>
              </w:rPr>
              <w:t>1 075 270,5</w:t>
            </w:r>
          </w:p>
        </w:tc>
        <w:tc>
          <w:tcPr>
            <w:tcW w:w="736" w:type="pct"/>
            <w:tcBorders>
              <w:top w:val="nil"/>
              <w:left w:val="nil"/>
              <w:bottom w:val="single" w:sz="4" w:space="0" w:color="auto"/>
              <w:right w:val="single" w:sz="4" w:space="0" w:color="auto"/>
            </w:tcBorders>
            <w:vAlign w:val="center"/>
          </w:tcPr>
          <w:p w14:paraId="10E52279" w14:textId="77777777" w:rsidR="00BF6718" w:rsidRPr="008B7F1C" w:rsidRDefault="00BF6718" w:rsidP="003A43A9">
            <w:pPr>
              <w:spacing w:after="0" w:line="240" w:lineRule="auto"/>
              <w:jc w:val="center"/>
              <w:rPr>
                <w:bCs/>
                <w:color w:val="000000"/>
                <w:sz w:val="18"/>
                <w:szCs w:val="18"/>
              </w:rPr>
            </w:pPr>
            <w:r w:rsidRPr="008B7F1C">
              <w:rPr>
                <w:bCs/>
                <w:color w:val="000000"/>
                <w:sz w:val="18"/>
                <w:szCs w:val="18"/>
              </w:rPr>
              <w:t>1 075 270,5</w:t>
            </w:r>
          </w:p>
        </w:tc>
        <w:tc>
          <w:tcPr>
            <w:tcW w:w="791" w:type="pct"/>
            <w:tcBorders>
              <w:top w:val="nil"/>
              <w:left w:val="nil"/>
              <w:bottom w:val="single" w:sz="4" w:space="0" w:color="auto"/>
              <w:right w:val="single" w:sz="4" w:space="0" w:color="auto"/>
            </w:tcBorders>
            <w:vAlign w:val="center"/>
          </w:tcPr>
          <w:p w14:paraId="4168338E" w14:textId="77777777" w:rsidR="00BF6718" w:rsidRPr="008B7F1C" w:rsidRDefault="00BF6718" w:rsidP="003A43A9">
            <w:pPr>
              <w:spacing w:after="0" w:line="240" w:lineRule="auto"/>
              <w:jc w:val="center"/>
              <w:rPr>
                <w:bCs/>
                <w:color w:val="000000"/>
                <w:sz w:val="18"/>
                <w:szCs w:val="18"/>
              </w:rPr>
            </w:pPr>
            <w:r w:rsidRPr="008B7F1C">
              <w:rPr>
                <w:bCs/>
                <w:color w:val="000000"/>
                <w:sz w:val="18"/>
                <w:szCs w:val="18"/>
              </w:rPr>
              <w:t>0,0</w:t>
            </w:r>
          </w:p>
        </w:tc>
        <w:tc>
          <w:tcPr>
            <w:tcW w:w="539" w:type="pct"/>
            <w:tcBorders>
              <w:top w:val="nil"/>
              <w:left w:val="nil"/>
              <w:bottom w:val="single" w:sz="4" w:space="0" w:color="auto"/>
              <w:right w:val="single" w:sz="4" w:space="0" w:color="auto"/>
            </w:tcBorders>
            <w:vAlign w:val="center"/>
          </w:tcPr>
          <w:p w14:paraId="558E9FE2" w14:textId="77777777" w:rsidR="00BF6718" w:rsidRPr="008B7F1C" w:rsidRDefault="00BF6718" w:rsidP="003A43A9">
            <w:pPr>
              <w:spacing w:after="0" w:line="240" w:lineRule="auto"/>
              <w:jc w:val="center"/>
              <w:rPr>
                <w:bCs/>
                <w:color w:val="000000"/>
                <w:sz w:val="18"/>
                <w:szCs w:val="18"/>
              </w:rPr>
            </w:pPr>
            <w:r w:rsidRPr="008B7F1C">
              <w:rPr>
                <w:bCs/>
                <w:color w:val="000000"/>
                <w:sz w:val="18"/>
                <w:szCs w:val="18"/>
              </w:rPr>
              <w:t>х</w:t>
            </w:r>
          </w:p>
        </w:tc>
        <w:tc>
          <w:tcPr>
            <w:tcW w:w="508" w:type="pct"/>
            <w:tcBorders>
              <w:top w:val="nil"/>
              <w:left w:val="nil"/>
              <w:bottom w:val="single" w:sz="4" w:space="0" w:color="auto"/>
              <w:right w:val="single" w:sz="4" w:space="0" w:color="auto"/>
            </w:tcBorders>
            <w:vAlign w:val="center"/>
          </w:tcPr>
          <w:p w14:paraId="5B987E03" w14:textId="77777777" w:rsidR="00BF6718" w:rsidRPr="008B7F1C" w:rsidRDefault="00BF6718" w:rsidP="003A43A9">
            <w:pPr>
              <w:spacing w:after="0" w:line="240" w:lineRule="auto"/>
              <w:jc w:val="center"/>
              <w:rPr>
                <w:bCs/>
                <w:color w:val="000000"/>
                <w:sz w:val="18"/>
                <w:szCs w:val="18"/>
              </w:rPr>
            </w:pPr>
            <w:r w:rsidRPr="008B7F1C">
              <w:rPr>
                <w:bCs/>
                <w:color w:val="000000"/>
                <w:sz w:val="18"/>
                <w:szCs w:val="18"/>
              </w:rPr>
              <w:t>х</w:t>
            </w:r>
          </w:p>
        </w:tc>
      </w:tr>
    </w:tbl>
    <w:p w14:paraId="7D005926" w14:textId="77777777" w:rsidR="00BF6718" w:rsidRPr="00CE6039" w:rsidRDefault="00BF6718" w:rsidP="00BF6718">
      <w:pPr>
        <w:tabs>
          <w:tab w:val="num" w:pos="0"/>
        </w:tabs>
        <w:rPr>
          <w:sz w:val="18"/>
          <w:szCs w:val="18"/>
        </w:rPr>
      </w:pPr>
    </w:p>
    <w:p w14:paraId="11690A02" w14:textId="77777777" w:rsidR="00BF6718" w:rsidRPr="009C0A3D" w:rsidRDefault="00BF6718" w:rsidP="009C0A3D">
      <w:pPr>
        <w:tabs>
          <w:tab w:val="num" w:pos="0"/>
        </w:tabs>
        <w:spacing w:after="0" w:line="240" w:lineRule="auto"/>
        <w:ind w:firstLine="709"/>
        <w:jc w:val="both"/>
        <w:rPr>
          <w:szCs w:val="28"/>
        </w:rPr>
      </w:pPr>
      <w:r w:rsidRPr="009C0A3D">
        <w:rPr>
          <w:szCs w:val="28"/>
        </w:rPr>
        <w:t>Наибольшее изменение планового объема расходов в течение 2025 года отмечается за счет средств федерального бюджета в связи с выделением дополнительных средств по решениям Правительства Российской Федерации, в том числе из резервного фонда.</w:t>
      </w:r>
    </w:p>
    <w:p w14:paraId="05B1A44E" w14:textId="77777777" w:rsidR="00BF6718" w:rsidRPr="009C0A3D" w:rsidRDefault="00BF6718" w:rsidP="009C0A3D">
      <w:pPr>
        <w:spacing w:after="0" w:line="240" w:lineRule="auto"/>
        <w:ind w:firstLine="709"/>
        <w:jc w:val="both"/>
        <w:rPr>
          <w:szCs w:val="28"/>
        </w:rPr>
      </w:pPr>
      <w:r w:rsidRPr="009C0A3D">
        <w:rPr>
          <w:szCs w:val="28"/>
        </w:rPr>
        <w:t xml:space="preserve">Объемы налоговых расходов в паспорте </w:t>
      </w:r>
      <w:proofErr w:type="gramStart"/>
      <w:r w:rsidRPr="009C0A3D">
        <w:rPr>
          <w:szCs w:val="28"/>
        </w:rPr>
        <w:t>на конец</w:t>
      </w:r>
      <w:proofErr w:type="gramEnd"/>
      <w:r w:rsidRPr="009C0A3D">
        <w:rPr>
          <w:szCs w:val="28"/>
        </w:rPr>
        <w:t xml:space="preserve"> 2025 года не изменились по сравнению с параметрами, утвержденными на начало года.</w:t>
      </w:r>
    </w:p>
    <w:p w14:paraId="58A50DB9" w14:textId="3D12BF2C" w:rsidR="008B0D0A" w:rsidRPr="009C0A3D" w:rsidRDefault="00BF6718" w:rsidP="009C0A3D">
      <w:pPr>
        <w:tabs>
          <w:tab w:val="num" w:pos="0"/>
        </w:tabs>
        <w:spacing w:after="0" w:line="240" w:lineRule="auto"/>
        <w:ind w:firstLine="709"/>
        <w:jc w:val="both"/>
        <w:rPr>
          <w:szCs w:val="28"/>
        </w:rPr>
      </w:pPr>
      <w:r w:rsidRPr="009C0A3D">
        <w:rPr>
          <w:bCs/>
          <w:szCs w:val="28"/>
        </w:rPr>
        <w:t>В 2025 году исполнение финансового обеспечения за счет средств внебюджетных источников ГП</w:t>
      </w:r>
      <w:r w:rsidR="009C0A3D" w:rsidRPr="009C0A3D">
        <w:rPr>
          <w:bCs/>
          <w:szCs w:val="28"/>
        </w:rPr>
        <w:t xml:space="preserve"> №</w:t>
      </w:r>
      <w:r w:rsidRPr="009C0A3D">
        <w:rPr>
          <w:bCs/>
          <w:szCs w:val="28"/>
        </w:rPr>
        <w:t xml:space="preserve">15 составило 965 288,7 </w:t>
      </w:r>
      <w:proofErr w:type="gramStart"/>
      <w:r w:rsidRPr="009C0A3D">
        <w:rPr>
          <w:bCs/>
          <w:szCs w:val="28"/>
        </w:rPr>
        <w:t>млн</w:t>
      </w:r>
      <w:proofErr w:type="gramEnd"/>
      <w:r w:rsidRPr="009C0A3D">
        <w:rPr>
          <w:bCs/>
          <w:szCs w:val="28"/>
        </w:rPr>
        <w:t xml:space="preserve"> рублей с выполнением на </w:t>
      </w:r>
      <w:r w:rsidRPr="009C0A3D">
        <w:rPr>
          <w:szCs w:val="28"/>
        </w:rPr>
        <w:t>132,5%.</w:t>
      </w:r>
      <w:r w:rsidR="009C0A3D">
        <w:rPr>
          <w:szCs w:val="28"/>
        </w:rPr>
        <w:t xml:space="preserve"> При этом </w:t>
      </w:r>
      <w:r w:rsidRPr="009C0A3D">
        <w:rPr>
          <w:szCs w:val="28"/>
        </w:rPr>
        <w:t>в течение отчетного года в госпрограмму вн</w:t>
      </w:r>
      <w:r w:rsidR="008B0D0A">
        <w:rPr>
          <w:szCs w:val="28"/>
        </w:rPr>
        <w:t xml:space="preserve">осились </w:t>
      </w:r>
      <w:r w:rsidRPr="009C0A3D">
        <w:rPr>
          <w:szCs w:val="28"/>
        </w:rPr>
        <w:t>изменения в части уменьшения объемов финансового обеспечения за счет средств внебюджетных источников</w:t>
      </w:r>
      <w:r w:rsidR="008B0D0A">
        <w:rPr>
          <w:szCs w:val="28"/>
        </w:rPr>
        <w:t>.</w:t>
      </w:r>
    </w:p>
    <w:p w14:paraId="1F11529E" w14:textId="33AD4464" w:rsidR="00EB420D" w:rsidRPr="00EB420D" w:rsidRDefault="008B0D0A" w:rsidP="00EB420D">
      <w:pPr>
        <w:widowControl w:val="0"/>
        <w:spacing w:after="0" w:line="240" w:lineRule="auto"/>
        <w:ind w:firstLine="709"/>
        <w:jc w:val="both"/>
        <w:rPr>
          <w:szCs w:val="28"/>
        </w:rPr>
      </w:pPr>
      <w:r w:rsidRPr="00EB420D">
        <w:rPr>
          <w:szCs w:val="28"/>
        </w:rPr>
        <w:t>В рамках исполнения 2025 года было сформировано 317 единых заявок, содержащих изменения ГП</w:t>
      </w:r>
      <w:r w:rsidR="00EB420D">
        <w:rPr>
          <w:szCs w:val="28"/>
        </w:rPr>
        <w:t xml:space="preserve"> №</w:t>
      </w:r>
      <w:r w:rsidRPr="00EB420D">
        <w:rPr>
          <w:szCs w:val="28"/>
        </w:rPr>
        <w:t xml:space="preserve">15. Анализ указанных изменений показал, что основные изменения (80,0%) затрагивают корректировку сводной бюджетной росписи и приведение в соответствие с законом о бюджете. </w:t>
      </w:r>
    </w:p>
    <w:p w14:paraId="17403A8B" w14:textId="526F9E1B" w:rsidR="00BF6718" w:rsidRPr="00EB420D" w:rsidRDefault="00BF6718" w:rsidP="00EB420D">
      <w:pPr>
        <w:widowControl w:val="0"/>
        <w:spacing w:after="0" w:line="240" w:lineRule="auto"/>
        <w:ind w:firstLine="709"/>
        <w:jc w:val="both"/>
        <w:rPr>
          <w:szCs w:val="28"/>
        </w:rPr>
      </w:pPr>
      <w:r w:rsidRPr="00EB420D">
        <w:rPr>
          <w:szCs w:val="28"/>
        </w:rPr>
        <w:t>Общий объем изменений сводной бюджетной росписи</w:t>
      </w:r>
      <w:r w:rsidR="008B0D0A" w:rsidRPr="00EB420D">
        <w:rPr>
          <w:szCs w:val="28"/>
        </w:rPr>
        <w:t xml:space="preserve"> по ГП № 15</w:t>
      </w:r>
      <w:r w:rsidRPr="00EB420D">
        <w:rPr>
          <w:szCs w:val="28"/>
        </w:rPr>
        <w:t xml:space="preserve"> составил 342 553,7 </w:t>
      </w:r>
      <w:proofErr w:type="gramStart"/>
      <w:r w:rsidRPr="00EB420D">
        <w:rPr>
          <w:szCs w:val="28"/>
        </w:rPr>
        <w:t>млн</w:t>
      </w:r>
      <w:proofErr w:type="gramEnd"/>
      <w:r w:rsidRPr="00EB420D">
        <w:rPr>
          <w:szCs w:val="28"/>
        </w:rPr>
        <w:t xml:space="preserve"> рублей, или 128 % к параметрам сводной бюджетной росписи (по состоянию на 1 января 2025 года – 267 722,8 млн рублей).</w:t>
      </w:r>
    </w:p>
    <w:p w14:paraId="78B59975" w14:textId="11570EEF" w:rsidR="00BF6718" w:rsidRPr="00EB420D" w:rsidRDefault="00EB420D" w:rsidP="00EB420D">
      <w:pPr>
        <w:widowControl w:val="0"/>
        <w:spacing w:after="0" w:line="240" w:lineRule="auto"/>
        <w:ind w:firstLine="709"/>
        <w:jc w:val="both"/>
        <w:rPr>
          <w:szCs w:val="28"/>
        </w:rPr>
      </w:pPr>
      <w:r w:rsidRPr="00EB420D">
        <w:rPr>
          <w:szCs w:val="28"/>
        </w:rPr>
        <w:t xml:space="preserve">При этом </w:t>
      </w:r>
      <w:r w:rsidR="00BF6718" w:rsidRPr="00EB420D">
        <w:rPr>
          <w:szCs w:val="28"/>
        </w:rPr>
        <w:t>63,8 % изменений, отраженных в сводах обоснований бюджетных ассигнований</w:t>
      </w:r>
      <w:r w:rsidRPr="00EB420D">
        <w:rPr>
          <w:szCs w:val="28"/>
        </w:rPr>
        <w:t>,</w:t>
      </w:r>
      <w:r w:rsidR="00BF6718" w:rsidRPr="00EB420D">
        <w:rPr>
          <w:szCs w:val="28"/>
        </w:rPr>
        <w:t xml:space="preserve"> не увязаны с изменениями значений мероприятий (результатов), что может свидетельствовать о низкой увязке финансового обеспечения госпрограммы с конкретными мероприятиями (результатами).</w:t>
      </w:r>
    </w:p>
    <w:p w14:paraId="7B670C9A" w14:textId="53E49594" w:rsidR="00BF6718" w:rsidRPr="00EB420D" w:rsidRDefault="00BF6718" w:rsidP="00EB420D">
      <w:pPr>
        <w:tabs>
          <w:tab w:val="num" w:pos="0"/>
        </w:tabs>
        <w:spacing w:after="0" w:line="240" w:lineRule="auto"/>
        <w:ind w:firstLine="709"/>
        <w:jc w:val="both"/>
        <w:rPr>
          <w:color w:val="000000" w:themeColor="text1"/>
          <w:szCs w:val="28"/>
        </w:rPr>
      </w:pPr>
      <w:r w:rsidRPr="00EB420D">
        <w:rPr>
          <w:color w:val="000000" w:themeColor="text1"/>
          <w:szCs w:val="28"/>
        </w:rPr>
        <w:t xml:space="preserve">На 2025 год в рамках госпрограммы предусмотрено достижение 205 результатов. </w:t>
      </w:r>
    </w:p>
    <w:p w14:paraId="4CAABC5E" w14:textId="62C524AE" w:rsidR="00BF6718" w:rsidRPr="00EB420D" w:rsidRDefault="00BF6718" w:rsidP="00EB420D">
      <w:pPr>
        <w:spacing w:after="0" w:line="240" w:lineRule="auto"/>
        <w:ind w:firstLine="709"/>
        <w:jc w:val="both"/>
        <w:rPr>
          <w:rFonts w:eastAsia="Calibri"/>
          <w:color w:val="000000" w:themeColor="text1"/>
          <w:szCs w:val="28"/>
        </w:rPr>
      </w:pPr>
      <w:r w:rsidRPr="00EB420D">
        <w:rPr>
          <w:rFonts w:eastAsia="Calibri"/>
          <w:szCs w:val="28"/>
        </w:rPr>
        <w:t>Степень достижения</w:t>
      </w:r>
      <w:r w:rsidRPr="00EB420D">
        <w:rPr>
          <w:rFonts w:eastAsia="Calibri"/>
          <w:szCs w:val="28"/>
          <w:vertAlign w:val="superscript"/>
        </w:rPr>
        <w:t xml:space="preserve"> </w:t>
      </w:r>
      <w:r w:rsidRPr="00EB420D">
        <w:rPr>
          <w:rFonts w:eastAsia="Calibri"/>
          <w:szCs w:val="28"/>
        </w:rPr>
        <w:t>всех запланированных результатов составила 99,1%. Не достигнуты 7 результат</w:t>
      </w:r>
      <w:r w:rsidR="00EB420D" w:rsidRPr="00EB420D">
        <w:rPr>
          <w:rFonts w:eastAsia="Calibri"/>
          <w:szCs w:val="28"/>
        </w:rPr>
        <w:t>ов</w:t>
      </w:r>
      <w:r w:rsidRPr="00EB420D">
        <w:rPr>
          <w:rFonts w:eastAsia="Calibri"/>
          <w:szCs w:val="28"/>
        </w:rPr>
        <w:t xml:space="preserve"> </w:t>
      </w:r>
      <w:r w:rsidRPr="00EB420D">
        <w:rPr>
          <w:rFonts w:eastAsia="Calibri"/>
          <w:color w:val="000000" w:themeColor="text1"/>
          <w:szCs w:val="28"/>
        </w:rPr>
        <w:t xml:space="preserve">(3,4 %), в том числе по федеральному проекту «Специальные краткосрочные меры поддержки малого и среднего предпринимательства», а также комплексам процессных мероприятий </w:t>
      </w:r>
      <w:r w:rsidRPr="00EB420D">
        <w:rPr>
          <w:rFonts w:eastAsia="Calibri"/>
          <w:color w:val="000000" w:themeColor="text1"/>
          <w:szCs w:val="28"/>
        </w:rPr>
        <w:lastRenderedPageBreak/>
        <w:t>«Обеспечение международного экономического сотрудничества», «Профессиональное развитие федеральных государственных служащих» и «Обеспечение правовой охраны и коммерциализация прав на интеллектуальную собственность»</w:t>
      </w:r>
      <w:r w:rsidR="00EB420D" w:rsidRPr="00EB420D">
        <w:rPr>
          <w:rFonts w:eastAsia="Calibri"/>
          <w:color w:val="000000" w:themeColor="text1"/>
          <w:szCs w:val="28"/>
        </w:rPr>
        <w:t>. Освоение средств по отдельным мероприятиям состав</w:t>
      </w:r>
      <w:r w:rsidR="00EB420D">
        <w:rPr>
          <w:rFonts w:eastAsia="Calibri"/>
          <w:color w:val="000000" w:themeColor="text1"/>
          <w:szCs w:val="28"/>
        </w:rPr>
        <w:t>ило</w:t>
      </w:r>
      <w:r w:rsidR="00EB420D" w:rsidRPr="00EB420D">
        <w:rPr>
          <w:rFonts w:eastAsia="Calibri"/>
          <w:color w:val="000000" w:themeColor="text1"/>
          <w:szCs w:val="28"/>
        </w:rPr>
        <w:t xml:space="preserve"> от 40 до 70,4%.</w:t>
      </w:r>
    </w:p>
    <w:p w14:paraId="55BAB7B1" w14:textId="0E13A686" w:rsidR="001E16CA" w:rsidRPr="001E16CA" w:rsidRDefault="00EB420D" w:rsidP="001E16CA">
      <w:pPr>
        <w:tabs>
          <w:tab w:val="num" w:pos="0"/>
        </w:tabs>
        <w:spacing w:after="0" w:line="240" w:lineRule="auto"/>
        <w:ind w:firstLine="709"/>
        <w:jc w:val="both"/>
        <w:rPr>
          <w:szCs w:val="28"/>
        </w:rPr>
      </w:pPr>
      <w:r>
        <w:rPr>
          <w:szCs w:val="28"/>
        </w:rPr>
        <w:t xml:space="preserve">Комитет отмечает, что в ходе исполнения ГП №15 изменениями предусматривалось снижение плановых значений </w:t>
      </w:r>
      <w:r w:rsidR="001E16CA">
        <w:rPr>
          <w:szCs w:val="28"/>
        </w:rPr>
        <w:t xml:space="preserve">отдельных </w:t>
      </w:r>
      <w:r>
        <w:rPr>
          <w:szCs w:val="28"/>
        </w:rPr>
        <w:t>показателей, обусловленное, в том числе, поздним сроком запуска программы поддержки (например, льго</w:t>
      </w:r>
      <w:r w:rsidR="001E16CA">
        <w:rPr>
          <w:szCs w:val="28"/>
        </w:rPr>
        <w:t>тного кредитования субъектов МСП).</w:t>
      </w:r>
    </w:p>
    <w:p w14:paraId="5850547E" w14:textId="133CD401" w:rsidR="001E16CA" w:rsidRPr="001E16CA" w:rsidRDefault="00BF6718" w:rsidP="001E16CA">
      <w:pPr>
        <w:tabs>
          <w:tab w:val="num" w:pos="0"/>
        </w:tabs>
        <w:spacing w:after="0" w:line="240" w:lineRule="auto"/>
        <w:ind w:firstLine="709"/>
        <w:jc w:val="both"/>
        <w:rPr>
          <w:color w:val="000000" w:themeColor="text1"/>
          <w:szCs w:val="28"/>
        </w:rPr>
      </w:pPr>
      <w:r w:rsidRPr="001E16CA">
        <w:rPr>
          <w:szCs w:val="28"/>
        </w:rPr>
        <w:t>На 2025 год паспортом госпрограммы предусмотрен к достижению 9 показателей уровня госпрограммы.</w:t>
      </w:r>
      <w:r w:rsidR="007B3B61">
        <w:rPr>
          <w:szCs w:val="28"/>
        </w:rPr>
        <w:t xml:space="preserve"> </w:t>
      </w:r>
      <w:r w:rsidRPr="001E16CA">
        <w:rPr>
          <w:color w:val="000000" w:themeColor="text1"/>
          <w:szCs w:val="28"/>
        </w:rPr>
        <w:t>По итогам 2025 года достигнуты</w:t>
      </w:r>
      <w:r w:rsidR="001E16CA" w:rsidRPr="001E16CA">
        <w:rPr>
          <w:color w:val="000000" w:themeColor="text1"/>
          <w:szCs w:val="28"/>
        </w:rPr>
        <w:t xml:space="preserve"> </w:t>
      </w:r>
      <w:r w:rsidRPr="001E16CA">
        <w:rPr>
          <w:color w:val="000000" w:themeColor="text1"/>
          <w:szCs w:val="28"/>
        </w:rPr>
        <w:t xml:space="preserve">6 из 9 предусмотренных показателей уровня госпрограммы. </w:t>
      </w:r>
    </w:p>
    <w:p w14:paraId="42053543" w14:textId="19497E7E" w:rsidR="00BF6718" w:rsidRPr="001E16CA" w:rsidRDefault="001E16CA" w:rsidP="001E16CA">
      <w:pPr>
        <w:tabs>
          <w:tab w:val="num" w:pos="0"/>
        </w:tabs>
        <w:spacing w:after="0" w:line="240" w:lineRule="auto"/>
        <w:ind w:firstLine="709"/>
        <w:jc w:val="both"/>
        <w:rPr>
          <w:color w:val="000000" w:themeColor="text1"/>
          <w:szCs w:val="28"/>
        </w:rPr>
      </w:pPr>
      <w:r>
        <w:rPr>
          <w:color w:val="000000" w:themeColor="text1"/>
          <w:szCs w:val="28"/>
        </w:rPr>
        <w:t>При этом п</w:t>
      </w:r>
      <w:r w:rsidR="00BF6718" w:rsidRPr="001E16CA">
        <w:rPr>
          <w:color w:val="000000" w:themeColor="text1"/>
          <w:szCs w:val="28"/>
        </w:rPr>
        <w:t xml:space="preserve">оказатель госпрограммы «Прирост объема инвестиций в основной капитал к 2020 году» декомпозирован по 21 виду экономической деятельности, в </w:t>
      </w:r>
      <w:proofErr w:type="gramStart"/>
      <w:r w:rsidR="00BF6718" w:rsidRPr="001E16CA">
        <w:rPr>
          <w:color w:val="000000" w:themeColor="text1"/>
          <w:szCs w:val="28"/>
        </w:rPr>
        <w:t>связи</w:t>
      </w:r>
      <w:proofErr w:type="gramEnd"/>
      <w:r w:rsidR="00BF6718" w:rsidRPr="001E16CA">
        <w:rPr>
          <w:color w:val="000000" w:themeColor="text1"/>
          <w:szCs w:val="28"/>
        </w:rPr>
        <w:t xml:space="preserve"> с чем в паспорт госпрограммы включен 21 аналитический показатель. В отчетном году не </w:t>
      </w:r>
      <w:proofErr w:type="gramStart"/>
      <w:r w:rsidR="00BF6718" w:rsidRPr="001E16CA">
        <w:rPr>
          <w:color w:val="000000" w:themeColor="text1"/>
          <w:szCs w:val="28"/>
        </w:rPr>
        <w:t>достигнуты</w:t>
      </w:r>
      <w:proofErr w:type="gramEnd"/>
      <w:r w:rsidR="00BF6718" w:rsidRPr="001E16CA">
        <w:rPr>
          <w:color w:val="000000" w:themeColor="text1"/>
          <w:szCs w:val="28"/>
        </w:rPr>
        <w:t xml:space="preserve"> 15 из 21 аналитического показателя.</w:t>
      </w:r>
    </w:p>
    <w:p w14:paraId="5CD91213" w14:textId="77777777" w:rsidR="00BF6718" w:rsidRPr="001E16CA" w:rsidRDefault="00BF6718" w:rsidP="001E16CA">
      <w:pPr>
        <w:tabs>
          <w:tab w:val="num" w:pos="0"/>
        </w:tabs>
        <w:spacing w:after="0" w:line="240" w:lineRule="auto"/>
        <w:ind w:firstLine="709"/>
        <w:jc w:val="both"/>
        <w:rPr>
          <w:color w:val="000000" w:themeColor="text1"/>
          <w:szCs w:val="28"/>
        </w:rPr>
      </w:pPr>
      <w:r w:rsidRPr="001E16CA">
        <w:rPr>
          <w:color w:val="000000" w:themeColor="text1"/>
          <w:szCs w:val="28"/>
        </w:rPr>
        <w:t>Следует отметить, что 3 показателя уровня госпрограммы (30,0 % от предусмотренных к достижению на 2025 год) и 2 аналитических показателя были перевыполнены более</w:t>
      </w:r>
      <w:proofErr w:type="gramStart"/>
      <w:r w:rsidRPr="001E16CA">
        <w:rPr>
          <w:color w:val="000000" w:themeColor="text1"/>
          <w:szCs w:val="28"/>
        </w:rPr>
        <w:t>,</w:t>
      </w:r>
      <w:proofErr w:type="gramEnd"/>
      <w:r w:rsidRPr="001E16CA">
        <w:rPr>
          <w:color w:val="000000" w:themeColor="text1"/>
          <w:szCs w:val="28"/>
        </w:rPr>
        <w:t xml:space="preserve"> чем на 25,0 %. Например, показатель «Объем выручки малых технологических компаний» перевыполнен на 46,3 % в связи с расширением федерального проекта.</w:t>
      </w:r>
    </w:p>
    <w:p w14:paraId="0E973F5E" w14:textId="06BF7354" w:rsidR="00BF6718" w:rsidRPr="001E16CA" w:rsidRDefault="00BF6718" w:rsidP="001E16CA">
      <w:pPr>
        <w:tabs>
          <w:tab w:val="num" w:pos="0"/>
        </w:tabs>
        <w:spacing w:after="0" w:line="240" w:lineRule="auto"/>
        <w:ind w:firstLine="709"/>
        <w:jc w:val="both"/>
        <w:rPr>
          <w:color w:val="000000" w:themeColor="text1"/>
          <w:szCs w:val="28"/>
        </w:rPr>
      </w:pPr>
      <w:r w:rsidRPr="001E16CA">
        <w:rPr>
          <w:color w:val="000000" w:themeColor="text1"/>
          <w:szCs w:val="28"/>
        </w:rPr>
        <w:t>Так, например, более чем на четверть перевыполн</w:t>
      </w:r>
      <w:r w:rsidR="001E16CA" w:rsidRPr="001E16CA">
        <w:rPr>
          <w:color w:val="000000" w:themeColor="text1"/>
          <w:szCs w:val="28"/>
        </w:rPr>
        <w:t xml:space="preserve">ен </w:t>
      </w:r>
      <w:r w:rsidRPr="001E16CA">
        <w:rPr>
          <w:color w:val="000000" w:themeColor="text1"/>
          <w:szCs w:val="28"/>
        </w:rPr>
        <w:t>показатель «Количество новых рабочих мест, созданных в рамках реализации мероприятий, направленных на повышение потенциала региональных экономик».</w:t>
      </w:r>
    </w:p>
    <w:p w14:paraId="48FE251C" w14:textId="7EE5C0E0" w:rsidR="00BF6718" w:rsidRPr="001E16CA" w:rsidRDefault="00BF6718" w:rsidP="001E16CA">
      <w:pPr>
        <w:widowControl w:val="0"/>
        <w:spacing w:after="0" w:line="240" w:lineRule="auto"/>
        <w:ind w:firstLine="709"/>
        <w:jc w:val="both"/>
        <w:rPr>
          <w:color w:val="000000" w:themeColor="text1"/>
          <w:szCs w:val="28"/>
        </w:rPr>
      </w:pPr>
      <w:r w:rsidRPr="001E16CA">
        <w:rPr>
          <w:color w:val="000000" w:themeColor="text1"/>
          <w:szCs w:val="28"/>
        </w:rPr>
        <w:t>В рамках структурных элементов ГП</w:t>
      </w:r>
      <w:r w:rsidR="001E16CA" w:rsidRPr="001E16CA">
        <w:rPr>
          <w:color w:val="000000" w:themeColor="text1"/>
          <w:szCs w:val="28"/>
        </w:rPr>
        <w:t xml:space="preserve"> №</w:t>
      </w:r>
      <w:r w:rsidRPr="001E16CA">
        <w:rPr>
          <w:color w:val="000000" w:themeColor="text1"/>
          <w:szCs w:val="28"/>
        </w:rPr>
        <w:t xml:space="preserve">15 на 2025 год по данным Минэкономразвития России предусмотрено достижение 55 показателей. </w:t>
      </w:r>
    </w:p>
    <w:p w14:paraId="47CFB37E" w14:textId="338660A5" w:rsidR="00BF6718" w:rsidRPr="001E16CA" w:rsidRDefault="00BF6718" w:rsidP="001E16CA">
      <w:pPr>
        <w:spacing w:after="0" w:line="240" w:lineRule="auto"/>
        <w:ind w:firstLine="709"/>
        <w:jc w:val="both"/>
        <w:rPr>
          <w:rFonts w:eastAsia="Calibri"/>
          <w:szCs w:val="28"/>
        </w:rPr>
      </w:pPr>
      <w:r w:rsidRPr="001E16CA">
        <w:rPr>
          <w:rFonts w:eastAsia="Calibri"/>
          <w:szCs w:val="28"/>
        </w:rPr>
        <w:t>Наиболее высокая степень достижения показателей наблюдалась по федеральным проектам: достигнут</w:t>
      </w:r>
      <w:r w:rsidR="001E16CA" w:rsidRPr="001E16CA">
        <w:rPr>
          <w:rFonts w:eastAsia="Calibri"/>
          <w:szCs w:val="28"/>
        </w:rPr>
        <w:t xml:space="preserve">ы все </w:t>
      </w:r>
      <w:r w:rsidRPr="001E16CA">
        <w:rPr>
          <w:rFonts w:eastAsia="Calibri"/>
          <w:szCs w:val="28"/>
        </w:rPr>
        <w:t>39 показателей</w:t>
      </w:r>
      <w:r w:rsidR="001E16CA">
        <w:rPr>
          <w:rFonts w:eastAsia="Calibri"/>
          <w:szCs w:val="28"/>
        </w:rPr>
        <w:t>.</w:t>
      </w:r>
      <w:r w:rsidRPr="001E16CA">
        <w:rPr>
          <w:rFonts w:eastAsia="Calibri"/>
          <w:szCs w:val="28"/>
        </w:rPr>
        <w:t> </w:t>
      </w:r>
    </w:p>
    <w:p w14:paraId="0625D01A" w14:textId="2BBEC993" w:rsidR="00BF6718" w:rsidRPr="001E16CA" w:rsidRDefault="00BF6718" w:rsidP="001E16CA">
      <w:pPr>
        <w:spacing w:after="0" w:line="240" w:lineRule="auto"/>
        <w:ind w:firstLine="709"/>
        <w:jc w:val="both"/>
        <w:rPr>
          <w:rFonts w:eastAsia="Calibri"/>
          <w:szCs w:val="28"/>
        </w:rPr>
      </w:pPr>
      <w:r w:rsidRPr="001E16CA">
        <w:rPr>
          <w:rFonts w:eastAsia="Calibri"/>
          <w:szCs w:val="28"/>
        </w:rPr>
        <w:t>Следует отметить, что 13 показателей структурных элементов ГП</w:t>
      </w:r>
      <w:r w:rsidR="001E16CA" w:rsidRPr="001E16CA">
        <w:rPr>
          <w:rFonts w:eastAsia="Calibri"/>
          <w:szCs w:val="28"/>
        </w:rPr>
        <w:t xml:space="preserve"> №</w:t>
      </w:r>
      <w:r w:rsidRPr="001E16CA">
        <w:rPr>
          <w:rFonts w:eastAsia="Calibri"/>
          <w:szCs w:val="28"/>
        </w:rPr>
        <w:t>15 (23,6 %  предусмотренных на 2025 год) были перевыполнены более чем на 25,0 %, что может свидетельствовать о недостатках при планировании значений показателей.</w:t>
      </w:r>
    </w:p>
    <w:p w14:paraId="2E41D1FE" w14:textId="3681AD7D" w:rsidR="00BF6718" w:rsidRPr="001E16CA" w:rsidRDefault="001E16CA" w:rsidP="001E16CA">
      <w:pPr>
        <w:widowControl w:val="0"/>
        <w:spacing w:after="0" w:line="240" w:lineRule="auto"/>
        <w:ind w:firstLine="709"/>
        <w:jc w:val="both"/>
        <w:rPr>
          <w:szCs w:val="28"/>
        </w:rPr>
      </w:pPr>
      <w:r>
        <w:rPr>
          <w:szCs w:val="28"/>
        </w:rPr>
        <w:t xml:space="preserve">В части соответствия показателей госпрограммы требованию отражения </w:t>
      </w:r>
      <w:r w:rsidR="00BF6718" w:rsidRPr="001E16CA">
        <w:rPr>
          <w:szCs w:val="28"/>
        </w:rPr>
        <w:t xml:space="preserve"> конечны</w:t>
      </w:r>
      <w:r>
        <w:rPr>
          <w:szCs w:val="28"/>
        </w:rPr>
        <w:t>х</w:t>
      </w:r>
      <w:r w:rsidR="00BF6718" w:rsidRPr="001E16CA">
        <w:rPr>
          <w:szCs w:val="28"/>
        </w:rPr>
        <w:t xml:space="preserve"> общественно значимы</w:t>
      </w:r>
      <w:r>
        <w:rPr>
          <w:szCs w:val="28"/>
        </w:rPr>
        <w:t>х</w:t>
      </w:r>
      <w:r w:rsidR="00BF6718" w:rsidRPr="001E16CA">
        <w:rPr>
          <w:szCs w:val="28"/>
        </w:rPr>
        <w:t xml:space="preserve"> социально-экономически</w:t>
      </w:r>
      <w:r>
        <w:rPr>
          <w:szCs w:val="28"/>
        </w:rPr>
        <w:t>х</w:t>
      </w:r>
      <w:r w:rsidR="00BF6718" w:rsidRPr="001E16CA">
        <w:rPr>
          <w:szCs w:val="28"/>
        </w:rPr>
        <w:t xml:space="preserve"> эффект</w:t>
      </w:r>
      <w:r>
        <w:rPr>
          <w:szCs w:val="28"/>
        </w:rPr>
        <w:t>ов</w:t>
      </w:r>
      <w:r w:rsidR="00BF6718" w:rsidRPr="001E16CA">
        <w:rPr>
          <w:szCs w:val="28"/>
        </w:rPr>
        <w:t xml:space="preserve"> (эффекты в сфере обеспечения национальной безопасности Российской Федерации) от реализации госпрограммы</w:t>
      </w:r>
      <w:r w:rsidR="003608AA">
        <w:rPr>
          <w:szCs w:val="28"/>
        </w:rPr>
        <w:t xml:space="preserve"> Комитет отмечает, что </w:t>
      </w:r>
      <w:proofErr w:type="gramStart"/>
      <w:r w:rsidR="00BF6718" w:rsidRPr="001E16CA">
        <w:rPr>
          <w:szCs w:val="28"/>
        </w:rPr>
        <w:t>на конец</w:t>
      </w:r>
      <w:proofErr w:type="gramEnd"/>
      <w:r w:rsidR="00BF6718" w:rsidRPr="001E16CA">
        <w:rPr>
          <w:szCs w:val="28"/>
        </w:rPr>
        <w:t xml:space="preserve"> 2025 года в паспорте ГП</w:t>
      </w:r>
      <w:r w:rsidR="003608AA">
        <w:rPr>
          <w:szCs w:val="28"/>
        </w:rPr>
        <w:t xml:space="preserve"> №</w:t>
      </w:r>
      <w:r w:rsidR="00BF6718" w:rsidRPr="001E16CA">
        <w:rPr>
          <w:szCs w:val="28"/>
        </w:rPr>
        <w:t>15 преобладают показатели, характеризующие непосредственные результаты и (или) иные результаты – 66,7% (6 из 9 показателей госпрограммы). К таким относится, например, показатель «Количество новых рабочих мест, созданных в рамках реализации мероприятий, направленных на повышение потенциала региональных экономик».</w:t>
      </w:r>
    </w:p>
    <w:p w14:paraId="2E21C9DA" w14:textId="77777777" w:rsidR="00BF6718" w:rsidRPr="001E16CA" w:rsidRDefault="00BF6718" w:rsidP="001E16CA">
      <w:pPr>
        <w:widowControl w:val="0"/>
        <w:spacing w:after="0" w:line="240" w:lineRule="auto"/>
        <w:ind w:firstLine="709"/>
        <w:jc w:val="both"/>
        <w:rPr>
          <w:szCs w:val="28"/>
        </w:rPr>
      </w:pPr>
      <w:r w:rsidRPr="001E16CA">
        <w:rPr>
          <w:szCs w:val="28"/>
        </w:rPr>
        <w:t xml:space="preserve">Кроме того, наибольшая степень достижения показателей приходится </w:t>
      </w:r>
      <w:r w:rsidRPr="001E16CA">
        <w:rPr>
          <w:szCs w:val="28"/>
        </w:rPr>
        <w:lastRenderedPageBreak/>
        <w:t xml:space="preserve">на показатели, характеризующие непосредственные результаты (например, показатель «Объем выручки малых технологических компаний» - план 855 055,1 </w:t>
      </w:r>
      <w:proofErr w:type="gramStart"/>
      <w:r w:rsidRPr="001E16CA">
        <w:rPr>
          <w:szCs w:val="28"/>
        </w:rPr>
        <w:t>млн</w:t>
      </w:r>
      <w:proofErr w:type="gramEnd"/>
      <w:r w:rsidRPr="001E16CA">
        <w:rPr>
          <w:szCs w:val="28"/>
        </w:rPr>
        <w:t xml:space="preserve"> рублей, факт 1 251 678,5 млн рублей, исполнение 146,3%).</w:t>
      </w:r>
    </w:p>
    <w:p w14:paraId="61497C19" w14:textId="77777777" w:rsidR="00BF6718" w:rsidRPr="001E16CA" w:rsidRDefault="00BF6718" w:rsidP="001E16CA">
      <w:pPr>
        <w:widowControl w:val="0"/>
        <w:spacing w:after="0" w:line="240" w:lineRule="auto"/>
        <w:ind w:firstLine="709"/>
        <w:jc w:val="both"/>
        <w:rPr>
          <w:szCs w:val="28"/>
        </w:rPr>
      </w:pPr>
      <w:r w:rsidRPr="001E16CA">
        <w:rPr>
          <w:szCs w:val="28"/>
        </w:rPr>
        <w:t xml:space="preserve">По итогам 2025 года доля показателей, характеризующих конечные результаты и итоговые эффекты, снизилась до 33,3 % по сравнению с уровнем 2024 года (42,9 %). </w:t>
      </w:r>
    </w:p>
    <w:p w14:paraId="06F4C609" w14:textId="70F3DA30" w:rsidR="00BF6718" w:rsidRPr="003608AA" w:rsidRDefault="003608AA" w:rsidP="003608AA">
      <w:pPr>
        <w:widowControl w:val="0"/>
        <w:spacing w:after="0" w:line="240" w:lineRule="auto"/>
        <w:ind w:firstLine="709"/>
        <w:jc w:val="both"/>
        <w:rPr>
          <w:szCs w:val="28"/>
        </w:rPr>
      </w:pPr>
      <w:r>
        <w:rPr>
          <w:color w:val="000000" w:themeColor="text1"/>
          <w:szCs w:val="28"/>
        </w:rPr>
        <w:t xml:space="preserve">Комитет отмечает, что </w:t>
      </w:r>
      <w:r w:rsidR="00BF6718" w:rsidRPr="001E16CA">
        <w:rPr>
          <w:color w:val="000000" w:themeColor="text1"/>
          <w:szCs w:val="28"/>
        </w:rPr>
        <w:t>оценк</w:t>
      </w:r>
      <w:r>
        <w:rPr>
          <w:color w:val="000000" w:themeColor="text1"/>
          <w:szCs w:val="28"/>
        </w:rPr>
        <w:t>а</w:t>
      </w:r>
      <w:r w:rsidR="00BF6718" w:rsidRPr="001E16CA">
        <w:rPr>
          <w:color w:val="000000" w:themeColor="text1"/>
          <w:szCs w:val="28"/>
        </w:rPr>
        <w:t xml:space="preserve"> состава показателей </w:t>
      </w:r>
      <w:r>
        <w:rPr>
          <w:color w:val="000000" w:themeColor="text1"/>
          <w:szCs w:val="28"/>
        </w:rPr>
        <w:t xml:space="preserve">ГП № 15 свидетельствует о </w:t>
      </w:r>
      <w:proofErr w:type="gramStart"/>
      <w:r>
        <w:rPr>
          <w:color w:val="000000" w:themeColor="text1"/>
          <w:szCs w:val="28"/>
        </w:rPr>
        <w:t xml:space="preserve">недостаточности </w:t>
      </w:r>
      <w:r w:rsidR="00BF6718" w:rsidRPr="001E16CA">
        <w:rPr>
          <w:color w:val="000000" w:themeColor="text1"/>
          <w:szCs w:val="28"/>
        </w:rPr>
        <w:t>в составе</w:t>
      </w:r>
      <w:proofErr w:type="gramEnd"/>
      <w:r w:rsidR="00BF6718" w:rsidRPr="001E16CA">
        <w:rPr>
          <w:color w:val="000000" w:themeColor="text1"/>
          <w:szCs w:val="28"/>
        </w:rPr>
        <w:t xml:space="preserve"> госпрограммы показателей, характеризующих конечные результаты или итоговые эффекты.</w:t>
      </w:r>
      <w:r>
        <w:rPr>
          <w:color w:val="000000" w:themeColor="text1"/>
          <w:szCs w:val="28"/>
        </w:rPr>
        <w:t xml:space="preserve"> В тоже время, положительным фактором является </w:t>
      </w:r>
      <w:r w:rsidR="00BF6718" w:rsidRPr="003608AA">
        <w:rPr>
          <w:szCs w:val="28"/>
        </w:rPr>
        <w:t xml:space="preserve">стабильность состава показателей госпрограммы. </w:t>
      </w:r>
    </w:p>
    <w:p w14:paraId="3BCE1953" w14:textId="77777777" w:rsidR="00FF43D0" w:rsidRDefault="00BF6718" w:rsidP="00FF43D0">
      <w:pPr>
        <w:spacing w:after="0" w:line="240" w:lineRule="auto"/>
        <w:ind w:firstLine="709"/>
        <w:jc w:val="both"/>
        <w:rPr>
          <w:rFonts w:eastAsia="Calibri"/>
          <w:szCs w:val="28"/>
        </w:rPr>
      </w:pPr>
      <w:r w:rsidRPr="003608AA">
        <w:rPr>
          <w:rFonts w:eastAsia="Calibri"/>
          <w:szCs w:val="28"/>
        </w:rPr>
        <w:t>В госпрограмме преобладают показатели, фактические данные по которым формируются ответственными исполнителями, соисполнителями, участниками госпрограммы (90,9 %).</w:t>
      </w:r>
      <w:r w:rsidR="003608AA">
        <w:rPr>
          <w:rFonts w:eastAsia="Calibri"/>
          <w:szCs w:val="28"/>
        </w:rPr>
        <w:t xml:space="preserve"> В</w:t>
      </w:r>
      <w:r w:rsidRPr="003608AA">
        <w:rPr>
          <w:rFonts w:eastAsia="Calibri"/>
          <w:szCs w:val="28"/>
        </w:rPr>
        <w:t xml:space="preserve"> 2025 году были выполнены преимущественно показатели, фактические данные по которым формируются ответственными исполнителями, соисполнителями, участниками госпрограммы.</w:t>
      </w:r>
      <w:r w:rsidR="003608AA">
        <w:rPr>
          <w:rFonts w:eastAsia="Calibri"/>
          <w:szCs w:val="28"/>
        </w:rPr>
        <w:t xml:space="preserve"> Одним из таких показателей, по которым представлены </w:t>
      </w:r>
      <w:r w:rsidRPr="003608AA">
        <w:rPr>
          <w:rFonts w:eastAsia="Calibri"/>
          <w:szCs w:val="28"/>
        </w:rPr>
        <w:t xml:space="preserve"> предварительные данные, не подтвержденные опубликованными данными на сайте Росстата, </w:t>
      </w:r>
      <w:r w:rsidR="003608AA">
        <w:rPr>
          <w:rFonts w:eastAsia="Calibri"/>
          <w:szCs w:val="28"/>
        </w:rPr>
        <w:t>является «</w:t>
      </w:r>
      <w:r w:rsidR="003608AA" w:rsidRPr="003608AA">
        <w:rPr>
          <w:rFonts w:eastAsia="Calibri"/>
          <w:szCs w:val="28"/>
        </w:rPr>
        <w:t>Рост производительности труда в экономике Российской Федерации по отношению к 2023 году</w:t>
      </w:r>
      <w:r w:rsidR="003608AA">
        <w:rPr>
          <w:rFonts w:eastAsia="Calibri"/>
          <w:szCs w:val="28"/>
        </w:rPr>
        <w:t xml:space="preserve">». Фактическое значение указанного показателя </w:t>
      </w:r>
      <w:r w:rsidR="00FF43D0">
        <w:rPr>
          <w:rFonts w:eastAsia="Calibri"/>
          <w:szCs w:val="28"/>
        </w:rPr>
        <w:t>совпадает с плановым, что нуждается в подтверждении достоверности представленной информации.</w:t>
      </w:r>
    </w:p>
    <w:p w14:paraId="0EB818A6" w14:textId="32908956" w:rsidR="00241E04" w:rsidRDefault="00241E04" w:rsidP="00FF43D0">
      <w:pPr>
        <w:spacing w:after="0" w:line="240" w:lineRule="auto"/>
        <w:ind w:firstLine="709"/>
        <w:jc w:val="both"/>
        <w:rPr>
          <w:rFonts w:eastAsia="Calibri"/>
          <w:szCs w:val="28"/>
        </w:rPr>
      </w:pPr>
      <w:proofErr w:type="gramStart"/>
      <w:r>
        <w:rPr>
          <w:rFonts w:eastAsia="Calibri"/>
          <w:szCs w:val="28"/>
        </w:rPr>
        <w:t xml:space="preserve">Комитет неоднократно обращал внимание на важность роста производительности труда не только в экономике в целом, но и в отраслевом разрезе и по видам экономической деятельности, необходимости инкорпорирования </w:t>
      </w:r>
      <w:r w:rsidR="00B53F0D">
        <w:rPr>
          <w:rFonts w:eastAsia="Calibri"/>
          <w:szCs w:val="28"/>
        </w:rPr>
        <w:t>соответствующего показателя во все госпрограммы, установления более амбициозных планируемых значений к 2030 году и формирование достоверной информации о достижении, в том числе в отраслевом разрезе.</w:t>
      </w:r>
      <w:proofErr w:type="gramEnd"/>
      <w:r w:rsidR="00B53F0D">
        <w:rPr>
          <w:rFonts w:eastAsia="Calibri"/>
          <w:szCs w:val="28"/>
        </w:rPr>
        <w:t xml:space="preserve"> Однако указанные предложения в настоящее время в полной мере не реализованы. Кроме того, предлагалось при предоставлении мер государственной поддержки субъектам предпринимательства устанавливать целевые значения темпов роста производительности труда.</w:t>
      </w:r>
    </w:p>
    <w:p w14:paraId="10DA2322" w14:textId="77777777" w:rsidR="00B53F0D" w:rsidRPr="00F93E0C" w:rsidRDefault="00B53F0D" w:rsidP="00B53F0D">
      <w:pPr>
        <w:widowControl w:val="0"/>
        <w:spacing w:after="0" w:line="240" w:lineRule="auto"/>
        <w:ind w:firstLine="709"/>
        <w:jc w:val="both"/>
        <w:rPr>
          <w:rFonts w:cs="Times New Roman"/>
          <w:bCs/>
          <w:szCs w:val="28"/>
        </w:rPr>
      </w:pPr>
      <w:r w:rsidRPr="00F93E0C">
        <w:rPr>
          <w:rFonts w:cs="Times New Roman"/>
          <w:bCs/>
          <w:szCs w:val="28"/>
        </w:rPr>
        <w:t>По итогам рассмотрения ГП №15 Комитет отмечает необходимость:</w:t>
      </w:r>
    </w:p>
    <w:p w14:paraId="1B827DE2" w14:textId="47381A50" w:rsidR="00B53F0D" w:rsidRPr="00F93E0C" w:rsidRDefault="00B53F0D" w:rsidP="00B53F0D">
      <w:pPr>
        <w:widowControl w:val="0"/>
        <w:spacing w:after="0" w:line="240" w:lineRule="auto"/>
        <w:ind w:firstLine="709"/>
        <w:jc w:val="both"/>
        <w:rPr>
          <w:rFonts w:cs="Times New Roman"/>
          <w:bCs/>
          <w:szCs w:val="28"/>
        </w:rPr>
      </w:pPr>
      <w:r w:rsidRPr="00F93E0C">
        <w:rPr>
          <w:rFonts w:cs="Times New Roman"/>
          <w:bCs/>
          <w:szCs w:val="28"/>
        </w:rPr>
        <w:t xml:space="preserve">обеспечения </w:t>
      </w:r>
      <w:r>
        <w:rPr>
          <w:rFonts w:cs="Times New Roman"/>
          <w:bCs/>
          <w:szCs w:val="28"/>
        </w:rPr>
        <w:t xml:space="preserve">полноты и </w:t>
      </w:r>
      <w:r w:rsidRPr="00F93E0C">
        <w:rPr>
          <w:rFonts w:cs="Times New Roman"/>
          <w:bCs/>
          <w:szCs w:val="28"/>
        </w:rPr>
        <w:t>достоверности данных</w:t>
      </w:r>
      <w:r>
        <w:rPr>
          <w:rFonts w:cs="Times New Roman"/>
          <w:bCs/>
          <w:szCs w:val="28"/>
        </w:rPr>
        <w:t xml:space="preserve"> о реализации госпрограммы</w:t>
      </w:r>
      <w:r w:rsidRPr="00F93E0C">
        <w:rPr>
          <w:rFonts w:cs="Times New Roman"/>
          <w:bCs/>
          <w:szCs w:val="28"/>
        </w:rPr>
        <w:t>;</w:t>
      </w:r>
    </w:p>
    <w:p w14:paraId="450F0611" w14:textId="2D41503B" w:rsidR="00B53F0D" w:rsidRPr="00F93E0C" w:rsidRDefault="00B53F0D" w:rsidP="00B53F0D">
      <w:pPr>
        <w:widowControl w:val="0"/>
        <w:spacing w:after="0" w:line="240" w:lineRule="auto"/>
        <w:ind w:firstLine="709"/>
        <w:jc w:val="both"/>
        <w:rPr>
          <w:rFonts w:cs="Times New Roman"/>
          <w:bCs/>
          <w:szCs w:val="28"/>
        </w:rPr>
      </w:pPr>
      <w:r>
        <w:rPr>
          <w:rFonts w:cs="Times New Roman"/>
          <w:bCs/>
          <w:szCs w:val="28"/>
        </w:rPr>
        <w:t xml:space="preserve">сокращения </w:t>
      </w:r>
      <w:r w:rsidRPr="00F93E0C">
        <w:rPr>
          <w:rFonts w:cs="Times New Roman"/>
          <w:bCs/>
          <w:szCs w:val="28"/>
        </w:rPr>
        <w:t xml:space="preserve">общего количества изменений, вносимых в </w:t>
      </w:r>
      <w:r>
        <w:rPr>
          <w:rFonts w:cs="Times New Roman"/>
          <w:bCs/>
          <w:szCs w:val="28"/>
        </w:rPr>
        <w:t>г</w:t>
      </w:r>
      <w:r w:rsidRPr="00F93E0C">
        <w:rPr>
          <w:rFonts w:cs="Times New Roman"/>
          <w:bCs/>
          <w:szCs w:val="28"/>
        </w:rPr>
        <w:t>оспрограмму в течение года</w:t>
      </w:r>
      <w:r>
        <w:rPr>
          <w:rFonts w:cs="Times New Roman"/>
          <w:bCs/>
          <w:szCs w:val="28"/>
        </w:rPr>
        <w:t>, а также в сводную бюджетную роспись на ее реализацию</w:t>
      </w:r>
      <w:r w:rsidRPr="00F93E0C">
        <w:rPr>
          <w:rFonts w:cs="Times New Roman"/>
          <w:bCs/>
          <w:szCs w:val="28"/>
        </w:rPr>
        <w:t>;</w:t>
      </w:r>
    </w:p>
    <w:p w14:paraId="6C688B19" w14:textId="77777777" w:rsidR="00B53F0D" w:rsidRPr="00F93E0C" w:rsidRDefault="00B53F0D" w:rsidP="00B53F0D">
      <w:pPr>
        <w:widowControl w:val="0"/>
        <w:spacing w:after="0" w:line="240" w:lineRule="auto"/>
        <w:ind w:firstLine="709"/>
        <w:jc w:val="both"/>
        <w:rPr>
          <w:rFonts w:cs="Times New Roman"/>
          <w:bCs/>
          <w:szCs w:val="28"/>
        </w:rPr>
      </w:pPr>
      <w:r w:rsidRPr="00F93E0C">
        <w:rPr>
          <w:rFonts w:cs="Times New Roman"/>
          <w:bCs/>
          <w:szCs w:val="28"/>
        </w:rPr>
        <w:t>повышени</w:t>
      </w:r>
      <w:r>
        <w:rPr>
          <w:rFonts w:cs="Times New Roman"/>
          <w:bCs/>
          <w:szCs w:val="28"/>
        </w:rPr>
        <w:t>я</w:t>
      </w:r>
      <w:r w:rsidRPr="00F93E0C">
        <w:rPr>
          <w:rFonts w:cs="Times New Roman"/>
          <w:bCs/>
          <w:szCs w:val="28"/>
        </w:rPr>
        <w:t xml:space="preserve"> доли показателей, характеризующих конечные результаты и итоговые эффекты;</w:t>
      </w:r>
    </w:p>
    <w:p w14:paraId="05A5F661" w14:textId="0995994E" w:rsidR="00BF6718" w:rsidRPr="00B53F0D" w:rsidRDefault="00BF6718" w:rsidP="00B53F0D">
      <w:pPr>
        <w:spacing w:after="0" w:line="240" w:lineRule="auto"/>
        <w:ind w:firstLine="709"/>
        <w:jc w:val="both"/>
        <w:rPr>
          <w:rFonts w:eastAsia="Calibri"/>
          <w:szCs w:val="28"/>
        </w:rPr>
      </w:pPr>
      <w:r w:rsidRPr="00B53F0D">
        <w:rPr>
          <w:rFonts w:eastAsia="Calibri"/>
          <w:szCs w:val="28"/>
        </w:rPr>
        <w:t xml:space="preserve">исключения </w:t>
      </w:r>
      <w:proofErr w:type="gramStart"/>
      <w:r w:rsidRPr="00B53F0D">
        <w:rPr>
          <w:rFonts w:eastAsia="Calibri"/>
          <w:szCs w:val="28"/>
        </w:rPr>
        <w:t>фактов изменений плановых значений результатов структурных элементов</w:t>
      </w:r>
      <w:proofErr w:type="gramEnd"/>
      <w:r w:rsidRPr="00B53F0D">
        <w:rPr>
          <w:rFonts w:eastAsia="Calibri"/>
          <w:szCs w:val="28"/>
        </w:rPr>
        <w:t xml:space="preserve"> госпрограммы, показателей госпрограммы в </w:t>
      </w:r>
      <w:r w:rsidR="00692BC5">
        <w:rPr>
          <w:rFonts w:eastAsia="Calibri"/>
          <w:szCs w:val="28"/>
        </w:rPr>
        <w:t>конце</w:t>
      </w:r>
      <w:r w:rsidRPr="00B53F0D">
        <w:rPr>
          <w:rFonts w:eastAsia="Calibri"/>
          <w:szCs w:val="28"/>
        </w:rPr>
        <w:t xml:space="preserve"> отчетного года «под факт»;</w:t>
      </w:r>
    </w:p>
    <w:p w14:paraId="4AE98F1A" w14:textId="77777777" w:rsidR="00BF6718" w:rsidRDefault="00BF6718" w:rsidP="00B53F0D">
      <w:pPr>
        <w:spacing w:after="0" w:line="240" w:lineRule="auto"/>
        <w:ind w:firstLine="709"/>
        <w:jc w:val="both"/>
        <w:rPr>
          <w:rFonts w:eastAsia="Calibri"/>
          <w:szCs w:val="28"/>
        </w:rPr>
      </w:pPr>
      <w:r w:rsidRPr="00B53F0D">
        <w:rPr>
          <w:rFonts w:eastAsia="Calibri"/>
          <w:szCs w:val="28"/>
        </w:rPr>
        <w:t>увеличения количества показателей, по которым формируется официальная статистическая информация в соответствии с федеральным планом статистических работ.</w:t>
      </w:r>
    </w:p>
    <w:p w14:paraId="079E7D05" w14:textId="77777777" w:rsidR="00B063A4" w:rsidRPr="00B53F0D" w:rsidRDefault="00B063A4" w:rsidP="00B53F0D">
      <w:pPr>
        <w:spacing w:after="0" w:line="240" w:lineRule="auto"/>
        <w:ind w:firstLine="709"/>
        <w:jc w:val="both"/>
        <w:rPr>
          <w:rFonts w:eastAsia="Calibri"/>
          <w:szCs w:val="28"/>
        </w:rPr>
      </w:pPr>
    </w:p>
    <w:p w14:paraId="35529D06" w14:textId="3C8B03CF" w:rsidR="002636EC" w:rsidRPr="002636EC" w:rsidRDefault="002636EC" w:rsidP="002636EC">
      <w:pPr>
        <w:widowControl w:val="0"/>
        <w:spacing w:after="0" w:line="240" w:lineRule="auto"/>
        <w:ind w:firstLine="709"/>
        <w:jc w:val="both"/>
        <w:rPr>
          <w:rFonts w:cs="Times New Roman"/>
          <w:b/>
          <w:bCs/>
          <w:szCs w:val="28"/>
        </w:rPr>
      </w:pPr>
      <w:r w:rsidRPr="002636EC">
        <w:rPr>
          <w:rFonts w:cs="Times New Roman"/>
          <w:b/>
          <w:bCs/>
          <w:szCs w:val="28"/>
        </w:rPr>
        <w:t>Государственная программа «Космическая деятельность России»</w:t>
      </w:r>
      <w:r w:rsidR="00B359B2">
        <w:rPr>
          <w:rFonts w:cs="Times New Roman"/>
          <w:b/>
          <w:bCs/>
          <w:szCs w:val="28"/>
        </w:rPr>
        <w:t xml:space="preserve"> (ГП № 21)</w:t>
      </w:r>
      <w:r w:rsidRPr="002636EC">
        <w:rPr>
          <w:rFonts w:cs="Times New Roman"/>
          <w:b/>
          <w:bCs/>
          <w:szCs w:val="28"/>
        </w:rPr>
        <w:t>.</w:t>
      </w:r>
    </w:p>
    <w:p w14:paraId="170E9440" w14:textId="77777777" w:rsidR="00B359B2" w:rsidRDefault="002636EC" w:rsidP="00B359B2">
      <w:pPr>
        <w:widowControl w:val="0"/>
        <w:spacing w:after="0" w:line="240" w:lineRule="auto"/>
        <w:ind w:firstLine="709"/>
        <w:jc w:val="both"/>
        <w:rPr>
          <w:rFonts w:cs="Times New Roman"/>
          <w:szCs w:val="28"/>
        </w:rPr>
      </w:pPr>
      <w:r>
        <w:rPr>
          <w:rFonts w:cs="Times New Roman"/>
          <w:szCs w:val="28"/>
        </w:rPr>
        <w:t>Информация о результатах рассмотрения ГП № 21 представлена в приложении к настоящему заключению.</w:t>
      </w:r>
    </w:p>
    <w:p w14:paraId="662EE043" w14:textId="77777777" w:rsidR="00B063A4" w:rsidRDefault="00B063A4" w:rsidP="00B359B2">
      <w:pPr>
        <w:widowControl w:val="0"/>
        <w:spacing w:after="0" w:line="240" w:lineRule="auto"/>
        <w:ind w:firstLine="709"/>
        <w:jc w:val="both"/>
        <w:rPr>
          <w:rFonts w:cs="Times New Roman"/>
          <w:szCs w:val="28"/>
        </w:rPr>
      </w:pPr>
    </w:p>
    <w:p w14:paraId="0A45A228" w14:textId="6DF16D19" w:rsidR="00B359B2" w:rsidRPr="00B359B2" w:rsidRDefault="00B359B2" w:rsidP="00B359B2">
      <w:pPr>
        <w:widowControl w:val="0"/>
        <w:spacing w:after="0" w:line="240" w:lineRule="auto"/>
        <w:ind w:firstLine="709"/>
        <w:jc w:val="both"/>
        <w:rPr>
          <w:rFonts w:eastAsia="Times New Roman" w:cs="Times New Roman"/>
          <w:b/>
          <w:szCs w:val="28"/>
          <w:lang w:eastAsia="ru-RU"/>
        </w:rPr>
      </w:pPr>
      <w:r w:rsidRPr="00B359B2">
        <w:rPr>
          <w:rFonts w:eastAsia="Times New Roman" w:cs="Times New Roman"/>
          <w:b/>
          <w:szCs w:val="28"/>
          <w:lang w:eastAsia="ru-RU"/>
        </w:rPr>
        <w:t>Комплексная государственная программа «Энергосбережение и повышение энергетической эффективности»</w:t>
      </w:r>
      <w:r>
        <w:rPr>
          <w:rFonts w:eastAsia="Times New Roman" w:cs="Times New Roman"/>
          <w:b/>
          <w:szCs w:val="28"/>
          <w:lang w:eastAsia="ru-RU"/>
        </w:rPr>
        <w:t xml:space="preserve"> (ГП № 59)</w:t>
      </w:r>
      <w:r w:rsidRPr="00B359B2">
        <w:rPr>
          <w:rFonts w:eastAsia="Times New Roman" w:cs="Times New Roman"/>
          <w:b/>
          <w:szCs w:val="28"/>
          <w:lang w:eastAsia="ru-RU"/>
        </w:rPr>
        <w:t>.</w:t>
      </w:r>
    </w:p>
    <w:p w14:paraId="2C6A941A" w14:textId="02C0614D" w:rsidR="00B359B2" w:rsidRPr="00B359B2" w:rsidRDefault="00B359B2" w:rsidP="00B359B2">
      <w:pPr>
        <w:widowControl w:val="0"/>
        <w:spacing w:after="0" w:line="240" w:lineRule="auto"/>
        <w:ind w:firstLine="709"/>
        <w:jc w:val="both"/>
        <w:rPr>
          <w:rFonts w:eastAsia="Calibri" w:cs="Times New Roman"/>
          <w:szCs w:val="28"/>
        </w:rPr>
      </w:pPr>
      <w:r w:rsidRPr="00B359B2">
        <w:rPr>
          <w:rFonts w:eastAsia="Calibri" w:cs="Times New Roman"/>
          <w:szCs w:val="28"/>
        </w:rPr>
        <w:t xml:space="preserve">Комплексная государственная программа </w:t>
      </w:r>
      <w:r w:rsidRPr="00B359B2">
        <w:rPr>
          <w:rFonts w:eastAsia="Times New Roman" w:cs="Times New Roman"/>
          <w:szCs w:val="28"/>
          <w:lang w:eastAsia="ru-RU"/>
        </w:rPr>
        <w:t xml:space="preserve">«Энергосбережение и повышение энергетической эффективности» </w:t>
      </w:r>
      <w:r w:rsidRPr="00B359B2">
        <w:rPr>
          <w:rFonts w:eastAsia="Calibri" w:cs="Times New Roman"/>
          <w:szCs w:val="28"/>
        </w:rPr>
        <w:t xml:space="preserve">утверждена постановлением Правительства Российской Федерации от 9 сентября 2023 г. № 1473. </w:t>
      </w:r>
    </w:p>
    <w:p w14:paraId="0FC06C6F" w14:textId="77777777" w:rsidR="00B359B2" w:rsidRPr="00B359B2" w:rsidRDefault="00B359B2" w:rsidP="00B359B2">
      <w:pPr>
        <w:widowControl w:val="0"/>
        <w:spacing w:after="0" w:line="240" w:lineRule="auto"/>
        <w:ind w:firstLine="709"/>
        <w:jc w:val="both"/>
        <w:rPr>
          <w:rFonts w:eastAsia="Calibri" w:cs="Times New Roman"/>
          <w:szCs w:val="28"/>
        </w:rPr>
      </w:pPr>
      <w:r w:rsidRPr="00B359B2">
        <w:rPr>
          <w:rFonts w:eastAsia="Calibri" w:cs="Times New Roman"/>
          <w:szCs w:val="28"/>
        </w:rPr>
        <w:t>Срок реализации: этап I – 2024–2035 гг.</w:t>
      </w:r>
    </w:p>
    <w:p w14:paraId="50E51B3F" w14:textId="51436AF2" w:rsidR="007D0FD8" w:rsidRPr="007D0FD8" w:rsidRDefault="00B359B2" w:rsidP="007D0FD8">
      <w:pPr>
        <w:widowControl w:val="0"/>
        <w:spacing w:after="0" w:line="240" w:lineRule="auto"/>
        <w:ind w:firstLine="709"/>
        <w:jc w:val="both"/>
        <w:rPr>
          <w:rFonts w:eastAsia="Calibri" w:cs="Times New Roman"/>
          <w:szCs w:val="28"/>
        </w:rPr>
      </w:pPr>
      <w:r w:rsidRPr="007D0FD8">
        <w:rPr>
          <w:rFonts w:eastAsia="Calibri" w:cs="Times New Roman"/>
          <w:szCs w:val="28"/>
        </w:rPr>
        <w:t>Ответственным исполнителем ГП</w:t>
      </w:r>
      <w:r w:rsidR="00012B92">
        <w:rPr>
          <w:rFonts w:eastAsia="Calibri" w:cs="Times New Roman"/>
          <w:szCs w:val="28"/>
        </w:rPr>
        <w:t xml:space="preserve"> №</w:t>
      </w:r>
      <w:r w:rsidRPr="007D0FD8">
        <w:rPr>
          <w:rFonts w:eastAsia="Calibri" w:cs="Times New Roman"/>
          <w:szCs w:val="28"/>
        </w:rPr>
        <w:t>59 является Минэкономразвития России</w:t>
      </w:r>
      <w:r w:rsidR="007D0FD8" w:rsidRPr="007D0FD8">
        <w:rPr>
          <w:rFonts w:eastAsia="Calibri" w:cs="Times New Roman"/>
          <w:szCs w:val="28"/>
        </w:rPr>
        <w:t xml:space="preserve">. Соисполнителями госпрограммы являются 8 </w:t>
      </w:r>
      <w:proofErr w:type="gramStart"/>
      <w:r w:rsidR="007D0FD8" w:rsidRPr="007D0FD8">
        <w:rPr>
          <w:rFonts w:eastAsia="Calibri" w:cs="Times New Roman"/>
          <w:szCs w:val="28"/>
        </w:rPr>
        <w:t>федеральных</w:t>
      </w:r>
      <w:proofErr w:type="gramEnd"/>
      <w:r w:rsidR="007D0FD8" w:rsidRPr="007D0FD8">
        <w:rPr>
          <w:rFonts w:eastAsia="Calibri" w:cs="Times New Roman"/>
          <w:szCs w:val="28"/>
        </w:rPr>
        <w:t xml:space="preserve"> органов: Минпромторг России, Минэнерго России, Минфин России, Минстрой России, Минтранс России, Минсельхоз России, Минприроды России и ФАС России.</w:t>
      </w:r>
    </w:p>
    <w:p w14:paraId="005328DE" w14:textId="77777777" w:rsidR="007D0FD8" w:rsidRPr="007D0FD8" w:rsidRDefault="007D0FD8" w:rsidP="007D0FD8">
      <w:pPr>
        <w:spacing w:after="0" w:line="240" w:lineRule="auto"/>
        <w:ind w:firstLine="709"/>
        <w:jc w:val="both"/>
        <w:rPr>
          <w:rFonts w:eastAsia="Calibri" w:cs="Times New Roman"/>
          <w:szCs w:val="28"/>
        </w:rPr>
      </w:pPr>
      <w:r w:rsidRPr="007D0FD8">
        <w:rPr>
          <w:rFonts w:eastAsia="Calibri" w:cs="Times New Roman"/>
          <w:szCs w:val="28"/>
        </w:rPr>
        <w:t xml:space="preserve">Госпрограмма содержит 3 </w:t>
      </w:r>
      <w:proofErr w:type="gramStart"/>
      <w:r w:rsidRPr="007D0FD8">
        <w:rPr>
          <w:rFonts w:eastAsia="Calibri" w:cs="Times New Roman"/>
          <w:szCs w:val="28"/>
        </w:rPr>
        <w:t>структурных</w:t>
      </w:r>
      <w:proofErr w:type="gramEnd"/>
      <w:r w:rsidRPr="007D0FD8">
        <w:rPr>
          <w:rFonts w:eastAsia="Calibri" w:cs="Times New Roman"/>
          <w:szCs w:val="28"/>
        </w:rPr>
        <w:t xml:space="preserve"> элемента:</w:t>
      </w:r>
    </w:p>
    <w:p w14:paraId="11536C1F" w14:textId="77777777" w:rsidR="007D0FD8" w:rsidRPr="007D0FD8" w:rsidRDefault="007D0FD8" w:rsidP="007D0FD8">
      <w:pPr>
        <w:spacing w:after="0" w:line="240" w:lineRule="auto"/>
        <w:ind w:firstLine="709"/>
        <w:jc w:val="both"/>
        <w:rPr>
          <w:rFonts w:eastAsia="Calibri" w:cs="Times New Roman"/>
          <w:szCs w:val="28"/>
        </w:rPr>
      </w:pPr>
      <w:r w:rsidRPr="007D0FD8">
        <w:rPr>
          <w:rFonts w:eastAsia="Calibri" w:cs="Times New Roman"/>
          <w:szCs w:val="28"/>
        </w:rPr>
        <w:t>КПМ «Общесистемные меры по повышению энергетической эффективности экономики» (</w:t>
      </w:r>
      <w:proofErr w:type="gramStart"/>
      <w:r w:rsidRPr="007D0FD8">
        <w:rPr>
          <w:rFonts w:eastAsia="Calibri" w:cs="Times New Roman"/>
          <w:szCs w:val="28"/>
        </w:rPr>
        <w:t>ответственный</w:t>
      </w:r>
      <w:proofErr w:type="gramEnd"/>
      <w:r w:rsidRPr="007D0FD8">
        <w:rPr>
          <w:rFonts w:eastAsia="Calibri" w:cs="Times New Roman"/>
          <w:szCs w:val="28"/>
        </w:rPr>
        <w:t xml:space="preserve"> за реализацию – Минэкономразвития России);</w:t>
      </w:r>
    </w:p>
    <w:p w14:paraId="48679FD4" w14:textId="77777777" w:rsidR="007D0FD8" w:rsidRPr="007D0FD8" w:rsidRDefault="007D0FD8" w:rsidP="007D0FD8">
      <w:pPr>
        <w:spacing w:after="0" w:line="240" w:lineRule="auto"/>
        <w:ind w:firstLine="709"/>
        <w:jc w:val="both"/>
        <w:rPr>
          <w:rFonts w:eastAsia="Calibri" w:cs="Times New Roman"/>
          <w:szCs w:val="28"/>
        </w:rPr>
      </w:pPr>
      <w:r w:rsidRPr="007D0FD8">
        <w:rPr>
          <w:rFonts w:eastAsia="Calibri" w:cs="Times New Roman"/>
          <w:szCs w:val="28"/>
        </w:rPr>
        <w:t xml:space="preserve">КПМ «Повышение энергетической эффективности и </w:t>
      </w:r>
      <w:proofErr w:type="spellStart"/>
      <w:r w:rsidRPr="007D0FD8">
        <w:rPr>
          <w:rFonts w:eastAsia="Calibri" w:cs="Times New Roman"/>
          <w:szCs w:val="28"/>
        </w:rPr>
        <w:t>низкоуглеродное</w:t>
      </w:r>
      <w:proofErr w:type="spellEnd"/>
      <w:r w:rsidRPr="007D0FD8">
        <w:rPr>
          <w:rFonts w:eastAsia="Calibri" w:cs="Times New Roman"/>
          <w:szCs w:val="28"/>
        </w:rPr>
        <w:t xml:space="preserve"> развитие топливно-энергетического комплекса» (</w:t>
      </w:r>
      <w:proofErr w:type="gramStart"/>
      <w:r w:rsidRPr="007D0FD8">
        <w:rPr>
          <w:rFonts w:eastAsia="Calibri" w:cs="Times New Roman"/>
          <w:szCs w:val="28"/>
        </w:rPr>
        <w:t>ответственный</w:t>
      </w:r>
      <w:proofErr w:type="gramEnd"/>
      <w:r w:rsidRPr="007D0FD8">
        <w:rPr>
          <w:rFonts w:eastAsia="Calibri" w:cs="Times New Roman"/>
          <w:szCs w:val="28"/>
        </w:rPr>
        <w:t xml:space="preserve"> за реализацию – Минэнерго России);</w:t>
      </w:r>
    </w:p>
    <w:p w14:paraId="4A6B638F" w14:textId="77777777" w:rsidR="007D0FD8" w:rsidRPr="007D0FD8" w:rsidRDefault="007D0FD8" w:rsidP="007D0FD8">
      <w:pPr>
        <w:spacing w:after="0" w:line="240" w:lineRule="auto"/>
        <w:ind w:firstLine="709"/>
        <w:jc w:val="both"/>
        <w:rPr>
          <w:rFonts w:eastAsia="Calibri" w:cs="Times New Roman"/>
          <w:szCs w:val="28"/>
        </w:rPr>
      </w:pPr>
      <w:r w:rsidRPr="007D0FD8">
        <w:rPr>
          <w:rFonts w:eastAsia="Calibri" w:cs="Times New Roman"/>
          <w:szCs w:val="28"/>
        </w:rPr>
        <w:t xml:space="preserve">КПМ «Повышение энергетической эффективности и </w:t>
      </w:r>
      <w:proofErr w:type="spellStart"/>
      <w:r w:rsidRPr="007D0FD8">
        <w:rPr>
          <w:rFonts w:eastAsia="Calibri" w:cs="Times New Roman"/>
          <w:szCs w:val="28"/>
        </w:rPr>
        <w:t>низкоуглеродное</w:t>
      </w:r>
      <w:proofErr w:type="spellEnd"/>
      <w:r w:rsidRPr="007D0FD8">
        <w:rPr>
          <w:rFonts w:eastAsia="Calibri" w:cs="Times New Roman"/>
          <w:szCs w:val="28"/>
        </w:rPr>
        <w:t xml:space="preserve"> развитие промышленности» (</w:t>
      </w:r>
      <w:proofErr w:type="gramStart"/>
      <w:r w:rsidRPr="007D0FD8">
        <w:rPr>
          <w:rFonts w:eastAsia="Calibri" w:cs="Times New Roman"/>
          <w:szCs w:val="28"/>
        </w:rPr>
        <w:t>ответственный</w:t>
      </w:r>
      <w:proofErr w:type="gramEnd"/>
      <w:r w:rsidRPr="007D0FD8">
        <w:rPr>
          <w:rFonts w:eastAsia="Calibri" w:cs="Times New Roman"/>
          <w:szCs w:val="28"/>
        </w:rPr>
        <w:t xml:space="preserve"> за реализацию – Минпромторг России), </w:t>
      </w:r>
    </w:p>
    <w:p w14:paraId="14D7454F" w14:textId="77777777" w:rsidR="007D0FD8" w:rsidRPr="007D0FD8" w:rsidRDefault="007D0FD8" w:rsidP="007D0FD8">
      <w:pPr>
        <w:spacing w:after="0" w:line="240" w:lineRule="auto"/>
        <w:ind w:firstLine="709"/>
        <w:jc w:val="both"/>
        <w:rPr>
          <w:rFonts w:eastAsia="Calibri" w:cs="Times New Roman"/>
          <w:szCs w:val="28"/>
        </w:rPr>
      </w:pPr>
      <w:r w:rsidRPr="007D0FD8">
        <w:rPr>
          <w:rFonts w:eastAsia="Calibri" w:cs="Times New Roman"/>
          <w:szCs w:val="28"/>
        </w:rPr>
        <w:t xml:space="preserve">Паспорта и отчеты по </w:t>
      </w:r>
      <w:proofErr w:type="gramStart"/>
      <w:r w:rsidRPr="007D0FD8">
        <w:rPr>
          <w:rFonts w:eastAsia="Calibri" w:cs="Times New Roman"/>
          <w:szCs w:val="28"/>
        </w:rPr>
        <w:t>указанным</w:t>
      </w:r>
      <w:proofErr w:type="gramEnd"/>
      <w:r w:rsidRPr="007D0FD8">
        <w:rPr>
          <w:rFonts w:eastAsia="Calibri" w:cs="Times New Roman"/>
          <w:szCs w:val="28"/>
        </w:rPr>
        <w:t xml:space="preserve"> КПМ в ГИИС «Электронный бюджет» в 2025 году не размещались.</w:t>
      </w:r>
    </w:p>
    <w:p w14:paraId="218AB1CE" w14:textId="77777777" w:rsidR="007D0FD8" w:rsidRPr="007D0FD8" w:rsidRDefault="007D0FD8" w:rsidP="007D0FD8">
      <w:pPr>
        <w:spacing w:after="0" w:line="240" w:lineRule="auto"/>
        <w:ind w:firstLine="709"/>
        <w:jc w:val="both"/>
        <w:rPr>
          <w:rFonts w:eastAsia="Calibri"/>
          <w:szCs w:val="28"/>
        </w:rPr>
      </w:pPr>
      <w:r w:rsidRPr="007D0FD8">
        <w:rPr>
          <w:rFonts w:eastAsia="Calibri"/>
          <w:szCs w:val="28"/>
        </w:rPr>
        <w:t>Целями госпрограммы являются:</w:t>
      </w:r>
    </w:p>
    <w:p w14:paraId="60D3F7F6" w14:textId="77777777" w:rsidR="007D0FD8" w:rsidRPr="007D0FD8" w:rsidRDefault="007D0FD8" w:rsidP="007D0FD8">
      <w:pPr>
        <w:spacing w:after="0" w:line="240" w:lineRule="auto"/>
        <w:ind w:firstLine="709"/>
        <w:jc w:val="both"/>
        <w:rPr>
          <w:rFonts w:eastAsia="Calibri"/>
          <w:szCs w:val="28"/>
        </w:rPr>
      </w:pPr>
      <w:r w:rsidRPr="007D0FD8">
        <w:rPr>
          <w:rFonts w:eastAsia="Calibri"/>
          <w:szCs w:val="28"/>
        </w:rPr>
        <w:t>1. Снижение энергоемкости валового внутреннего продукта Российской Федерации на 26 процентов к 2035 году относительно уровня 2022 года.</w:t>
      </w:r>
    </w:p>
    <w:p w14:paraId="3EDC8730" w14:textId="77777777" w:rsidR="007D0FD8" w:rsidRPr="007D0FD8" w:rsidRDefault="007D0FD8" w:rsidP="007D0FD8">
      <w:pPr>
        <w:spacing w:after="0" w:line="240" w:lineRule="auto"/>
        <w:ind w:firstLine="709"/>
        <w:jc w:val="both"/>
        <w:rPr>
          <w:rFonts w:eastAsia="Calibri"/>
          <w:szCs w:val="28"/>
        </w:rPr>
      </w:pPr>
      <w:r w:rsidRPr="007D0FD8">
        <w:rPr>
          <w:rFonts w:eastAsia="Calibri"/>
          <w:szCs w:val="28"/>
        </w:rPr>
        <w:t>Для цели 1 установлен показатель «Снижение энергоемкости валового внутреннего продукта Российской Федерации по отношению к уровню 2022 года» с базовым значением в 2025 году на уровне 6,2 % и плановыми значениями на 2026 год – 7,2 %, 2027 год – 8,3 %, 2028 год – 9,8 %, 2029 год – 11,9 %, 2030 год – 14,0 %.</w:t>
      </w:r>
    </w:p>
    <w:p w14:paraId="2D3B08B7" w14:textId="77777777" w:rsidR="007D0FD8" w:rsidRPr="007D0FD8" w:rsidRDefault="007D0FD8" w:rsidP="007D0FD8">
      <w:pPr>
        <w:spacing w:after="0" w:line="240" w:lineRule="auto"/>
        <w:ind w:firstLine="709"/>
        <w:jc w:val="both"/>
        <w:rPr>
          <w:rFonts w:eastAsia="Calibri"/>
          <w:szCs w:val="28"/>
        </w:rPr>
      </w:pPr>
      <w:r w:rsidRPr="007D0FD8">
        <w:rPr>
          <w:rFonts w:eastAsia="Calibri"/>
          <w:szCs w:val="28"/>
        </w:rPr>
        <w:t xml:space="preserve">2. Снижение </w:t>
      </w:r>
      <w:proofErr w:type="spellStart"/>
      <w:r w:rsidRPr="007D0FD8">
        <w:rPr>
          <w:rFonts w:eastAsia="Calibri"/>
          <w:szCs w:val="28"/>
        </w:rPr>
        <w:t>углеродоемкости</w:t>
      </w:r>
      <w:proofErr w:type="spellEnd"/>
      <w:r w:rsidRPr="007D0FD8">
        <w:rPr>
          <w:rFonts w:eastAsia="Calibri"/>
          <w:szCs w:val="28"/>
        </w:rPr>
        <w:t xml:space="preserve"> валового внутреннего продукта Российской Федерации на 24 процента к 2035 году относительно уровня 2022 года.</w:t>
      </w:r>
    </w:p>
    <w:p w14:paraId="4CCA2ADF" w14:textId="77777777" w:rsidR="007D0FD8" w:rsidRPr="007D0FD8" w:rsidRDefault="007D0FD8" w:rsidP="007D0FD8">
      <w:pPr>
        <w:spacing w:after="0" w:line="240" w:lineRule="auto"/>
        <w:ind w:firstLine="709"/>
        <w:jc w:val="both"/>
        <w:rPr>
          <w:rFonts w:eastAsia="Calibri"/>
          <w:szCs w:val="28"/>
        </w:rPr>
      </w:pPr>
      <w:r w:rsidRPr="007D0FD8">
        <w:rPr>
          <w:rFonts w:eastAsia="Calibri" w:cs="Times New Roman"/>
          <w:szCs w:val="28"/>
        </w:rPr>
        <w:t xml:space="preserve">Для цели 2 установлен показатель «Снижение </w:t>
      </w:r>
      <w:proofErr w:type="spellStart"/>
      <w:r w:rsidRPr="007D0FD8">
        <w:rPr>
          <w:rFonts w:eastAsia="Calibri" w:cs="Times New Roman"/>
          <w:szCs w:val="28"/>
        </w:rPr>
        <w:t>углеродоемкости</w:t>
      </w:r>
      <w:proofErr w:type="spellEnd"/>
      <w:r w:rsidRPr="007D0FD8">
        <w:rPr>
          <w:rFonts w:eastAsia="Calibri" w:cs="Times New Roman"/>
          <w:szCs w:val="28"/>
        </w:rPr>
        <w:t xml:space="preserve"> </w:t>
      </w:r>
      <w:r w:rsidRPr="007D0FD8">
        <w:rPr>
          <w:rFonts w:eastAsia="Times New Roman" w:cs="Times New Roman"/>
          <w:color w:val="000000"/>
          <w:spacing w:val="-2"/>
          <w:szCs w:val="28"/>
        </w:rPr>
        <w:t xml:space="preserve">валового внутреннего продукта Российской Федерации по отношению к уровню 2022 года» с базовым значением в 2025 году на уровне 7,0 % и </w:t>
      </w:r>
      <w:r w:rsidRPr="007D0FD8">
        <w:rPr>
          <w:rFonts w:eastAsia="Times New Roman" w:cs="Times New Roman"/>
          <w:color w:val="000000"/>
          <w:spacing w:val="-2"/>
          <w:szCs w:val="28"/>
        </w:rPr>
        <w:lastRenderedPageBreak/>
        <w:t xml:space="preserve">плановыми значениями на 2026 год – 8,1 %, 2027 год – 9,6 %, 2028 год – 11,2 %, </w:t>
      </w:r>
      <w:r w:rsidRPr="007D0FD8">
        <w:rPr>
          <w:rFonts w:eastAsia="Times New Roman"/>
          <w:color w:val="000000"/>
          <w:spacing w:val="-2"/>
          <w:szCs w:val="28"/>
        </w:rPr>
        <w:t>2029 год – 12,5 %, 2030 год – 13,7 %.</w:t>
      </w:r>
    </w:p>
    <w:p w14:paraId="02DB976A" w14:textId="67E0008A" w:rsidR="007D0FD8" w:rsidRPr="007D0FD8" w:rsidRDefault="007D0FD8" w:rsidP="007D0FD8">
      <w:pPr>
        <w:spacing w:after="0" w:line="240" w:lineRule="auto"/>
        <w:ind w:firstLine="709"/>
        <w:jc w:val="both"/>
        <w:rPr>
          <w:rFonts w:eastAsia="Calibri" w:cs="Times New Roman"/>
          <w:szCs w:val="28"/>
        </w:rPr>
      </w:pPr>
      <w:r w:rsidRPr="007D0FD8">
        <w:rPr>
          <w:rFonts w:eastAsia="Calibri" w:cs="Times New Roman"/>
          <w:szCs w:val="28"/>
        </w:rPr>
        <w:t>ГП</w:t>
      </w:r>
      <w:r w:rsidR="00E94D0F">
        <w:rPr>
          <w:rFonts w:eastAsia="Calibri" w:cs="Times New Roman"/>
          <w:szCs w:val="28"/>
        </w:rPr>
        <w:t xml:space="preserve"> № </w:t>
      </w:r>
      <w:r w:rsidRPr="007D0FD8">
        <w:rPr>
          <w:rFonts w:eastAsia="Calibri" w:cs="Times New Roman"/>
          <w:szCs w:val="28"/>
        </w:rPr>
        <w:t>59 оказывает влияние на достижение двух национальных целей развития Российской Федерации (далее – национальная цель).</w:t>
      </w:r>
    </w:p>
    <w:p w14:paraId="3D4C6E49" w14:textId="77777777" w:rsidR="007D0FD8" w:rsidRPr="007D0FD8" w:rsidRDefault="007D0FD8" w:rsidP="007D0FD8">
      <w:pPr>
        <w:spacing w:after="0" w:line="240" w:lineRule="auto"/>
        <w:ind w:firstLine="709"/>
        <w:jc w:val="both"/>
        <w:rPr>
          <w:rFonts w:eastAsia="Calibri" w:cs="Times New Roman"/>
          <w:szCs w:val="28"/>
        </w:rPr>
      </w:pPr>
      <w:r w:rsidRPr="007D0FD8">
        <w:rPr>
          <w:rFonts w:eastAsia="Calibri" w:cs="Times New Roman"/>
          <w:szCs w:val="28"/>
        </w:rPr>
        <w:t>Национальная цель «Устойчивая и динамичная экономика»:</w:t>
      </w:r>
    </w:p>
    <w:p w14:paraId="382FC9E1" w14:textId="77777777" w:rsidR="007D0FD8" w:rsidRPr="007D0FD8" w:rsidRDefault="007D0FD8" w:rsidP="007D0FD8">
      <w:pPr>
        <w:spacing w:after="0" w:line="240" w:lineRule="auto"/>
        <w:ind w:firstLine="709"/>
        <w:jc w:val="both"/>
        <w:rPr>
          <w:rFonts w:eastAsia="Calibri" w:cs="Times New Roman"/>
          <w:szCs w:val="28"/>
        </w:rPr>
      </w:pPr>
      <w:r w:rsidRPr="007D0FD8">
        <w:rPr>
          <w:rFonts w:eastAsia="Calibri" w:cs="Times New Roman"/>
          <w:szCs w:val="28"/>
        </w:rPr>
        <w:t>показатель «Утверждение и реализация программ адаптации к изменениям климата на федеральном, региональном и корпоративном уровнях»;</w:t>
      </w:r>
    </w:p>
    <w:p w14:paraId="1C6081AD" w14:textId="77777777" w:rsidR="007D0FD8" w:rsidRPr="007D0FD8" w:rsidRDefault="007D0FD8" w:rsidP="007D0FD8">
      <w:pPr>
        <w:spacing w:after="0" w:line="240" w:lineRule="auto"/>
        <w:ind w:firstLine="709"/>
        <w:jc w:val="both"/>
        <w:rPr>
          <w:rFonts w:eastAsia="Calibri" w:cs="Times New Roman"/>
          <w:szCs w:val="28"/>
        </w:rPr>
      </w:pPr>
      <w:r w:rsidRPr="007D0FD8">
        <w:rPr>
          <w:rFonts w:eastAsia="Calibri" w:cs="Times New Roman"/>
          <w:szCs w:val="28"/>
        </w:rPr>
        <w:t>показатель «Создание национальной системы мониторинга климатически активных веществ».</w:t>
      </w:r>
    </w:p>
    <w:p w14:paraId="3D5B8185" w14:textId="77777777" w:rsidR="007D0FD8" w:rsidRPr="007D0FD8" w:rsidRDefault="007D0FD8" w:rsidP="007D0FD8">
      <w:pPr>
        <w:spacing w:after="0" w:line="240" w:lineRule="auto"/>
        <w:ind w:firstLine="709"/>
        <w:jc w:val="both"/>
        <w:rPr>
          <w:rFonts w:eastAsia="Calibri" w:cs="Times New Roman"/>
          <w:szCs w:val="28"/>
        </w:rPr>
      </w:pPr>
      <w:r w:rsidRPr="007D0FD8">
        <w:rPr>
          <w:rFonts w:eastAsia="Calibri" w:cs="Times New Roman"/>
          <w:szCs w:val="28"/>
        </w:rPr>
        <w:t>Национальная цель «Комфортная и безопасная среда для жизни»:</w:t>
      </w:r>
    </w:p>
    <w:p w14:paraId="7A84A394" w14:textId="77777777" w:rsidR="007D0FD8" w:rsidRPr="007D0FD8" w:rsidRDefault="007D0FD8" w:rsidP="007D0FD8">
      <w:pPr>
        <w:spacing w:after="0" w:line="240" w:lineRule="auto"/>
        <w:ind w:firstLine="709"/>
        <w:jc w:val="both"/>
        <w:rPr>
          <w:rFonts w:eastAsia="Calibri" w:cs="Times New Roman"/>
          <w:szCs w:val="28"/>
        </w:rPr>
      </w:pPr>
      <w:r w:rsidRPr="007D0FD8">
        <w:rPr>
          <w:rFonts w:eastAsia="Calibri" w:cs="Times New Roman"/>
          <w:szCs w:val="28"/>
        </w:rPr>
        <w:t>показатель «Обеспечение значимого роста энергетической и ресурсной эффективности в жилищно-коммунальном хозяйстве, промышленном и инфраструктурном строительстве»;</w:t>
      </w:r>
    </w:p>
    <w:p w14:paraId="4D8463EB" w14:textId="77777777" w:rsidR="007D0FD8" w:rsidRDefault="007D0FD8" w:rsidP="007D0FD8">
      <w:pPr>
        <w:spacing w:after="0" w:line="240" w:lineRule="auto"/>
        <w:ind w:firstLine="709"/>
        <w:jc w:val="both"/>
        <w:rPr>
          <w:rFonts w:eastAsia="Calibri" w:cs="Times New Roman"/>
          <w:szCs w:val="28"/>
        </w:rPr>
      </w:pPr>
      <w:r w:rsidRPr="007D0FD8">
        <w:rPr>
          <w:rFonts w:eastAsia="Calibri" w:cs="Times New Roman"/>
          <w:szCs w:val="28"/>
        </w:rPr>
        <w:t xml:space="preserve">показатель «Обеспечение в рамках программы социальной газификации населения подключения к сетевому природному газу не менее чем 1,6 </w:t>
      </w:r>
      <w:proofErr w:type="gramStart"/>
      <w:r w:rsidRPr="007D0FD8">
        <w:rPr>
          <w:rFonts w:eastAsia="Calibri" w:cs="Times New Roman"/>
          <w:szCs w:val="28"/>
        </w:rPr>
        <w:t>млн</w:t>
      </w:r>
      <w:proofErr w:type="gramEnd"/>
      <w:r w:rsidRPr="007D0FD8">
        <w:rPr>
          <w:rFonts w:eastAsia="Calibri" w:cs="Times New Roman"/>
          <w:szCs w:val="28"/>
        </w:rPr>
        <w:t xml:space="preserve"> домовладений к 2030 году и не менее чем 3 млн домовладений к 2036 году».</w:t>
      </w:r>
    </w:p>
    <w:p w14:paraId="27DBA215" w14:textId="77777777" w:rsidR="00535A08" w:rsidRPr="00B359B2" w:rsidRDefault="00535A08" w:rsidP="00535A08">
      <w:pPr>
        <w:spacing w:after="0" w:line="240" w:lineRule="auto"/>
        <w:ind w:firstLine="709"/>
        <w:jc w:val="both"/>
        <w:rPr>
          <w:rFonts w:eastAsia="Times New Roman" w:cs="Times New Roman"/>
          <w:color w:val="000000"/>
          <w:spacing w:val="-2"/>
          <w:szCs w:val="28"/>
        </w:rPr>
      </w:pPr>
      <w:r w:rsidRPr="00B359B2">
        <w:rPr>
          <w:rFonts w:eastAsia="Times New Roman" w:cs="Times New Roman"/>
          <w:color w:val="000000"/>
          <w:spacing w:val="-2"/>
          <w:szCs w:val="28"/>
        </w:rPr>
        <w:t>Объемы финансового обеспечения за счет средств федерального бюджета на весь период реализации не предусмотрены.</w:t>
      </w:r>
    </w:p>
    <w:p w14:paraId="6AFA11A6" w14:textId="200B474C" w:rsidR="007D0FD8" w:rsidRPr="007D0FD8" w:rsidRDefault="007D0FD8" w:rsidP="007D0FD8">
      <w:pPr>
        <w:spacing w:after="0" w:line="240" w:lineRule="auto"/>
        <w:ind w:firstLine="709"/>
        <w:jc w:val="both"/>
        <w:rPr>
          <w:rFonts w:eastAsia="Times New Roman" w:cs="Times New Roman"/>
          <w:color w:val="000000"/>
          <w:spacing w:val="-2"/>
          <w:szCs w:val="28"/>
        </w:rPr>
      </w:pPr>
      <w:r w:rsidRPr="007D0FD8">
        <w:rPr>
          <w:rFonts w:eastAsia="Times New Roman" w:cs="Times New Roman"/>
          <w:color w:val="000000"/>
          <w:spacing w:val="-2"/>
          <w:szCs w:val="28"/>
        </w:rPr>
        <w:t>В 2025 году паспорта по ГП</w:t>
      </w:r>
      <w:r w:rsidR="00535A08">
        <w:rPr>
          <w:rFonts w:eastAsia="Times New Roman" w:cs="Times New Roman"/>
          <w:color w:val="000000"/>
          <w:spacing w:val="-2"/>
          <w:szCs w:val="28"/>
        </w:rPr>
        <w:t xml:space="preserve"> №</w:t>
      </w:r>
      <w:r w:rsidRPr="007D0FD8">
        <w:rPr>
          <w:rFonts w:eastAsia="Times New Roman" w:cs="Times New Roman"/>
          <w:color w:val="000000"/>
          <w:spacing w:val="-2"/>
          <w:szCs w:val="28"/>
        </w:rPr>
        <w:t>59 и ее структурным элементам не были утверждены.</w:t>
      </w:r>
    </w:p>
    <w:p w14:paraId="168400FF" w14:textId="3ACD9C53" w:rsidR="007D0FD8" w:rsidRPr="007D0FD8" w:rsidRDefault="007D0FD8" w:rsidP="007D0FD8">
      <w:pPr>
        <w:spacing w:after="0" w:line="240" w:lineRule="auto"/>
        <w:ind w:firstLine="709"/>
        <w:jc w:val="both"/>
        <w:rPr>
          <w:rFonts w:eastAsia="Times New Roman" w:cs="Times New Roman"/>
          <w:color w:val="000000"/>
          <w:spacing w:val="-2"/>
          <w:szCs w:val="28"/>
        </w:rPr>
      </w:pPr>
      <w:r w:rsidRPr="007D0FD8">
        <w:rPr>
          <w:rFonts w:eastAsia="Times New Roman" w:cs="Times New Roman"/>
          <w:color w:val="000000"/>
          <w:spacing w:val="-2"/>
          <w:szCs w:val="28"/>
        </w:rPr>
        <w:t>В Сводном годовом докладе о ходе реализации и оценке эффективности государственных программ Российской Федерации за 2025 год информация о реализации и оценке эффективности ГП</w:t>
      </w:r>
      <w:r w:rsidR="00E94D0F">
        <w:rPr>
          <w:rFonts w:eastAsia="Times New Roman" w:cs="Times New Roman"/>
          <w:color w:val="000000"/>
          <w:spacing w:val="-2"/>
          <w:szCs w:val="28"/>
        </w:rPr>
        <w:t xml:space="preserve"> №</w:t>
      </w:r>
      <w:r w:rsidRPr="007D0FD8">
        <w:rPr>
          <w:rFonts w:eastAsia="Times New Roman" w:cs="Times New Roman"/>
          <w:color w:val="000000"/>
          <w:spacing w:val="-2"/>
          <w:szCs w:val="28"/>
        </w:rPr>
        <w:t>59 не представлена.</w:t>
      </w:r>
    </w:p>
    <w:p w14:paraId="6126FB7E" w14:textId="3C290B41" w:rsidR="007D0FD8" w:rsidRDefault="007D0FD8" w:rsidP="007D0FD8">
      <w:pPr>
        <w:spacing w:after="0" w:line="240" w:lineRule="auto"/>
        <w:ind w:firstLine="709"/>
        <w:jc w:val="both"/>
        <w:rPr>
          <w:rFonts w:eastAsia="Times New Roman" w:cs="Times New Roman"/>
          <w:color w:val="000000"/>
          <w:spacing w:val="-2"/>
          <w:szCs w:val="28"/>
        </w:rPr>
      </w:pPr>
      <w:r w:rsidRPr="007D0FD8">
        <w:rPr>
          <w:rFonts w:eastAsia="Times New Roman" w:cs="Times New Roman"/>
          <w:color w:val="000000"/>
          <w:spacing w:val="-2"/>
          <w:szCs w:val="28"/>
        </w:rPr>
        <w:t>В ГИИС «Электронный бюджет» отсутствует утвержденный годовой отчет о ходе реализации ГП</w:t>
      </w:r>
      <w:r w:rsidR="00E94D0F">
        <w:rPr>
          <w:rFonts w:eastAsia="Times New Roman" w:cs="Times New Roman"/>
          <w:color w:val="000000"/>
          <w:spacing w:val="-2"/>
          <w:szCs w:val="28"/>
        </w:rPr>
        <w:t xml:space="preserve"> №</w:t>
      </w:r>
      <w:r w:rsidRPr="007D0FD8">
        <w:rPr>
          <w:rFonts w:eastAsia="Times New Roman" w:cs="Times New Roman"/>
          <w:color w:val="000000"/>
          <w:spacing w:val="-2"/>
          <w:szCs w:val="28"/>
        </w:rPr>
        <w:t>59 за 2025 год.</w:t>
      </w:r>
    </w:p>
    <w:p w14:paraId="183B5AEF" w14:textId="7B75016F" w:rsidR="00535A08" w:rsidRPr="007D0FD8" w:rsidRDefault="00535A08" w:rsidP="007D0FD8">
      <w:pPr>
        <w:spacing w:after="0" w:line="240" w:lineRule="auto"/>
        <w:ind w:firstLine="709"/>
        <w:jc w:val="both"/>
        <w:rPr>
          <w:rFonts w:eastAsia="Times New Roman" w:cs="Times New Roman"/>
          <w:color w:val="000000"/>
          <w:spacing w:val="-2"/>
          <w:szCs w:val="28"/>
        </w:rPr>
      </w:pPr>
      <w:r w:rsidRPr="00EB420D">
        <w:rPr>
          <w:szCs w:val="28"/>
        </w:rPr>
        <w:t xml:space="preserve">В рамках исполнения 2025 года </w:t>
      </w:r>
      <w:r>
        <w:rPr>
          <w:szCs w:val="28"/>
        </w:rPr>
        <w:t xml:space="preserve">по ГП № 59 не </w:t>
      </w:r>
      <w:r w:rsidRPr="00EB420D">
        <w:rPr>
          <w:szCs w:val="28"/>
        </w:rPr>
        <w:t xml:space="preserve">было сформировано </w:t>
      </w:r>
      <w:r>
        <w:rPr>
          <w:szCs w:val="28"/>
        </w:rPr>
        <w:t xml:space="preserve">ни одной </w:t>
      </w:r>
      <w:r w:rsidRPr="00EB420D">
        <w:rPr>
          <w:szCs w:val="28"/>
        </w:rPr>
        <w:t>един</w:t>
      </w:r>
      <w:r>
        <w:rPr>
          <w:szCs w:val="28"/>
        </w:rPr>
        <w:t>ой</w:t>
      </w:r>
      <w:r w:rsidRPr="00EB420D">
        <w:rPr>
          <w:szCs w:val="28"/>
        </w:rPr>
        <w:t xml:space="preserve"> заявк</w:t>
      </w:r>
      <w:r>
        <w:rPr>
          <w:szCs w:val="28"/>
        </w:rPr>
        <w:t>и на внесение изменений</w:t>
      </w:r>
      <w:r w:rsidR="00012B92">
        <w:rPr>
          <w:szCs w:val="28"/>
        </w:rPr>
        <w:t>.</w:t>
      </w:r>
    </w:p>
    <w:p w14:paraId="18C89AB9" w14:textId="77777777" w:rsidR="00B574DE" w:rsidRDefault="00B359B2" w:rsidP="00B359B2">
      <w:pPr>
        <w:spacing w:after="0" w:line="240" w:lineRule="auto"/>
        <w:ind w:firstLine="709"/>
        <w:jc w:val="both"/>
        <w:rPr>
          <w:rFonts w:eastAsia="Times New Roman" w:cs="Times New Roman"/>
          <w:color w:val="000000"/>
          <w:spacing w:val="-2"/>
          <w:szCs w:val="28"/>
        </w:rPr>
      </w:pPr>
      <w:r>
        <w:rPr>
          <w:rFonts w:eastAsia="Times New Roman" w:cs="Times New Roman"/>
          <w:color w:val="000000"/>
          <w:spacing w:val="-2"/>
          <w:szCs w:val="28"/>
        </w:rPr>
        <w:t>Комитет неоднократно обращал внимание на низкое качество подготовки и реализации ГП № 59</w:t>
      </w:r>
      <w:r w:rsidR="00343031">
        <w:rPr>
          <w:rFonts w:eastAsia="Times New Roman" w:cs="Times New Roman"/>
          <w:color w:val="000000"/>
          <w:spacing w:val="-2"/>
          <w:szCs w:val="28"/>
        </w:rPr>
        <w:t xml:space="preserve">, в тоже </w:t>
      </w:r>
      <w:proofErr w:type="gramStart"/>
      <w:r w:rsidR="00343031">
        <w:rPr>
          <w:rFonts w:eastAsia="Times New Roman" w:cs="Times New Roman"/>
          <w:color w:val="000000"/>
          <w:spacing w:val="-2"/>
          <w:szCs w:val="28"/>
        </w:rPr>
        <w:t>время</w:t>
      </w:r>
      <w:proofErr w:type="gramEnd"/>
      <w:r w:rsidR="00343031">
        <w:rPr>
          <w:rFonts w:eastAsia="Times New Roman" w:cs="Times New Roman"/>
          <w:color w:val="000000"/>
          <w:spacing w:val="-2"/>
          <w:szCs w:val="28"/>
        </w:rPr>
        <w:t xml:space="preserve"> полагая, что повышение энергетической эффективности, </w:t>
      </w:r>
      <w:r w:rsidR="00B574DE">
        <w:rPr>
          <w:rFonts w:eastAsia="Times New Roman" w:cs="Times New Roman"/>
          <w:color w:val="000000"/>
          <w:spacing w:val="-2"/>
          <w:szCs w:val="28"/>
        </w:rPr>
        <w:t xml:space="preserve">рост </w:t>
      </w:r>
      <w:r w:rsidR="00343031">
        <w:rPr>
          <w:rFonts w:eastAsia="Times New Roman" w:cs="Times New Roman"/>
          <w:color w:val="000000"/>
          <w:spacing w:val="-2"/>
          <w:szCs w:val="28"/>
        </w:rPr>
        <w:t xml:space="preserve">уровня и доступности энергоресурсов позволяет обеспечить существенный вклад в развитие </w:t>
      </w:r>
      <w:r w:rsidR="00B574DE">
        <w:rPr>
          <w:rFonts w:eastAsia="Times New Roman" w:cs="Times New Roman"/>
          <w:color w:val="000000"/>
          <w:spacing w:val="-2"/>
          <w:szCs w:val="28"/>
        </w:rPr>
        <w:t xml:space="preserve">отраслей </w:t>
      </w:r>
      <w:r w:rsidR="00343031">
        <w:rPr>
          <w:rFonts w:eastAsia="Times New Roman" w:cs="Times New Roman"/>
          <w:color w:val="000000"/>
          <w:spacing w:val="-2"/>
          <w:szCs w:val="28"/>
        </w:rPr>
        <w:t xml:space="preserve">экономики, повысить уровень ВВП, стать </w:t>
      </w:r>
      <w:r w:rsidR="00B574DE">
        <w:rPr>
          <w:rFonts w:eastAsia="Times New Roman" w:cs="Times New Roman"/>
          <w:color w:val="000000"/>
          <w:spacing w:val="-2"/>
          <w:szCs w:val="28"/>
        </w:rPr>
        <w:t>источником стабильного экономического развития России.</w:t>
      </w:r>
    </w:p>
    <w:p w14:paraId="26B6BCC5" w14:textId="65B1A3DB" w:rsidR="00B574DE" w:rsidRDefault="00B574DE" w:rsidP="00B359B2">
      <w:pPr>
        <w:spacing w:after="0" w:line="240" w:lineRule="auto"/>
        <w:ind w:firstLine="709"/>
        <w:jc w:val="both"/>
        <w:rPr>
          <w:rFonts w:eastAsia="Times New Roman" w:cs="Times New Roman"/>
          <w:color w:val="000000"/>
          <w:spacing w:val="-2"/>
          <w:szCs w:val="28"/>
        </w:rPr>
      </w:pPr>
      <w:r>
        <w:rPr>
          <w:rFonts w:eastAsia="Times New Roman" w:cs="Times New Roman"/>
          <w:color w:val="000000"/>
          <w:spacing w:val="-2"/>
          <w:szCs w:val="28"/>
        </w:rPr>
        <w:t xml:space="preserve">Комитет отмечает необходимость установления </w:t>
      </w:r>
      <w:r w:rsidR="000F53C5">
        <w:rPr>
          <w:rFonts w:eastAsia="Times New Roman" w:cs="Times New Roman"/>
          <w:color w:val="000000"/>
          <w:spacing w:val="-2"/>
          <w:szCs w:val="28"/>
        </w:rPr>
        <w:t xml:space="preserve">взаимосвязи </w:t>
      </w:r>
      <w:r>
        <w:rPr>
          <w:rFonts w:eastAsia="Times New Roman" w:cs="Times New Roman"/>
          <w:color w:val="000000"/>
          <w:spacing w:val="-2"/>
          <w:szCs w:val="28"/>
        </w:rPr>
        <w:t>ГП № 59 с документами стратегического планирования, в том числе с другими государственными программами.</w:t>
      </w:r>
    </w:p>
    <w:p w14:paraId="7B4AC227" w14:textId="09C95CA9" w:rsidR="00B359B2" w:rsidRPr="00B359B2" w:rsidRDefault="00B574DE" w:rsidP="00B359B2">
      <w:pPr>
        <w:spacing w:after="0" w:line="240" w:lineRule="auto"/>
        <w:ind w:firstLine="709"/>
        <w:jc w:val="both"/>
        <w:rPr>
          <w:rFonts w:cs="Times New Roman"/>
          <w:szCs w:val="28"/>
        </w:rPr>
      </w:pPr>
      <w:r>
        <w:rPr>
          <w:rFonts w:eastAsia="Times New Roman" w:cs="Times New Roman"/>
          <w:color w:val="000000"/>
          <w:spacing w:val="-2"/>
          <w:szCs w:val="28"/>
        </w:rPr>
        <w:t>Комитет настаивает на необходимости скорейшей доработки ГП № 59</w:t>
      </w:r>
      <w:r w:rsidR="00535A08">
        <w:rPr>
          <w:rFonts w:eastAsia="Times New Roman" w:cs="Times New Roman"/>
          <w:color w:val="000000"/>
          <w:spacing w:val="-2"/>
          <w:szCs w:val="28"/>
        </w:rPr>
        <w:t xml:space="preserve"> и повышении качества ее реализации</w:t>
      </w:r>
      <w:r w:rsidR="00B359B2" w:rsidRPr="00B359B2">
        <w:rPr>
          <w:rFonts w:eastAsia="Times New Roman" w:cs="Times New Roman"/>
          <w:color w:val="000000"/>
          <w:spacing w:val="-2"/>
          <w:szCs w:val="28"/>
        </w:rPr>
        <w:t>.</w:t>
      </w:r>
    </w:p>
    <w:p w14:paraId="14E17898" w14:textId="6B7D4070" w:rsidR="00590383" w:rsidRPr="000E4214" w:rsidRDefault="00361AD0" w:rsidP="004812E7">
      <w:pPr>
        <w:pStyle w:val="a3"/>
        <w:widowControl w:val="0"/>
        <w:numPr>
          <w:ilvl w:val="0"/>
          <w:numId w:val="1"/>
        </w:numPr>
        <w:spacing w:after="0" w:line="240" w:lineRule="auto"/>
        <w:ind w:left="0" w:firstLine="709"/>
        <w:jc w:val="both"/>
        <w:rPr>
          <w:rFonts w:ascii="Times New Roman" w:hAnsi="Times New Roman"/>
          <w:snapToGrid w:val="0"/>
          <w:sz w:val="28"/>
          <w:szCs w:val="28"/>
        </w:rPr>
      </w:pPr>
      <w:proofErr w:type="gramStart"/>
      <w:r w:rsidRPr="000E4214">
        <w:rPr>
          <w:rFonts w:ascii="Times New Roman" w:hAnsi="Times New Roman"/>
          <w:snapToGrid w:val="0"/>
          <w:sz w:val="28"/>
          <w:szCs w:val="28"/>
        </w:rPr>
        <w:t>По итогам рассмотрения законопроекта</w:t>
      </w:r>
      <w:r w:rsidR="00237CF4" w:rsidRPr="000E4214">
        <w:rPr>
          <w:rFonts w:ascii="Times New Roman" w:hAnsi="Times New Roman"/>
          <w:snapToGrid w:val="0"/>
          <w:sz w:val="28"/>
          <w:szCs w:val="28"/>
        </w:rPr>
        <w:t xml:space="preserve"> Комитет отмечает </w:t>
      </w:r>
      <w:r w:rsidRPr="000E4214">
        <w:rPr>
          <w:rFonts w:ascii="Times New Roman" w:hAnsi="Times New Roman"/>
          <w:snapToGrid w:val="0"/>
          <w:sz w:val="28"/>
          <w:szCs w:val="28"/>
        </w:rPr>
        <w:t xml:space="preserve">необходимость повышения качества планирования бюджетных расходов, в том числе в части бюджетных и внебюджетных инвестиций, эффективности использования бюджетных ассигнований, предусмотренных на поддержку субъектов предпринимательства, своевременность </w:t>
      </w:r>
      <w:r w:rsidR="00F10DDF">
        <w:rPr>
          <w:rFonts w:ascii="Times New Roman" w:hAnsi="Times New Roman"/>
          <w:snapToGrid w:val="0"/>
          <w:sz w:val="28"/>
          <w:szCs w:val="28"/>
        </w:rPr>
        <w:t xml:space="preserve">распределения и </w:t>
      </w:r>
      <w:r w:rsidRPr="000E4214">
        <w:rPr>
          <w:rFonts w:ascii="Times New Roman" w:hAnsi="Times New Roman"/>
          <w:snapToGrid w:val="0"/>
          <w:sz w:val="28"/>
          <w:szCs w:val="28"/>
        </w:rPr>
        <w:lastRenderedPageBreak/>
        <w:t xml:space="preserve">перераспределения бюджетных средств в ходе исполнения бюджета </w:t>
      </w:r>
      <w:r w:rsidR="00C6062F">
        <w:rPr>
          <w:rFonts w:ascii="Times New Roman" w:hAnsi="Times New Roman"/>
          <w:snapToGrid w:val="0"/>
          <w:sz w:val="28"/>
          <w:szCs w:val="28"/>
        </w:rPr>
        <w:br/>
      </w:r>
      <w:r w:rsidRPr="000E4214">
        <w:rPr>
          <w:rFonts w:ascii="Times New Roman" w:hAnsi="Times New Roman"/>
          <w:snapToGrid w:val="0"/>
          <w:sz w:val="28"/>
          <w:szCs w:val="28"/>
        </w:rPr>
        <w:t xml:space="preserve">(как между мероприятиями государственных программ, так и между государственными программами), важность достижения результатов и </w:t>
      </w:r>
      <w:r w:rsidR="00BC241E" w:rsidRPr="000E4214">
        <w:rPr>
          <w:rFonts w:ascii="Times New Roman" w:hAnsi="Times New Roman"/>
          <w:snapToGrid w:val="0"/>
          <w:sz w:val="28"/>
          <w:szCs w:val="28"/>
        </w:rPr>
        <w:t xml:space="preserve">плановых значений структурных элементов и </w:t>
      </w:r>
      <w:r w:rsidRPr="000E4214">
        <w:rPr>
          <w:rFonts w:ascii="Times New Roman" w:hAnsi="Times New Roman"/>
          <w:snapToGrid w:val="0"/>
          <w:sz w:val="28"/>
          <w:szCs w:val="28"/>
        </w:rPr>
        <w:t>показателей</w:t>
      </w:r>
      <w:proofErr w:type="gramEnd"/>
      <w:r w:rsidRPr="000E4214">
        <w:rPr>
          <w:rFonts w:ascii="Times New Roman" w:hAnsi="Times New Roman"/>
          <w:snapToGrid w:val="0"/>
          <w:sz w:val="28"/>
          <w:szCs w:val="28"/>
        </w:rPr>
        <w:t xml:space="preserve"> государственных программ, национальных проектов, федеральных проектов</w:t>
      </w:r>
      <w:r w:rsidR="00BC241E" w:rsidRPr="000E4214">
        <w:rPr>
          <w:rFonts w:ascii="Times New Roman" w:hAnsi="Times New Roman"/>
          <w:snapToGrid w:val="0"/>
          <w:sz w:val="28"/>
          <w:szCs w:val="28"/>
        </w:rPr>
        <w:t>, совершенствования инструментов и мер стимулирования привлечения частных инвестиций</w:t>
      </w:r>
      <w:r w:rsidR="000E4214" w:rsidRPr="000E4214">
        <w:rPr>
          <w:rFonts w:ascii="Times New Roman" w:hAnsi="Times New Roman"/>
          <w:snapToGrid w:val="0"/>
          <w:sz w:val="28"/>
          <w:szCs w:val="28"/>
        </w:rPr>
        <w:t xml:space="preserve"> для ускорения достижения национальных целей, конечных результатов и итоговых эффектов.</w:t>
      </w:r>
    </w:p>
    <w:p w14:paraId="3036BFF6" w14:textId="44DC4250" w:rsidR="00590383" w:rsidRPr="00590383" w:rsidRDefault="000E4214" w:rsidP="00590383">
      <w:pPr>
        <w:spacing w:after="0" w:line="240" w:lineRule="auto"/>
        <w:ind w:firstLine="709"/>
        <w:jc w:val="both"/>
        <w:rPr>
          <w:rFonts w:cs="Times New Roman"/>
          <w:szCs w:val="28"/>
        </w:rPr>
      </w:pPr>
      <w:r>
        <w:rPr>
          <w:rFonts w:cs="Times New Roman"/>
          <w:szCs w:val="28"/>
        </w:rPr>
        <w:t>С</w:t>
      </w:r>
      <w:r w:rsidR="00590383" w:rsidRPr="00590383">
        <w:rPr>
          <w:rFonts w:cs="Times New Roman"/>
          <w:szCs w:val="28"/>
        </w:rPr>
        <w:t xml:space="preserve"> учетом изложенного</w:t>
      </w:r>
      <w:r w:rsidR="00C6062F">
        <w:rPr>
          <w:rFonts w:cs="Times New Roman"/>
          <w:szCs w:val="28"/>
        </w:rPr>
        <w:t>,</w:t>
      </w:r>
      <w:r w:rsidR="00590383" w:rsidRPr="00590383">
        <w:rPr>
          <w:rFonts w:cs="Times New Roman"/>
          <w:szCs w:val="28"/>
        </w:rPr>
        <w:t xml:space="preserve"> Комитет рекомендует Государственной Думе </w:t>
      </w:r>
      <w:r w:rsidR="00C6062F">
        <w:rPr>
          <w:rFonts w:cs="Times New Roman"/>
          <w:szCs w:val="28"/>
        </w:rPr>
        <w:t xml:space="preserve">Федерального Собрания Российской Федерации </w:t>
      </w:r>
      <w:r w:rsidR="00590383" w:rsidRPr="00590383">
        <w:rPr>
          <w:rFonts w:cs="Times New Roman"/>
          <w:szCs w:val="28"/>
        </w:rPr>
        <w:t>принять проект федерального закона</w:t>
      </w:r>
      <w:r w:rsidR="00F10DDF" w:rsidRPr="00F10DDF">
        <w:rPr>
          <w:rFonts w:cs="Times New Roman"/>
          <w:szCs w:val="28"/>
        </w:rPr>
        <w:t xml:space="preserve"> </w:t>
      </w:r>
      <w:r w:rsidR="00F10DDF" w:rsidRPr="006D23B8">
        <w:rPr>
          <w:rFonts w:cs="Times New Roman"/>
          <w:szCs w:val="28"/>
        </w:rPr>
        <w:t xml:space="preserve">№ </w:t>
      </w:r>
      <w:r w:rsidR="005C1CD0">
        <w:rPr>
          <w:szCs w:val="28"/>
        </w:rPr>
        <w:t>1260086</w:t>
      </w:r>
      <w:r w:rsidR="005C1CD0" w:rsidRPr="00974417">
        <w:rPr>
          <w:szCs w:val="28"/>
        </w:rPr>
        <w:t>-</w:t>
      </w:r>
      <w:r w:rsidR="005C1CD0" w:rsidRPr="00BF3C80">
        <w:rPr>
          <w:bCs/>
          <w:szCs w:val="28"/>
        </w:rPr>
        <w:t>8</w:t>
      </w:r>
      <w:r w:rsidR="005C1CD0" w:rsidRPr="006D23B8">
        <w:rPr>
          <w:b/>
          <w:bCs/>
          <w:szCs w:val="28"/>
        </w:rPr>
        <w:t xml:space="preserve"> </w:t>
      </w:r>
      <w:r w:rsidR="005C1CD0">
        <w:rPr>
          <w:b/>
          <w:bCs/>
          <w:szCs w:val="28"/>
        </w:rPr>
        <w:t xml:space="preserve"> </w:t>
      </w:r>
      <w:bookmarkStart w:id="1" w:name="_GoBack"/>
      <w:bookmarkEnd w:id="1"/>
      <w:r w:rsidR="00F10DDF">
        <w:rPr>
          <w:b/>
          <w:bCs/>
          <w:szCs w:val="28"/>
        </w:rPr>
        <w:t>«</w:t>
      </w:r>
      <w:r w:rsidR="00F10DDF" w:rsidRPr="006D23B8">
        <w:rPr>
          <w:rFonts w:cs="Times New Roman"/>
          <w:szCs w:val="28"/>
        </w:rPr>
        <w:t>Об исполнении федерального бюджета за 20</w:t>
      </w:r>
      <w:r w:rsidR="00F10DDF">
        <w:rPr>
          <w:rFonts w:cs="Times New Roman"/>
          <w:szCs w:val="28"/>
        </w:rPr>
        <w:t>2</w:t>
      </w:r>
      <w:r w:rsidR="00012B92">
        <w:rPr>
          <w:rFonts w:cs="Times New Roman"/>
          <w:szCs w:val="28"/>
        </w:rPr>
        <w:t>5</w:t>
      </w:r>
      <w:r w:rsidR="00F10DDF">
        <w:rPr>
          <w:rFonts w:cs="Times New Roman"/>
          <w:szCs w:val="28"/>
        </w:rPr>
        <w:t xml:space="preserve"> год».</w:t>
      </w:r>
    </w:p>
    <w:p w14:paraId="3F6F060D" w14:textId="77777777" w:rsidR="00590383" w:rsidRPr="00590383" w:rsidRDefault="00590383" w:rsidP="00590383">
      <w:pPr>
        <w:spacing w:after="0" w:line="240" w:lineRule="auto"/>
        <w:ind w:firstLine="709"/>
        <w:jc w:val="both"/>
        <w:rPr>
          <w:rFonts w:cs="Times New Roman"/>
          <w:szCs w:val="28"/>
        </w:rPr>
      </w:pPr>
    </w:p>
    <w:p w14:paraId="2147F7B7" w14:textId="77777777" w:rsidR="00590383" w:rsidRDefault="00590383" w:rsidP="00590383">
      <w:pPr>
        <w:spacing w:after="0" w:line="240" w:lineRule="auto"/>
        <w:ind w:firstLine="709"/>
        <w:jc w:val="both"/>
        <w:rPr>
          <w:rFonts w:cs="Times New Roman"/>
          <w:szCs w:val="28"/>
        </w:rPr>
      </w:pPr>
    </w:p>
    <w:p w14:paraId="120F85DA" w14:textId="77777777" w:rsidR="000E4214" w:rsidRPr="00590383" w:rsidRDefault="000E4214" w:rsidP="00590383">
      <w:pPr>
        <w:spacing w:after="0" w:line="240" w:lineRule="auto"/>
        <w:ind w:firstLine="709"/>
        <w:jc w:val="both"/>
        <w:rPr>
          <w:rFonts w:cs="Times New Roman"/>
          <w:szCs w:val="28"/>
        </w:rPr>
      </w:pPr>
    </w:p>
    <w:p w14:paraId="60F6FCE6" w14:textId="10E5A0A5" w:rsidR="00590383" w:rsidRPr="00590383" w:rsidRDefault="00590383" w:rsidP="005C1CD0">
      <w:pPr>
        <w:spacing w:after="0" w:line="240" w:lineRule="auto"/>
        <w:jc w:val="both"/>
        <w:rPr>
          <w:rFonts w:cs="Times New Roman"/>
          <w:szCs w:val="28"/>
        </w:rPr>
      </w:pPr>
      <w:r w:rsidRPr="00590383">
        <w:rPr>
          <w:rFonts w:cs="Times New Roman"/>
          <w:szCs w:val="28"/>
        </w:rPr>
        <w:t xml:space="preserve">Председатель Комитета                                               </w:t>
      </w:r>
      <w:r w:rsidR="005C1CD0">
        <w:rPr>
          <w:rFonts w:cs="Times New Roman"/>
          <w:szCs w:val="28"/>
        </w:rPr>
        <w:t xml:space="preserve">   </w:t>
      </w:r>
      <w:r w:rsidR="00C6062F">
        <w:rPr>
          <w:rFonts w:cs="Times New Roman"/>
          <w:szCs w:val="28"/>
        </w:rPr>
        <w:t xml:space="preserve">  </w:t>
      </w:r>
      <w:r w:rsidR="005C1CD0">
        <w:rPr>
          <w:rFonts w:cs="Times New Roman"/>
          <w:szCs w:val="28"/>
        </w:rPr>
        <w:t xml:space="preserve">    </w:t>
      </w:r>
      <w:r w:rsidRPr="00590383">
        <w:rPr>
          <w:rFonts w:cs="Times New Roman"/>
          <w:szCs w:val="28"/>
        </w:rPr>
        <w:t xml:space="preserve">            </w:t>
      </w:r>
      <w:proofErr w:type="spellStart"/>
      <w:r w:rsidRPr="00590383">
        <w:rPr>
          <w:rFonts w:cs="Times New Roman"/>
          <w:szCs w:val="28"/>
        </w:rPr>
        <w:t>М.А.Топилин</w:t>
      </w:r>
      <w:proofErr w:type="spellEnd"/>
    </w:p>
    <w:p w14:paraId="7E50E016" w14:textId="77777777" w:rsidR="00590383" w:rsidRPr="00590383" w:rsidRDefault="00590383" w:rsidP="00590383">
      <w:pPr>
        <w:spacing w:after="0" w:line="240" w:lineRule="auto"/>
        <w:ind w:firstLine="709"/>
        <w:jc w:val="both"/>
        <w:rPr>
          <w:rFonts w:eastAsia="Calibri" w:cs="Times New Roman"/>
          <w:color w:val="000000"/>
          <w:szCs w:val="28"/>
          <w:vertAlign w:val="superscript"/>
          <w:lang w:eastAsia="ru-RU"/>
        </w:rPr>
      </w:pPr>
    </w:p>
    <w:sectPr w:rsidR="00590383" w:rsidRPr="00590383" w:rsidSect="003A43A9">
      <w:headerReference w:type="default" r:id="rId9"/>
      <w:pgSz w:w="11906" w:h="16838"/>
      <w:pgMar w:top="1134" w:right="850" w:bottom="1134" w:left="1701"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7E52B2" w14:textId="77777777" w:rsidR="00017066" w:rsidRDefault="00017066" w:rsidP="00E041B2">
      <w:pPr>
        <w:spacing w:after="0" w:line="240" w:lineRule="auto"/>
      </w:pPr>
      <w:r>
        <w:separator/>
      </w:r>
    </w:p>
  </w:endnote>
  <w:endnote w:type="continuationSeparator" w:id="0">
    <w:p w14:paraId="31CB4811" w14:textId="77777777" w:rsidR="00017066" w:rsidRDefault="00017066" w:rsidP="00E04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inion Pro">
    <w:altName w:val="Times New Roman"/>
    <w:panose1 w:val="00000000000000000000"/>
    <w:charset w:val="CC"/>
    <w:family w:val="roman"/>
    <w:notTrueType/>
    <w:pitch w:val="default"/>
    <w:sig w:usb0="00000203" w:usb1="00000000" w:usb2="00000000" w:usb3="00000000" w:csb0="00000005" w:csb1="00000000"/>
  </w:font>
  <w:font w:name="Rodeo">
    <w:altName w:val="Times New Roman"/>
    <w:panose1 w:val="00000000000000000000"/>
    <w:charset w:val="00"/>
    <w:family w:val="auto"/>
    <w:notTrueType/>
    <w:pitch w:val="variable"/>
    <w:sig w:usb0="00000003" w:usb1="00000000" w:usb2="00000000" w:usb3="00000000" w:csb0="00000001" w:csb1="00000000"/>
  </w:font>
  <w:font w:name="a_FuturaOrto">
    <w:altName w:val="Arial"/>
    <w:panose1 w:val="00000000000000000000"/>
    <w:charset w:val="CC"/>
    <w:family w:val="roman"/>
    <w:notTrueType/>
    <w:pitch w:val="default"/>
    <w:sig w:usb0="00000201" w:usb1="00000000" w:usb2="00000000" w:usb3="00000000" w:csb0="00000004" w:csb1="00000000"/>
  </w:font>
  <w:font w:name="HiddenHorzOCl">
    <w:altName w:val="Hidden Horz OCR"/>
    <w:panose1 w:val="00000000000000000000"/>
    <w:charset w:val="CC"/>
    <w:family w:val="swiss"/>
    <w:notTrueType/>
    <w:pitch w:val="default"/>
    <w:sig w:usb0="00000201" w:usb1="00000000" w:usb2="00000000" w:usb3="00000000" w:csb0="00000004" w:csb1="00000000"/>
  </w:font>
  <w:font w:name="Consolas">
    <w:panose1 w:val="020B0609020204030204"/>
    <w:charset w:val="CC"/>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Franklin Gothic Demi">
    <w:panose1 w:val="020B0703020102020204"/>
    <w:charset w:val="CC"/>
    <w:family w:val="swiss"/>
    <w:pitch w:val="variable"/>
    <w:sig w:usb0="00000287" w:usb1="00000000" w:usb2="00000000" w:usb3="00000000" w:csb0="0000009F" w:csb1="00000000"/>
  </w:font>
  <w:font w:name="Franklin Gothic Medium Cond">
    <w:panose1 w:val="020B06060304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Franklin Gothic Demi Cond">
    <w:panose1 w:val="020B0706030402020204"/>
    <w:charset w:val="CC"/>
    <w:family w:val="swiss"/>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Baltica">
    <w:altName w:val="Times New Roman"/>
    <w:panose1 w:val="00000000000000000000"/>
    <w:charset w:val="00"/>
    <w:family w:val="auto"/>
    <w:notTrueType/>
    <w:pitch w:val="variable"/>
    <w:sig w:usb0="00000003" w:usb1="00000000" w:usb2="00000000" w:usb3="00000000" w:csb0="00000001" w:csb1="00000000"/>
  </w:font>
  <w:font w:name="Arial1">
    <w:altName w:val="Arial"/>
    <w:panose1 w:val="00000000000000000000"/>
    <w:charset w:val="00"/>
    <w:family w:val="swiss"/>
    <w:notTrueType/>
    <w:pitch w:val="variable"/>
    <w:sig w:usb0="00000003" w:usb1="00000000" w:usb2="00000000" w:usb3="00000000" w:csb0="00000001" w:csb1="00000000"/>
  </w:font>
  <w:font w:name="NewtonC">
    <w:altName w:val="NewtonC"/>
    <w:panose1 w:val="00000000000000000000"/>
    <w:charset w:val="CC"/>
    <w:family w:val="roman"/>
    <w:notTrueType/>
    <w:pitch w:val="default"/>
    <w:sig w:usb0="00000201" w:usb1="00000000" w:usb2="00000000" w:usb3="00000000" w:csb0="00000004" w:csb1="00000000"/>
  </w:font>
  <w:font w:name="Candara">
    <w:panose1 w:val="020E0502030303020204"/>
    <w:charset w:val="CC"/>
    <w:family w:val="swiss"/>
    <w:pitch w:val="variable"/>
    <w:sig w:usb0="A00002EF" w:usb1="4000A44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Calibri Light">
    <w:panose1 w:val="020F0302020204030204"/>
    <w:charset w:val="CC"/>
    <w:family w:val="swiss"/>
    <w:pitch w:val="variable"/>
    <w:sig w:usb0="A00002EF" w:usb1="4000207B" w:usb2="00000000" w:usb3="00000000" w:csb0="0000019F" w:csb1="00000000"/>
  </w:font>
  <w:font w:name="Droid Sans Devanagari">
    <w:altName w:val="Times New Roman"/>
    <w:panose1 w:val="00000000000000000000"/>
    <w:charset w:val="00"/>
    <w:family w:val="roman"/>
    <w:notTrueType/>
    <w:pitch w:val="default"/>
  </w:font>
  <w:font w:name="Times New Roman,Bold">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F90987" w14:textId="77777777" w:rsidR="00017066" w:rsidRDefault="00017066" w:rsidP="00E041B2">
      <w:pPr>
        <w:spacing w:after="0" w:line="240" w:lineRule="auto"/>
      </w:pPr>
      <w:r>
        <w:separator/>
      </w:r>
    </w:p>
  </w:footnote>
  <w:footnote w:type="continuationSeparator" w:id="0">
    <w:p w14:paraId="721C2A04" w14:textId="77777777" w:rsidR="00017066" w:rsidRDefault="00017066" w:rsidP="00E041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2970350"/>
      <w:docPartObj>
        <w:docPartGallery w:val="Page Numbers (Top of Page)"/>
        <w:docPartUnique/>
      </w:docPartObj>
    </w:sdtPr>
    <w:sdtEndPr/>
    <w:sdtContent>
      <w:p w14:paraId="717AB2E9" w14:textId="13EEC792" w:rsidR="003B65F8" w:rsidRDefault="003B65F8" w:rsidP="003A43A9">
        <w:pPr>
          <w:pStyle w:val="af0"/>
          <w:ind w:left="0" w:firstLine="0"/>
          <w:jc w:val="center"/>
        </w:pPr>
        <w:r>
          <w:fldChar w:fldCharType="begin"/>
        </w:r>
        <w:r>
          <w:instrText>PAGE   \* MERGEFORMAT</w:instrText>
        </w:r>
        <w:r>
          <w:fldChar w:fldCharType="separate"/>
        </w:r>
        <w:r w:rsidR="005059F8">
          <w:rPr>
            <w:noProof/>
          </w:rPr>
          <w:t>27</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F41"/>
    <w:rsid w:val="000118F4"/>
    <w:rsid w:val="00012B92"/>
    <w:rsid w:val="00014EB4"/>
    <w:rsid w:val="00017066"/>
    <w:rsid w:val="00045C08"/>
    <w:rsid w:val="00057ED1"/>
    <w:rsid w:val="000B4430"/>
    <w:rsid w:val="000C3A9A"/>
    <w:rsid w:val="000C4E2A"/>
    <w:rsid w:val="000C68CA"/>
    <w:rsid w:val="000D07FA"/>
    <w:rsid w:val="000D2E12"/>
    <w:rsid w:val="000D575F"/>
    <w:rsid w:val="000E4214"/>
    <w:rsid w:val="000F1335"/>
    <w:rsid w:val="000F53C5"/>
    <w:rsid w:val="000F5941"/>
    <w:rsid w:val="00112397"/>
    <w:rsid w:val="00116485"/>
    <w:rsid w:val="0012418D"/>
    <w:rsid w:val="00126FB0"/>
    <w:rsid w:val="001357FE"/>
    <w:rsid w:val="00141F18"/>
    <w:rsid w:val="00163B40"/>
    <w:rsid w:val="00163CDA"/>
    <w:rsid w:val="00181C71"/>
    <w:rsid w:val="00186315"/>
    <w:rsid w:val="00187A7A"/>
    <w:rsid w:val="00192C86"/>
    <w:rsid w:val="001933FB"/>
    <w:rsid w:val="001A0FD9"/>
    <w:rsid w:val="001A2328"/>
    <w:rsid w:val="001A6463"/>
    <w:rsid w:val="001B4F7A"/>
    <w:rsid w:val="001D593B"/>
    <w:rsid w:val="001D652D"/>
    <w:rsid w:val="001E16CA"/>
    <w:rsid w:val="001E43DF"/>
    <w:rsid w:val="002313B4"/>
    <w:rsid w:val="0023377B"/>
    <w:rsid w:val="00237CF4"/>
    <w:rsid w:val="00241E04"/>
    <w:rsid w:val="002636EC"/>
    <w:rsid w:val="00267A76"/>
    <w:rsid w:val="00292AF7"/>
    <w:rsid w:val="002A112D"/>
    <w:rsid w:val="002A2829"/>
    <w:rsid w:val="002A2853"/>
    <w:rsid w:val="002A4B30"/>
    <w:rsid w:val="002B3A7C"/>
    <w:rsid w:val="002B71A1"/>
    <w:rsid w:val="002C28D4"/>
    <w:rsid w:val="002D000C"/>
    <w:rsid w:val="002D413F"/>
    <w:rsid w:val="002D7A73"/>
    <w:rsid w:val="002E61D7"/>
    <w:rsid w:val="0030120C"/>
    <w:rsid w:val="003278AB"/>
    <w:rsid w:val="003324E3"/>
    <w:rsid w:val="00332FD1"/>
    <w:rsid w:val="003408DD"/>
    <w:rsid w:val="00343031"/>
    <w:rsid w:val="003608AA"/>
    <w:rsid w:val="00361AD0"/>
    <w:rsid w:val="003671C2"/>
    <w:rsid w:val="00370C31"/>
    <w:rsid w:val="0037409E"/>
    <w:rsid w:val="00387837"/>
    <w:rsid w:val="003A43A9"/>
    <w:rsid w:val="003B6334"/>
    <w:rsid w:val="003B65F8"/>
    <w:rsid w:val="003C6A53"/>
    <w:rsid w:val="003D115D"/>
    <w:rsid w:val="003D50AA"/>
    <w:rsid w:val="003F348A"/>
    <w:rsid w:val="003F52EA"/>
    <w:rsid w:val="003F7EF5"/>
    <w:rsid w:val="00407C89"/>
    <w:rsid w:val="0041093F"/>
    <w:rsid w:val="0043735D"/>
    <w:rsid w:val="004458E4"/>
    <w:rsid w:val="00452FBC"/>
    <w:rsid w:val="00462513"/>
    <w:rsid w:val="004812E7"/>
    <w:rsid w:val="00482E47"/>
    <w:rsid w:val="00483F41"/>
    <w:rsid w:val="004A3E18"/>
    <w:rsid w:val="004B3838"/>
    <w:rsid w:val="004B6854"/>
    <w:rsid w:val="004D51D7"/>
    <w:rsid w:val="004F2AE7"/>
    <w:rsid w:val="00501FFC"/>
    <w:rsid w:val="005059F8"/>
    <w:rsid w:val="005266D8"/>
    <w:rsid w:val="00535A08"/>
    <w:rsid w:val="00540023"/>
    <w:rsid w:val="00590383"/>
    <w:rsid w:val="005A14DE"/>
    <w:rsid w:val="005A78BE"/>
    <w:rsid w:val="005B6040"/>
    <w:rsid w:val="005B7E0A"/>
    <w:rsid w:val="005C1CD0"/>
    <w:rsid w:val="005C4D7A"/>
    <w:rsid w:val="005C5799"/>
    <w:rsid w:val="005C787F"/>
    <w:rsid w:val="005E06A7"/>
    <w:rsid w:val="005E7AC4"/>
    <w:rsid w:val="006138BB"/>
    <w:rsid w:val="00616C16"/>
    <w:rsid w:val="00630BB2"/>
    <w:rsid w:val="00630ED7"/>
    <w:rsid w:val="00633769"/>
    <w:rsid w:val="006426AA"/>
    <w:rsid w:val="00644841"/>
    <w:rsid w:val="0065395E"/>
    <w:rsid w:val="00660328"/>
    <w:rsid w:val="00661CDB"/>
    <w:rsid w:val="00692BC5"/>
    <w:rsid w:val="00695592"/>
    <w:rsid w:val="006A7A40"/>
    <w:rsid w:val="006B58E1"/>
    <w:rsid w:val="006C520F"/>
    <w:rsid w:val="006D20E8"/>
    <w:rsid w:val="006E070C"/>
    <w:rsid w:val="0070528A"/>
    <w:rsid w:val="00715616"/>
    <w:rsid w:val="007255CA"/>
    <w:rsid w:val="00727958"/>
    <w:rsid w:val="00731873"/>
    <w:rsid w:val="00733D70"/>
    <w:rsid w:val="00747602"/>
    <w:rsid w:val="007512D1"/>
    <w:rsid w:val="00752664"/>
    <w:rsid w:val="007806B0"/>
    <w:rsid w:val="0078522E"/>
    <w:rsid w:val="00785CB1"/>
    <w:rsid w:val="0079686C"/>
    <w:rsid w:val="007A15E4"/>
    <w:rsid w:val="007A4D20"/>
    <w:rsid w:val="007B0E56"/>
    <w:rsid w:val="007B3B61"/>
    <w:rsid w:val="007C6AB7"/>
    <w:rsid w:val="007C7071"/>
    <w:rsid w:val="007C749E"/>
    <w:rsid w:val="007D0FD8"/>
    <w:rsid w:val="007D7FB4"/>
    <w:rsid w:val="008067D6"/>
    <w:rsid w:val="00810B4C"/>
    <w:rsid w:val="00823341"/>
    <w:rsid w:val="00841F0A"/>
    <w:rsid w:val="00844895"/>
    <w:rsid w:val="008541C8"/>
    <w:rsid w:val="00860DB8"/>
    <w:rsid w:val="00884916"/>
    <w:rsid w:val="008A56ED"/>
    <w:rsid w:val="008A63A9"/>
    <w:rsid w:val="008B0D0A"/>
    <w:rsid w:val="008B5B3B"/>
    <w:rsid w:val="008C5276"/>
    <w:rsid w:val="008D12D9"/>
    <w:rsid w:val="008D1C61"/>
    <w:rsid w:val="008E051F"/>
    <w:rsid w:val="008E3EF8"/>
    <w:rsid w:val="009077AD"/>
    <w:rsid w:val="00912FDB"/>
    <w:rsid w:val="0096384E"/>
    <w:rsid w:val="00972AB2"/>
    <w:rsid w:val="00974417"/>
    <w:rsid w:val="00976B87"/>
    <w:rsid w:val="00995018"/>
    <w:rsid w:val="0099568F"/>
    <w:rsid w:val="009965A6"/>
    <w:rsid w:val="009A4EA8"/>
    <w:rsid w:val="009C0A3D"/>
    <w:rsid w:val="009C755C"/>
    <w:rsid w:val="009D5A3B"/>
    <w:rsid w:val="009E0AAF"/>
    <w:rsid w:val="009F29CE"/>
    <w:rsid w:val="009F3745"/>
    <w:rsid w:val="00A018F5"/>
    <w:rsid w:val="00A2003E"/>
    <w:rsid w:val="00A31898"/>
    <w:rsid w:val="00A32561"/>
    <w:rsid w:val="00A50B8F"/>
    <w:rsid w:val="00A56384"/>
    <w:rsid w:val="00A566FA"/>
    <w:rsid w:val="00AA3337"/>
    <w:rsid w:val="00AA4ABC"/>
    <w:rsid w:val="00AA5712"/>
    <w:rsid w:val="00AB2121"/>
    <w:rsid w:val="00AE3D53"/>
    <w:rsid w:val="00B013DD"/>
    <w:rsid w:val="00B01FBB"/>
    <w:rsid w:val="00B063A4"/>
    <w:rsid w:val="00B25884"/>
    <w:rsid w:val="00B359B2"/>
    <w:rsid w:val="00B3602D"/>
    <w:rsid w:val="00B375C4"/>
    <w:rsid w:val="00B42706"/>
    <w:rsid w:val="00B531AA"/>
    <w:rsid w:val="00B53F0D"/>
    <w:rsid w:val="00B574DE"/>
    <w:rsid w:val="00B637AC"/>
    <w:rsid w:val="00B715D3"/>
    <w:rsid w:val="00B76B80"/>
    <w:rsid w:val="00B82038"/>
    <w:rsid w:val="00B87123"/>
    <w:rsid w:val="00BA6909"/>
    <w:rsid w:val="00BB2874"/>
    <w:rsid w:val="00BC241E"/>
    <w:rsid w:val="00BD0223"/>
    <w:rsid w:val="00BE5158"/>
    <w:rsid w:val="00BE54F6"/>
    <w:rsid w:val="00BF6718"/>
    <w:rsid w:val="00C00F3C"/>
    <w:rsid w:val="00C225F9"/>
    <w:rsid w:val="00C24FA5"/>
    <w:rsid w:val="00C35FAC"/>
    <w:rsid w:val="00C510CE"/>
    <w:rsid w:val="00C6062F"/>
    <w:rsid w:val="00C64D1B"/>
    <w:rsid w:val="00C77894"/>
    <w:rsid w:val="00C9642A"/>
    <w:rsid w:val="00C97112"/>
    <w:rsid w:val="00CA5948"/>
    <w:rsid w:val="00CA750E"/>
    <w:rsid w:val="00CB39A3"/>
    <w:rsid w:val="00CB4A60"/>
    <w:rsid w:val="00CB550C"/>
    <w:rsid w:val="00CD6A2E"/>
    <w:rsid w:val="00CF6425"/>
    <w:rsid w:val="00D07B29"/>
    <w:rsid w:val="00D232B4"/>
    <w:rsid w:val="00D30FD1"/>
    <w:rsid w:val="00D34169"/>
    <w:rsid w:val="00D35E95"/>
    <w:rsid w:val="00D40AD3"/>
    <w:rsid w:val="00D422C3"/>
    <w:rsid w:val="00D50186"/>
    <w:rsid w:val="00D50345"/>
    <w:rsid w:val="00D819BE"/>
    <w:rsid w:val="00DA0B01"/>
    <w:rsid w:val="00DA27D7"/>
    <w:rsid w:val="00DA3514"/>
    <w:rsid w:val="00DB2B6F"/>
    <w:rsid w:val="00DB5024"/>
    <w:rsid w:val="00DC17C8"/>
    <w:rsid w:val="00DC55C8"/>
    <w:rsid w:val="00DC7329"/>
    <w:rsid w:val="00E01456"/>
    <w:rsid w:val="00E041B2"/>
    <w:rsid w:val="00E120A5"/>
    <w:rsid w:val="00E17A4D"/>
    <w:rsid w:val="00E35547"/>
    <w:rsid w:val="00E61F82"/>
    <w:rsid w:val="00E63111"/>
    <w:rsid w:val="00E6645B"/>
    <w:rsid w:val="00E73EB2"/>
    <w:rsid w:val="00E94D0F"/>
    <w:rsid w:val="00EA4D82"/>
    <w:rsid w:val="00EA7EAD"/>
    <w:rsid w:val="00EA7F2C"/>
    <w:rsid w:val="00EB3EE9"/>
    <w:rsid w:val="00EB420D"/>
    <w:rsid w:val="00EB56F0"/>
    <w:rsid w:val="00EC1F59"/>
    <w:rsid w:val="00ED249F"/>
    <w:rsid w:val="00ED2EC1"/>
    <w:rsid w:val="00ED575A"/>
    <w:rsid w:val="00F10DDF"/>
    <w:rsid w:val="00F2742E"/>
    <w:rsid w:val="00F44E3D"/>
    <w:rsid w:val="00F5082D"/>
    <w:rsid w:val="00F511DA"/>
    <w:rsid w:val="00F51D46"/>
    <w:rsid w:val="00F526C9"/>
    <w:rsid w:val="00F55DC3"/>
    <w:rsid w:val="00F63C41"/>
    <w:rsid w:val="00F81176"/>
    <w:rsid w:val="00F85565"/>
    <w:rsid w:val="00F92EA4"/>
    <w:rsid w:val="00F93E0C"/>
    <w:rsid w:val="00F95D1B"/>
    <w:rsid w:val="00F96C90"/>
    <w:rsid w:val="00FB310B"/>
    <w:rsid w:val="00FC3AC9"/>
    <w:rsid w:val="00FD2756"/>
    <w:rsid w:val="00FD29A8"/>
    <w:rsid w:val="00FE3075"/>
    <w:rsid w:val="00FE4499"/>
    <w:rsid w:val="00FF4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E2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6" w:uiPriority="39"/>
    <w:lsdException w:name="toc 7" w:uiPriority="39"/>
    <w:lsdException w:name="toc 8" w:uiPriority="39"/>
    <w:lsdException w:name="toc 9" w:uiPriority="39"/>
    <w:lsdException w:name="footnote text" w:uiPriority="0" w:qFormat="1"/>
    <w:lsdException w:name="annotation text" w:qFormat="1"/>
    <w:lsdException w:name="header" w:qFormat="1"/>
    <w:lsdException w:name="footer" w:uiPriority="0" w:qFormat="1"/>
    <w:lsdException w:name="index heading" w:uiPriority="0" w:qFormat="1"/>
    <w:lsdException w:name="caption" w:uiPriority="0" w:qFormat="1"/>
    <w:lsdException w:name="footnote reference" w:qFormat="1"/>
    <w:lsdException w:name="annotation reference" w:uiPriority="0" w:qFormat="1"/>
    <w:lsdException w:name="page number" w:uiPriority="0" w:qFormat="1"/>
    <w:lsdException w:name="endnote reference" w:uiPriority="0" w:qFormat="1"/>
    <w:lsdException w:name="endnote text" w:uiPriority="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Strong" w:semiHidden="0" w:uiPriority="22" w:unhideWhenUsed="0" w:qFormat="1"/>
    <w:lsdException w:name="Emphasis" w:semiHidden="0" w:uiPriority="20" w:unhideWhenUsed="0" w:qFormat="1"/>
    <w:lsdException w:name="Document Map" w:uiPriority="0"/>
    <w:lsdException w:name="Plain Text" w:uiPriority="0" w:qFormat="1"/>
    <w:lsdException w:name="Normal (Web)" w:qFormat="1"/>
    <w:lsdException w:name="annotation subject" w:uiPriority="0" w:qFormat="1"/>
    <w:lsdException w:name="Balloon Text" w:uiPriority="0" w:qFormat="1"/>
    <w:lsdException w:name="Table Grid" w:semiHidden="0" w:uiPriority="3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3F41"/>
    <w:pPr>
      <w:spacing w:after="200" w:line="276" w:lineRule="auto"/>
    </w:pPr>
    <w:rPr>
      <w:rFonts w:ascii="Times New Roman" w:hAnsi="Times New Roman"/>
      <w:kern w:val="0"/>
      <w:sz w:val="28"/>
      <w14:ligatures w14:val="none"/>
    </w:rPr>
  </w:style>
  <w:style w:type="paragraph" w:styleId="1">
    <w:name w:val="heading 1"/>
    <w:basedOn w:val="a"/>
    <w:next w:val="a"/>
    <w:link w:val="10"/>
    <w:qFormat/>
    <w:rsid w:val="00E041B2"/>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
    <w:name w:val="heading 2"/>
    <w:basedOn w:val="a"/>
    <w:next w:val="a"/>
    <w:link w:val="20"/>
    <w:qFormat/>
    <w:rsid w:val="00E041B2"/>
    <w:pPr>
      <w:overflowPunct w:val="0"/>
      <w:autoSpaceDE w:val="0"/>
      <w:autoSpaceDN w:val="0"/>
      <w:adjustRightInd w:val="0"/>
      <w:spacing w:after="0" w:line="240" w:lineRule="auto"/>
      <w:ind w:left="284" w:right="-284"/>
      <w:jc w:val="center"/>
      <w:textAlignment w:val="baseline"/>
      <w:outlineLvl w:val="1"/>
    </w:pPr>
    <w:rPr>
      <w:rFonts w:eastAsia="Times New Roman" w:cs="Arial"/>
      <w:b/>
      <w:bCs/>
      <w:iCs/>
      <w:caps/>
      <w:szCs w:val="28"/>
      <w:lang w:eastAsia="ru-RU"/>
    </w:rPr>
  </w:style>
  <w:style w:type="paragraph" w:styleId="3">
    <w:name w:val="heading 3"/>
    <w:basedOn w:val="a"/>
    <w:link w:val="30"/>
    <w:qFormat/>
    <w:rsid w:val="00E041B2"/>
    <w:pPr>
      <w:overflowPunct w:val="0"/>
      <w:autoSpaceDE w:val="0"/>
      <w:autoSpaceDN w:val="0"/>
      <w:adjustRightInd w:val="0"/>
      <w:spacing w:after="0" w:line="240" w:lineRule="auto"/>
      <w:ind w:left="284" w:right="-284"/>
      <w:jc w:val="center"/>
      <w:textAlignment w:val="baseline"/>
      <w:outlineLvl w:val="2"/>
    </w:pPr>
    <w:rPr>
      <w:rFonts w:eastAsia="Times New Roman" w:cs="Arial"/>
      <w:b/>
      <w:bCs/>
      <w:szCs w:val="28"/>
      <w:lang w:eastAsia="ru-RU"/>
    </w:rPr>
  </w:style>
  <w:style w:type="paragraph" w:styleId="4">
    <w:name w:val="heading 4"/>
    <w:basedOn w:val="a"/>
    <w:next w:val="a"/>
    <w:link w:val="40"/>
    <w:autoRedefine/>
    <w:qFormat/>
    <w:rsid w:val="00E041B2"/>
    <w:pPr>
      <w:widowControl w:val="0"/>
      <w:spacing w:after="0" w:line="360" w:lineRule="auto"/>
      <w:ind w:firstLine="720"/>
      <w:jc w:val="both"/>
      <w:outlineLvl w:val="3"/>
    </w:pPr>
    <w:rPr>
      <w:rFonts w:eastAsia="Arial Unicode MS" w:cs="Times New Roman"/>
      <w:iCs/>
      <w:sz w:val="24"/>
      <w:szCs w:val="24"/>
      <w:lang w:eastAsia="ru-RU"/>
    </w:rPr>
  </w:style>
  <w:style w:type="paragraph" w:styleId="5">
    <w:name w:val="heading 5"/>
    <w:basedOn w:val="a"/>
    <w:next w:val="a"/>
    <w:link w:val="50"/>
    <w:qFormat/>
    <w:rsid w:val="00E041B2"/>
    <w:pPr>
      <w:tabs>
        <w:tab w:val="num" w:pos="1008"/>
      </w:tabs>
      <w:spacing w:before="240" w:after="0" w:line="240" w:lineRule="auto"/>
      <w:ind w:left="1008" w:hanging="1008"/>
      <w:jc w:val="both"/>
      <w:outlineLvl w:val="4"/>
    </w:pPr>
    <w:rPr>
      <w:rFonts w:eastAsia="Times New Roman" w:cs="Times New Roman"/>
      <w:sz w:val="22"/>
      <w:szCs w:val="24"/>
      <w:lang w:eastAsia="ru-RU"/>
    </w:rPr>
  </w:style>
  <w:style w:type="paragraph" w:styleId="6">
    <w:name w:val="heading 6"/>
    <w:aliases w:val="Нумерация"/>
    <w:basedOn w:val="a"/>
    <w:next w:val="a"/>
    <w:link w:val="60"/>
    <w:qFormat/>
    <w:rsid w:val="00E041B2"/>
    <w:pPr>
      <w:keepNext/>
      <w:spacing w:after="0" w:line="240" w:lineRule="auto"/>
      <w:ind w:firstLine="851"/>
      <w:jc w:val="both"/>
      <w:outlineLvl w:val="5"/>
    </w:pPr>
    <w:rPr>
      <w:rFonts w:eastAsia="Arial Unicode MS" w:cs="Times New Roman"/>
      <w:sz w:val="24"/>
      <w:szCs w:val="20"/>
      <w:lang w:eastAsia="ru-RU"/>
    </w:rPr>
  </w:style>
  <w:style w:type="paragraph" w:styleId="7">
    <w:name w:val="heading 7"/>
    <w:basedOn w:val="a"/>
    <w:next w:val="a"/>
    <w:link w:val="70"/>
    <w:qFormat/>
    <w:rsid w:val="00E041B2"/>
    <w:pPr>
      <w:tabs>
        <w:tab w:val="num" w:pos="1296"/>
      </w:tabs>
      <w:spacing w:before="240" w:after="0" w:line="240" w:lineRule="auto"/>
      <w:ind w:left="1296" w:hanging="1296"/>
      <w:jc w:val="both"/>
      <w:outlineLvl w:val="6"/>
    </w:pPr>
    <w:rPr>
      <w:rFonts w:ascii="Arial" w:eastAsia="Times New Roman" w:hAnsi="Arial" w:cs="Times New Roman"/>
      <w:sz w:val="20"/>
      <w:szCs w:val="24"/>
      <w:lang w:eastAsia="ru-RU"/>
    </w:rPr>
  </w:style>
  <w:style w:type="paragraph" w:styleId="8">
    <w:name w:val="heading 8"/>
    <w:basedOn w:val="a"/>
    <w:next w:val="a"/>
    <w:link w:val="80"/>
    <w:qFormat/>
    <w:rsid w:val="00E041B2"/>
    <w:pPr>
      <w:tabs>
        <w:tab w:val="num" w:pos="1440"/>
      </w:tabs>
      <w:spacing w:before="240" w:after="0" w:line="240" w:lineRule="auto"/>
      <w:ind w:left="1440" w:hanging="1440"/>
      <w:jc w:val="both"/>
      <w:outlineLvl w:val="7"/>
    </w:pPr>
    <w:rPr>
      <w:rFonts w:ascii="Arial" w:eastAsia="Times New Roman" w:hAnsi="Arial" w:cs="Times New Roman"/>
      <w:i/>
      <w:sz w:val="20"/>
      <w:szCs w:val="24"/>
      <w:lang w:eastAsia="ru-RU"/>
    </w:rPr>
  </w:style>
  <w:style w:type="paragraph" w:styleId="9">
    <w:name w:val="heading 9"/>
    <w:basedOn w:val="a"/>
    <w:next w:val="a"/>
    <w:link w:val="90"/>
    <w:qFormat/>
    <w:rsid w:val="00E041B2"/>
    <w:pPr>
      <w:tabs>
        <w:tab w:val="num" w:pos="1584"/>
      </w:tabs>
      <w:spacing w:before="240" w:after="0" w:line="240" w:lineRule="auto"/>
      <w:ind w:left="1584" w:hanging="1584"/>
      <w:jc w:val="both"/>
      <w:outlineLvl w:val="8"/>
    </w:pPr>
    <w:rPr>
      <w:rFonts w:ascii="Arial" w:eastAsia="Times New Roman" w:hAnsi="Arial" w:cs="Times New Roman"/>
      <w:b/>
      <w:i/>
      <w:sz w:val="1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483F41"/>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a3">
    <w:name w:val="List Paragraph"/>
    <w:aliases w:val="A_маркированный_список,текст документа,4.2.2,Абзац списка для документа,Bullet 1,Use Case List Paragraph,FooterText,numbered,Paragraphe de liste1,lp1,Абзац списка литеральный,Bulletr List Paragraph,Абзац маркированнный,Bullet Number"/>
    <w:basedOn w:val="a"/>
    <w:link w:val="a4"/>
    <w:uiPriority w:val="34"/>
    <w:qFormat/>
    <w:rsid w:val="00C64D1B"/>
    <w:pPr>
      <w:ind w:left="720"/>
      <w:contextualSpacing/>
    </w:pPr>
    <w:rPr>
      <w:rFonts w:ascii="Calibri" w:eastAsia="Calibri" w:hAnsi="Calibri" w:cs="Times New Roman"/>
      <w:sz w:val="22"/>
    </w:rPr>
  </w:style>
  <w:style w:type="character" w:customStyle="1" w:styleId="a4">
    <w:name w:val="Абзац списка Знак"/>
    <w:aliases w:val="A_маркированный_список Знак,текст документа Знак,4.2.2 Знак,Абзац списка для документа Знак,Bullet 1 Знак,Use Case List Paragraph Знак,FooterText Знак,numbered Знак,Paragraphe de liste1 Знак,lp1 Знак,Абзац списка литеральный Знак"/>
    <w:link w:val="a3"/>
    <w:uiPriority w:val="34"/>
    <w:qFormat/>
    <w:locked/>
    <w:rsid w:val="00C64D1B"/>
    <w:rPr>
      <w:rFonts w:ascii="Calibri" w:eastAsia="Calibri" w:hAnsi="Calibri" w:cs="Times New Roman"/>
      <w:kern w:val="0"/>
      <w14:ligatures w14:val="none"/>
    </w:rPr>
  </w:style>
  <w:style w:type="paragraph" w:styleId="a5">
    <w:name w:val="footnote text"/>
    <w:aliases w:val="Table_Footnote_last,Текст сноски-FN,Oaeno niinee-FN,Oaeno niinee Ciae,Текст сноски Знак Знак,Текст сноски Знак Знак Знак,F1,Footnote Text Char Знак Знак,Footnote Text Char Знак,Текст сноски1,Текст сноски-FN1,Текст сноски Знак2,Style 7,ft,f"/>
    <w:basedOn w:val="a"/>
    <w:link w:val="a6"/>
    <w:qFormat/>
    <w:rsid w:val="00E041B2"/>
    <w:pPr>
      <w:spacing w:after="0" w:line="240" w:lineRule="auto"/>
    </w:pPr>
    <w:rPr>
      <w:rFonts w:eastAsia="Times New Roman" w:cs="Times New Roman"/>
      <w:sz w:val="20"/>
      <w:szCs w:val="20"/>
      <w:lang w:eastAsia="ru-RU"/>
    </w:rPr>
  </w:style>
  <w:style w:type="character" w:customStyle="1" w:styleId="a6">
    <w:name w:val="Текст сноски Знак"/>
    <w:aliases w:val="Table_Footnote_last Знак,Текст сноски-FN Знак,Oaeno niinee-FN Знак,Oaeno niinee Ciae Знак,Текст сноски Знак Знак Знак1,Текст сноски Знак Знак Знак Знак,F1 Знак,Footnote Text Char Знак Знак Знак,Footnote Text Char Знак Знак1,ft Знак"/>
    <w:basedOn w:val="a0"/>
    <w:link w:val="a5"/>
    <w:qFormat/>
    <w:rsid w:val="00E041B2"/>
    <w:rPr>
      <w:rFonts w:ascii="Times New Roman" w:eastAsia="Times New Roman" w:hAnsi="Times New Roman" w:cs="Times New Roman"/>
      <w:kern w:val="0"/>
      <w:sz w:val="20"/>
      <w:szCs w:val="20"/>
      <w:lang w:eastAsia="ru-RU"/>
      <w14:ligatures w14:val="none"/>
    </w:rPr>
  </w:style>
  <w:style w:type="character" w:styleId="a7">
    <w:name w:val="footnote reference"/>
    <w:aliases w:val="Знак сноски-FN,Ciae niinee-FN,Знак сноски 1,SUPERS,ftref,16 Point,Superscript 6 Point,Referencia nota al pie,fr,Used by Word for Help footnote symbols,Ciae niinee 1,Ссылка на сноску 45,Footnote Reference Number,анкета сноска,SUPER,сноска,Ref"/>
    <w:basedOn w:val="a0"/>
    <w:uiPriority w:val="99"/>
    <w:qFormat/>
    <w:rsid w:val="00E041B2"/>
    <w:rPr>
      <w:rFonts w:cs="Times New Roman"/>
      <w:vertAlign w:val="superscript"/>
    </w:rPr>
  </w:style>
  <w:style w:type="character" w:customStyle="1" w:styleId="10">
    <w:name w:val="Заголовок 1 Знак"/>
    <w:basedOn w:val="a0"/>
    <w:link w:val="1"/>
    <w:qFormat/>
    <w:rsid w:val="00E041B2"/>
    <w:rPr>
      <w:rFonts w:ascii="Cambria" w:eastAsia="Times New Roman" w:hAnsi="Cambria" w:cs="Times New Roman"/>
      <w:b/>
      <w:bCs/>
      <w:kern w:val="32"/>
      <w:sz w:val="32"/>
      <w:szCs w:val="32"/>
      <w:lang w:eastAsia="ru-RU"/>
      <w14:ligatures w14:val="none"/>
    </w:rPr>
  </w:style>
  <w:style w:type="character" w:customStyle="1" w:styleId="20">
    <w:name w:val="Заголовок 2 Знак"/>
    <w:basedOn w:val="a0"/>
    <w:link w:val="2"/>
    <w:rsid w:val="00E041B2"/>
    <w:rPr>
      <w:rFonts w:ascii="Times New Roman" w:eastAsia="Times New Roman" w:hAnsi="Times New Roman" w:cs="Arial"/>
      <w:b/>
      <w:bCs/>
      <w:iCs/>
      <w:caps/>
      <w:kern w:val="0"/>
      <w:sz w:val="28"/>
      <w:szCs w:val="28"/>
      <w:lang w:eastAsia="ru-RU"/>
      <w14:ligatures w14:val="none"/>
    </w:rPr>
  </w:style>
  <w:style w:type="character" w:customStyle="1" w:styleId="30">
    <w:name w:val="Заголовок 3 Знак"/>
    <w:basedOn w:val="a0"/>
    <w:link w:val="3"/>
    <w:qFormat/>
    <w:rsid w:val="00E041B2"/>
    <w:rPr>
      <w:rFonts w:ascii="Times New Roman" w:eastAsia="Times New Roman" w:hAnsi="Times New Roman" w:cs="Arial"/>
      <w:b/>
      <w:bCs/>
      <w:kern w:val="0"/>
      <w:sz w:val="28"/>
      <w:szCs w:val="28"/>
      <w:lang w:eastAsia="ru-RU"/>
      <w14:ligatures w14:val="none"/>
    </w:rPr>
  </w:style>
  <w:style w:type="character" w:customStyle="1" w:styleId="40">
    <w:name w:val="Заголовок 4 Знак"/>
    <w:basedOn w:val="a0"/>
    <w:link w:val="4"/>
    <w:qFormat/>
    <w:rsid w:val="00E041B2"/>
    <w:rPr>
      <w:rFonts w:ascii="Times New Roman" w:eastAsia="Arial Unicode MS" w:hAnsi="Times New Roman" w:cs="Times New Roman"/>
      <w:iCs/>
      <w:kern w:val="0"/>
      <w:sz w:val="24"/>
      <w:szCs w:val="24"/>
      <w:lang w:eastAsia="ru-RU"/>
      <w14:ligatures w14:val="none"/>
    </w:rPr>
  </w:style>
  <w:style w:type="character" w:customStyle="1" w:styleId="50">
    <w:name w:val="Заголовок 5 Знак"/>
    <w:basedOn w:val="a0"/>
    <w:link w:val="5"/>
    <w:rsid w:val="00E041B2"/>
    <w:rPr>
      <w:rFonts w:ascii="Times New Roman" w:eastAsia="Times New Roman" w:hAnsi="Times New Roman" w:cs="Times New Roman"/>
      <w:kern w:val="0"/>
      <w:szCs w:val="24"/>
      <w:lang w:eastAsia="ru-RU"/>
      <w14:ligatures w14:val="none"/>
    </w:rPr>
  </w:style>
  <w:style w:type="character" w:customStyle="1" w:styleId="60">
    <w:name w:val="Заголовок 6 Знак"/>
    <w:aliases w:val="Нумерация Знак"/>
    <w:basedOn w:val="a0"/>
    <w:link w:val="6"/>
    <w:rsid w:val="00E041B2"/>
    <w:rPr>
      <w:rFonts w:ascii="Times New Roman" w:eastAsia="Arial Unicode MS" w:hAnsi="Times New Roman" w:cs="Times New Roman"/>
      <w:kern w:val="0"/>
      <w:sz w:val="24"/>
      <w:szCs w:val="20"/>
      <w:lang w:eastAsia="ru-RU"/>
      <w14:ligatures w14:val="none"/>
    </w:rPr>
  </w:style>
  <w:style w:type="character" w:customStyle="1" w:styleId="70">
    <w:name w:val="Заголовок 7 Знак"/>
    <w:basedOn w:val="a0"/>
    <w:link w:val="7"/>
    <w:rsid w:val="00E041B2"/>
    <w:rPr>
      <w:rFonts w:ascii="Arial" w:eastAsia="Times New Roman" w:hAnsi="Arial" w:cs="Times New Roman"/>
      <w:kern w:val="0"/>
      <w:sz w:val="20"/>
      <w:szCs w:val="24"/>
      <w:lang w:eastAsia="ru-RU"/>
      <w14:ligatures w14:val="none"/>
    </w:rPr>
  </w:style>
  <w:style w:type="character" w:customStyle="1" w:styleId="80">
    <w:name w:val="Заголовок 8 Знак"/>
    <w:basedOn w:val="a0"/>
    <w:link w:val="8"/>
    <w:rsid w:val="00E041B2"/>
    <w:rPr>
      <w:rFonts w:ascii="Arial" w:eastAsia="Times New Roman" w:hAnsi="Arial" w:cs="Times New Roman"/>
      <w:i/>
      <w:kern w:val="0"/>
      <w:sz w:val="20"/>
      <w:szCs w:val="24"/>
      <w:lang w:eastAsia="ru-RU"/>
      <w14:ligatures w14:val="none"/>
    </w:rPr>
  </w:style>
  <w:style w:type="character" w:customStyle="1" w:styleId="90">
    <w:name w:val="Заголовок 9 Знак"/>
    <w:basedOn w:val="a0"/>
    <w:link w:val="9"/>
    <w:rsid w:val="00E041B2"/>
    <w:rPr>
      <w:rFonts w:ascii="Arial" w:eastAsia="Times New Roman" w:hAnsi="Arial" w:cs="Times New Roman"/>
      <w:b/>
      <w:i/>
      <w:kern w:val="0"/>
      <w:sz w:val="18"/>
      <w:szCs w:val="24"/>
      <w:lang w:eastAsia="ru-RU"/>
      <w14:ligatures w14:val="none"/>
    </w:rPr>
  </w:style>
  <w:style w:type="paragraph" w:styleId="a8">
    <w:name w:val="Body Text"/>
    <w:aliases w:val="Основной текст1,Основной текст Знак Знак,bt,body text,contents,Òàáëè÷íûé,Oaaee?iue,Табличный,BODY TEXT,t,Основной текст Знак + Первая строка:  1,27...,27 см,разреженный на ....,Список 1,Основной текст Знак Знак1"/>
    <w:basedOn w:val="a"/>
    <w:link w:val="11"/>
    <w:qFormat/>
    <w:rsid w:val="00E041B2"/>
    <w:pPr>
      <w:spacing w:after="0" w:line="240" w:lineRule="auto"/>
      <w:jc w:val="center"/>
    </w:pPr>
    <w:rPr>
      <w:rFonts w:eastAsia="Times New Roman" w:cs="Times New Roman"/>
      <w:sz w:val="24"/>
      <w:szCs w:val="24"/>
      <w:lang w:eastAsia="ru-RU"/>
    </w:rPr>
  </w:style>
  <w:style w:type="character" w:customStyle="1" w:styleId="a9">
    <w:name w:val="Основной текст Знак"/>
    <w:aliases w:val="Основной текст1 Знак3,Основной текст Знак Знак Знак3,bt Знак3,body text Знак3,contents Знак3,Òàáëè÷íûé Знак,Oaaee?iue Знак,Табличный Знак,BODY TEXT Знак,t Знак,Основной текст Знак + Первая строка:  1 Знак1,27... Знак1,27 см Знак1"/>
    <w:basedOn w:val="a0"/>
    <w:qFormat/>
    <w:rsid w:val="00E041B2"/>
    <w:rPr>
      <w:rFonts w:ascii="Times New Roman" w:hAnsi="Times New Roman"/>
      <w:kern w:val="0"/>
      <w:sz w:val="28"/>
      <w14:ligatures w14:val="none"/>
    </w:rPr>
  </w:style>
  <w:style w:type="character" w:customStyle="1" w:styleId="11">
    <w:name w:val="Основной текст Знак1"/>
    <w:aliases w:val="Основной текст1 Знак,Основной текст Знак Знак Знак,bt Знак,body text Знак,contents Знак,Òàáëè÷íûé Знак1,Oaaee?iue Знак1,Табличный Знак1,BODY TEXT Знак1,t Знак1,Основной текст Знак + Первая строка:  1 Знак,27... Знак,27 см Знак"/>
    <w:basedOn w:val="a0"/>
    <w:link w:val="a8"/>
    <w:qFormat/>
    <w:locked/>
    <w:rsid w:val="00E041B2"/>
    <w:rPr>
      <w:rFonts w:ascii="Times New Roman" w:eastAsia="Times New Roman" w:hAnsi="Times New Roman" w:cs="Times New Roman"/>
      <w:kern w:val="0"/>
      <w:sz w:val="24"/>
      <w:szCs w:val="24"/>
      <w:lang w:eastAsia="ru-RU"/>
      <w14:ligatures w14:val="none"/>
    </w:rPr>
  </w:style>
  <w:style w:type="character" w:customStyle="1" w:styleId="BodyTextChar">
    <w:name w:val="Body Text Char"/>
    <w:aliases w:val="Основной текст1 Char,Основной текст Знак Знак Char,bt Char,body text Char,contents Char,Òàáëè÷íûé Char,Oaaee?iue Char,Табличный Char,BODY TEXT Char,t Char,Основной текст Знак + Первая строка:  1 Char,27... Char,27 см Char,Список 1 Char"/>
    <w:basedOn w:val="a0"/>
    <w:uiPriority w:val="99"/>
    <w:locked/>
    <w:rsid w:val="00E041B2"/>
    <w:rPr>
      <w:rFonts w:ascii="Times New Roman" w:hAnsi="Times New Roman" w:cs="Times New Roman"/>
      <w:sz w:val="28"/>
      <w:szCs w:val="28"/>
    </w:rPr>
  </w:style>
  <w:style w:type="paragraph" w:customStyle="1" w:styleId="BodyText21">
    <w:name w:val="Body Text 21"/>
    <w:basedOn w:val="a"/>
    <w:qFormat/>
    <w:rsid w:val="00E041B2"/>
    <w:pPr>
      <w:widowControl w:val="0"/>
      <w:spacing w:after="0" w:line="-379" w:lineRule="auto"/>
      <w:jc w:val="center"/>
    </w:pPr>
    <w:rPr>
      <w:rFonts w:eastAsia="Times New Roman" w:cs="Times New Roman"/>
      <w:b/>
      <w:bCs/>
      <w:szCs w:val="28"/>
      <w:lang w:eastAsia="ru-RU"/>
    </w:rPr>
  </w:style>
  <w:style w:type="paragraph" w:styleId="aa">
    <w:name w:val="Body Text Indent"/>
    <w:aliases w:val="Надин стиль,Основной текст 1,Нумерованный список !!,Iniiaiie oaeno 1,Ioia?iaaiiue nienie !!,Iaaei noeeu,Основной текст без отступа,сборник,Основной текст с отступом Знак Знак,Основной текст с отступом Знак Знак Знак"/>
    <w:basedOn w:val="a"/>
    <w:link w:val="ab"/>
    <w:qFormat/>
    <w:rsid w:val="00E041B2"/>
    <w:pPr>
      <w:overflowPunct w:val="0"/>
      <w:autoSpaceDE w:val="0"/>
      <w:autoSpaceDN w:val="0"/>
      <w:adjustRightInd w:val="0"/>
      <w:spacing w:after="120" w:line="360" w:lineRule="auto"/>
      <w:ind w:left="283" w:right="-284" w:firstLine="709"/>
      <w:jc w:val="both"/>
      <w:textAlignment w:val="baseline"/>
    </w:pPr>
    <w:rPr>
      <w:rFonts w:eastAsia="Times New Roman" w:cs="Times New Roman"/>
      <w:szCs w:val="28"/>
      <w:lang w:eastAsia="ru-RU"/>
    </w:rPr>
  </w:style>
  <w:style w:type="character" w:customStyle="1" w:styleId="ab">
    <w:name w:val="Основной текст с отступом Знак"/>
    <w:aliases w:val="Надин стиль Знак,Основной текст 1 Знак,Нумерованный список !! Знак,Iniiaiie oaeno 1 Знак,Ioia?iaaiiue nienie !! Знак,Iaaei noeeu Знак,Основной текст без отступа Знак,сборник Знак,Основной текст с отступом Знак Знак Знак1"/>
    <w:basedOn w:val="a0"/>
    <w:link w:val="aa"/>
    <w:qFormat/>
    <w:rsid w:val="00E041B2"/>
    <w:rPr>
      <w:rFonts w:ascii="Times New Roman" w:eastAsia="Times New Roman" w:hAnsi="Times New Roman" w:cs="Times New Roman"/>
      <w:kern w:val="0"/>
      <w:sz w:val="28"/>
      <w:szCs w:val="28"/>
      <w:lang w:eastAsia="ru-RU"/>
      <w14:ligatures w14:val="none"/>
    </w:rPr>
  </w:style>
  <w:style w:type="paragraph" w:styleId="31">
    <w:name w:val="Body Text Indent 3"/>
    <w:basedOn w:val="a"/>
    <w:link w:val="32"/>
    <w:qFormat/>
    <w:rsid w:val="00E041B2"/>
    <w:pPr>
      <w:overflowPunct w:val="0"/>
      <w:autoSpaceDE w:val="0"/>
      <w:autoSpaceDN w:val="0"/>
      <w:adjustRightInd w:val="0"/>
      <w:spacing w:after="120" w:line="360" w:lineRule="auto"/>
      <w:ind w:left="283" w:right="-284" w:firstLine="709"/>
      <w:jc w:val="both"/>
      <w:textAlignment w:val="baseline"/>
    </w:pPr>
    <w:rPr>
      <w:rFonts w:eastAsia="Times New Roman" w:cs="Times New Roman"/>
      <w:sz w:val="16"/>
      <w:szCs w:val="16"/>
      <w:lang w:eastAsia="ru-RU"/>
    </w:rPr>
  </w:style>
  <w:style w:type="character" w:customStyle="1" w:styleId="32">
    <w:name w:val="Основной текст с отступом 3 Знак"/>
    <w:basedOn w:val="a0"/>
    <w:link w:val="31"/>
    <w:qFormat/>
    <w:rsid w:val="00E041B2"/>
    <w:rPr>
      <w:rFonts w:ascii="Times New Roman" w:eastAsia="Times New Roman" w:hAnsi="Times New Roman" w:cs="Times New Roman"/>
      <w:kern w:val="0"/>
      <w:sz w:val="16"/>
      <w:szCs w:val="16"/>
      <w:lang w:eastAsia="ru-RU"/>
      <w14:ligatures w14:val="none"/>
    </w:rPr>
  </w:style>
  <w:style w:type="paragraph" w:customStyle="1" w:styleId="ac">
    <w:name w:val="Документ"/>
    <w:basedOn w:val="a"/>
    <w:link w:val="ad"/>
    <w:qFormat/>
    <w:rsid w:val="00E041B2"/>
    <w:pPr>
      <w:spacing w:after="0" w:line="360" w:lineRule="auto"/>
      <w:ind w:firstLine="709"/>
      <w:jc w:val="both"/>
    </w:pPr>
    <w:rPr>
      <w:rFonts w:eastAsia="Times New Roman" w:cs="Times New Roman"/>
      <w:szCs w:val="20"/>
      <w:lang w:eastAsia="ru-RU"/>
    </w:rPr>
  </w:style>
  <w:style w:type="character" w:customStyle="1" w:styleId="ad">
    <w:name w:val="Документ Знак"/>
    <w:basedOn w:val="a0"/>
    <w:link w:val="ac"/>
    <w:qFormat/>
    <w:locked/>
    <w:rsid w:val="00E041B2"/>
    <w:rPr>
      <w:rFonts w:ascii="Times New Roman" w:eastAsia="Times New Roman" w:hAnsi="Times New Roman" w:cs="Times New Roman"/>
      <w:kern w:val="0"/>
      <w:sz w:val="28"/>
      <w:szCs w:val="20"/>
      <w:lang w:eastAsia="ru-RU"/>
      <w14:ligatures w14:val="none"/>
    </w:rPr>
  </w:style>
  <w:style w:type="paragraph" w:styleId="21">
    <w:name w:val="Body Text Indent 2"/>
    <w:basedOn w:val="a"/>
    <w:link w:val="22"/>
    <w:qFormat/>
    <w:rsid w:val="00E041B2"/>
    <w:pPr>
      <w:overflowPunct w:val="0"/>
      <w:autoSpaceDE w:val="0"/>
      <w:autoSpaceDN w:val="0"/>
      <w:adjustRightInd w:val="0"/>
      <w:spacing w:after="120" w:line="480" w:lineRule="auto"/>
      <w:ind w:left="283" w:right="-284" w:firstLine="709"/>
      <w:jc w:val="both"/>
      <w:textAlignment w:val="baseline"/>
    </w:pPr>
    <w:rPr>
      <w:rFonts w:eastAsia="Times New Roman" w:cs="Times New Roman"/>
      <w:szCs w:val="28"/>
      <w:lang w:eastAsia="ru-RU"/>
    </w:rPr>
  </w:style>
  <w:style w:type="character" w:customStyle="1" w:styleId="22">
    <w:name w:val="Основной текст с отступом 2 Знак"/>
    <w:basedOn w:val="a0"/>
    <w:link w:val="21"/>
    <w:qFormat/>
    <w:rsid w:val="00E041B2"/>
    <w:rPr>
      <w:rFonts w:ascii="Times New Roman" w:eastAsia="Times New Roman" w:hAnsi="Times New Roman" w:cs="Times New Roman"/>
      <w:kern w:val="0"/>
      <w:sz w:val="28"/>
      <w:szCs w:val="28"/>
      <w:lang w:eastAsia="ru-RU"/>
      <w14:ligatures w14:val="none"/>
    </w:rPr>
  </w:style>
  <w:style w:type="character" w:customStyle="1" w:styleId="FootnoteTextChar">
    <w:name w:val="Footnote Text Char"/>
    <w:aliases w:val="Table_Footnote_last Char,Текст сноски-FN Char,Oaeno niinee-FN Char,Oaeno niinee Ciae Char,Текст сноски Знак Знак Char,Текст сноски Знак Знак Знак Char,F1 Char,Footnote Text Char Знак Знак Char,Footnote Text Char Знак Char,Style 7 Char"/>
    <w:basedOn w:val="a0"/>
    <w:uiPriority w:val="99"/>
    <w:rsid w:val="00E041B2"/>
    <w:rPr>
      <w:rFonts w:ascii="Times New Roman" w:eastAsia="Times New Roman" w:hAnsi="Times New Roman"/>
      <w:sz w:val="20"/>
      <w:szCs w:val="20"/>
    </w:rPr>
  </w:style>
  <w:style w:type="character" w:customStyle="1" w:styleId="FootnoteTextChar8">
    <w:name w:val="Footnote Text Char8"/>
    <w:aliases w:val="Table_Footnote_last Char8,Текст сноски-FN Char8,Oaeno niinee-FN Char8,Oaeno niinee Ciae Char8,Текст сноски Знак Знак Char8,Текст сноски Знак Знак Знак Char8,F1 Char8,Footnote Text Char Знак Знак Char8,Footnote Text Char Знак Char8"/>
    <w:basedOn w:val="a0"/>
    <w:uiPriority w:val="99"/>
    <w:semiHidden/>
    <w:locked/>
    <w:rsid w:val="00E041B2"/>
    <w:rPr>
      <w:rFonts w:ascii="Times New Roman" w:hAnsi="Times New Roman" w:cs="Times New Roman"/>
      <w:sz w:val="20"/>
      <w:szCs w:val="20"/>
    </w:rPr>
  </w:style>
  <w:style w:type="character" w:customStyle="1" w:styleId="FootnoteTextChar7">
    <w:name w:val="Footnote Text Char7"/>
    <w:aliases w:val="Table_Footnote_last Char7,Текст сноски-FN Char7,Oaeno niinee-FN Char7,Oaeno niinee Ciae Char7,Текст сноски Знак Знак Char7,Текст сноски Знак Знак Знак Char7,F1 Char7,Footnote Text Char Знак Знак Char7,Footnote Text Char Знак Char7"/>
    <w:basedOn w:val="a0"/>
    <w:uiPriority w:val="99"/>
    <w:semiHidden/>
    <w:locked/>
    <w:rsid w:val="00E041B2"/>
    <w:rPr>
      <w:rFonts w:ascii="Times New Roman" w:hAnsi="Times New Roman" w:cs="Times New Roman"/>
      <w:sz w:val="20"/>
      <w:szCs w:val="20"/>
    </w:rPr>
  </w:style>
  <w:style w:type="character" w:customStyle="1" w:styleId="FootnoteTextChar6">
    <w:name w:val="Footnote Text Char6"/>
    <w:aliases w:val="Table_Footnote_last Char6,Текст сноски-FN Char6,Oaeno niinee-FN Char6,Oaeno niinee Ciae Char6,Текст сноски Знак Знак Char6,Текст сноски Знак Знак Знак Char6,F1 Char6,Footnote Text Char Знак Знак Char6,Footnote Text Char Знак Char6"/>
    <w:basedOn w:val="a0"/>
    <w:uiPriority w:val="99"/>
    <w:semiHidden/>
    <w:locked/>
    <w:rsid w:val="00E041B2"/>
    <w:rPr>
      <w:rFonts w:ascii="Times New Roman" w:hAnsi="Times New Roman" w:cs="Times New Roman"/>
      <w:sz w:val="20"/>
      <w:szCs w:val="20"/>
    </w:rPr>
  </w:style>
  <w:style w:type="character" w:customStyle="1" w:styleId="FootnoteTextChar5">
    <w:name w:val="Footnote Text Char5"/>
    <w:aliases w:val="Table_Footnote_last Char5,Текст сноски-FN Char5,Oaeno niinee-FN Char5,Oaeno niinee Ciae Char5,Текст сноски Знак Знак Char5,Текст сноски Знак Знак Знак Char5,F1 Char5,Footnote Text Char Знак Знак Char5,Footnote Text Char Знак Char5"/>
    <w:basedOn w:val="a0"/>
    <w:uiPriority w:val="99"/>
    <w:semiHidden/>
    <w:locked/>
    <w:rsid w:val="00E041B2"/>
    <w:rPr>
      <w:rFonts w:ascii="Times New Roman" w:hAnsi="Times New Roman" w:cs="Times New Roman"/>
      <w:sz w:val="20"/>
      <w:szCs w:val="20"/>
    </w:rPr>
  </w:style>
  <w:style w:type="character" w:customStyle="1" w:styleId="FootnoteTextChar4">
    <w:name w:val="Footnote Text Char4"/>
    <w:aliases w:val="Table_Footnote_last Char4,Текст сноски-FN Char4,Oaeno niinee-FN Char4,Oaeno niinee Ciae Char4,Текст сноски Знак Знак Char4,Текст сноски Знак Знак Знак Char4,F1 Char4,Footnote Text Char Знак Знак Char4,Footnote Text Char Знак Char4"/>
    <w:basedOn w:val="a0"/>
    <w:uiPriority w:val="99"/>
    <w:semiHidden/>
    <w:locked/>
    <w:rsid w:val="00E041B2"/>
    <w:rPr>
      <w:rFonts w:ascii="Times New Roman" w:hAnsi="Times New Roman" w:cs="Times New Roman"/>
      <w:sz w:val="20"/>
      <w:szCs w:val="20"/>
    </w:rPr>
  </w:style>
  <w:style w:type="character" w:customStyle="1" w:styleId="FootnoteTextChar3">
    <w:name w:val="Footnote Text Char3"/>
    <w:aliases w:val="Table_Footnote_last Char3,Текст сноски-FN Char3,Oaeno niinee-FN Char3,Oaeno niinee Ciae Char3,Текст сноски Знак Знак Char3,Текст сноски Знак Знак Знак Char3,F1 Char3,Footnote Text Char Знак Знак Char3,Footnote Text Char Знак Char3"/>
    <w:basedOn w:val="a0"/>
    <w:uiPriority w:val="99"/>
    <w:semiHidden/>
    <w:locked/>
    <w:rsid w:val="00E041B2"/>
    <w:rPr>
      <w:rFonts w:ascii="Times New Roman" w:hAnsi="Times New Roman" w:cs="Times New Roman"/>
      <w:sz w:val="20"/>
      <w:szCs w:val="20"/>
    </w:rPr>
  </w:style>
  <w:style w:type="character" w:customStyle="1" w:styleId="FootnoteTextChar2">
    <w:name w:val="Footnote Text Char2"/>
    <w:aliases w:val="Table_Footnote_last Char2,Текст сноски-FN Char2,Oaeno niinee-FN Char2,Oaeno niinee Ciae Char2,Текст сноски Знак Знак Char2,Текст сноски Знак Знак Знак Char2,F1 Char2,Footnote Text Char Знак Знак Char2,Footnote Text Char Знак Char2"/>
    <w:basedOn w:val="a0"/>
    <w:uiPriority w:val="99"/>
    <w:locked/>
    <w:rsid w:val="00E041B2"/>
    <w:rPr>
      <w:rFonts w:eastAsia="Times New Roman" w:cs="Times New Roman"/>
      <w:sz w:val="20"/>
      <w:szCs w:val="20"/>
      <w:lang w:eastAsia="ru-RU"/>
    </w:rPr>
  </w:style>
  <w:style w:type="paragraph" w:customStyle="1" w:styleId="MainText">
    <w:name w:val="MainText"/>
    <w:uiPriority w:val="99"/>
    <w:rsid w:val="00E041B2"/>
    <w:pPr>
      <w:overflowPunct w:val="0"/>
      <w:autoSpaceDE w:val="0"/>
      <w:autoSpaceDN w:val="0"/>
      <w:adjustRightInd w:val="0"/>
      <w:spacing w:after="0" w:line="240" w:lineRule="auto"/>
      <w:ind w:firstLine="567"/>
      <w:jc w:val="both"/>
      <w:textAlignment w:val="baseline"/>
    </w:pPr>
    <w:rPr>
      <w:rFonts w:ascii="PragmaticaC" w:eastAsia="Times New Roman" w:hAnsi="PragmaticaC" w:cs="Times New Roman"/>
      <w:color w:val="000000"/>
      <w:kern w:val="0"/>
      <w:sz w:val="19"/>
      <w:szCs w:val="20"/>
      <w:lang w:val="en-US"/>
      <w14:ligatures w14:val="none"/>
    </w:rPr>
  </w:style>
  <w:style w:type="paragraph" w:styleId="ae">
    <w:name w:val="Balloon Text"/>
    <w:basedOn w:val="a"/>
    <w:link w:val="af"/>
    <w:qFormat/>
    <w:rsid w:val="00E041B2"/>
    <w:pPr>
      <w:overflowPunct w:val="0"/>
      <w:autoSpaceDE w:val="0"/>
      <w:autoSpaceDN w:val="0"/>
      <w:adjustRightInd w:val="0"/>
      <w:spacing w:after="0" w:line="240" w:lineRule="auto"/>
      <w:ind w:left="284" w:right="-284" w:firstLine="709"/>
      <w:jc w:val="both"/>
      <w:textAlignment w:val="baseline"/>
    </w:pPr>
    <w:rPr>
      <w:rFonts w:ascii="Tahoma" w:eastAsia="Times New Roman" w:hAnsi="Tahoma" w:cs="Tahoma"/>
      <w:sz w:val="16"/>
      <w:szCs w:val="16"/>
      <w:lang w:eastAsia="ru-RU"/>
    </w:rPr>
  </w:style>
  <w:style w:type="character" w:customStyle="1" w:styleId="af">
    <w:name w:val="Текст выноски Знак"/>
    <w:basedOn w:val="a0"/>
    <w:link w:val="ae"/>
    <w:qFormat/>
    <w:rsid w:val="00E041B2"/>
    <w:rPr>
      <w:rFonts w:ascii="Tahoma" w:eastAsia="Times New Roman" w:hAnsi="Tahoma" w:cs="Tahoma"/>
      <w:kern w:val="0"/>
      <w:sz w:val="16"/>
      <w:szCs w:val="16"/>
      <w:lang w:eastAsia="ru-RU"/>
      <w14:ligatures w14:val="none"/>
    </w:rPr>
  </w:style>
  <w:style w:type="paragraph" w:styleId="af0">
    <w:name w:val="header"/>
    <w:basedOn w:val="a"/>
    <w:link w:val="af1"/>
    <w:uiPriority w:val="99"/>
    <w:qFormat/>
    <w:rsid w:val="00E041B2"/>
    <w:pPr>
      <w:tabs>
        <w:tab w:val="center" w:pos="4677"/>
        <w:tab w:val="right" w:pos="9355"/>
      </w:tabs>
      <w:overflowPunct w:val="0"/>
      <w:autoSpaceDE w:val="0"/>
      <w:autoSpaceDN w:val="0"/>
      <w:adjustRightInd w:val="0"/>
      <w:spacing w:after="0" w:line="360" w:lineRule="auto"/>
      <w:ind w:left="284" w:right="-284" w:firstLine="709"/>
      <w:jc w:val="both"/>
      <w:textAlignment w:val="baseline"/>
    </w:pPr>
    <w:rPr>
      <w:rFonts w:eastAsia="Times New Roman" w:cs="Times New Roman"/>
      <w:szCs w:val="28"/>
      <w:lang w:eastAsia="ru-RU"/>
    </w:rPr>
  </w:style>
  <w:style w:type="character" w:customStyle="1" w:styleId="af1">
    <w:name w:val="Верхний колонтитул Знак"/>
    <w:basedOn w:val="a0"/>
    <w:link w:val="af0"/>
    <w:uiPriority w:val="99"/>
    <w:qFormat/>
    <w:rsid w:val="00E041B2"/>
    <w:rPr>
      <w:rFonts w:ascii="Times New Roman" w:eastAsia="Times New Roman" w:hAnsi="Times New Roman" w:cs="Times New Roman"/>
      <w:kern w:val="0"/>
      <w:sz w:val="28"/>
      <w:szCs w:val="28"/>
      <w:lang w:eastAsia="ru-RU"/>
      <w14:ligatures w14:val="none"/>
    </w:rPr>
  </w:style>
  <w:style w:type="paragraph" w:styleId="af2">
    <w:name w:val="footer"/>
    <w:basedOn w:val="a"/>
    <w:link w:val="af3"/>
    <w:qFormat/>
    <w:rsid w:val="00E041B2"/>
    <w:pPr>
      <w:tabs>
        <w:tab w:val="center" w:pos="4677"/>
        <w:tab w:val="right" w:pos="9355"/>
      </w:tabs>
      <w:overflowPunct w:val="0"/>
      <w:autoSpaceDE w:val="0"/>
      <w:autoSpaceDN w:val="0"/>
      <w:adjustRightInd w:val="0"/>
      <w:spacing w:after="0" w:line="360" w:lineRule="auto"/>
      <w:ind w:left="284" w:right="-284" w:firstLine="709"/>
      <w:jc w:val="both"/>
      <w:textAlignment w:val="baseline"/>
    </w:pPr>
    <w:rPr>
      <w:rFonts w:eastAsia="Times New Roman" w:cs="Times New Roman"/>
      <w:szCs w:val="28"/>
      <w:lang w:eastAsia="ru-RU"/>
    </w:rPr>
  </w:style>
  <w:style w:type="character" w:customStyle="1" w:styleId="af3">
    <w:name w:val="Нижний колонтитул Знак"/>
    <w:basedOn w:val="a0"/>
    <w:link w:val="af2"/>
    <w:qFormat/>
    <w:rsid w:val="00E041B2"/>
    <w:rPr>
      <w:rFonts w:ascii="Times New Roman" w:eastAsia="Times New Roman" w:hAnsi="Times New Roman" w:cs="Times New Roman"/>
      <w:kern w:val="0"/>
      <w:sz w:val="28"/>
      <w:szCs w:val="28"/>
      <w:lang w:eastAsia="ru-RU"/>
      <w14:ligatures w14:val="none"/>
    </w:rPr>
  </w:style>
  <w:style w:type="paragraph" w:customStyle="1" w:styleId="af4">
    <w:name w:val="Основной"/>
    <w:basedOn w:val="a"/>
    <w:link w:val="af5"/>
    <w:rsid w:val="00E041B2"/>
    <w:pPr>
      <w:autoSpaceDE w:val="0"/>
      <w:autoSpaceDN w:val="0"/>
      <w:adjustRightInd w:val="0"/>
      <w:spacing w:after="0" w:line="360" w:lineRule="auto"/>
      <w:ind w:firstLine="709"/>
      <w:jc w:val="both"/>
    </w:pPr>
    <w:rPr>
      <w:rFonts w:eastAsia="Times New Roman" w:cs="Times New Roman"/>
      <w:sz w:val="26"/>
      <w:szCs w:val="20"/>
      <w:lang w:eastAsia="ru-RU"/>
    </w:rPr>
  </w:style>
  <w:style w:type="character" w:customStyle="1" w:styleId="af5">
    <w:name w:val="Основной Знак"/>
    <w:basedOn w:val="a0"/>
    <w:link w:val="af4"/>
    <w:locked/>
    <w:rsid w:val="00E041B2"/>
    <w:rPr>
      <w:rFonts w:ascii="Times New Roman" w:eastAsia="Times New Roman" w:hAnsi="Times New Roman" w:cs="Times New Roman"/>
      <w:kern w:val="0"/>
      <w:sz w:val="26"/>
      <w:szCs w:val="20"/>
      <w:lang w:eastAsia="ru-RU"/>
      <w14:ligatures w14:val="none"/>
    </w:rPr>
  </w:style>
  <w:style w:type="paragraph" w:customStyle="1" w:styleId="af6">
    <w:name w:val="ТЕКСТ с отступом"/>
    <w:basedOn w:val="a"/>
    <w:uiPriority w:val="99"/>
    <w:rsid w:val="00E041B2"/>
    <w:pPr>
      <w:spacing w:after="0" w:line="360" w:lineRule="auto"/>
      <w:ind w:firstLine="709"/>
      <w:jc w:val="both"/>
    </w:pPr>
    <w:rPr>
      <w:rFonts w:eastAsia="Times New Roman" w:cs="Times New Roman"/>
      <w:sz w:val="24"/>
      <w:szCs w:val="20"/>
      <w:lang w:eastAsia="ru-RU"/>
    </w:rPr>
  </w:style>
  <w:style w:type="paragraph" w:customStyle="1" w:styleId="rvps698610">
    <w:name w:val="rvps698610"/>
    <w:basedOn w:val="a"/>
    <w:uiPriority w:val="99"/>
    <w:rsid w:val="00E041B2"/>
    <w:pPr>
      <w:spacing w:after="150" w:line="240" w:lineRule="auto"/>
      <w:ind w:right="300"/>
    </w:pPr>
    <w:rPr>
      <w:rFonts w:eastAsia="Times New Roman" w:cs="Times New Roman"/>
      <w:sz w:val="24"/>
      <w:szCs w:val="24"/>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qFormat/>
    <w:rsid w:val="00E041B2"/>
    <w:pPr>
      <w:spacing w:after="0" w:line="240" w:lineRule="auto"/>
    </w:pPr>
    <w:rPr>
      <w:rFonts w:ascii="Verdana" w:eastAsia="Times New Roman" w:hAnsi="Verdana" w:cs="Verdana"/>
      <w:sz w:val="20"/>
      <w:szCs w:val="20"/>
      <w:lang w:val="en-US"/>
    </w:rPr>
  </w:style>
  <w:style w:type="paragraph" w:customStyle="1" w:styleId="23">
    <w:name w:val="заголовок 2"/>
    <w:basedOn w:val="a"/>
    <w:next w:val="a"/>
    <w:autoRedefine/>
    <w:rsid w:val="00E041B2"/>
    <w:pPr>
      <w:tabs>
        <w:tab w:val="left" w:pos="7405"/>
        <w:tab w:val="right" w:leader="dot" w:pos="8397"/>
      </w:tabs>
      <w:spacing w:before="100" w:after="0" w:line="264" w:lineRule="auto"/>
      <w:jc w:val="both"/>
    </w:pPr>
    <w:rPr>
      <w:rFonts w:eastAsia="Times New Roman" w:cs="Times New Roman"/>
      <w:sz w:val="24"/>
      <w:szCs w:val="24"/>
      <w:lang w:eastAsia="ru-RU"/>
    </w:rPr>
  </w:style>
  <w:style w:type="paragraph" w:styleId="24">
    <w:name w:val="Body Text 2"/>
    <w:basedOn w:val="a"/>
    <w:link w:val="220"/>
    <w:qFormat/>
    <w:rsid w:val="00E041B2"/>
    <w:pPr>
      <w:widowControl w:val="0"/>
      <w:spacing w:after="0" w:line="-380" w:lineRule="auto"/>
      <w:ind w:firstLine="709"/>
      <w:jc w:val="both"/>
    </w:pPr>
    <w:rPr>
      <w:rFonts w:eastAsia="Times New Roman" w:cs="Times New Roman"/>
      <w:szCs w:val="28"/>
      <w:lang w:eastAsia="ru-RU"/>
    </w:rPr>
  </w:style>
  <w:style w:type="character" w:customStyle="1" w:styleId="25">
    <w:name w:val="Основной текст 2 Знак"/>
    <w:basedOn w:val="a0"/>
    <w:rsid w:val="00E041B2"/>
    <w:rPr>
      <w:rFonts w:ascii="Times New Roman" w:hAnsi="Times New Roman"/>
      <w:kern w:val="0"/>
      <w:sz w:val="28"/>
      <w14:ligatures w14:val="none"/>
    </w:rPr>
  </w:style>
  <w:style w:type="character" w:customStyle="1" w:styleId="220">
    <w:name w:val="Основной текст 2 Знак2"/>
    <w:basedOn w:val="a0"/>
    <w:link w:val="24"/>
    <w:uiPriority w:val="99"/>
    <w:locked/>
    <w:rsid w:val="00E041B2"/>
    <w:rPr>
      <w:rFonts w:ascii="Times New Roman" w:eastAsia="Times New Roman" w:hAnsi="Times New Roman" w:cs="Times New Roman"/>
      <w:kern w:val="0"/>
      <w:sz w:val="28"/>
      <w:szCs w:val="28"/>
      <w:lang w:eastAsia="ru-RU"/>
      <w14:ligatures w14:val="none"/>
    </w:rPr>
  </w:style>
  <w:style w:type="character" w:styleId="af7">
    <w:name w:val="page number"/>
    <w:basedOn w:val="a0"/>
    <w:qFormat/>
    <w:rsid w:val="00E041B2"/>
    <w:rPr>
      <w:rFonts w:cs="Times New Roman"/>
    </w:rPr>
  </w:style>
  <w:style w:type="paragraph" w:customStyle="1" w:styleId="af8">
    <w:name w:val="подпись"/>
    <w:basedOn w:val="a"/>
    <w:qFormat/>
    <w:rsid w:val="00E041B2"/>
    <w:pPr>
      <w:overflowPunct w:val="0"/>
      <w:autoSpaceDE w:val="0"/>
      <w:autoSpaceDN w:val="0"/>
      <w:adjustRightInd w:val="0"/>
      <w:spacing w:after="0" w:line="240" w:lineRule="auto"/>
      <w:jc w:val="right"/>
      <w:textAlignment w:val="baseline"/>
    </w:pPr>
    <w:rPr>
      <w:rFonts w:eastAsia="Times New Roman" w:cs="Times New Roman"/>
      <w:szCs w:val="28"/>
      <w:lang w:eastAsia="ru-RU"/>
    </w:rPr>
  </w:style>
  <w:style w:type="paragraph" w:customStyle="1" w:styleId="af9">
    <w:name w:val="отметка ЭЦП"/>
    <w:basedOn w:val="a"/>
    <w:qFormat/>
    <w:rsid w:val="00E041B2"/>
    <w:pPr>
      <w:overflowPunct w:val="0"/>
      <w:autoSpaceDE w:val="0"/>
      <w:autoSpaceDN w:val="0"/>
      <w:adjustRightInd w:val="0"/>
      <w:spacing w:after="0" w:line="240" w:lineRule="auto"/>
      <w:jc w:val="center"/>
      <w:textAlignment w:val="baseline"/>
    </w:pPr>
    <w:rPr>
      <w:rFonts w:eastAsia="Times New Roman" w:cs="Times New Roman"/>
      <w:i/>
      <w:sz w:val="24"/>
      <w:szCs w:val="24"/>
      <w:lang w:eastAsia="ru-RU"/>
    </w:rPr>
  </w:style>
  <w:style w:type="paragraph" w:customStyle="1" w:styleId="afa">
    <w:name w:val="исполнитель"/>
    <w:basedOn w:val="a"/>
    <w:qFormat/>
    <w:rsid w:val="00E041B2"/>
    <w:pPr>
      <w:overflowPunct w:val="0"/>
      <w:autoSpaceDE w:val="0"/>
      <w:autoSpaceDN w:val="0"/>
      <w:adjustRightInd w:val="0"/>
      <w:spacing w:after="0" w:line="240" w:lineRule="auto"/>
      <w:ind w:left="284" w:right="-284"/>
      <w:textAlignment w:val="baseline"/>
    </w:pPr>
    <w:rPr>
      <w:rFonts w:eastAsia="Times New Roman" w:cs="Times New Roman"/>
      <w:sz w:val="24"/>
      <w:szCs w:val="24"/>
      <w:lang w:eastAsia="ru-RU"/>
    </w:rPr>
  </w:style>
  <w:style w:type="paragraph" w:customStyle="1" w:styleId="12">
    <w:name w:val="Должность1"/>
    <w:basedOn w:val="a"/>
    <w:qFormat/>
    <w:rsid w:val="00E041B2"/>
    <w:pPr>
      <w:overflowPunct w:val="0"/>
      <w:autoSpaceDE w:val="0"/>
      <w:autoSpaceDN w:val="0"/>
      <w:adjustRightInd w:val="0"/>
      <w:spacing w:after="0" w:line="240" w:lineRule="auto"/>
      <w:textAlignment w:val="baseline"/>
    </w:pPr>
    <w:rPr>
      <w:rFonts w:eastAsia="Times New Roman" w:cs="Times New Roman"/>
      <w:szCs w:val="28"/>
      <w:lang w:eastAsia="ru-RU"/>
    </w:rPr>
  </w:style>
  <w:style w:type="paragraph" w:customStyle="1" w:styleId="13">
    <w:name w:val="Знак1"/>
    <w:basedOn w:val="a"/>
    <w:rsid w:val="00E041B2"/>
    <w:pPr>
      <w:spacing w:after="160" w:line="240" w:lineRule="exact"/>
    </w:pPr>
    <w:rPr>
      <w:rFonts w:ascii="Verdana" w:eastAsia="Times New Roman" w:hAnsi="Verdana" w:cs="Times New Roman"/>
      <w:sz w:val="20"/>
      <w:szCs w:val="20"/>
      <w:lang w:val="en-US"/>
    </w:rPr>
  </w:style>
  <w:style w:type="paragraph" w:customStyle="1" w:styleId="afb">
    <w:name w:val="ИОбычный текст"/>
    <w:basedOn w:val="a"/>
    <w:link w:val="14"/>
    <w:autoRedefine/>
    <w:uiPriority w:val="99"/>
    <w:rsid w:val="00E041B2"/>
    <w:pPr>
      <w:spacing w:after="0" w:line="360" w:lineRule="auto"/>
      <w:ind w:firstLine="709"/>
      <w:jc w:val="both"/>
    </w:pPr>
    <w:rPr>
      <w:rFonts w:eastAsia="Times New Roman" w:cs="Times New Roman"/>
      <w:sz w:val="24"/>
      <w:szCs w:val="24"/>
      <w:lang w:eastAsia="ru-RU"/>
    </w:rPr>
  </w:style>
  <w:style w:type="character" w:customStyle="1" w:styleId="14">
    <w:name w:val="ИОбычный текст Знак1"/>
    <w:basedOn w:val="a0"/>
    <w:link w:val="afb"/>
    <w:uiPriority w:val="99"/>
    <w:locked/>
    <w:rsid w:val="00E041B2"/>
    <w:rPr>
      <w:rFonts w:ascii="Times New Roman" w:eastAsia="Times New Roman" w:hAnsi="Times New Roman" w:cs="Times New Roman"/>
      <w:kern w:val="0"/>
      <w:sz w:val="24"/>
      <w:szCs w:val="24"/>
      <w:lang w:eastAsia="ru-RU"/>
      <w14:ligatures w14:val="none"/>
    </w:rPr>
  </w:style>
  <w:style w:type="paragraph" w:customStyle="1" w:styleId="210">
    <w:name w:val="Основной текст 21"/>
    <w:basedOn w:val="a"/>
    <w:uiPriority w:val="99"/>
    <w:rsid w:val="00E041B2"/>
    <w:pPr>
      <w:widowControl w:val="0"/>
      <w:spacing w:after="0" w:line="360" w:lineRule="auto"/>
      <w:ind w:firstLine="709"/>
      <w:jc w:val="both"/>
    </w:pPr>
    <w:rPr>
      <w:rFonts w:eastAsia="Times New Roman" w:cs="Times New Roman"/>
      <w:sz w:val="24"/>
      <w:szCs w:val="20"/>
      <w:lang w:eastAsia="ru-RU"/>
    </w:rPr>
  </w:style>
  <w:style w:type="paragraph" w:customStyle="1" w:styleId="15">
    <w:name w:val="Обычный1"/>
    <w:link w:val="Normal"/>
    <w:rsid w:val="00E041B2"/>
    <w:pPr>
      <w:spacing w:after="0" w:line="240" w:lineRule="auto"/>
    </w:pPr>
    <w:rPr>
      <w:rFonts w:ascii="Times New Roman" w:eastAsia="Times New Roman" w:hAnsi="Times New Roman" w:cs="Times New Roman"/>
      <w:kern w:val="0"/>
      <w:sz w:val="20"/>
      <w:szCs w:val="20"/>
      <w:lang w:eastAsia="ru-RU"/>
      <w14:ligatures w14:val="none"/>
    </w:rPr>
  </w:style>
  <w:style w:type="paragraph" w:styleId="afc">
    <w:name w:val="Block Text"/>
    <w:basedOn w:val="a"/>
    <w:qFormat/>
    <w:rsid w:val="00E041B2"/>
    <w:pPr>
      <w:spacing w:after="0" w:line="360" w:lineRule="auto"/>
      <w:ind w:left="-567" w:right="-908" w:firstLine="709"/>
      <w:jc w:val="both"/>
    </w:pPr>
    <w:rPr>
      <w:rFonts w:eastAsia="Times New Roman" w:cs="Times New Roman"/>
      <w:szCs w:val="20"/>
      <w:lang w:eastAsia="ru-RU"/>
    </w:rPr>
  </w:style>
  <w:style w:type="paragraph" w:customStyle="1" w:styleId="1Iniiaiieoaeno1IoiaiaaiiuenienieIaaeinoeeu">
    <w:name w:val="Основной текст с отступом.Надин стиль.Основной текст 1.Нумерованный список !!.Iniiaiie oaeno 1.Ioia?iaaiiue nienie !!.Iaaei noeeu"/>
    <w:basedOn w:val="a"/>
    <w:uiPriority w:val="99"/>
    <w:rsid w:val="00E041B2"/>
    <w:pPr>
      <w:spacing w:after="0" w:line="360" w:lineRule="auto"/>
      <w:ind w:firstLine="720"/>
      <w:jc w:val="both"/>
    </w:pPr>
    <w:rPr>
      <w:rFonts w:eastAsia="Times New Roman" w:cs="Times New Roman"/>
      <w:szCs w:val="20"/>
      <w:lang w:eastAsia="ru-RU"/>
    </w:rPr>
  </w:style>
  <w:style w:type="paragraph" w:customStyle="1" w:styleId="afd">
    <w:name w:val="Основной текст с отступом.Надин стиль"/>
    <w:basedOn w:val="a"/>
    <w:uiPriority w:val="99"/>
    <w:rsid w:val="00E041B2"/>
    <w:pPr>
      <w:tabs>
        <w:tab w:val="left" w:pos="10490"/>
      </w:tabs>
      <w:spacing w:after="120" w:line="360" w:lineRule="auto"/>
      <w:ind w:left="283" w:right="-1" w:firstLine="794"/>
      <w:jc w:val="both"/>
    </w:pPr>
    <w:rPr>
      <w:rFonts w:ascii="Courier New" w:eastAsia="Times New Roman" w:hAnsi="Courier New" w:cs="Times New Roman"/>
      <w:szCs w:val="20"/>
      <w:lang w:eastAsia="ru-RU"/>
    </w:rPr>
  </w:style>
  <w:style w:type="paragraph" w:customStyle="1" w:styleId="ConsNonformat">
    <w:name w:val="ConsNonformat"/>
    <w:uiPriority w:val="99"/>
    <w:rsid w:val="00E041B2"/>
    <w:pPr>
      <w:autoSpaceDE w:val="0"/>
      <w:autoSpaceDN w:val="0"/>
      <w:adjustRightInd w:val="0"/>
      <w:spacing w:after="0" w:line="240" w:lineRule="auto"/>
      <w:ind w:right="19772"/>
    </w:pPr>
    <w:rPr>
      <w:rFonts w:ascii="Courier New" w:eastAsia="Times New Roman" w:hAnsi="Courier New" w:cs="Times New Roman"/>
      <w:kern w:val="0"/>
      <w:lang w:eastAsia="ru-RU"/>
      <w14:ligatures w14:val="none"/>
    </w:rPr>
  </w:style>
  <w:style w:type="paragraph" w:styleId="afe">
    <w:name w:val="Normal (Web)"/>
    <w:aliases w:val="Обычный (Web)1,Обычный (веб) Знак1,Обычный (веб) Знак Знак1,Обычный (веб) Знак Знак Знак,Знак Знак1 Знак Знак,Обычный (веб) Знак Знак Знак Знак,Знак Знак Знак Знак Знак,Знак4 Зна, Знак Знак1 Знак Знак, Знак Знак Знак Знак Знак"/>
    <w:basedOn w:val="a"/>
    <w:link w:val="aff"/>
    <w:uiPriority w:val="99"/>
    <w:qFormat/>
    <w:rsid w:val="00E041B2"/>
    <w:pPr>
      <w:spacing w:before="100" w:beforeAutospacing="1" w:after="100" w:afterAutospacing="1" w:line="240" w:lineRule="auto"/>
    </w:pPr>
    <w:rPr>
      <w:rFonts w:eastAsia="Times New Roman" w:cs="Times New Roman"/>
      <w:sz w:val="24"/>
      <w:szCs w:val="24"/>
      <w:lang w:eastAsia="ru-RU"/>
    </w:rPr>
  </w:style>
  <w:style w:type="paragraph" w:customStyle="1" w:styleId="aff0">
    <w:name w:val="Знак"/>
    <w:basedOn w:val="a"/>
    <w:link w:val="aff1"/>
    <w:qFormat/>
    <w:rsid w:val="00E041B2"/>
    <w:pPr>
      <w:spacing w:after="160" w:line="240" w:lineRule="exact"/>
    </w:pPr>
    <w:rPr>
      <w:rFonts w:ascii="Verdana" w:eastAsia="Times New Roman" w:hAnsi="Verdana" w:cs="Times New Roman"/>
      <w:sz w:val="20"/>
      <w:szCs w:val="20"/>
      <w:lang w:val="en-US"/>
    </w:rPr>
  </w:style>
  <w:style w:type="character" w:customStyle="1" w:styleId="aff1">
    <w:name w:val="Знак Знак"/>
    <w:basedOn w:val="a0"/>
    <w:link w:val="aff0"/>
    <w:uiPriority w:val="99"/>
    <w:locked/>
    <w:rsid w:val="00E041B2"/>
    <w:rPr>
      <w:rFonts w:ascii="Verdana" w:eastAsia="Times New Roman" w:hAnsi="Verdana" w:cs="Times New Roman"/>
      <w:kern w:val="0"/>
      <w:sz w:val="20"/>
      <w:szCs w:val="20"/>
      <w:lang w:val="en-US"/>
      <w14:ligatures w14:val="none"/>
    </w:rPr>
  </w:style>
  <w:style w:type="paragraph" w:customStyle="1" w:styleId="aff2">
    <w:name w:val="Знак Знак Знак Знак Знак Знак Знак Знак Знак Знак Знак Знак Знак Знак Знак Знак Знак Знак Знак"/>
    <w:basedOn w:val="a"/>
    <w:uiPriority w:val="99"/>
    <w:rsid w:val="00E041B2"/>
    <w:pPr>
      <w:spacing w:after="160" w:line="240" w:lineRule="exact"/>
    </w:pPr>
    <w:rPr>
      <w:rFonts w:ascii="Verdana" w:eastAsia="Times New Roman" w:hAnsi="Verdana" w:cs="Times New Roman"/>
      <w:sz w:val="20"/>
      <w:szCs w:val="20"/>
      <w:lang w:val="en-US"/>
    </w:rPr>
  </w:style>
  <w:style w:type="character" w:customStyle="1" w:styleId="26">
    <w:name w:val="Основной текст Знак2"/>
    <w:aliases w:val="Основной текст Знак Знак2,Основной текст1 Знак1,Основной текст Знак Знак Знак1,bt Знак1,body text Знак1,contents Знак1,Основной текст Знак Знак1 Знак,Основной текст1 Знак Знак,Основной текст Знак Знак Знак Знак,bt Знак Знак"/>
    <w:basedOn w:val="a0"/>
    <w:uiPriority w:val="99"/>
    <w:rsid w:val="00E041B2"/>
    <w:rPr>
      <w:rFonts w:cs="Times New Roman"/>
      <w:sz w:val="24"/>
    </w:rPr>
  </w:style>
  <w:style w:type="character" w:customStyle="1" w:styleId="211">
    <w:name w:val="Основной текст 2 Знак1"/>
    <w:basedOn w:val="a0"/>
    <w:uiPriority w:val="99"/>
    <w:locked/>
    <w:rsid w:val="00E041B2"/>
    <w:rPr>
      <w:rFonts w:cs="Times New Roman"/>
      <w:sz w:val="24"/>
      <w:lang w:val="ru-RU" w:eastAsia="ru-RU" w:bidi="ar-SA"/>
    </w:rPr>
  </w:style>
  <w:style w:type="paragraph" w:customStyle="1" w:styleId="212">
    <w:name w:val="???????? ????? 21"/>
    <w:basedOn w:val="a"/>
    <w:rsid w:val="00E041B2"/>
    <w:pPr>
      <w:spacing w:after="0" w:line="240" w:lineRule="auto"/>
      <w:jc w:val="both"/>
    </w:pPr>
    <w:rPr>
      <w:rFonts w:eastAsia="Times New Roman" w:cs="Times New Roman"/>
      <w:sz w:val="24"/>
      <w:szCs w:val="20"/>
      <w:lang w:eastAsia="ru-RU"/>
    </w:rPr>
  </w:style>
  <w:style w:type="paragraph" w:customStyle="1" w:styleId="ConsNormal">
    <w:name w:val="ConsNormal"/>
    <w:link w:val="ConsNormal0"/>
    <w:rsid w:val="00E041B2"/>
    <w:pPr>
      <w:spacing w:after="0" w:line="240" w:lineRule="auto"/>
      <w:ind w:right="19772" w:firstLine="720"/>
    </w:pPr>
    <w:rPr>
      <w:rFonts w:ascii="Arial" w:eastAsia="Times New Roman" w:hAnsi="Arial" w:cs="Times New Roman"/>
      <w:kern w:val="0"/>
      <w:szCs w:val="20"/>
      <w:lang w:eastAsia="ru-RU"/>
      <w14:ligatures w14:val="none"/>
    </w:rPr>
  </w:style>
  <w:style w:type="character" w:customStyle="1" w:styleId="ConsNormal0">
    <w:name w:val="ConsNormal Знак"/>
    <w:basedOn w:val="a0"/>
    <w:link w:val="ConsNormal"/>
    <w:locked/>
    <w:rsid w:val="00E041B2"/>
    <w:rPr>
      <w:rFonts w:ascii="Arial" w:eastAsia="Times New Roman" w:hAnsi="Arial" w:cs="Times New Roman"/>
      <w:kern w:val="0"/>
      <w:szCs w:val="20"/>
      <w:lang w:eastAsia="ru-RU"/>
      <w14:ligatures w14:val="none"/>
    </w:rPr>
  </w:style>
  <w:style w:type="paragraph" w:customStyle="1" w:styleId="61">
    <w:name w:val="Заголовок 6.Нумерация"/>
    <w:basedOn w:val="a"/>
    <w:next w:val="a"/>
    <w:rsid w:val="00E041B2"/>
    <w:pPr>
      <w:tabs>
        <w:tab w:val="num" w:pos="1152"/>
      </w:tabs>
      <w:spacing w:before="240" w:after="0" w:line="240" w:lineRule="auto"/>
      <w:ind w:left="1152" w:hanging="1152"/>
      <w:jc w:val="both"/>
      <w:outlineLvl w:val="5"/>
    </w:pPr>
    <w:rPr>
      <w:rFonts w:eastAsia="Times New Roman" w:cs="Times New Roman"/>
      <w:i/>
      <w:sz w:val="22"/>
      <w:szCs w:val="24"/>
      <w:lang w:eastAsia="ru-RU"/>
    </w:rPr>
  </w:style>
  <w:style w:type="paragraph" w:styleId="aff3">
    <w:name w:val="List Bullet"/>
    <w:basedOn w:val="a"/>
    <w:autoRedefine/>
    <w:uiPriority w:val="99"/>
    <w:rsid w:val="00E041B2"/>
    <w:pPr>
      <w:tabs>
        <w:tab w:val="num" w:pos="360"/>
      </w:tabs>
      <w:spacing w:after="0" w:line="240" w:lineRule="auto"/>
      <w:ind w:left="360" w:hanging="360"/>
    </w:pPr>
    <w:rPr>
      <w:rFonts w:eastAsia="Times New Roman" w:cs="Times New Roman"/>
      <w:szCs w:val="24"/>
      <w:lang w:eastAsia="ru-RU"/>
    </w:rPr>
  </w:style>
  <w:style w:type="paragraph" w:customStyle="1" w:styleId="221">
    <w:name w:val="Основной текст 22"/>
    <w:basedOn w:val="a"/>
    <w:uiPriority w:val="99"/>
    <w:rsid w:val="00E041B2"/>
    <w:pPr>
      <w:widowControl w:val="0"/>
      <w:spacing w:after="0" w:line="-380" w:lineRule="auto"/>
      <w:ind w:firstLine="709"/>
      <w:jc w:val="both"/>
    </w:pPr>
    <w:rPr>
      <w:rFonts w:eastAsia="Times New Roman" w:cs="Times New Roman"/>
      <w:szCs w:val="20"/>
      <w:lang w:eastAsia="ru-RU"/>
    </w:rPr>
  </w:style>
  <w:style w:type="paragraph" w:customStyle="1" w:styleId="27">
    <w:name w:val="Текст абзаца 2"/>
    <w:basedOn w:val="a"/>
    <w:qFormat/>
    <w:rsid w:val="00E041B2"/>
    <w:pPr>
      <w:spacing w:after="0" w:line="360" w:lineRule="auto"/>
      <w:ind w:firstLine="709"/>
      <w:jc w:val="both"/>
    </w:pPr>
    <w:rPr>
      <w:rFonts w:eastAsia="Times New Roman" w:cs="Times New Roman"/>
      <w:szCs w:val="20"/>
      <w:lang w:eastAsia="ru-RU"/>
    </w:rPr>
  </w:style>
  <w:style w:type="paragraph" w:customStyle="1" w:styleId="aff4">
    <w:name w:val="Справка"/>
    <w:basedOn w:val="a"/>
    <w:autoRedefine/>
    <w:uiPriority w:val="99"/>
    <w:rsid w:val="00E041B2"/>
    <w:pPr>
      <w:widowControl w:val="0"/>
      <w:spacing w:after="0" w:line="360" w:lineRule="auto"/>
      <w:ind w:firstLine="709"/>
      <w:jc w:val="both"/>
    </w:pPr>
    <w:rPr>
      <w:rFonts w:eastAsia="Times New Roman" w:cs="Times New Roman"/>
      <w:iCs/>
      <w:sz w:val="24"/>
      <w:szCs w:val="20"/>
      <w:lang w:eastAsia="ru-RU"/>
    </w:rPr>
  </w:style>
  <w:style w:type="paragraph" w:customStyle="1" w:styleId="ConsPlusNormal">
    <w:name w:val="ConsPlusNormal"/>
    <w:link w:val="ConsPlusNormal0"/>
    <w:qFormat/>
    <w:rsid w:val="00E041B2"/>
    <w:pPr>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ConsPlusNormal0">
    <w:name w:val="ConsPlusNormal Знак"/>
    <w:basedOn w:val="a0"/>
    <w:link w:val="ConsPlusNormal"/>
    <w:locked/>
    <w:rsid w:val="00E041B2"/>
    <w:rPr>
      <w:rFonts w:ascii="Arial" w:eastAsia="Times New Roman" w:hAnsi="Arial" w:cs="Arial"/>
      <w:kern w:val="0"/>
      <w:sz w:val="20"/>
      <w:szCs w:val="20"/>
      <w:lang w:eastAsia="ru-RU"/>
      <w14:ligatures w14:val="none"/>
    </w:rPr>
  </w:style>
  <w:style w:type="paragraph" w:styleId="aff5">
    <w:name w:val="Subtitle"/>
    <w:basedOn w:val="a"/>
    <w:link w:val="aff6"/>
    <w:qFormat/>
    <w:rsid w:val="00E041B2"/>
    <w:pPr>
      <w:spacing w:after="0" w:line="360" w:lineRule="auto"/>
      <w:ind w:firstLine="709"/>
      <w:jc w:val="center"/>
    </w:pPr>
    <w:rPr>
      <w:rFonts w:eastAsia="Times New Roman" w:cs="Times New Roman"/>
      <w:b/>
      <w:sz w:val="24"/>
      <w:szCs w:val="20"/>
      <w:lang w:eastAsia="ru-RU"/>
    </w:rPr>
  </w:style>
  <w:style w:type="character" w:customStyle="1" w:styleId="aff6">
    <w:name w:val="Подзаголовок Знак"/>
    <w:basedOn w:val="a0"/>
    <w:link w:val="aff5"/>
    <w:rsid w:val="00E041B2"/>
    <w:rPr>
      <w:rFonts w:ascii="Times New Roman" w:eastAsia="Times New Roman" w:hAnsi="Times New Roman" w:cs="Times New Roman"/>
      <w:b/>
      <w:kern w:val="0"/>
      <w:sz w:val="24"/>
      <w:szCs w:val="20"/>
      <w:lang w:eastAsia="ru-RU"/>
      <w14:ligatures w14:val="none"/>
    </w:rPr>
  </w:style>
  <w:style w:type="character" w:customStyle="1" w:styleId="SubtitleChar">
    <w:name w:val="Subtitle Char"/>
    <w:basedOn w:val="a0"/>
    <w:uiPriority w:val="99"/>
    <w:locked/>
    <w:rsid w:val="00E041B2"/>
    <w:rPr>
      <w:rFonts w:eastAsia="Times New Roman" w:cs="Times New Roman"/>
      <w:b/>
      <w:sz w:val="24"/>
      <w:lang w:val="ru-RU" w:eastAsia="ru-RU" w:bidi="ar-SA"/>
    </w:rPr>
  </w:style>
  <w:style w:type="paragraph" w:customStyle="1" w:styleId="1bt">
    <w:name w:val="Основной текст.Основной текст Знак.Основной текст1.Основной текст Знак Знак.bt"/>
    <w:basedOn w:val="a"/>
    <w:uiPriority w:val="99"/>
    <w:rsid w:val="00E041B2"/>
    <w:pPr>
      <w:spacing w:after="120" w:line="240" w:lineRule="auto"/>
    </w:pPr>
    <w:rPr>
      <w:rFonts w:eastAsia="Times New Roman" w:cs="Times New Roman"/>
      <w:sz w:val="24"/>
      <w:szCs w:val="20"/>
      <w:lang w:eastAsia="ru-RU"/>
    </w:rPr>
  </w:style>
  <w:style w:type="paragraph" w:customStyle="1" w:styleId="1Iniiaiieoaeno1IoiaiaaiiuenienieIaaeinoeeu0">
    <w:name w:val="Основной текст с отступом.Надин стиль.Основной текст 1.Нумерованный список !!.Iniiaiie oaeno 1.Ioia?iaaiiue nienie !!.Iaaei noeeu.Основной текст без отступа"/>
    <w:basedOn w:val="a"/>
    <w:uiPriority w:val="99"/>
    <w:rsid w:val="00E041B2"/>
    <w:pPr>
      <w:spacing w:after="120" w:line="240" w:lineRule="auto"/>
      <w:ind w:left="283"/>
    </w:pPr>
    <w:rPr>
      <w:rFonts w:eastAsia="Times New Roman" w:cs="Times New Roman"/>
      <w:sz w:val="24"/>
      <w:szCs w:val="20"/>
      <w:lang w:eastAsia="ru-RU"/>
    </w:rPr>
  </w:style>
  <w:style w:type="paragraph" w:customStyle="1" w:styleId="310">
    <w:name w:val="Основной текст с отступом 31"/>
    <w:basedOn w:val="a"/>
    <w:uiPriority w:val="99"/>
    <w:rsid w:val="00E041B2"/>
    <w:pPr>
      <w:widowControl w:val="0"/>
      <w:spacing w:after="0" w:line="360" w:lineRule="auto"/>
      <w:ind w:firstLine="720"/>
      <w:jc w:val="both"/>
    </w:pPr>
    <w:rPr>
      <w:rFonts w:eastAsia="Times New Roman" w:cs="Times New Roman"/>
      <w:szCs w:val="20"/>
      <w:lang w:eastAsia="ru-RU"/>
    </w:rPr>
  </w:style>
  <w:style w:type="paragraph" w:customStyle="1" w:styleId="140">
    <w:name w:val="Документ 14"/>
    <w:basedOn w:val="a"/>
    <w:uiPriority w:val="99"/>
    <w:rsid w:val="00E041B2"/>
    <w:pPr>
      <w:spacing w:after="0" w:line="240" w:lineRule="auto"/>
      <w:ind w:firstLine="851"/>
      <w:jc w:val="both"/>
    </w:pPr>
    <w:rPr>
      <w:rFonts w:eastAsia="Times New Roman" w:cs="Times New Roman"/>
      <w:color w:val="000000"/>
      <w:szCs w:val="20"/>
    </w:rPr>
  </w:style>
  <w:style w:type="paragraph" w:styleId="aff7">
    <w:name w:val="Title"/>
    <w:basedOn w:val="a"/>
    <w:link w:val="28"/>
    <w:uiPriority w:val="10"/>
    <w:qFormat/>
    <w:rsid w:val="00E041B2"/>
    <w:pPr>
      <w:spacing w:after="0" w:line="360" w:lineRule="auto"/>
      <w:ind w:firstLine="709"/>
      <w:jc w:val="center"/>
    </w:pPr>
    <w:rPr>
      <w:rFonts w:eastAsia="Times New Roman" w:cs="Times New Roman"/>
      <w:b/>
      <w:sz w:val="24"/>
      <w:szCs w:val="20"/>
      <w:lang w:eastAsia="ru-RU"/>
    </w:rPr>
  </w:style>
  <w:style w:type="character" w:customStyle="1" w:styleId="28">
    <w:name w:val="Название Знак2"/>
    <w:basedOn w:val="a0"/>
    <w:link w:val="aff7"/>
    <w:uiPriority w:val="10"/>
    <w:rsid w:val="00E041B2"/>
    <w:rPr>
      <w:rFonts w:ascii="Times New Roman" w:eastAsia="Times New Roman" w:hAnsi="Times New Roman" w:cs="Times New Roman"/>
      <w:b/>
      <w:kern w:val="0"/>
      <w:sz w:val="24"/>
      <w:szCs w:val="20"/>
      <w:lang w:eastAsia="ru-RU"/>
      <w14:ligatures w14:val="none"/>
    </w:rPr>
  </w:style>
  <w:style w:type="paragraph" w:customStyle="1" w:styleId="aff8">
    <w:name w:val="Письмо"/>
    <w:basedOn w:val="a"/>
    <w:qFormat/>
    <w:rsid w:val="00E041B2"/>
    <w:pPr>
      <w:widowControl w:val="0"/>
      <w:overflowPunct w:val="0"/>
      <w:autoSpaceDE w:val="0"/>
      <w:autoSpaceDN w:val="0"/>
      <w:adjustRightInd w:val="0"/>
      <w:spacing w:after="0" w:line="360" w:lineRule="auto"/>
      <w:ind w:firstLine="720"/>
      <w:jc w:val="both"/>
      <w:textAlignment w:val="baseline"/>
    </w:pPr>
    <w:rPr>
      <w:rFonts w:eastAsia="Times New Roman" w:cs="Times New Roman"/>
      <w:szCs w:val="20"/>
      <w:lang w:eastAsia="ru-RU"/>
    </w:rPr>
  </w:style>
  <w:style w:type="paragraph" w:customStyle="1" w:styleId="16">
    <w:name w:val="Основной текст с отступом.Надин стиль.Основной текст 1"/>
    <w:basedOn w:val="a"/>
    <w:uiPriority w:val="99"/>
    <w:rsid w:val="00E041B2"/>
    <w:pPr>
      <w:spacing w:after="0" w:line="360" w:lineRule="auto"/>
      <w:ind w:firstLine="720"/>
      <w:jc w:val="both"/>
    </w:pPr>
    <w:rPr>
      <w:rFonts w:eastAsia="Times New Roman" w:cs="Times New Roman"/>
      <w:szCs w:val="20"/>
      <w:lang w:eastAsia="ru-RU"/>
    </w:rPr>
  </w:style>
  <w:style w:type="paragraph" w:customStyle="1" w:styleId="aff9">
    <w:name w:val="собственный"/>
    <w:basedOn w:val="a"/>
    <w:autoRedefine/>
    <w:uiPriority w:val="99"/>
    <w:rsid w:val="00E041B2"/>
    <w:pPr>
      <w:spacing w:after="0" w:line="360" w:lineRule="auto"/>
      <w:ind w:firstLine="720"/>
      <w:jc w:val="both"/>
    </w:pPr>
    <w:rPr>
      <w:rFonts w:eastAsia="Times New Roman" w:cs="Times New Roman"/>
      <w:sz w:val="24"/>
      <w:szCs w:val="28"/>
      <w:lang w:eastAsia="ru-RU"/>
    </w:rPr>
  </w:style>
  <w:style w:type="paragraph" w:customStyle="1" w:styleId="130">
    <w:name w:val="Обычный13"/>
    <w:uiPriority w:val="99"/>
    <w:rsid w:val="00E041B2"/>
    <w:pPr>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29">
    <w:name w:val="Основной текс2"/>
    <w:basedOn w:val="a"/>
    <w:uiPriority w:val="99"/>
    <w:rsid w:val="00E041B2"/>
    <w:pPr>
      <w:widowControl w:val="0"/>
      <w:spacing w:after="120" w:line="240" w:lineRule="auto"/>
    </w:pPr>
    <w:rPr>
      <w:rFonts w:eastAsia="Times New Roman" w:cs="Times New Roman"/>
      <w:sz w:val="20"/>
      <w:szCs w:val="20"/>
      <w:lang w:eastAsia="ru-RU"/>
    </w:rPr>
  </w:style>
  <w:style w:type="paragraph" w:customStyle="1" w:styleId="BodyText-12">
    <w:name w:val="Body Text-12"/>
    <w:basedOn w:val="a"/>
    <w:link w:val="BodyText-12Char"/>
    <w:uiPriority w:val="99"/>
    <w:qFormat/>
    <w:rsid w:val="00E041B2"/>
    <w:pPr>
      <w:suppressAutoHyphens/>
      <w:overflowPunct w:val="0"/>
      <w:autoSpaceDE w:val="0"/>
      <w:autoSpaceDN w:val="0"/>
      <w:adjustRightInd w:val="0"/>
      <w:spacing w:before="40" w:after="40" w:line="346" w:lineRule="auto"/>
      <w:ind w:left="57" w:firstLine="709"/>
      <w:jc w:val="both"/>
    </w:pPr>
    <w:rPr>
      <w:rFonts w:eastAsia="Times New Roman" w:cs="Times New Roman"/>
      <w:sz w:val="26"/>
      <w:szCs w:val="24"/>
      <w:lang w:eastAsia="ru-RU"/>
    </w:rPr>
  </w:style>
  <w:style w:type="character" w:customStyle="1" w:styleId="BodyText-12Char">
    <w:name w:val="Body Text-12 Char"/>
    <w:basedOn w:val="a0"/>
    <w:link w:val="BodyText-12"/>
    <w:uiPriority w:val="99"/>
    <w:locked/>
    <w:rsid w:val="00E041B2"/>
    <w:rPr>
      <w:rFonts w:ascii="Times New Roman" w:eastAsia="Times New Roman" w:hAnsi="Times New Roman" w:cs="Times New Roman"/>
      <w:kern w:val="0"/>
      <w:sz w:val="26"/>
      <w:szCs w:val="24"/>
      <w:lang w:eastAsia="ru-RU"/>
      <w14:ligatures w14:val="none"/>
    </w:rPr>
  </w:style>
  <w:style w:type="paragraph" w:customStyle="1" w:styleId="BodyText1-35">
    <w:name w:val="Body Text 1-35"/>
    <w:basedOn w:val="a8"/>
    <w:link w:val="BodyText1-35Char"/>
    <w:uiPriority w:val="99"/>
    <w:qFormat/>
    <w:rsid w:val="00E041B2"/>
    <w:pPr>
      <w:spacing w:before="60" w:after="60" w:line="324" w:lineRule="auto"/>
      <w:ind w:firstLine="709"/>
      <w:jc w:val="both"/>
    </w:pPr>
    <w:rPr>
      <w:sz w:val="26"/>
      <w:szCs w:val="26"/>
    </w:rPr>
  </w:style>
  <w:style w:type="character" w:customStyle="1" w:styleId="BodyText1-35Char">
    <w:name w:val="Body Text 1-35 Char"/>
    <w:basedOn w:val="a0"/>
    <w:link w:val="BodyText1-35"/>
    <w:uiPriority w:val="99"/>
    <w:locked/>
    <w:rsid w:val="00E041B2"/>
    <w:rPr>
      <w:rFonts w:ascii="Times New Roman" w:eastAsia="Times New Roman" w:hAnsi="Times New Roman" w:cs="Times New Roman"/>
      <w:kern w:val="0"/>
      <w:sz w:val="26"/>
      <w:szCs w:val="26"/>
      <w:lang w:eastAsia="ru-RU"/>
      <w14:ligatures w14:val="none"/>
    </w:rPr>
  </w:style>
  <w:style w:type="paragraph" w:styleId="33">
    <w:name w:val="Body Text 3"/>
    <w:basedOn w:val="a"/>
    <w:link w:val="34"/>
    <w:qFormat/>
    <w:rsid w:val="00E041B2"/>
    <w:pPr>
      <w:spacing w:after="120" w:line="240" w:lineRule="auto"/>
    </w:pPr>
    <w:rPr>
      <w:rFonts w:eastAsia="Times New Roman" w:cs="Times New Roman"/>
      <w:sz w:val="16"/>
      <w:szCs w:val="16"/>
      <w:lang w:eastAsia="ru-RU"/>
    </w:rPr>
  </w:style>
  <w:style w:type="character" w:customStyle="1" w:styleId="34">
    <w:name w:val="Основной текст 3 Знак"/>
    <w:basedOn w:val="a0"/>
    <w:link w:val="33"/>
    <w:qFormat/>
    <w:rsid w:val="00E041B2"/>
    <w:rPr>
      <w:rFonts w:ascii="Times New Roman" w:eastAsia="Times New Roman" w:hAnsi="Times New Roman" w:cs="Times New Roman"/>
      <w:kern w:val="0"/>
      <w:sz w:val="16"/>
      <w:szCs w:val="16"/>
      <w:lang w:eastAsia="ru-RU"/>
      <w14:ligatures w14:val="none"/>
    </w:rPr>
  </w:style>
  <w:style w:type="paragraph" w:customStyle="1" w:styleId="affa">
    <w:name w:val="Основной текст.Основной текст Знак"/>
    <w:basedOn w:val="a"/>
    <w:uiPriority w:val="99"/>
    <w:rsid w:val="00E041B2"/>
    <w:pPr>
      <w:spacing w:after="0" w:line="240" w:lineRule="auto"/>
      <w:jc w:val="both"/>
    </w:pPr>
    <w:rPr>
      <w:rFonts w:eastAsia="Times New Roman" w:cs="Times New Roman"/>
      <w:szCs w:val="20"/>
      <w:lang w:eastAsia="ru-RU"/>
    </w:rPr>
  </w:style>
  <w:style w:type="paragraph" w:customStyle="1" w:styleId="62">
    <w:name w:val="заголовок 6"/>
    <w:basedOn w:val="a"/>
    <w:next w:val="a"/>
    <w:uiPriority w:val="99"/>
    <w:rsid w:val="00E041B2"/>
    <w:pPr>
      <w:keepNext/>
      <w:spacing w:after="0" w:line="240" w:lineRule="auto"/>
      <w:ind w:firstLine="851"/>
      <w:jc w:val="both"/>
      <w:outlineLvl w:val="5"/>
    </w:pPr>
    <w:rPr>
      <w:rFonts w:eastAsia="Times New Roman" w:cs="Times New Roman"/>
      <w:sz w:val="24"/>
      <w:szCs w:val="20"/>
      <w:lang w:eastAsia="ru-RU"/>
    </w:rPr>
  </w:style>
  <w:style w:type="paragraph" w:styleId="affb">
    <w:name w:val="Normal Indent"/>
    <w:basedOn w:val="a"/>
    <w:uiPriority w:val="99"/>
    <w:rsid w:val="00E041B2"/>
    <w:pPr>
      <w:widowControl w:val="0"/>
      <w:spacing w:after="0" w:line="360" w:lineRule="auto"/>
      <w:ind w:firstLine="851"/>
      <w:jc w:val="both"/>
    </w:pPr>
    <w:rPr>
      <w:rFonts w:eastAsia="Times New Roman" w:cs="Times New Roman"/>
      <w:kern w:val="32"/>
      <w:sz w:val="24"/>
      <w:szCs w:val="20"/>
      <w:lang w:eastAsia="ru-RU"/>
    </w:rPr>
  </w:style>
  <w:style w:type="character" w:customStyle="1" w:styleId="SUBST">
    <w:name w:val="__SUBST"/>
    <w:uiPriority w:val="99"/>
    <w:rsid w:val="00E041B2"/>
    <w:rPr>
      <w:b/>
      <w:i/>
      <w:sz w:val="20"/>
    </w:rPr>
  </w:style>
  <w:style w:type="paragraph" w:customStyle="1" w:styleId="BodyTextIndent31">
    <w:name w:val="Body Text Indent 31"/>
    <w:basedOn w:val="a"/>
    <w:uiPriority w:val="99"/>
    <w:rsid w:val="00E041B2"/>
    <w:pPr>
      <w:spacing w:after="0" w:line="300" w:lineRule="auto"/>
      <w:ind w:firstLine="720"/>
      <w:jc w:val="both"/>
    </w:pPr>
    <w:rPr>
      <w:rFonts w:eastAsia="Times New Roman" w:cs="Times New Roman"/>
      <w:szCs w:val="20"/>
      <w:lang w:eastAsia="ru-RU"/>
    </w:rPr>
  </w:style>
  <w:style w:type="paragraph" w:customStyle="1" w:styleId="affc">
    <w:name w:val="Маркер"/>
    <w:basedOn w:val="a"/>
    <w:autoRedefine/>
    <w:uiPriority w:val="99"/>
    <w:rsid w:val="00E041B2"/>
    <w:pPr>
      <w:autoSpaceDE w:val="0"/>
      <w:autoSpaceDN w:val="0"/>
      <w:spacing w:after="0" w:line="300" w:lineRule="auto"/>
      <w:ind w:firstLine="709"/>
      <w:jc w:val="both"/>
    </w:pPr>
    <w:rPr>
      <w:rFonts w:eastAsia="Times New Roman" w:cs="Times New Roman"/>
      <w:szCs w:val="28"/>
      <w:lang w:eastAsia="ru-RU"/>
    </w:rPr>
  </w:style>
  <w:style w:type="paragraph" w:customStyle="1" w:styleId="affd">
    <w:name w:val="Заголовок графика"/>
    <w:basedOn w:val="a"/>
    <w:next w:val="affb"/>
    <w:uiPriority w:val="99"/>
    <w:rsid w:val="00E041B2"/>
    <w:pPr>
      <w:keepNext/>
      <w:tabs>
        <w:tab w:val="num" w:pos="1271"/>
      </w:tabs>
      <w:spacing w:before="60" w:after="0" w:line="360" w:lineRule="auto"/>
      <w:ind w:left="1980"/>
      <w:jc w:val="center"/>
    </w:pPr>
    <w:rPr>
      <w:rFonts w:eastAsia="Times New Roman" w:cs="Times New Roman"/>
      <w:b/>
      <w:sz w:val="24"/>
      <w:szCs w:val="20"/>
      <w:lang w:eastAsia="ru-RU"/>
    </w:rPr>
  </w:style>
  <w:style w:type="paragraph" w:customStyle="1" w:styleId="affe">
    <w:name w:val="График по центру"/>
    <w:basedOn w:val="a"/>
    <w:uiPriority w:val="99"/>
    <w:rsid w:val="00E041B2"/>
    <w:pPr>
      <w:spacing w:after="0" w:line="240" w:lineRule="auto"/>
      <w:jc w:val="center"/>
    </w:pPr>
    <w:rPr>
      <w:rFonts w:eastAsia="Times New Roman" w:cs="Times New Roman"/>
      <w:sz w:val="24"/>
      <w:szCs w:val="24"/>
      <w:lang w:eastAsia="ru-RU"/>
    </w:rPr>
  </w:style>
  <w:style w:type="paragraph" w:customStyle="1" w:styleId="35">
    <w:name w:val="Стиль3"/>
    <w:basedOn w:val="a"/>
    <w:autoRedefine/>
    <w:uiPriority w:val="99"/>
    <w:rsid w:val="00E041B2"/>
    <w:pPr>
      <w:autoSpaceDE w:val="0"/>
      <w:autoSpaceDN w:val="0"/>
      <w:adjustRightInd w:val="0"/>
      <w:spacing w:after="0" w:line="240" w:lineRule="auto"/>
      <w:ind w:firstLine="720"/>
      <w:jc w:val="both"/>
    </w:pPr>
    <w:rPr>
      <w:rFonts w:eastAsia="Times New Roman" w:cs="Times New Roman"/>
      <w:szCs w:val="24"/>
      <w:lang w:eastAsia="ru-RU"/>
    </w:rPr>
  </w:style>
  <w:style w:type="paragraph" w:customStyle="1" w:styleId="41">
    <w:name w:val="Стиль4"/>
    <w:basedOn w:val="aff7"/>
    <w:autoRedefine/>
    <w:uiPriority w:val="99"/>
    <w:rsid w:val="00E041B2"/>
    <w:pPr>
      <w:spacing w:line="240" w:lineRule="auto"/>
      <w:ind w:left="5040" w:firstLine="900"/>
      <w:jc w:val="both"/>
    </w:pPr>
    <w:rPr>
      <w:b w:val="0"/>
      <w:sz w:val="28"/>
      <w:szCs w:val="24"/>
    </w:rPr>
  </w:style>
  <w:style w:type="paragraph" w:customStyle="1" w:styleId="51">
    <w:name w:val="Стиль5"/>
    <w:basedOn w:val="aa"/>
    <w:autoRedefine/>
    <w:uiPriority w:val="99"/>
    <w:rsid w:val="00E041B2"/>
    <w:pPr>
      <w:tabs>
        <w:tab w:val="left" w:pos="900"/>
      </w:tabs>
      <w:overflowPunct/>
      <w:autoSpaceDE/>
      <w:autoSpaceDN/>
      <w:adjustRightInd/>
      <w:spacing w:after="0"/>
      <w:ind w:left="0" w:right="0" w:firstLine="737"/>
      <w:textAlignment w:val="auto"/>
    </w:pPr>
    <w:rPr>
      <w:szCs w:val="20"/>
    </w:rPr>
  </w:style>
  <w:style w:type="paragraph" w:customStyle="1" w:styleId="1btbodytextcontents">
    <w:name w:val="Основной текст.Основной текст Знак.Основной текст1.Основной текст Знак Знак.bt.body text.contents"/>
    <w:basedOn w:val="a"/>
    <w:uiPriority w:val="99"/>
    <w:rsid w:val="00E041B2"/>
    <w:pPr>
      <w:spacing w:after="0" w:line="240" w:lineRule="auto"/>
      <w:jc w:val="center"/>
    </w:pPr>
    <w:rPr>
      <w:rFonts w:eastAsia="Times New Roman" w:cs="Times New Roman"/>
      <w:sz w:val="24"/>
      <w:szCs w:val="24"/>
      <w:lang w:eastAsia="ru-RU"/>
    </w:rPr>
  </w:style>
  <w:style w:type="paragraph" w:customStyle="1" w:styleId="81">
    <w:name w:val="Знак8"/>
    <w:basedOn w:val="a"/>
    <w:link w:val="82"/>
    <w:uiPriority w:val="99"/>
    <w:rsid w:val="00E041B2"/>
    <w:pPr>
      <w:spacing w:after="0" w:line="240" w:lineRule="auto"/>
    </w:pPr>
    <w:rPr>
      <w:rFonts w:ascii="Verdana" w:eastAsia="Times New Roman" w:hAnsi="Verdana" w:cs="Verdana"/>
      <w:sz w:val="20"/>
      <w:szCs w:val="20"/>
      <w:lang w:val="en-US"/>
    </w:rPr>
  </w:style>
  <w:style w:type="character" w:customStyle="1" w:styleId="82">
    <w:name w:val="Знак Знак8"/>
    <w:basedOn w:val="a0"/>
    <w:link w:val="81"/>
    <w:uiPriority w:val="99"/>
    <w:locked/>
    <w:rsid w:val="00E041B2"/>
    <w:rPr>
      <w:rFonts w:ascii="Verdana" w:eastAsia="Times New Roman" w:hAnsi="Verdana" w:cs="Verdana"/>
      <w:kern w:val="0"/>
      <w:sz w:val="20"/>
      <w:szCs w:val="20"/>
      <w:lang w:val="en-US"/>
      <w14:ligatures w14:val="none"/>
    </w:rPr>
  </w:style>
  <w:style w:type="paragraph" w:customStyle="1" w:styleId="17">
    <w:name w:val="Основной текст.Основной текст Знак.Основной текст1"/>
    <w:basedOn w:val="a"/>
    <w:uiPriority w:val="99"/>
    <w:rsid w:val="00E041B2"/>
    <w:pPr>
      <w:spacing w:after="0" w:line="240" w:lineRule="auto"/>
      <w:jc w:val="both"/>
    </w:pPr>
    <w:rPr>
      <w:rFonts w:eastAsia="Times New Roman" w:cs="Times New Roman"/>
      <w:szCs w:val="20"/>
      <w:lang w:eastAsia="ru-RU"/>
    </w:rPr>
  </w:style>
  <w:style w:type="paragraph" w:customStyle="1" w:styleId="afff">
    <w:name w:val="МОН основной"/>
    <w:basedOn w:val="a"/>
    <w:uiPriority w:val="99"/>
    <w:rsid w:val="00E041B2"/>
    <w:pPr>
      <w:spacing w:after="0" w:line="360" w:lineRule="auto"/>
      <w:ind w:firstLine="709"/>
      <w:jc w:val="both"/>
    </w:pPr>
    <w:rPr>
      <w:rFonts w:eastAsia="Times New Roman" w:cs="Times New Roman"/>
      <w:szCs w:val="24"/>
      <w:lang w:eastAsia="ru-RU"/>
    </w:rPr>
  </w:style>
  <w:style w:type="paragraph" w:customStyle="1" w:styleId="afff0">
    <w:name w:val="Знак Знак Знак"/>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xl24">
    <w:name w:val="xl24"/>
    <w:basedOn w:val="a"/>
    <w:uiPriority w:val="99"/>
    <w:rsid w:val="00E041B2"/>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Arial Unicode MS" w:cs="Times New Roman"/>
      <w:sz w:val="18"/>
      <w:szCs w:val="18"/>
      <w:lang w:eastAsia="ru-RU"/>
    </w:rPr>
  </w:style>
  <w:style w:type="paragraph" w:customStyle="1" w:styleId="xl25">
    <w:name w:val="xl25"/>
    <w:basedOn w:val="a"/>
    <w:uiPriority w:val="99"/>
    <w:rsid w:val="00E041B2"/>
    <w:pPr>
      <w:pBdr>
        <w:bottom w:val="single" w:sz="4" w:space="0" w:color="auto"/>
        <w:right w:val="single" w:sz="4" w:space="0" w:color="auto"/>
      </w:pBdr>
      <w:spacing w:before="100" w:beforeAutospacing="1" w:after="100" w:afterAutospacing="1" w:line="240" w:lineRule="auto"/>
      <w:textAlignment w:val="top"/>
    </w:pPr>
    <w:rPr>
      <w:rFonts w:eastAsia="Arial Unicode MS" w:cs="Times New Roman"/>
      <w:sz w:val="18"/>
      <w:szCs w:val="18"/>
      <w:lang w:eastAsia="ru-RU"/>
    </w:rPr>
  </w:style>
  <w:style w:type="paragraph" w:customStyle="1" w:styleId="xl26">
    <w:name w:val="xl26"/>
    <w:basedOn w:val="a"/>
    <w:uiPriority w:val="99"/>
    <w:rsid w:val="00E041B2"/>
    <w:pPr>
      <w:pBdr>
        <w:bottom w:val="single" w:sz="4" w:space="0" w:color="auto"/>
        <w:right w:val="single" w:sz="4" w:space="0" w:color="auto"/>
      </w:pBdr>
      <w:spacing w:before="100" w:beforeAutospacing="1" w:after="100" w:afterAutospacing="1" w:line="240" w:lineRule="auto"/>
      <w:textAlignment w:val="top"/>
    </w:pPr>
    <w:rPr>
      <w:rFonts w:eastAsia="Arial Unicode MS" w:cs="Times New Roman"/>
      <w:sz w:val="18"/>
      <w:szCs w:val="18"/>
      <w:lang w:eastAsia="ru-RU"/>
    </w:rPr>
  </w:style>
  <w:style w:type="paragraph" w:customStyle="1" w:styleId="xl27">
    <w:name w:val="xl27"/>
    <w:basedOn w:val="a"/>
    <w:uiPriority w:val="99"/>
    <w:rsid w:val="00E041B2"/>
    <w:pPr>
      <w:pBdr>
        <w:bottom w:val="single" w:sz="4" w:space="0" w:color="auto"/>
        <w:right w:val="single" w:sz="4" w:space="0" w:color="auto"/>
      </w:pBdr>
      <w:spacing w:before="100" w:beforeAutospacing="1" w:after="100" w:afterAutospacing="1" w:line="240" w:lineRule="auto"/>
      <w:textAlignment w:val="top"/>
    </w:pPr>
    <w:rPr>
      <w:rFonts w:eastAsia="Arial Unicode MS" w:cs="Times New Roman"/>
      <w:sz w:val="24"/>
      <w:szCs w:val="24"/>
      <w:lang w:eastAsia="ru-RU"/>
    </w:rPr>
  </w:style>
  <w:style w:type="paragraph" w:customStyle="1" w:styleId="xl28">
    <w:name w:val="xl28"/>
    <w:basedOn w:val="a"/>
    <w:uiPriority w:val="99"/>
    <w:rsid w:val="00E041B2"/>
    <w:pPr>
      <w:spacing w:before="100" w:beforeAutospacing="1" w:after="100" w:afterAutospacing="1" w:line="240" w:lineRule="auto"/>
      <w:jc w:val="right"/>
      <w:textAlignment w:val="center"/>
    </w:pPr>
    <w:rPr>
      <w:rFonts w:eastAsia="Arial Unicode MS" w:cs="Times New Roman"/>
      <w:b/>
      <w:bCs/>
      <w:sz w:val="22"/>
      <w:lang w:eastAsia="ru-RU"/>
    </w:rPr>
  </w:style>
  <w:style w:type="paragraph" w:customStyle="1" w:styleId="xl29">
    <w:name w:val="xl29"/>
    <w:basedOn w:val="a"/>
    <w:uiPriority w:val="99"/>
    <w:rsid w:val="00E041B2"/>
    <w:pPr>
      <w:pBdr>
        <w:bottom w:val="single" w:sz="4" w:space="0" w:color="auto"/>
        <w:right w:val="single" w:sz="4" w:space="0" w:color="auto"/>
      </w:pBdr>
      <w:spacing w:before="100" w:beforeAutospacing="1" w:after="100" w:afterAutospacing="1" w:line="240" w:lineRule="auto"/>
      <w:textAlignment w:val="top"/>
    </w:pPr>
    <w:rPr>
      <w:rFonts w:eastAsia="Arial Unicode MS" w:cs="Times New Roman"/>
      <w:sz w:val="18"/>
      <w:szCs w:val="18"/>
      <w:lang w:eastAsia="ru-RU"/>
    </w:rPr>
  </w:style>
  <w:style w:type="paragraph" w:customStyle="1" w:styleId="xl30">
    <w:name w:val="xl30"/>
    <w:basedOn w:val="a"/>
    <w:uiPriority w:val="99"/>
    <w:rsid w:val="00E041B2"/>
    <w:pPr>
      <w:pBdr>
        <w:top w:val="single" w:sz="4" w:space="0" w:color="auto"/>
        <w:right w:val="single" w:sz="4" w:space="0" w:color="auto"/>
      </w:pBdr>
      <w:spacing w:before="100" w:beforeAutospacing="1" w:after="100" w:afterAutospacing="1" w:line="240" w:lineRule="auto"/>
      <w:textAlignment w:val="top"/>
    </w:pPr>
    <w:rPr>
      <w:rFonts w:eastAsia="Arial Unicode MS" w:cs="Times New Roman"/>
      <w:sz w:val="18"/>
      <w:szCs w:val="18"/>
      <w:lang w:eastAsia="ru-RU"/>
    </w:rPr>
  </w:style>
  <w:style w:type="paragraph" w:customStyle="1" w:styleId="xl31">
    <w:name w:val="xl31"/>
    <w:basedOn w:val="a"/>
    <w:uiPriority w:val="99"/>
    <w:rsid w:val="00E041B2"/>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Arial Unicode MS" w:cs="Times New Roman"/>
      <w:sz w:val="18"/>
      <w:szCs w:val="18"/>
      <w:lang w:eastAsia="ru-RU"/>
    </w:rPr>
  </w:style>
  <w:style w:type="paragraph" w:customStyle="1" w:styleId="xl32">
    <w:name w:val="xl32"/>
    <w:basedOn w:val="a"/>
    <w:uiPriority w:val="99"/>
    <w:rsid w:val="00E041B2"/>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Arial Unicode MS" w:cs="Times New Roman"/>
      <w:sz w:val="18"/>
      <w:szCs w:val="18"/>
      <w:lang w:eastAsia="ru-RU"/>
    </w:rPr>
  </w:style>
  <w:style w:type="paragraph" w:customStyle="1" w:styleId="xl33">
    <w:name w:val="xl33"/>
    <w:basedOn w:val="a"/>
    <w:uiPriority w:val="99"/>
    <w:rsid w:val="00E041B2"/>
    <w:pPr>
      <w:pBdr>
        <w:bottom w:val="single" w:sz="4" w:space="0" w:color="auto"/>
        <w:right w:val="single" w:sz="4" w:space="0" w:color="auto"/>
      </w:pBdr>
      <w:spacing w:before="100" w:beforeAutospacing="1" w:after="100" w:afterAutospacing="1" w:line="240" w:lineRule="auto"/>
      <w:textAlignment w:val="top"/>
    </w:pPr>
    <w:rPr>
      <w:rFonts w:eastAsia="Arial Unicode MS" w:cs="Times New Roman"/>
      <w:sz w:val="18"/>
      <w:szCs w:val="18"/>
      <w:lang w:eastAsia="ru-RU"/>
    </w:rPr>
  </w:style>
  <w:style w:type="paragraph" w:customStyle="1" w:styleId="xl34">
    <w:name w:val="xl34"/>
    <w:basedOn w:val="a"/>
    <w:uiPriority w:val="99"/>
    <w:rsid w:val="00E041B2"/>
    <w:pPr>
      <w:pBdr>
        <w:bottom w:val="single" w:sz="4" w:space="0" w:color="auto"/>
        <w:right w:val="single" w:sz="4" w:space="0" w:color="auto"/>
      </w:pBdr>
      <w:spacing w:before="100" w:beforeAutospacing="1" w:after="100" w:afterAutospacing="1" w:line="240" w:lineRule="auto"/>
      <w:textAlignment w:val="top"/>
    </w:pPr>
    <w:rPr>
      <w:rFonts w:eastAsia="Arial Unicode MS" w:cs="Times New Roman"/>
      <w:sz w:val="18"/>
      <w:szCs w:val="18"/>
      <w:lang w:eastAsia="ru-RU"/>
    </w:rPr>
  </w:style>
  <w:style w:type="paragraph" w:customStyle="1" w:styleId="xl35">
    <w:name w:val="xl35"/>
    <w:basedOn w:val="a"/>
    <w:uiPriority w:val="99"/>
    <w:rsid w:val="00E041B2"/>
    <w:pPr>
      <w:pBdr>
        <w:bottom w:val="single" w:sz="4" w:space="0" w:color="auto"/>
        <w:right w:val="single" w:sz="4" w:space="0" w:color="auto"/>
      </w:pBdr>
      <w:spacing w:before="100" w:beforeAutospacing="1" w:after="100" w:afterAutospacing="1" w:line="240" w:lineRule="auto"/>
      <w:textAlignment w:val="top"/>
    </w:pPr>
    <w:rPr>
      <w:rFonts w:eastAsia="Arial Unicode MS" w:cs="Times New Roman"/>
      <w:sz w:val="18"/>
      <w:szCs w:val="18"/>
      <w:lang w:eastAsia="ru-RU"/>
    </w:rPr>
  </w:style>
  <w:style w:type="paragraph" w:customStyle="1" w:styleId="xl36">
    <w:name w:val="xl36"/>
    <w:basedOn w:val="a"/>
    <w:uiPriority w:val="99"/>
    <w:rsid w:val="00E041B2"/>
    <w:pPr>
      <w:pBdr>
        <w:right w:val="single" w:sz="4" w:space="0" w:color="auto"/>
      </w:pBdr>
      <w:spacing w:before="100" w:beforeAutospacing="1" w:after="100" w:afterAutospacing="1" w:line="240" w:lineRule="auto"/>
      <w:textAlignment w:val="top"/>
    </w:pPr>
    <w:rPr>
      <w:rFonts w:eastAsia="Arial Unicode MS" w:cs="Times New Roman"/>
      <w:sz w:val="18"/>
      <w:szCs w:val="18"/>
      <w:lang w:eastAsia="ru-RU"/>
    </w:rPr>
  </w:style>
  <w:style w:type="paragraph" w:customStyle="1" w:styleId="xl37">
    <w:name w:val="xl37"/>
    <w:basedOn w:val="a"/>
    <w:uiPriority w:val="99"/>
    <w:rsid w:val="00E041B2"/>
    <w:pPr>
      <w:pBdr>
        <w:right w:val="single" w:sz="4" w:space="0" w:color="auto"/>
      </w:pBdr>
      <w:spacing w:before="100" w:beforeAutospacing="1" w:after="100" w:afterAutospacing="1" w:line="240" w:lineRule="auto"/>
      <w:textAlignment w:val="top"/>
    </w:pPr>
    <w:rPr>
      <w:rFonts w:eastAsia="Arial Unicode MS" w:cs="Times New Roman"/>
      <w:sz w:val="18"/>
      <w:szCs w:val="18"/>
      <w:lang w:eastAsia="ru-RU"/>
    </w:rPr>
  </w:style>
  <w:style w:type="paragraph" w:customStyle="1" w:styleId="xl38">
    <w:name w:val="xl38"/>
    <w:basedOn w:val="a"/>
    <w:uiPriority w:val="99"/>
    <w:rsid w:val="00E041B2"/>
    <w:pPr>
      <w:pBdr>
        <w:right w:val="single" w:sz="4" w:space="0" w:color="auto"/>
      </w:pBdr>
      <w:spacing w:before="100" w:beforeAutospacing="1" w:after="100" w:afterAutospacing="1" w:line="240" w:lineRule="auto"/>
      <w:textAlignment w:val="top"/>
    </w:pPr>
    <w:rPr>
      <w:rFonts w:eastAsia="Arial Unicode MS" w:cs="Times New Roman"/>
      <w:sz w:val="18"/>
      <w:szCs w:val="18"/>
      <w:lang w:eastAsia="ru-RU"/>
    </w:rPr>
  </w:style>
  <w:style w:type="paragraph" w:customStyle="1" w:styleId="xl39">
    <w:name w:val="xl39"/>
    <w:basedOn w:val="a"/>
    <w:uiPriority w:val="99"/>
    <w:rsid w:val="00E041B2"/>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Arial Unicode MS" w:cs="Times New Roman"/>
      <w:b/>
      <w:bCs/>
      <w:sz w:val="18"/>
      <w:szCs w:val="18"/>
      <w:lang w:eastAsia="ru-RU"/>
    </w:rPr>
  </w:style>
  <w:style w:type="paragraph" w:customStyle="1" w:styleId="xl40">
    <w:name w:val="xl40"/>
    <w:basedOn w:val="a"/>
    <w:uiPriority w:val="99"/>
    <w:rsid w:val="00E041B2"/>
    <w:pPr>
      <w:pBdr>
        <w:bottom w:val="single" w:sz="4" w:space="0" w:color="auto"/>
        <w:right w:val="single" w:sz="4" w:space="0" w:color="auto"/>
      </w:pBdr>
      <w:spacing w:before="100" w:beforeAutospacing="1" w:after="100" w:afterAutospacing="1" w:line="240" w:lineRule="auto"/>
      <w:textAlignment w:val="top"/>
    </w:pPr>
    <w:rPr>
      <w:rFonts w:eastAsia="Arial Unicode MS" w:cs="Times New Roman"/>
      <w:b/>
      <w:bCs/>
      <w:sz w:val="18"/>
      <w:szCs w:val="18"/>
      <w:lang w:eastAsia="ru-RU"/>
    </w:rPr>
  </w:style>
  <w:style w:type="paragraph" w:customStyle="1" w:styleId="xl41">
    <w:name w:val="xl41"/>
    <w:basedOn w:val="a"/>
    <w:uiPriority w:val="99"/>
    <w:rsid w:val="00E041B2"/>
    <w:pPr>
      <w:pBdr>
        <w:bottom w:val="single" w:sz="4" w:space="0" w:color="auto"/>
      </w:pBdr>
      <w:spacing w:before="100" w:beforeAutospacing="1" w:after="100" w:afterAutospacing="1" w:line="240" w:lineRule="auto"/>
      <w:textAlignment w:val="top"/>
    </w:pPr>
    <w:rPr>
      <w:rFonts w:eastAsia="Arial Unicode MS" w:cs="Times New Roman"/>
      <w:b/>
      <w:bCs/>
      <w:sz w:val="18"/>
      <w:szCs w:val="18"/>
      <w:lang w:eastAsia="ru-RU"/>
    </w:rPr>
  </w:style>
  <w:style w:type="paragraph" w:customStyle="1" w:styleId="xl42">
    <w:name w:val="xl42"/>
    <w:basedOn w:val="a"/>
    <w:uiPriority w:val="99"/>
    <w:rsid w:val="00E041B2"/>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Arial Unicode MS" w:cs="Times New Roman"/>
      <w:b/>
      <w:bCs/>
      <w:sz w:val="18"/>
      <w:szCs w:val="18"/>
      <w:lang w:eastAsia="ru-RU"/>
    </w:rPr>
  </w:style>
  <w:style w:type="paragraph" w:customStyle="1" w:styleId="xl43">
    <w:name w:val="xl43"/>
    <w:basedOn w:val="a"/>
    <w:uiPriority w:val="99"/>
    <w:rsid w:val="00E041B2"/>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Arial Unicode MS" w:cs="Times New Roman"/>
      <w:b/>
      <w:bCs/>
      <w:sz w:val="18"/>
      <w:szCs w:val="18"/>
      <w:lang w:eastAsia="ru-RU"/>
    </w:rPr>
  </w:style>
  <w:style w:type="paragraph" w:customStyle="1" w:styleId="xl44">
    <w:name w:val="xl44"/>
    <w:basedOn w:val="a"/>
    <w:uiPriority w:val="99"/>
    <w:rsid w:val="00E041B2"/>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Arial Unicode MS" w:cs="Times New Roman"/>
      <w:b/>
      <w:bCs/>
      <w:sz w:val="18"/>
      <w:szCs w:val="18"/>
      <w:lang w:eastAsia="ru-RU"/>
    </w:rPr>
  </w:style>
  <w:style w:type="paragraph" w:customStyle="1" w:styleId="xl45">
    <w:name w:val="xl45"/>
    <w:basedOn w:val="a"/>
    <w:uiPriority w:val="99"/>
    <w:rsid w:val="00E041B2"/>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Arial Unicode MS" w:cs="Times New Roman"/>
      <w:b/>
      <w:bCs/>
      <w:sz w:val="18"/>
      <w:szCs w:val="18"/>
      <w:lang w:eastAsia="ru-RU"/>
    </w:rPr>
  </w:style>
  <w:style w:type="paragraph" w:customStyle="1" w:styleId="xl46">
    <w:name w:val="xl46"/>
    <w:basedOn w:val="a"/>
    <w:uiPriority w:val="99"/>
    <w:rsid w:val="00E041B2"/>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Arial Unicode MS" w:cs="Times New Roman"/>
      <w:b/>
      <w:bCs/>
      <w:sz w:val="18"/>
      <w:szCs w:val="18"/>
      <w:lang w:eastAsia="ru-RU"/>
    </w:rPr>
  </w:style>
  <w:style w:type="paragraph" w:customStyle="1" w:styleId="xl57">
    <w:name w:val="xl57"/>
    <w:basedOn w:val="a"/>
    <w:uiPriority w:val="99"/>
    <w:rsid w:val="00E041B2"/>
    <w:pPr>
      <w:pBdr>
        <w:left w:val="single" w:sz="4" w:space="0" w:color="auto"/>
        <w:right w:val="single" w:sz="4" w:space="0" w:color="auto"/>
      </w:pBdr>
      <w:spacing w:before="100" w:beforeAutospacing="1" w:after="100" w:afterAutospacing="1" w:line="240" w:lineRule="auto"/>
      <w:textAlignment w:val="center"/>
    </w:pPr>
    <w:rPr>
      <w:rFonts w:eastAsia="Arial Unicode MS" w:cs="Times New Roman"/>
      <w:b/>
      <w:bCs/>
      <w:sz w:val="24"/>
      <w:szCs w:val="24"/>
      <w:lang w:eastAsia="ru-RU"/>
    </w:rPr>
  </w:style>
  <w:style w:type="paragraph" w:customStyle="1" w:styleId="oaeno">
    <w:name w:val="oaeno"/>
    <w:basedOn w:val="a"/>
    <w:uiPriority w:val="99"/>
    <w:rsid w:val="00E041B2"/>
    <w:pPr>
      <w:spacing w:after="0" w:line="240" w:lineRule="auto"/>
      <w:ind w:firstLine="709"/>
      <w:jc w:val="both"/>
    </w:pPr>
    <w:rPr>
      <w:rFonts w:eastAsia="Times New Roman" w:cs="Times New Roman"/>
      <w:sz w:val="24"/>
      <w:szCs w:val="20"/>
      <w:lang w:eastAsia="ru-RU"/>
    </w:rPr>
  </w:style>
  <w:style w:type="paragraph" w:customStyle="1" w:styleId="font0">
    <w:name w:val="font0"/>
    <w:basedOn w:val="a"/>
    <w:uiPriority w:val="99"/>
    <w:rsid w:val="00E041B2"/>
    <w:pPr>
      <w:spacing w:before="100" w:beforeAutospacing="1" w:after="100" w:afterAutospacing="1" w:line="240" w:lineRule="auto"/>
    </w:pPr>
    <w:rPr>
      <w:rFonts w:ascii="Arial" w:eastAsia="Arial Unicode MS" w:hAnsi="Arial" w:cs="Arial Unicode MS"/>
      <w:sz w:val="20"/>
      <w:szCs w:val="20"/>
      <w:lang w:eastAsia="ru-RU"/>
    </w:rPr>
  </w:style>
  <w:style w:type="paragraph" w:customStyle="1" w:styleId="xl47">
    <w:name w:val="xl47"/>
    <w:basedOn w:val="a"/>
    <w:uiPriority w:val="99"/>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sz w:val="24"/>
      <w:szCs w:val="24"/>
      <w:lang w:eastAsia="ru-RU"/>
    </w:rPr>
  </w:style>
  <w:style w:type="paragraph" w:customStyle="1" w:styleId="xl48">
    <w:name w:val="xl48"/>
    <w:basedOn w:val="a"/>
    <w:uiPriority w:val="99"/>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sz w:val="24"/>
      <w:szCs w:val="24"/>
      <w:lang w:eastAsia="ru-RU"/>
    </w:rPr>
  </w:style>
  <w:style w:type="paragraph" w:customStyle="1" w:styleId="xl49">
    <w:name w:val="xl49"/>
    <w:basedOn w:val="a"/>
    <w:uiPriority w:val="99"/>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b/>
      <w:bCs/>
      <w:sz w:val="24"/>
      <w:szCs w:val="24"/>
      <w:lang w:eastAsia="ru-RU"/>
    </w:rPr>
  </w:style>
  <w:style w:type="paragraph" w:customStyle="1" w:styleId="xl50">
    <w:name w:val="xl50"/>
    <w:basedOn w:val="a"/>
    <w:uiPriority w:val="99"/>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b/>
      <w:bCs/>
      <w:sz w:val="24"/>
      <w:szCs w:val="24"/>
      <w:lang w:eastAsia="ru-RU"/>
    </w:rPr>
  </w:style>
  <w:style w:type="paragraph" w:customStyle="1" w:styleId="xl51">
    <w:name w:val="xl51"/>
    <w:basedOn w:val="a"/>
    <w:uiPriority w:val="99"/>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b/>
      <w:bCs/>
      <w:sz w:val="24"/>
      <w:szCs w:val="24"/>
      <w:lang w:eastAsia="ru-RU"/>
    </w:rPr>
  </w:style>
  <w:style w:type="paragraph" w:customStyle="1" w:styleId="xl52">
    <w:name w:val="xl52"/>
    <w:basedOn w:val="a"/>
    <w:uiPriority w:val="99"/>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b/>
      <w:bCs/>
      <w:sz w:val="24"/>
      <w:szCs w:val="24"/>
      <w:lang w:eastAsia="ru-RU"/>
    </w:rPr>
  </w:style>
  <w:style w:type="paragraph" w:customStyle="1" w:styleId="xl53">
    <w:name w:val="xl53"/>
    <w:basedOn w:val="a"/>
    <w:uiPriority w:val="99"/>
    <w:rsid w:val="00E041B2"/>
    <w:pPr>
      <w:pBdr>
        <w:top w:val="single" w:sz="4" w:space="0" w:color="auto"/>
        <w:bottom w:val="single" w:sz="4" w:space="0" w:color="auto"/>
      </w:pBdr>
      <w:spacing w:before="100" w:beforeAutospacing="1" w:after="100" w:afterAutospacing="1" w:line="240" w:lineRule="auto"/>
      <w:textAlignment w:val="center"/>
    </w:pPr>
    <w:rPr>
      <w:rFonts w:eastAsia="Arial Unicode MS" w:cs="Times New Roman"/>
      <w:b/>
      <w:bCs/>
      <w:sz w:val="24"/>
      <w:szCs w:val="24"/>
      <w:lang w:eastAsia="ru-RU"/>
    </w:rPr>
  </w:style>
  <w:style w:type="paragraph" w:customStyle="1" w:styleId="xl54">
    <w:name w:val="xl54"/>
    <w:basedOn w:val="a"/>
    <w:uiPriority w:val="99"/>
    <w:rsid w:val="00E041B2"/>
    <w:pPr>
      <w:pBdr>
        <w:top w:val="single" w:sz="4" w:space="0" w:color="auto"/>
        <w:bottom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xl55">
    <w:name w:val="xl55"/>
    <w:basedOn w:val="a"/>
    <w:uiPriority w:val="99"/>
    <w:rsid w:val="00E041B2"/>
    <w:pPr>
      <w:pBdr>
        <w:left w:val="single" w:sz="4" w:space="0" w:color="auto"/>
        <w:right w:val="single" w:sz="4" w:space="0" w:color="auto"/>
      </w:pBdr>
      <w:spacing w:before="100" w:beforeAutospacing="1" w:after="100" w:afterAutospacing="1" w:line="240" w:lineRule="auto"/>
      <w:textAlignment w:val="center"/>
    </w:pPr>
    <w:rPr>
      <w:rFonts w:eastAsia="Arial Unicode MS" w:cs="Times New Roman"/>
      <w:sz w:val="24"/>
      <w:szCs w:val="24"/>
      <w:lang w:eastAsia="ru-RU"/>
    </w:rPr>
  </w:style>
  <w:style w:type="paragraph" w:customStyle="1" w:styleId="xl56">
    <w:name w:val="xl56"/>
    <w:basedOn w:val="a"/>
    <w:uiPriority w:val="99"/>
    <w:rsid w:val="00E041B2"/>
    <w:pPr>
      <w:pBdr>
        <w:left w:val="single" w:sz="4" w:space="0" w:color="auto"/>
        <w:right w:val="single" w:sz="4" w:space="0" w:color="auto"/>
      </w:pBdr>
      <w:spacing w:before="100" w:beforeAutospacing="1" w:after="100" w:afterAutospacing="1" w:line="240" w:lineRule="auto"/>
      <w:textAlignment w:val="center"/>
    </w:pPr>
    <w:rPr>
      <w:rFonts w:eastAsia="Arial Unicode MS" w:cs="Times New Roman"/>
      <w:sz w:val="24"/>
      <w:szCs w:val="24"/>
      <w:lang w:eastAsia="ru-RU"/>
    </w:rPr>
  </w:style>
  <w:style w:type="paragraph" w:customStyle="1" w:styleId="xl58">
    <w:name w:val="xl58"/>
    <w:basedOn w:val="a"/>
    <w:uiPriority w:val="99"/>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b/>
      <w:bCs/>
      <w:sz w:val="24"/>
      <w:szCs w:val="24"/>
      <w:lang w:eastAsia="ru-RU"/>
    </w:rPr>
  </w:style>
  <w:style w:type="paragraph" w:customStyle="1" w:styleId="xl59">
    <w:name w:val="xl59"/>
    <w:basedOn w:val="a"/>
    <w:uiPriority w:val="99"/>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b/>
      <w:bCs/>
      <w:sz w:val="24"/>
      <w:szCs w:val="24"/>
      <w:lang w:eastAsia="ru-RU"/>
    </w:rPr>
  </w:style>
  <w:style w:type="paragraph" w:customStyle="1" w:styleId="xl60">
    <w:name w:val="xl60"/>
    <w:basedOn w:val="a"/>
    <w:uiPriority w:val="99"/>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b/>
      <w:bCs/>
      <w:sz w:val="24"/>
      <w:szCs w:val="24"/>
      <w:lang w:eastAsia="ru-RU"/>
    </w:rPr>
  </w:style>
  <w:style w:type="paragraph" w:customStyle="1" w:styleId="xl61">
    <w:name w:val="xl61"/>
    <w:basedOn w:val="a"/>
    <w:uiPriority w:val="99"/>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sz w:val="24"/>
      <w:szCs w:val="24"/>
      <w:lang w:eastAsia="ru-RU"/>
    </w:rPr>
  </w:style>
  <w:style w:type="paragraph" w:customStyle="1" w:styleId="xl62">
    <w:name w:val="xl62"/>
    <w:basedOn w:val="a"/>
    <w:uiPriority w:val="99"/>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xl63">
    <w:name w:val="xl63"/>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b/>
      <w:bCs/>
      <w:sz w:val="24"/>
      <w:szCs w:val="24"/>
      <w:lang w:eastAsia="ru-RU"/>
    </w:rPr>
  </w:style>
  <w:style w:type="paragraph" w:customStyle="1" w:styleId="xl64">
    <w:name w:val="xl64"/>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sz w:val="24"/>
      <w:szCs w:val="24"/>
      <w:lang w:eastAsia="ru-RU"/>
    </w:rPr>
  </w:style>
  <w:style w:type="paragraph" w:customStyle="1" w:styleId="xl65">
    <w:name w:val="xl65"/>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sz w:val="24"/>
      <w:szCs w:val="24"/>
      <w:lang w:eastAsia="ru-RU"/>
    </w:rPr>
  </w:style>
  <w:style w:type="paragraph" w:customStyle="1" w:styleId="xl66">
    <w:name w:val="xl66"/>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b/>
      <w:bCs/>
      <w:sz w:val="24"/>
      <w:szCs w:val="24"/>
      <w:lang w:eastAsia="ru-RU"/>
    </w:rPr>
  </w:style>
  <w:style w:type="paragraph" w:customStyle="1" w:styleId="xl67">
    <w:name w:val="xl67"/>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sz w:val="22"/>
      <w:lang w:eastAsia="ru-RU"/>
    </w:rPr>
  </w:style>
  <w:style w:type="paragraph" w:customStyle="1" w:styleId="xl68">
    <w:name w:val="xl68"/>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Arial Unicode MS" w:cs="Times New Roman"/>
      <w:sz w:val="22"/>
      <w:lang w:eastAsia="ru-RU"/>
    </w:rPr>
  </w:style>
  <w:style w:type="paragraph" w:customStyle="1" w:styleId="xl69">
    <w:name w:val="xl69"/>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Arial Unicode MS" w:cs="Times New Roman"/>
      <w:sz w:val="22"/>
      <w:lang w:eastAsia="ru-RU"/>
    </w:rPr>
  </w:style>
  <w:style w:type="paragraph" w:customStyle="1" w:styleId="xl70">
    <w:name w:val="xl70"/>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sz w:val="22"/>
      <w:lang w:eastAsia="ru-RU"/>
    </w:rPr>
  </w:style>
  <w:style w:type="paragraph" w:customStyle="1" w:styleId="xl71">
    <w:name w:val="xl71"/>
    <w:basedOn w:val="a"/>
    <w:rsid w:val="00E041B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Arial Unicode MS" w:cs="Times New Roman"/>
      <w:b/>
      <w:bCs/>
      <w:sz w:val="24"/>
      <w:szCs w:val="24"/>
      <w:lang w:eastAsia="ru-RU"/>
    </w:rPr>
  </w:style>
  <w:style w:type="paragraph" w:customStyle="1" w:styleId="xl72">
    <w:name w:val="xl72"/>
    <w:basedOn w:val="a"/>
    <w:rsid w:val="00E041B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Arial Unicode MS" w:cs="Times New Roman"/>
      <w:b/>
      <w:bCs/>
      <w:sz w:val="24"/>
      <w:szCs w:val="24"/>
      <w:lang w:eastAsia="ru-RU"/>
    </w:rPr>
  </w:style>
  <w:style w:type="paragraph" w:customStyle="1" w:styleId="xl73">
    <w:name w:val="xl73"/>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b/>
      <w:bCs/>
      <w:sz w:val="22"/>
      <w:lang w:eastAsia="ru-RU"/>
    </w:rPr>
  </w:style>
  <w:style w:type="paragraph" w:customStyle="1" w:styleId="xl74">
    <w:name w:val="xl74"/>
    <w:basedOn w:val="a"/>
    <w:rsid w:val="00E041B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Arial Unicode MS" w:cs="Times New Roman"/>
      <w:b/>
      <w:bCs/>
      <w:sz w:val="24"/>
      <w:szCs w:val="24"/>
      <w:lang w:eastAsia="ru-RU"/>
    </w:rPr>
  </w:style>
  <w:style w:type="paragraph" w:customStyle="1" w:styleId="xl75">
    <w:name w:val="xl75"/>
    <w:basedOn w:val="a"/>
    <w:rsid w:val="00E041B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Arial Unicode MS" w:cs="Times New Roman"/>
      <w:b/>
      <w:bCs/>
      <w:sz w:val="24"/>
      <w:szCs w:val="24"/>
      <w:lang w:eastAsia="ru-RU"/>
    </w:rPr>
  </w:style>
  <w:style w:type="paragraph" w:customStyle="1" w:styleId="xl76">
    <w:name w:val="xl76"/>
    <w:basedOn w:val="a"/>
    <w:rsid w:val="00E041B2"/>
    <w:pPr>
      <w:pBdr>
        <w:left w:val="single" w:sz="4" w:space="0" w:color="auto"/>
        <w:bottom w:val="single" w:sz="4" w:space="0" w:color="auto"/>
      </w:pBdr>
      <w:spacing w:before="100" w:beforeAutospacing="1" w:after="100" w:afterAutospacing="1" w:line="240" w:lineRule="auto"/>
      <w:jc w:val="both"/>
      <w:textAlignment w:val="center"/>
    </w:pPr>
    <w:rPr>
      <w:rFonts w:eastAsia="Arial Unicode MS" w:cs="Times New Roman"/>
      <w:sz w:val="22"/>
      <w:lang w:eastAsia="ru-RU"/>
    </w:rPr>
  </w:style>
  <w:style w:type="paragraph" w:customStyle="1" w:styleId="xl77">
    <w:name w:val="xl77"/>
    <w:basedOn w:val="a"/>
    <w:rsid w:val="00E041B2"/>
    <w:pPr>
      <w:pBdr>
        <w:bottom w:val="single" w:sz="4" w:space="0" w:color="auto"/>
      </w:pBdr>
      <w:spacing w:before="100" w:beforeAutospacing="1" w:after="100" w:afterAutospacing="1" w:line="240" w:lineRule="auto"/>
      <w:jc w:val="both"/>
      <w:textAlignment w:val="center"/>
    </w:pPr>
    <w:rPr>
      <w:rFonts w:eastAsia="Arial Unicode MS" w:cs="Times New Roman"/>
      <w:sz w:val="22"/>
      <w:lang w:eastAsia="ru-RU"/>
    </w:rPr>
  </w:style>
  <w:style w:type="paragraph" w:customStyle="1" w:styleId="xl78">
    <w:name w:val="xl78"/>
    <w:basedOn w:val="a"/>
    <w:rsid w:val="00E041B2"/>
    <w:pPr>
      <w:pBdr>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sz w:val="22"/>
      <w:lang w:eastAsia="ru-RU"/>
    </w:rPr>
  </w:style>
  <w:style w:type="paragraph" w:customStyle="1" w:styleId="xl79">
    <w:name w:val="xl79"/>
    <w:basedOn w:val="a"/>
    <w:rsid w:val="00E041B2"/>
    <w:pPr>
      <w:spacing w:before="100" w:beforeAutospacing="1" w:after="100" w:afterAutospacing="1" w:line="240" w:lineRule="auto"/>
    </w:pPr>
    <w:rPr>
      <w:rFonts w:eastAsia="Arial Unicode MS" w:cs="Times New Roman"/>
      <w:sz w:val="24"/>
      <w:szCs w:val="24"/>
      <w:lang w:eastAsia="ru-RU"/>
    </w:rPr>
  </w:style>
  <w:style w:type="paragraph" w:customStyle="1" w:styleId="xl80">
    <w:name w:val="xl80"/>
    <w:basedOn w:val="a"/>
    <w:rsid w:val="00E041B2"/>
    <w:pPr>
      <w:pBdr>
        <w:left w:val="single" w:sz="4" w:space="0" w:color="auto"/>
        <w:right w:val="single" w:sz="4" w:space="0" w:color="auto"/>
      </w:pBdr>
      <w:spacing w:before="100" w:beforeAutospacing="1" w:after="100" w:afterAutospacing="1" w:line="240" w:lineRule="auto"/>
      <w:jc w:val="both"/>
      <w:textAlignment w:val="center"/>
    </w:pPr>
    <w:rPr>
      <w:rFonts w:eastAsia="Arial Unicode MS" w:cs="Times New Roman"/>
      <w:sz w:val="22"/>
      <w:lang w:eastAsia="ru-RU"/>
    </w:rPr>
  </w:style>
  <w:style w:type="paragraph" w:customStyle="1" w:styleId="xl81">
    <w:name w:val="xl81"/>
    <w:basedOn w:val="a"/>
    <w:rsid w:val="00E041B2"/>
    <w:pPr>
      <w:pBdr>
        <w:left w:val="single" w:sz="4" w:space="0" w:color="auto"/>
        <w:right w:val="single" w:sz="4" w:space="0" w:color="auto"/>
      </w:pBdr>
      <w:spacing w:before="100" w:beforeAutospacing="1" w:after="100" w:afterAutospacing="1" w:line="240" w:lineRule="auto"/>
      <w:jc w:val="both"/>
      <w:textAlignment w:val="center"/>
    </w:pPr>
    <w:rPr>
      <w:rFonts w:eastAsia="Arial Unicode MS" w:cs="Times New Roman"/>
      <w:sz w:val="22"/>
      <w:lang w:eastAsia="ru-RU"/>
    </w:rPr>
  </w:style>
  <w:style w:type="paragraph" w:customStyle="1" w:styleId="xl82">
    <w:name w:val="xl82"/>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b/>
      <w:bCs/>
      <w:sz w:val="22"/>
      <w:lang w:eastAsia="ru-RU"/>
    </w:rPr>
  </w:style>
  <w:style w:type="paragraph" w:customStyle="1" w:styleId="xl83">
    <w:name w:val="xl83"/>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b/>
      <w:bCs/>
      <w:sz w:val="22"/>
      <w:lang w:eastAsia="ru-RU"/>
    </w:rPr>
  </w:style>
  <w:style w:type="paragraph" w:customStyle="1" w:styleId="xl84">
    <w:name w:val="xl84"/>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sz w:val="22"/>
      <w:lang w:eastAsia="ru-RU"/>
    </w:rPr>
  </w:style>
  <w:style w:type="paragraph" w:customStyle="1" w:styleId="xl85">
    <w:name w:val="xl85"/>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sz w:val="22"/>
      <w:lang w:eastAsia="ru-RU"/>
    </w:rPr>
  </w:style>
  <w:style w:type="paragraph" w:customStyle="1" w:styleId="xl86">
    <w:name w:val="xl86"/>
    <w:basedOn w:val="a"/>
    <w:rsid w:val="00E041B2"/>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eastAsia="Arial Unicode MS" w:cs="Times New Roman"/>
      <w:sz w:val="22"/>
      <w:lang w:eastAsia="ru-RU"/>
    </w:rPr>
  </w:style>
  <w:style w:type="paragraph" w:customStyle="1" w:styleId="xl87">
    <w:name w:val="xl87"/>
    <w:basedOn w:val="a"/>
    <w:rsid w:val="00E041B2"/>
    <w:pPr>
      <w:pBdr>
        <w:top w:val="single" w:sz="4" w:space="0" w:color="auto"/>
        <w:bottom w:val="single" w:sz="4" w:space="0" w:color="auto"/>
      </w:pBdr>
      <w:spacing w:before="100" w:beforeAutospacing="1" w:after="100" w:afterAutospacing="1" w:line="240" w:lineRule="auto"/>
      <w:jc w:val="both"/>
      <w:textAlignment w:val="center"/>
    </w:pPr>
    <w:rPr>
      <w:rFonts w:eastAsia="Arial Unicode MS" w:cs="Times New Roman"/>
      <w:sz w:val="22"/>
      <w:lang w:eastAsia="ru-RU"/>
    </w:rPr>
  </w:style>
  <w:style w:type="paragraph" w:customStyle="1" w:styleId="xl88">
    <w:name w:val="xl88"/>
    <w:basedOn w:val="a"/>
    <w:rsid w:val="00E041B2"/>
    <w:pPr>
      <w:pBdr>
        <w:top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sz w:val="22"/>
      <w:lang w:eastAsia="ru-RU"/>
    </w:rPr>
  </w:style>
  <w:style w:type="paragraph" w:customStyle="1" w:styleId="xl89">
    <w:name w:val="xl89"/>
    <w:basedOn w:val="a"/>
    <w:rsid w:val="00E041B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Arial Unicode MS" w:cs="Times New Roman"/>
      <w:sz w:val="22"/>
      <w:lang w:eastAsia="ru-RU"/>
    </w:rPr>
  </w:style>
  <w:style w:type="paragraph" w:customStyle="1" w:styleId="xl90">
    <w:name w:val="xl90"/>
    <w:basedOn w:val="a"/>
    <w:rsid w:val="00E041B2"/>
    <w:pPr>
      <w:pBdr>
        <w:top w:val="single" w:sz="4" w:space="0" w:color="auto"/>
        <w:bottom w:val="single" w:sz="4" w:space="0" w:color="auto"/>
      </w:pBdr>
      <w:spacing w:before="100" w:beforeAutospacing="1" w:after="100" w:afterAutospacing="1" w:line="240" w:lineRule="auto"/>
      <w:jc w:val="center"/>
      <w:textAlignment w:val="center"/>
    </w:pPr>
    <w:rPr>
      <w:rFonts w:eastAsia="Arial Unicode MS" w:cs="Times New Roman"/>
      <w:sz w:val="22"/>
      <w:lang w:eastAsia="ru-RU"/>
    </w:rPr>
  </w:style>
  <w:style w:type="paragraph" w:customStyle="1" w:styleId="xl91">
    <w:name w:val="xl91"/>
    <w:basedOn w:val="a"/>
    <w:rsid w:val="00E041B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Arial Unicode MS" w:cs="Times New Roman"/>
      <w:sz w:val="22"/>
      <w:lang w:eastAsia="ru-RU"/>
    </w:rPr>
  </w:style>
  <w:style w:type="paragraph" w:customStyle="1" w:styleId="xl92">
    <w:name w:val="xl92"/>
    <w:basedOn w:val="a"/>
    <w:rsid w:val="00E041B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eastAsia="Arial Unicode MS" w:cs="Times New Roman"/>
      <w:sz w:val="22"/>
      <w:lang w:eastAsia="ru-RU"/>
    </w:rPr>
  </w:style>
  <w:style w:type="paragraph" w:customStyle="1" w:styleId="xl93">
    <w:name w:val="xl93"/>
    <w:basedOn w:val="a"/>
    <w:rsid w:val="00E041B2"/>
    <w:pPr>
      <w:pBdr>
        <w:top w:val="single" w:sz="4" w:space="0" w:color="auto"/>
        <w:bottom w:val="single" w:sz="4" w:space="0" w:color="auto"/>
      </w:pBdr>
      <w:spacing w:before="100" w:beforeAutospacing="1" w:after="100" w:afterAutospacing="1" w:line="240" w:lineRule="auto"/>
      <w:textAlignment w:val="center"/>
    </w:pPr>
    <w:rPr>
      <w:rFonts w:eastAsia="Arial Unicode MS" w:cs="Times New Roman"/>
      <w:sz w:val="22"/>
      <w:lang w:eastAsia="ru-RU"/>
    </w:rPr>
  </w:style>
  <w:style w:type="paragraph" w:customStyle="1" w:styleId="xl94">
    <w:name w:val="xl94"/>
    <w:basedOn w:val="a"/>
    <w:rsid w:val="00E041B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sz w:val="22"/>
      <w:lang w:eastAsia="ru-RU"/>
    </w:rPr>
  </w:style>
  <w:style w:type="paragraph" w:customStyle="1" w:styleId="xl95">
    <w:name w:val="xl95"/>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b/>
      <w:bCs/>
      <w:sz w:val="22"/>
      <w:lang w:eastAsia="ru-RU"/>
    </w:rPr>
  </w:style>
  <w:style w:type="paragraph" w:customStyle="1" w:styleId="xl96">
    <w:name w:val="xl96"/>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b/>
      <w:bCs/>
      <w:sz w:val="22"/>
      <w:lang w:eastAsia="ru-RU"/>
    </w:rPr>
  </w:style>
  <w:style w:type="paragraph" w:customStyle="1" w:styleId="ConsTitle">
    <w:name w:val="ConsTitle"/>
    <w:uiPriority w:val="99"/>
    <w:rsid w:val="00E041B2"/>
    <w:pPr>
      <w:autoSpaceDE w:val="0"/>
      <w:autoSpaceDN w:val="0"/>
      <w:adjustRightInd w:val="0"/>
      <w:spacing w:after="0" w:line="240" w:lineRule="auto"/>
      <w:ind w:right="19772"/>
    </w:pPr>
    <w:rPr>
      <w:rFonts w:ascii="Arial" w:eastAsia="Times New Roman" w:hAnsi="Arial" w:cs="Arial"/>
      <w:b/>
      <w:bCs/>
      <w:kern w:val="0"/>
      <w:sz w:val="20"/>
      <w:szCs w:val="20"/>
      <w:lang w:eastAsia="ru-RU"/>
      <w14:ligatures w14:val="none"/>
    </w:rPr>
  </w:style>
  <w:style w:type="paragraph" w:customStyle="1" w:styleId="610">
    <w:name w:val="Заголовок 6.Нумерация1"/>
    <w:basedOn w:val="a"/>
    <w:next w:val="a"/>
    <w:uiPriority w:val="99"/>
    <w:rsid w:val="00E041B2"/>
    <w:pPr>
      <w:tabs>
        <w:tab w:val="num" w:pos="360"/>
      </w:tabs>
      <w:spacing w:before="240" w:after="0" w:line="240" w:lineRule="auto"/>
      <w:ind w:left="360" w:hanging="360"/>
      <w:jc w:val="both"/>
      <w:outlineLvl w:val="5"/>
    </w:pPr>
    <w:rPr>
      <w:rFonts w:eastAsia="Times New Roman" w:cs="Times New Roman"/>
      <w:i/>
      <w:sz w:val="22"/>
      <w:szCs w:val="20"/>
      <w:lang w:eastAsia="ru-RU"/>
    </w:rPr>
  </w:style>
  <w:style w:type="paragraph" w:customStyle="1" w:styleId="213">
    <w:name w:val="Основной текст с отступом 21"/>
    <w:basedOn w:val="a"/>
    <w:uiPriority w:val="99"/>
    <w:rsid w:val="00E041B2"/>
    <w:pPr>
      <w:spacing w:after="0" w:line="240" w:lineRule="auto"/>
      <w:ind w:firstLine="567"/>
      <w:jc w:val="both"/>
    </w:pPr>
    <w:rPr>
      <w:rFonts w:eastAsia="Times New Roman" w:cs="Times New Roman"/>
      <w:szCs w:val="20"/>
      <w:lang w:eastAsia="ru-RU"/>
    </w:rPr>
  </w:style>
  <w:style w:type="paragraph" w:customStyle="1" w:styleId="afff1">
    <w:name w:val="норма"/>
    <w:basedOn w:val="a"/>
    <w:uiPriority w:val="99"/>
    <w:rsid w:val="00E041B2"/>
    <w:pPr>
      <w:spacing w:after="120" w:line="240" w:lineRule="auto"/>
      <w:ind w:firstLine="709"/>
      <w:jc w:val="both"/>
    </w:pPr>
    <w:rPr>
      <w:rFonts w:eastAsia="Times New Roman" w:cs="Times New Roman"/>
      <w:szCs w:val="20"/>
      <w:lang w:eastAsia="ru-RU"/>
    </w:rPr>
  </w:style>
  <w:style w:type="paragraph" w:customStyle="1" w:styleId="ConsPlusNonformat">
    <w:name w:val="ConsPlusNonformat"/>
    <w:link w:val="ConsPlusNonformat0"/>
    <w:uiPriority w:val="99"/>
    <w:qFormat/>
    <w:rsid w:val="00E041B2"/>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character" w:customStyle="1" w:styleId="afff2">
    <w:name w:val="ИОбычный текст Знак"/>
    <w:basedOn w:val="a0"/>
    <w:uiPriority w:val="99"/>
    <w:rsid w:val="00E041B2"/>
    <w:rPr>
      <w:rFonts w:cs="Times New Roman"/>
      <w:sz w:val="24"/>
      <w:lang w:val="ru-RU" w:eastAsia="ru-RU" w:bidi="ar-SA"/>
    </w:rPr>
  </w:style>
  <w:style w:type="paragraph" w:customStyle="1" w:styleId="font5">
    <w:name w:val="font5"/>
    <w:basedOn w:val="a"/>
    <w:rsid w:val="00E041B2"/>
    <w:pPr>
      <w:spacing w:before="100" w:beforeAutospacing="1" w:after="100" w:afterAutospacing="1" w:line="240" w:lineRule="auto"/>
    </w:pPr>
    <w:rPr>
      <w:rFonts w:eastAsia="Arial Unicode MS" w:cs="Times New Roman"/>
      <w:sz w:val="24"/>
      <w:szCs w:val="24"/>
      <w:lang w:eastAsia="ru-RU"/>
    </w:rPr>
  </w:style>
  <w:style w:type="paragraph" w:customStyle="1" w:styleId="font6">
    <w:name w:val="font6"/>
    <w:basedOn w:val="a"/>
    <w:rsid w:val="00E041B2"/>
    <w:pPr>
      <w:spacing w:before="100" w:beforeAutospacing="1" w:after="100" w:afterAutospacing="1" w:line="240" w:lineRule="auto"/>
    </w:pPr>
    <w:rPr>
      <w:rFonts w:eastAsia="Arial Unicode MS" w:cs="Times New Roman"/>
      <w:sz w:val="24"/>
      <w:szCs w:val="24"/>
      <w:lang w:eastAsia="ru-RU"/>
    </w:rPr>
  </w:style>
  <w:style w:type="paragraph" w:customStyle="1" w:styleId="font7">
    <w:name w:val="font7"/>
    <w:basedOn w:val="a"/>
    <w:uiPriority w:val="99"/>
    <w:rsid w:val="00E041B2"/>
    <w:pPr>
      <w:spacing w:before="100" w:beforeAutospacing="1" w:after="100" w:afterAutospacing="1" w:line="240" w:lineRule="auto"/>
    </w:pPr>
    <w:rPr>
      <w:rFonts w:ascii="Arial" w:eastAsia="Arial Unicode MS" w:hAnsi="Arial" w:cs="Arial Unicode MS"/>
      <w:sz w:val="16"/>
      <w:szCs w:val="16"/>
      <w:lang w:eastAsia="ru-RU"/>
    </w:rPr>
  </w:style>
  <w:style w:type="paragraph" w:customStyle="1" w:styleId="xl97">
    <w:name w:val="xl97"/>
    <w:basedOn w:val="a"/>
    <w:rsid w:val="00E041B2"/>
    <w:pPr>
      <w:pBdr>
        <w:top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sz w:val="24"/>
      <w:szCs w:val="24"/>
      <w:lang w:eastAsia="ru-RU"/>
    </w:rPr>
  </w:style>
  <w:style w:type="paragraph" w:customStyle="1" w:styleId="xl98">
    <w:name w:val="xl98"/>
    <w:basedOn w:val="a"/>
    <w:rsid w:val="00E041B2"/>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eastAsia="Arial Unicode MS" w:cs="Times New Roman"/>
      <w:sz w:val="24"/>
      <w:szCs w:val="24"/>
      <w:lang w:eastAsia="ru-RU"/>
    </w:rPr>
  </w:style>
  <w:style w:type="paragraph" w:customStyle="1" w:styleId="xl99">
    <w:name w:val="xl99"/>
    <w:basedOn w:val="a"/>
    <w:rsid w:val="00E041B2"/>
    <w:pPr>
      <w:pBdr>
        <w:top w:val="single" w:sz="4" w:space="0" w:color="auto"/>
        <w:bottom w:val="single" w:sz="4" w:space="0" w:color="auto"/>
      </w:pBdr>
      <w:spacing w:before="100" w:beforeAutospacing="1" w:after="100" w:afterAutospacing="1" w:line="240" w:lineRule="auto"/>
      <w:jc w:val="both"/>
      <w:textAlignment w:val="center"/>
    </w:pPr>
    <w:rPr>
      <w:rFonts w:ascii="Arial Unicode MS" w:eastAsia="Arial Unicode MS" w:hAnsi="Arial Unicode MS" w:cs="Arial Unicode MS"/>
      <w:sz w:val="24"/>
      <w:szCs w:val="24"/>
      <w:lang w:eastAsia="ru-RU"/>
    </w:rPr>
  </w:style>
  <w:style w:type="paragraph" w:customStyle="1" w:styleId="xl100">
    <w:name w:val="xl100"/>
    <w:basedOn w:val="a"/>
    <w:rsid w:val="00E041B2"/>
    <w:pPr>
      <w:pBdr>
        <w:top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Unicode MS" w:eastAsia="Arial Unicode MS" w:hAnsi="Arial Unicode MS" w:cs="Arial Unicode MS"/>
      <w:sz w:val="24"/>
      <w:szCs w:val="24"/>
      <w:lang w:eastAsia="ru-RU"/>
    </w:rPr>
  </w:style>
  <w:style w:type="paragraph" w:customStyle="1" w:styleId="xl101">
    <w:name w:val="xl101"/>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b/>
      <w:bCs/>
      <w:sz w:val="24"/>
      <w:szCs w:val="24"/>
      <w:lang w:eastAsia="ru-RU"/>
    </w:rPr>
  </w:style>
  <w:style w:type="paragraph" w:customStyle="1" w:styleId="xl102">
    <w:name w:val="xl102"/>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b/>
      <w:bCs/>
      <w:sz w:val="24"/>
      <w:szCs w:val="24"/>
      <w:lang w:eastAsia="ru-RU"/>
    </w:rPr>
  </w:style>
  <w:style w:type="paragraph" w:customStyle="1" w:styleId="xl103">
    <w:name w:val="xl103"/>
    <w:basedOn w:val="a"/>
    <w:rsid w:val="00E041B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Arial Unicode MS" w:cs="Times New Roman"/>
      <w:sz w:val="24"/>
      <w:szCs w:val="24"/>
      <w:lang w:eastAsia="ru-RU"/>
    </w:rPr>
  </w:style>
  <w:style w:type="paragraph" w:customStyle="1" w:styleId="xl104">
    <w:name w:val="xl104"/>
    <w:basedOn w:val="a"/>
    <w:rsid w:val="00E041B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Arial Unicode MS" w:cs="Times New Roman"/>
      <w:sz w:val="24"/>
      <w:szCs w:val="24"/>
      <w:lang w:eastAsia="ru-RU"/>
    </w:rPr>
  </w:style>
  <w:style w:type="paragraph" w:customStyle="1" w:styleId="xl105">
    <w:name w:val="xl105"/>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Arial Unicode MS" w:cs="Times New Roman"/>
      <w:sz w:val="24"/>
      <w:szCs w:val="24"/>
      <w:lang w:eastAsia="ru-RU"/>
    </w:rPr>
  </w:style>
  <w:style w:type="paragraph" w:customStyle="1" w:styleId="xl106">
    <w:name w:val="xl106"/>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sz w:val="24"/>
      <w:szCs w:val="24"/>
      <w:lang w:eastAsia="ru-RU"/>
    </w:rPr>
  </w:style>
  <w:style w:type="paragraph" w:customStyle="1" w:styleId="xl107">
    <w:name w:val="xl107"/>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b/>
      <w:bCs/>
      <w:sz w:val="24"/>
      <w:szCs w:val="24"/>
      <w:lang w:eastAsia="ru-RU"/>
    </w:rPr>
  </w:style>
  <w:style w:type="paragraph" w:customStyle="1" w:styleId="xl108">
    <w:name w:val="xl108"/>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sz w:val="24"/>
      <w:szCs w:val="24"/>
      <w:lang w:eastAsia="ru-RU"/>
    </w:rPr>
  </w:style>
  <w:style w:type="paragraph" w:customStyle="1" w:styleId="xl109">
    <w:name w:val="xl109"/>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sz w:val="24"/>
      <w:szCs w:val="24"/>
      <w:lang w:eastAsia="ru-RU"/>
    </w:rPr>
  </w:style>
  <w:style w:type="paragraph" w:customStyle="1" w:styleId="18">
    <w:name w:val="Стиль1"/>
    <w:basedOn w:val="a"/>
    <w:uiPriority w:val="99"/>
    <w:rsid w:val="00E041B2"/>
    <w:pPr>
      <w:spacing w:after="0" w:line="300" w:lineRule="auto"/>
      <w:ind w:firstLine="720"/>
      <w:jc w:val="both"/>
    </w:pPr>
    <w:rPr>
      <w:rFonts w:eastAsia="Times New Roman" w:cs="Times New Roman"/>
      <w:szCs w:val="28"/>
      <w:lang w:eastAsia="ru-RU"/>
    </w:rPr>
  </w:style>
  <w:style w:type="character" w:customStyle="1" w:styleId="afff3">
    <w:name w:val="Обычный отступ Знак"/>
    <w:basedOn w:val="a0"/>
    <w:uiPriority w:val="99"/>
    <w:rsid w:val="00E041B2"/>
    <w:rPr>
      <w:rFonts w:cs="Times New Roman"/>
      <w:kern w:val="32"/>
      <w:sz w:val="24"/>
      <w:lang w:val="ru-RU" w:eastAsia="ru-RU" w:bidi="ar-SA"/>
    </w:rPr>
  </w:style>
  <w:style w:type="paragraph" w:customStyle="1" w:styleId="Heading">
    <w:name w:val="Heading"/>
    <w:uiPriority w:val="99"/>
    <w:rsid w:val="00E041B2"/>
    <w:pPr>
      <w:autoSpaceDE w:val="0"/>
      <w:autoSpaceDN w:val="0"/>
      <w:adjustRightInd w:val="0"/>
      <w:spacing w:after="0" w:line="240" w:lineRule="auto"/>
    </w:pPr>
    <w:rPr>
      <w:rFonts w:ascii="Arial" w:eastAsia="Times New Roman" w:hAnsi="Arial" w:cs="Times New Roman"/>
      <w:b/>
      <w:kern w:val="0"/>
      <w:szCs w:val="20"/>
      <w:lang w:eastAsia="ru-RU"/>
      <w14:ligatures w14:val="none"/>
    </w:rPr>
  </w:style>
  <w:style w:type="character" w:styleId="afff4">
    <w:name w:val="Hyperlink"/>
    <w:aliases w:val="tg-1"/>
    <w:basedOn w:val="a0"/>
    <w:uiPriority w:val="99"/>
    <w:qFormat/>
    <w:rsid w:val="00E041B2"/>
    <w:rPr>
      <w:rFonts w:cs="Times New Roman"/>
      <w:color w:val="0000FF"/>
      <w:u w:val="single"/>
    </w:rPr>
  </w:style>
  <w:style w:type="paragraph" w:customStyle="1" w:styleId="63">
    <w:name w:val="Знак Знак Знак6"/>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2a">
    <w:name w:val="Стиль2"/>
    <w:basedOn w:val="a"/>
    <w:link w:val="2b"/>
    <w:uiPriority w:val="99"/>
    <w:rsid w:val="00E041B2"/>
    <w:pPr>
      <w:widowControl w:val="0"/>
      <w:shd w:val="clear" w:color="auto" w:fill="FFFFFF"/>
      <w:autoSpaceDE w:val="0"/>
      <w:autoSpaceDN w:val="0"/>
      <w:adjustRightInd w:val="0"/>
      <w:spacing w:after="0" w:line="480" w:lineRule="exact"/>
      <w:ind w:firstLine="851"/>
      <w:jc w:val="both"/>
    </w:pPr>
    <w:rPr>
      <w:rFonts w:eastAsia="Times New Roman" w:cs="Times New Roman"/>
      <w:bCs/>
      <w:color w:val="000000"/>
      <w:szCs w:val="28"/>
      <w:lang w:eastAsia="ru-RU"/>
    </w:rPr>
  </w:style>
  <w:style w:type="character" w:customStyle="1" w:styleId="2b">
    <w:name w:val="Стиль2 Знак"/>
    <w:basedOn w:val="a0"/>
    <w:link w:val="2a"/>
    <w:uiPriority w:val="99"/>
    <w:locked/>
    <w:rsid w:val="00E041B2"/>
    <w:rPr>
      <w:rFonts w:ascii="Times New Roman" w:eastAsia="Times New Roman" w:hAnsi="Times New Roman" w:cs="Times New Roman"/>
      <w:bCs/>
      <w:color w:val="000000"/>
      <w:kern w:val="0"/>
      <w:sz w:val="28"/>
      <w:szCs w:val="28"/>
      <w:shd w:val="clear" w:color="auto" w:fill="FFFFFF"/>
      <w:lang w:eastAsia="ru-RU"/>
      <w14:ligatures w14:val="none"/>
    </w:rPr>
  </w:style>
  <w:style w:type="character" w:styleId="afff5">
    <w:name w:val="FollowedHyperlink"/>
    <w:basedOn w:val="a0"/>
    <w:uiPriority w:val="99"/>
    <w:rsid w:val="00E041B2"/>
    <w:rPr>
      <w:rFonts w:cs="Times New Roman"/>
      <w:color w:val="800080"/>
      <w:u w:val="single"/>
    </w:rPr>
  </w:style>
  <w:style w:type="paragraph" w:styleId="afff6">
    <w:name w:val="Plain Text"/>
    <w:basedOn w:val="a"/>
    <w:link w:val="afff7"/>
    <w:qFormat/>
    <w:rsid w:val="00E041B2"/>
    <w:pPr>
      <w:autoSpaceDE w:val="0"/>
      <w:autoSpaceDN w:val="0"/>
      <w:spacing w:after="0" w:line="240" w:lineRule="auto"/>
    </w:pPr>
    <w:rPr>
      <w:rFonts w:ascii="Courier New" w:eastAsia="Times New Roman" w:hAnsi="Courier New" w:cs="Courier New"/>
      <w:color w:val="000000"/>
      <w:sz w:val="20"/>
      <w:szCs w:val="20"/>
      <w:lang w:eastAsia="ru-RU"/>
    </w:rPr>
  </w:style>
  <w:style w:type="character" w:customStyle="1" w:styleId="afff7">
    <w:name w:val="Текст Знак"/>
    <w:basedOn w:val="a0"/>
    <w:link w:val="afff6"/>
    <w:rsid w:val="00E041B2"/>
    <w:rPr>
      <w:rFonts w:ascii="Courier New" w:eastAsia="Times New Roman" w:hAnsi="Courier New" w:cs="Courier New"/>
      <w:color w:val="000000"/>
      <w:kern w:val="0"/>
      <w:sz w:val="20"/>
      <w:szCs w:val="20"/>
      <w:lang w:eastAsia="ru-RU"/>
      <w14:ligatures w14:val="none"/>
    </w:rPr>
  </w:style>
  <w:style w:type="paragraph" w:customStyle="1" w:styleId="ConsPlusTitle">
    <w:name w:val="ConsPlusTitle"/>
    <w:rsid w:val="00E041B2"/>
    <w:pPr>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paragraph" w:customStyle="1" w:styleId="afff8">
    <w:name w:val="Стиль"/>
    <w:uiPriority w:val="99"/>
    <w:rsid w:val="00E041B2"/>
    <w:pPr>
      <w:widowControl w:val="0"/>
      <w:autoSpaceDE w:val="0"/>
      <w:autoSpaceDN w:val="0"/>
      <w:spacing w:after="0" w:line="240" w:lineRule="auto"/>
      <w:ind w:firstLine="720"/>
      <w:jc w:val="both"/>
    </w:pPr>
    <w:rPr>
      <w:rFonts w:ascii="Arial" w:eastAsia="Times New Roman" w:hAnsi="Arial" w:cs="Times New Roman"/>
      <w:kern w:val="0"/>
      <w:sz w:val="20"/>
      <w:szCs w:val="20"/>
      <w:lang w:eastAsia="ru-RU"/>
      <w14:ligatures w14:val="none"/>
    </w:rPr>
  </w:style>
  <w:style w:type="paragraph" w:customStyle="1" w:styleId="NormalANX">
    <w:name w:val="NormalANX"/>
    <w:basedOn w:val="a"/>
    <w:rsid w:val="00E041B2"/>
    <w:pPr>
      <w:spacing w:before="240" w:after="240" w:line="360" w:lineRule="auto"/>
      <w:ind w:firstLine="720"/>
      <w:jc w:val="both"/>
    </w:pPr>
    <w:rPr>
      <w:rFonts w:eastAsia="Times New Roman" w:cs="Times New Roman"/>
      <w:szCs w:val="20"/>
      <w:lang w:eastAsia="ru-RU"/>
    </w:rPr>
  </w:style>
  <w:style w:type="paragraph" w:customStyle="1" w:styleId="afff9">
    <w:name w:val="Таблицы (моноширинный)"/>
    <w:basedOn w:val="a"/>
    <w:next w:val="a"/>
    <w:qFormat/>
    <w:rsid w:val="00E041B2"/>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19">
    <w:name w:val="Знак1 Знак Знак Знак"/>
    <w:basedOn w:val="a"/>
    <w:uiPriority w:val="99"/>
    <w:rsid w:val="00E041B2"/>
    <w:pPr>
      <w:spacing w:after="0" w:line="240" w:lineRule="auto"/>
    </w:pPr>
    <w:rPr>
      <w:rFonts w:ascii="Verdana" w:eastAsia="Times New Roman" w:hAnsi="Verdana" w:cs="Verdana"/>
      <w:sz w:val="20"/>
      <w:szCs w:val="20"/>
      <w:lang w:val="en-US"/>
    </w:rPr>
  </w:style>
  <w:style w:type="paragraph" w:customStyle="1" w:styleId="afffa">
    <w:name w:val="Знак Знак Знак Знак"/>
    <w:basedOn w:val="a"/>
    <w:uiPriority w:val="99"/>
    <w:rsid w:val="00E041B2"/>
    <w:pPr>
      <w:spacing w:after="0" w:line="240" w:lineRule="auto"/>
    </w:pPr>
    <w:rPr>
      <w:rFonts w:ascii="Verdana" w:eastAsia="Times New Roman" w:hAnsi="Verdana" w:cs="Verdana"/>
      <w:sz w:val="20"/>
      <w:szCs w:val="20"/>
      <w:lang w:val="en-US"/>
    </w:rPr>
  </w:style>
  <w:style w:type="paragraph" w:styleId="2c">
    <w:name w:val="Body Text First Indent 2"/>
    <w:basedOn w:val="aa"/>
    <w:link w:val="2d"/>
    <w:uiPriority w:val="99"/>
    <w:rsid w:val="00E041B2"/>
    <w:pPr>
      <w:overflowPunct/>
      <w:autoSpaceDE/>
      <w:autoSpaceDN/>
      <w:adjustRightInd/>
      <w:spacing w:line="240" w:lineRule="auto"/>
      <w:ind w:right="0" w:firstLine="210"/>
      <w:jc w:val="left"/>
      <w:textAlignment w:val="auto"/>
    </w:pPr>
    <w:rPr>
      <w:sz w:val="24"/>
      <w:szCs w:val="24"/>
    </w:rPr>
  </w:style>
  <w:style w:type="character" w:customStyle="1" w:styleId="2d">
    <w:name w:val="Красная строка 2 Знак"/>
    <w:basedOn w:val="ab"/>
    <w:link w:val="2c"/>
    <w:uiPriority w:val="99"/>
    <w:rsid w:val="00E041B2"/>
    <w:rPr>
      <w:rFonts w:ascii="Times New Roman" w:eastAsia="Times New Roman" w:hAnsi="Times New Roman" w:cs="Times New Roman"/>
      <w:kern w:val="0"/>
      <w:sz w:val="24"/>
      <w:szCs w:val="24"/>
      <w:lang w:eastAsia="ru-RU"/>
      <w14:ligatures w14:val="none"/>
    </w:rPr>
  </w:style>
  <w:style w:type="character" w:styleId="afffb">
    <w:name w:val="annotation reference"/>
    <w:basedOn w:val="a0"/>
    <w:qFormat/>
    <w:rsid w:val="00E041B2"/>
    <w:rPr>
      <w:rFonts w:cs="Times New Roman"/>
      <w:sz w:val="16"/>
      <w:szCs w:val="16"/>
    </w:rPr>
  </w:style>
  <w:style w:type="paragraph" w:styleId="afffc">
    <w:name w:val="annotation text"/>
    <w:basedOn w:val="a"/>
    <w:link w:val="afffd"/>
    <w:uiPriority w:val="99"/>
    <w:qFormat/>
    <w:rsid w:val="00E041B2"/>
    <w:pPr>
      <w:spacing w:after="0" w:line="240" w:lineRule="auto"/>
    </w:pPr>
    <w:rPr>
      <w:rFonts w:eastAsia="Times New Roman" w:cs="Times New Roman"/>
      <w:sz w:val="20"/>
      <w:szCs w:val="20"/>
      <w:lang w:eastAsia="ru-RU"/>
    </w:rPr>
  </w:style>
  <w:style w:type="character" w:customStyle="1" w:styleId="afffd">
    <w:name w:val="Текст примечания Знак"/>
    <w:basedOn w:val="a0"/>
    <w:link w:val="afffc"/>
    <w:uiPriority w:val="99"/>
    <w:qFormat/>
    <w:rsid w:val="00E041B2"/>
    <w:rPr>
      <w:rFonts w:ascii="Times New Roman" w:eastAsia="Times New Roman" w:hAnsi="Times New Roman" w:cs="Times New Roman"/>
      <w:kern w:val="0"/>
      <w:sz w:val="20"/>
      <w:szCs w:val="20"/>
      <w:lang w:eastAsia="ru-RU"/>
      <w14:ligatures w14:val="none"/>
    </w:rPr>
  </w:style>
  <w:style w:type="paragraph" w:styleId="afffe">
    <w:name w:val="annotation subject"/>
    <w:basedOn w:val="afffc"/>
    <w:next w:val="afffc"/>
    <w:link w:val="affff"/>
    <w:qFormat/>
    <w:rsid w:val="00E041B2"/>
    <w:rPr>
      <w:b/>
      <w:bCs/>
    </w:rPr>
  </w:style>
  <w:style w:type="character" w:customStyle="1" w:styleId="affff">
    <w:name w:val="Тема примечания Знак"/>
    <w:basedOn w:val="afffd"/>
    <w:link w:val="afffe"/>
    <w:qFormat/>
    <w:rsid w:val="00E041B2"/>
    <w:rPr>
      <w:rFonts w:ascii="Times New Roman" w:eastAsia="Times New Roman" w:hAnsi="Times New Roman" w:cs="Times New Roman"/>
      <w:b/>
      <w:bCs/>
      <w:kern w:val="0"/>
      <w:sz w:val="20"/>
      <w:szCs w:val="20"/>
      <w:lang w:eastAsia="ru-RU"/>
      <w14:ligatures w14:val="none"/>
    </w:rPr>
  </w:style>
  <w:style w:type="paragraph" w:customStyle="1" w:styleId="36">
    <w:name w:val="Стиль3 Знак Знак Знак Знак Знак Знак Знак Знак Знак Знак Знак Знак Знак Знак Знак Знак Знак"/>
    <w:basedOn w:val="a"/>
    <w:uiPriority w:val="99"/>
    <w:rsid w:val="00E041B2"/>
    <w:pPr>
      <w:spacing w:after="0" w:line="360" w:lineRule="auto"/>
      <w:ind w:firstLine="709"/>
      <w:jc w:val="both"/>
    </w:pPr>
    <w:rPr>
      <w:rFonts w:eastAsia="Times New Roman" w:cs="Times New Roman"/>
      <w:szCs w:val="20"/>
      <w:lang w:eastAsia="ru-RU"/>
    </w:rPr>
  </w:style>
  <w:style w:type="paragraph" w:customStyle="1" w:styleId="2e">
    <w:name w:val="Знак2"/>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2110">
    <w:name w:val="Основной текст с отступом 211"/>
    <w:basedOn w:val="a"/>
    <w:uiPriority w:val="99"/>
    <w:rsid w:val="00E041B2"/>
    <w:pPr>
      <w:suppressAutoHyphens/>
      <w:spacing w:after="0" w:line="300" w:lineRule="auto"/>
      <w:ind w:firstLine="720"/>
      <w:jc w:val="both"/>
    </w:pPr>
    <w:rPr>
      <w:rFonts w:eastAsia="Times New Roman" w:cs="Times New Roman"/>
      <w:i/>
      <w:szCs w:val="20"/>
      <w:lang w:eastAsia="ar-SA"/>
    </w:rPr>
  </w:style>
  <w:style w:type="paragraph" w:customStyle="1" w:styleId="CharCharCharChar">
    <w:name w:val="Char Char Знак Знак Char Char"/>
    <w:basedOn w:val="a"/>
    <w:uiPriority w:val="99"/>
    <w:rsid w:val="00E041B2"/>
    <w:pPr>
      <w:spacing w:after="0" w:line="240" w:lineRule="auto"/>
    </w:pPr>
    <w:rPr>
      <w:rFonts w:ascii="Verdana" w:eastAsia="Times New Roman" w:hAnsi="Verdana" w:cs="Verdana"/>
      <w:sz w:val="20"/>
      <w:szCs w:val="20"/>
      <w:lang w:val="en-US"/>
    </w:rPr>
  </w:style>
  <w:style w:type="paragraph" w:customStyle="1" w:styleId="311">
    <w:name w:val="Основной текст 31"/>
    <w:basedOn w:val="a"/>
    <w:uiPriority w:val="99"/>
    <w:rsid w:val="00E041B2"/>
    <w:pPr>
      <w:widowControl w:val="0"/>
      <w:suppressAutoHyphens/>
      <w:spacing w:after="120" w:line="240" w:lineRule="auto"/>
    </w:pPr>
    <w:rPr>
      <w:rFonts w:eastAsia="Arial Unicode MS" w:cs="Times New Roman"/>
      <w:kern w:val="1"/>
      <w:sz w:val="16"/>
      <w:szCs w:val="16"/>
      <w:lang w:eastAsia="ru-RU"/>
    </w:rPr>
  </w:style>
  <w:style w:type="paragraph" w:styleId="affff0">
    <w:name w:val="Body Text First Indent"/>
    <w:basedOn w:val="a8"/>
    <w:link w:val="affff1"/>
    <w:uiPriority w:val="99"/>
    <w:rsid w:val="00E041B2"/>
    <w:pPr>
      <w:spacing w:after="120"/>
      <w:ind w:firstLine="210"/>
      <w:jc w:val="left"/>
    </w:pPr>
    <w:rPr>
      <w:sz w:val="20"/>
      <w:szCs w:val="20"/>
    </w:rPr>
  </w:style>
  <w:style w:type="character" w:customStyle="1" w:styleId="affff1">
    <w:name w:val="Красная строка Знак"/>
    <w:basedOn w:val="a9"/>
    <w:link w:val="affff0"/>
    <w:uiPriority w:val="99"/>
    <w:rsid w:val="00E041B2"/>
    <w:rPr>
      <w:rFonts w:ascii="Times New Roman" w:eastAsia="Times New Roman" w:hAnsi="Times New Roman" w:cs="Times New Roman"/>
      <w:kern w:val="0"/>
      <w:sz w:val="20"/>
      <w:szCs w:val="20"/>
      <w:lang w:eastAsia="ru-RU"/>
      <w14:ligatures w14:val="none"/>
    </w:rPr>
  </w:style>
  <w:style w:type="paragraph" w:customStyle="1" w:styleId="1a">
    <w:name w:val="Текст абзаца 1"/>
    <w:basedOn w:val="a"/>
    <w:qFormat/>
    <w:rsid w:val="00E041B2"/>
    <w:pPr>
      <w:spacing w:after="0" w:line="240" w:lineRule="auto"/>
      <w:ind w:firstLine="720"/>
      <w:jc w:val="both"/>
    </w:pPr>
    <w:rPr>
      <w:rFonts w:eastAsia="Times New Roman" w:cs="Times New Roman"/>
      <w:sz w:val="24"/>
      <w:szCs w:val="24"/>
      <w:lang w:eastAsia="ru-RU"/>
    </w:rPr>
  </w:style>
  <w:style w:type="paragraph" w:customStyle="1" w:styleId="100">
    <w:name w:val="10"/>
    <w:basedOn w:val="a"/>
    <w:uiPriority w:val="99"/>
    <w:rsid w:val="00E041B2"/>
    <w:pPr>
      <w:spacing w:after="0" w:line="360" w:lineRule="auto"/>
      <w:ind w:firstLine="720"/>
      <w:jc w:val="both"/>
    </w:pPr>
    <w:rPr>
      <w:rFonts w:eastAsia="Times New Roman" w:cs="Times New Roman"/>
      <w:szCs w:val="28"/>
      <w:lang w:eastAsia="ru-RU"/>
    </w:rPr>
  </w:style>
  <w:style w:type="paragraph" w:customStyle="1" w:styleId="222">
    <w:name w:val="Основной текст 222"/>
    <w:basedOn w:val="a"/>
    <w:uiPriority w:val="99"/>
    <w:rsid w:val="00E041B2"/>
    <w:pPr>
      <w:spacing w:after="0" w:line="240" w:lineRule="auto"/>
      <w:jc w:val="both"/>
    </w:pPr>
    <w:rPr>
      <w:rFonts w:eastAsia="Times New Roman" w:cs="Times New Roman"/>
      <w:b/>
      <w:szCs w:val="20"/>
      <w:lang w:eastAsia="ru-RU"/>
    </w:rPr>
  </w:style>
  <w:style w:type="character" w:customStyle="1" w:styleId="BodyText-120">
    <w:name w:val="Body Text-12 Знак"/>
    <w:basedOn w:val="a0"/>
    <w:uiPriority w:val="99"/>
    <w:rsid w:val="00E041B2"/>
    <w:rPr>
      <w:rFonts w:cs="Times New Roman"/>
      <w:sz w:val="24"/>
      <w:szCs w:val="24"/>
      <w:lang w:val="ru-RU" w:eastAsia="ru-RU" w:bidi="ar-SA"/>
    </w:rPr>
  </w:style>
  <w:style w:type="character" w:customStyle="1" w:styleId="affff2">
    <w:name w:val="Документ Знак Знак"/>
    <w:basedOn w:val="a0"/>
    <w:uiPriority w:val="99"/>
    <w:rsid w:val="00E041B2"/>
    <w:rPr>
      <w:rFonts w:cs="Times New Roman"/>
      <w:sz w:val="28"/>
      <w:lang w:val="ru-RU" w:eastAsia="ru-RU" w:bidi="ar-SA"/>
    </w:rPr>
  </w:style>
  <w:style w:type="paragraph" w:customStyle="1" w:styleId="1b">
    <w:name w:val="Знак Знак Знак1 Знак"/>
    <w:basedOn w:val="a"/>
    <w:uiPriority w:val="99"/>
    <w:rsid w:val="00E041B2"/>
    <w:pPr>
      <w:spacing w:after="160" w:line="240" w:lineRule="exact"/>
    </w:pPr>
    <w:rPr>
      <w:rFonts w:ascii="Verdana" w:eastAsia="Times New Roman" w:hAnsi="Verdana" w:cs="Verdana"/>
      <w:sz w:val="20"/>
      <w:szCs w:val="20"/>
      <w:lang w:val="en-US"/>
    </w:rPr>
  </w:style>
  <w:style w:type="paragraph" w:customStyle="1" w:styleId="2f">
    <w:name w:val="Обычный2"/>
    <w:uiPriority w:val="99"/>
    <w:rsid w:val="00E041B2"/>
    <w:pPr>
      <w:spacing w:after="0" w:line="240" w:lineRule="auto"/>
      <w:ind w:firstLine="720"/>
      <w:jc w:val="both"/>
    </w:pPr>
    <w:rPr>
      <w:rFonts w:ascii="Times New Roman" w:eastAsia="Times New Roman" w:hAnsi="Times New Roman" w:cs="Times New Roman"/>
      <w:kern w:val="0"/>
      <w:sz w:val="28"/>
      <w:szCs w:val="20"/>
      <w:lang w:eastAsia="ru-RU"/>
      <w14:ligatures w14:val="none"/>
    </w:rPr>
  </w:style>
  <w:style w:type="paragraph" w:customStyle="1" w:styleId="affff3">
    <w:name w:val="Отчет"/>
    <w:basedOn w:val="a"/>
    <w:autoRedefine/>
    <w:uiPriority w:val="99"/>
    <w:rsid w:val="00E041B2"/>
    <w:pPr>
      <w:widowControl w:val="0"/>
      <w:autoSpaceDE w:val="0"/>
      <w:autoSpaceDN w:val="0"/>
      <w:adjustRightInd w:val="0"/>
      <w:spacing w:after="0" w:line="360" w:lineRule="auto"/>
      <w:ind w:left="4" w:firstLine="744"/>
      <w:jc w:val="both"/>
    </w:pPr>
    <w:rPr>
      <w:rFonts w:eastAsia="Times New Roman" w:cs="Times New Roman"/>
      <w:sz w:val="24"/>
      <w:szCs w:val="24"/>
      <w:lang w:eastAsia="ru-RU"/>
    </w:rPr>
  </w:style>
  <w:style w:type="paragraph" w:customStyle="1" w:styleId="180">
    <w:name w:val="Знак18"/>
    <w:basedOn w:val="a"/>
    <w:uiPriority w:val="99"/>
    <w:rsid w:val="00E041B2"/>
    <w:pPr>
      <w:spacing w:after="160" w:line="240" w:lineRule="exact"/>
    </w:pPr>
    <w:rPr>
      <w:rFonts w:ascii="Verdana" w:eastAsia="Times New Roman" w:hAnsi="Verdana" w:cs="Verdana"/>
      <w:sz w:val="20"/>
      <w:szCs w:val="20"/>
      <w:lang w:val="en-US"/>
    </w:rPr>
  </w:style>
  <w:style w:type="paragraph" w:customStyle="1" w:styleId="110">
    <w:name w:val="Знак11"/>
    <w:basedOn w:val="a"/>
    <w:uiPriority w:val="99"/>
    <w:rsid w:val="00E041B2"/>
    <w:pPr>
      <w:spacing w:after="160" w:line="240" w:lineRule="exact"/>
    </w:pPr>
    <w:rPr>
      <w:rFonts w:ascii="Verdana" w:eastAsia="Times New Roman" w:hAnsi="Verdana" w:cs="Verdana"/>
      <w:sz w:val="20"/>
      <w:szCs w:val="20"/>
      <w:lang w:val="en-US"/>
    </w:rPr>
  </w:style>
  <w:style w:type="paragraph" w:customStyle="1" w:styleId="1c">
    <w:name w:val="Знак Знак Знак1"/>
    <w:basedOn w:val="a"/>
    <w:uiPriority w:val="99"/>
    <w:rsid w:val="00E041B2"/>
    <w:pPr>
      <w:spacing w:after="160" w:line="240" w:lineRule="exact"/>
    </w:pPr>
    <w:rPr>
      <w:rFonts w:ascii="Verdana" w:eastAsia="Times New Roman" w:hAnsi="Verdana" w:cs="Verdana"/>
      <w:sz w:val="20"/>
      <w:szCs w:val="20"/>
      <w:lang w:val="en-US"/>
    </w:rPr>
  </w:style>
  <w:style w:type="paragraph" w:customStyle="1" w:styleId="42">
    <w:name w:val="Знак Знак Знак Знак4"/>
    <w:basedOn w:val="a"/>
    <w:uiPriority w:val="99"/>
    <w:rsid w:val="00E041B2"/>
    <w:pPr>
      <w:spacing w:after="0" w:line="240" w:lineRule="auto"/>
    </w:pPr>
    <w:rPr>
      <w:rFonts w:ascii="Verdana" w:eastAsia="Times New Roman" w:hAnsi="Verdana" w:cs="Verdana"/>
      <w:sz w:val="20"/>
      <w:szCs w:val="20"/>
      <w:lang w:val="en-US"/>
    </w:rPr>
  </w:style>
  <w:style w:type="paragraph" w:customStyle="1" w:styleId="260">
    <w:name w:val="Знак26"/>
    <w:basedOn w:val="a"/>
    <w:uiPriority w:val="99"/>
    <w:rsid w:val="00E041B2"/>
    <w:pPr>
      <w:spacing w:after="160" w:line="240" w:lineRule="exact"/>
    </w:pPr>
    <w:rPr>
      <w:rFonts w:ascii="Verdana" w:eastAsia="Times New Roman" w:hAnsi="Verdana" w:cs="Verdana"/>
      <w:sz w:val="20"/>
      <w:szCs w:val="20"/>
      <w:lang w:val="en-US"/>
    </w:rPr>
  </w:style>
  <w:style w:type="paragraph" w:customStyle="1" w:styleId="37">
    <w:name w:val="Знак3"/>
    <w:basedOn w:val="a"/>
    <w:next w:val="afc"/>
    <w:uiPriority w:val="99"/>
    <w:rsid w:val="00E041B2"/>
    <w:pPr>
      <w:spacing w:before="120" w:after="160" w:line="240" w:lineRule="exact"/>
      <w:ind w:firstLine="720"/>
      <w:jc w:val="both"/>
    </w:pPr>
    <w:rPr>
      <w:rFonts w:ascii="Verdana" w:eastAsia="Times New Roman" w:hAnsi="Verdana" w:cs="Verdana"/>
      <w:sz w:val="20"/>
      <w:szCs w:val="20"/>
      <w:lang w:val="en-US"/>
    </w:rPr>
  </w:style>
  <w:style w:type="paragraph" w:customStyle="1" w:styleId="1d">
    <w:name w:val="1 Обычный текст"/>
    <w:basedOn w:val="a"/>
    <w:link w:val="1e"/>
    <w:uiPriority w:val="99"/>
    <w:rsid w:val="00E041B2"/>
    <w:pPr>
      <w:spacing w:after="0" w:line="360" w:lineRule="auto"/>
      <w:ind w:firstLine="720"/>
      <w:jc w:val="both"/>
    </w:pPr>
    <w:rPr>
      <w:rFonts w:eastAsia="Times New Roman" w:cs="Times New Roman"/>
      <w:szCs w:val="28"/>
      <w:lang w:eastAsia="ru-RU"/>
    </w:rPr>
  </w:style>
  <w:style w:type="character" w:styleId="affff4">
    <w:name w:val="Emphasis"/>
    <w:basedOn w:val="a0"/>
    <w:uiPriority w:val="20"/>
    <w:qFormat/>
    <w:rsid w:val="00E041B2"/>
    <w:rPr>
      <w:rFonts w:cs="Times New Roman"/>
      <w:i/>
      <w:iCs/>
    </w:rPr>
  </w:style>
  <w:style w:type="paragraph" w:customStyle="1" w:styleId="38">
    <w:name w:val="Обычный3"/>
    <w:basedOn w:val="a"/>
    <w:uiPriority w:val="99"/>
    <w:rsid w:val="00E041B2"/>
    <w:pPr>
      <w:spacing w:after="0" w:line="240" w:lineRule="auto"/>
    </w:pPr>
    <w:rPr>
      <w:rFonts w:eastAsia="Times New Roman" w:cs="Times New Roman"/>
      <w:sz w:val="20"/>
      <w:szCs w:val="20"/>
      <w:lang w:eastAsia="ru-RU"/>
    </w:rPr>
  </w:style>
  <w:style w:type="paragraph" w:customStyle="1" w:styleId="affff5">
    <w:name w:val="Знак Знак Знак Знак Знак Знак Знак"/>
    <w:basedOn w:val="a"/>
    <w:uiPriority w:val="99"/>
    <w:rsid w:val="00E041B2"/>
    <w:pPr>
      <w:spacing w:after="160" w:line="240" w:lineRule="exact"/>
    </w:pPr>
    <w:rPr>
      <w:rFonts w:ascii="Verdana" w:eastAsia="Times New Roman" w:hAnsi="Verdana" w:cs="Verdana"/>
      <w:sz w:val="20"/>
      <w:szCs w:val="20"/>
      <w:lang w:val="en-US"/>
    </w:rPr>
  </w:style>
  <w:style w:type="paragraph" w:customStyle="1" w:styleId="1f">
    <w:name w:val="Знак Знак Знак1 Знак Знак Знак Знак"/>
    <w:basedOn w:val="a"/>
    <w:autoRedefine/>
    <w:uiPriority w:val="99"/>
    <w:rsid w:val="00E041B2"/>
    <w:pPr>
      <w:spacing w:after="160" w:line="240" w:lineRule="exact"/>
    </w:pPr>
    <w:rPr>
      <w:rFonts w:eastAsia="SimSun" w:cs="Times New Roman"/>
      <w:b/>
      <w:szCs w:val="24"/>
      <w:lang w:val="en-US"/>
    </w:rPr>
  </w:style>
  <w:style w:type="paragraph" w:customStyle="1" w:styleId="BodyText22">
    <w:name w:val="Body Text 22"/>
    <w:basedOn w:val="a"/>
    <w:uiPriority w:val="99"/>
    <w:rsid w:val="00E041B2"/>
    <w:pPr>
      <w:spacing w:after="0" w:line="240" w:lineRule="auto"/>
      <w:ind w:firstLine="720"/>
      <w:jc w:val="both"/>
    </w:pPr>
    <w:rPr>
      <w:rFonts w:eastAsia="Times New Roman" w:cs="Times New Roman"/>
      <w:szCs w:val="20"/>
      <w:lang w:eastAsia="ru-RU"/>
    </w:rPr>
  </w:style>
  <w:style w:type="paragraph" w:customStyle="1" w:styleId="CharCharCharChar0">
    <w:name w:val="Char Char Char Char"/>
    <w:basedOn w:val="a"/>
    <w:next w:val="a"/>
    <w:uiPriority w:val="99"/>
    <w:semiHidden/>
    <w:rsid w:val="00E041B2"/>
    <w:pPr>
      <w:spacing w:after="160" w:line="240" w:lineRule="exact"/>
    </w:pPr>
    <w:rPr>
      <w:rFonts w:ascii="Arial" w:eastAsia="Times New Roman" w:hAnsi="Arial" w:cs="Arial"/>
      <w:sz w:val="20"/>
      <w:szCs w:val="20"/>
      <w:lang w:val="en-US"/>
    </w:rPr>
  </w:style>
  <w:style w:type="paragraph" w:customStyle="1" w:styleId="ConsPlusCell">
    <w:name w:val="ConsPlusCell"/>
    <w:rsid w:val="00E041B2"/>
    <w:pPr>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character" w:customStyle="1" w:styleId="text21">
    <w:name w:val="text21"/>
    <w:basedOn w:val="a0"/>
    <w:uiPriority w:val="99"/>
    <w:rsid w:val="00E041B2"/>
    <w:rPr>
      <w:rFonts w:ascii="Verdana" w:hAnsi="Verdana" w:cs="Times New Roman"/>
      <w:color w:val="000000"/>
      <w:sz w:val="17"/>
      <w:szCs w:val="17"/>
    </w:rPr>
  </w:style>
  <w:style w:type="paragraph" w:customStyle="1" w:styleId="3110">
    <w:name w:val="Основной текст с отступом 311"/>
    <w:basedOn w:val="a"/>
    <w:uiPriority w:val="99"/>
    <w:rsid w:val="00E041B2"/>
    <w:pPr>
      <w:widowControl w:val="0"/>
      <w:spacing w:after="0" w:line="360" w:lineRule="auto"/>
      <w:ind w:firstLine="720"/>
      <w:jc w:val="both"/>
    </w:pPr>
    <w:rPr>
      <w:rFonts w:eastAsia="Times New Roman" w:cs="Times New Roman"/>
      <w:szCs w:val="20"/>
      <w:lang w:eastAsia="ru-RU"/>
    </w:rPr>
  </w:style>
  <w:style w:type="paragraph" w:customStyle="1" w:styleId="230">
    <w:name w:val="Основной текс23"/>
    <w:basedOn w:val="a"/>
    <w:uiPriority w:val="99"/>
    <w:rsid w:val="00E041B2"/>
    <w:pPr>
      <w:widowControl w:val="0"/>
      <w:spacing w:after="120" w:line="240" w:lineRule="auto"/>
    </w:pPr>
    <w:rPr>
      <w:rFonts w:eastAsia="Times New Roman" w:cs="Times New Roman"/>
      <w:sz w:val="20"/>
      <w:szCs w:val="20"/>
      <w:lang w:eastAsia="ru-RU"/>
    </w:rPr>
  </w:style>
  <w:style w:type="paragraph" w:customStyle="1" w:styleId="131">
    <w:name w:val="Знак1 Знак Знак Знак3"/>
    <w:basedOn w:val="a"/>
    <w:uiPriority w:val="99"/>
    <w:rsid w:val="00E041B2"/>
    <w:pPr>
      <w:spacing w:after="0" w:line="240" w:lineRule="auto"/>
    </w:pPr>
    <w:rPr>
      <w:rFonts w:ascii="Verdana" w:eastAsia="Times New Roman" w:hAnsi="Verdana" w:cs="Verdana"/>
      <w:sz w:val="20"/>
      <w:szCs w:val="20"/>
      <w:lang w:val="en-US"/>
    </w:rPr>
  </w:style>
  <w:style w:type="paragraph" w:customStyle="1" w:styleId="CharCharCharChar4">
    <w:name w:val="Char Char Знак Знак Char Char4"/>
    <w:basedOn w:val="a"/>
    <w:uiPriority w:val="99"/>
    <w:rsid w:val="00E041B2"/>
    <w:pPr>
      <w:spacing w:after="0" w:line="240" w:lineRule="auto"/>
    </w:pPr>
    <w:rPr>
      <w:rFonts w:ascii="Verdana" w:eastAsia="Times New Roman" w:hAnsi="Verdana" w:cs="Verdana"/>
      <w:sz w:val="20"/>
      <w:szCs w:val="20"/>
      <w:lang w:val="en-US"/>
    </w:rPr>
  </w:style>
  <w:style w:type="paragraph" w:customStyle="1" w:styleId="132">
    <w:name w:val="Знак Знак Знак1 Знак3"/>
    <w:basedOn w:val="a"/>
    <w:uiPriority w:val="99"/>
    <w:rsid w:val="00E041B2"/>
    <w:pPr>
      <w:spacing w:after="160" w:line="240" w:lineRule="exact"/>
    </w:pPr>
    <w:rPr>
      <w:rFonts w:ascii="Verdana" w:eastAsia="Times New Roman" w:hAnsi="Verdana" w:cs="Verdana"/>
      <w:sz w:val="20"/>
      <w:szCs w:val="20"/>
      <w:lang w:val="en-US"/>
    </w:rPr>
  </w:style>
  <w:style w:type="paragraph" w:styleId="affff6">
    <w:name w:val="caption"/>
    <w:basedOn w:val="a"/>
    <w:next w:val="a"/>
    <w:qFormat/>
    <w:rsid w:val="00E041B2"/>
    <w:pPr>
      <w:spacing w:after="0" w:line="240" w:lineRule="auto"/>
    </w:pPr>
    <w:rPr>
      <w:rFonts w:eastAsia="Times New Roman" w:cs="Times New Roman"/>
      <w:b/>
      <w:bCs/>
      <w:sz w:val="20"/>
      <w:szCs w:val="20"/>
      <w:lang w:eastAsia="ru-RU"/>
    </w:rPr>
  </w:style>
  <w:style w:type="paragraph" w:customStyle="1" w:styleId="Style4">
    <w:name w:val="Style4"/>
    <w:basedOn w:val="a"/>
    <w:uiPriority w:val="99"/>
    <w:rsid w:val="00E041B2"/>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affff7">
    <w:name w:val="ы"/>
    <w:basedOn w:val="a"/>
    <w:uiPriority w:val="99"/>
    <w:rsid w:val="00E041B2"/>
    <w:pPr>
      <w:spacing w:after="0" w:line="240" w:lineRule="auto"/>
      <w:ind w:firstLine="709"/>
      <w:jc w:val="both"/>
    </w:pPr>
    <w:rPr>
      <w:rFonts w:eastAsia="Times New Roman" w:cs="Times New Roman"/>
      <w:szCs w:val="20"/>
      <w:lang w:eastAsia="ru-RU"/>
    </w:rPr>
  </w:style>
  <w:style w:type="paragraph" w:customStyle="1" w:styleId="Pa17">
    <w:name w:val="Pa17"/>
    <w:basedOn w:val="a"/>
    <w:next w:val="a"/>
    <w:uiPriority w:val="99"/>
    <w:rsid w:val="00E041B2"/>
    <w:pPr>
      <w:autoSpaceDE w:val="0"/>
      <w:autoSpaceDN w:val="0"/>
      <w:adjustRightInd w:val="0"/>
      <w:spacing w:after="0" w:line="201" w:lineRule="atLeast"/>
    </w:pPr>
    <w:rPr>
      <w:rFonts w:ascii="Minion Pro" w:eastAsia="Times New Roman" w:hAnsi="Minion Pro" w:cs="Times New Roman"/>
      <w:sz w:val="24"/>
      <w:szCs w:val="24"/>
      <w:lang w:eastAsia="ru-RU"/>
    </w:rPr>
  </w:style>
  <w:style w:type="paragraph" w:customStyle="1" w:styleId="320">
    <w:name w:val="Основной текст с отступом 32"/>
    <w:basedOn w:val="a"/>
    <w:uiPriority w:val="99"/>
    <w:rsid w:val="00E041B2"/>
    <w:pPr>
      <w:widowControl w:val="0"/>
      <w:spacing w:after="0" w:line="360" w:lineRule="auto"/>
      <w:ind w:firstLine="720"/>
      <w:jc w:val="both"/>
    </w:pPr>
    <w:rPr>
      <w:rFonts w:eastAsia="Times New Roman" w:cs="Times New Roman"/>
      <w:szCs w:val="20"/>
      <w:lang w:eastAsia="ru-RU"/>
    </w:rPr>
  </w:style>
  <w:style w:type="paragraph" w:customStyle="1" w:styleId="affff8">
    <w:name w:val="На номер"/>
    <w:basedOn w:val="a"/>
    <w:rsid w:val="00E041B2"/>
    <w:pPr>
      <w:overflowPunct w:val="0"/>
      <w:autoSpaceDE w:val="0"/>
      <w:autoSpaceDN w:val="0"/>
      <w:adjustRightInd w:val="0"/>
      <w:spacing w:after="0" w:line="240" w:lineRule="auto"/>
      <w:textAlignment w:val="baseline"/>
    </w:pPr>
    <w:rPr>
      <w:rFonts w:eastAsia="Times New Roman" w:cs="Times New Roman"/>
      <w:sz w:val="24"/>
      <w:szCs w:val="24"/>
      <w:lang w:eastAsia="ru-RU"/>
    </w:rPr>
  </w:style>
  <w:style w:type="paragraph" w:customStyle="1" w:styleId="223">
    <w:name w:val="Основной текст с отступом 22"/>
    <w:basedOn w:val="a"/>
    <w:uiPriority w:val="99"/>
    <w:rsid w:val="00E041B2"/>
    <w:pPr>
      <w:widowControl w:val="0"/>
      <w:suppressAutoHyphens/>
      <w:spacing w:after="0" w:line="360" w:lineRule="auto"/>
      <w:ind w:firstLine="720"/>
      <w:jc w:val="both"/>
    </w:pPr>
    <w:rPr>
      <w:rFonts w:eastAsia="Times New Roman" w:cs="Times New Roman"/>
      <w:szCs w:val="24"/>
      <w:lang w:eastAsia="ar-SA"/>
    </w:rPr>
  </w:style>
  <w:style w:type="character" w:customStyle="1" w:styleId="52">
    <w:name w:val="Знак Знак5"/>
    <w:basedOn w:val="a0"/>
    <w:uiPriority w:val="99"/>
    <w:rsid w:val="00E041B2"/>
    <w:rPr>
      <w:rFonts w:ascii="Times New Roman" w:hAnsi="Times New Roman" w:cs="Times New Roman"/>
      <w:sz w:val="28"/>
      <w:szCs w:val="28"/>
      <w:lang w:eastAsia="ru-RU"/>
    </w:rPr>
  </w:style>
  <w:style w:type="character" w:customStyle="1" w:styleId="2f0">
    <w:name w:val="Знак Знак2"/>
    <w:basedOn w:val="a0"/>
    <w:uiPriority w:val="99"/>
    <w:rsid w:val="00E041B2"/>
    <w:rPr>
      <w:rFonts w:ascii="Times New Roman" w:hAnsi="Times New Roman" w:cs="Times New Roman"/>
      <w:b/>
      <w:sz w:val="20"/>
      <w:szCs w:val="20"/>
      <w:lang w:eastAsia="ru-RU"/>
    </w:rPr>
  </w:style>
  <w:style w:type="paragraph" w:customStyle="1" w:styleId="Style7">
    <w:name w:val="Style7"/>
    <w:basedOn w:val="a"/>
    <w:uiPriority w:val="99"/>
    <w:rsid w:val="00E041B2"/>
    <w:pPr>
      <w:widowControl w:val="0"/>
      <w:autoSpaceDE w:val="0"/>
      <w:autoSpaceDN w:val="0"/>
      <w:adjustRightInd w:val="0"/>
      <w:spacing w:after="0" w:line="374" w:lineRule="exact"/>
      <w:ind w:firstLine="734"/>
      <w:jc w:val="both"/>
    </w:pPr>
    <w:rPr>
      <w:rFonts w:eastAsia="Times New Roman" w:cs="Times New Roman"/>
      <w:sz w:val="24"/>
      <w:szCs w:val="24"/>
      <w:lang w:eastAsia="ru-RU"/>
    </w:rPr>
  </w:style>
  <w:style w:type="character" w:customStyle="1" w:styleId="FontStyle20">
    <w:name w:val="Font Style20"/>
    <w:basedOn w:val="a0"/>
    <w:uiPriority w:val="99"/>
    <w:rsid w:val="00E041B2"/>
    <w:rPr>
      <w:rFonts w:ascii="Times New Roman" w:hAnsi="Times New Roman" w:cs="Times New Roman"/>
      <w:sz w:val="26"/>
      <w:szCs w:val="26"/>
    </w:rPr>
  </w:style>
  <w:style w:type="paragraph" w:customStyle="1" w:styleId="affff9">
    <w:name w:val="Обычный + по ширине"/>
    <w:aliases w:val="Первая строка:  1,25 см,Обычный + 14 пт,По ширине,Междустр.интервал:  полу..."/>
    <w:basedOn w:val="a"/>
    <w:uiPriority w:val="99"/>
    <w:rsid w:val="00E041B2"/>
    <w:pPr>
      <w:spacing w:after="0" w:line="240" w:lineRule="auto"/>
      <w:ind w:firstLine="720"/>
      <w:jc w:val="both"/>
    </w:pPr>
    <w:rPr>
      <w:rFonts w:eastAsia="Times New Roman" w:cs="Times New Roman"/>
      <w:sz w:val="24"/>
      <w:szCs w:val="24"/>
      <w:lang w:eastAsia="ru-RU"/>
    </w:rPr>
  </w:style>
  <w:style w:type="paragraph" w:customStyle="1" w:styleId="affffa">
    <w:name w:val="адрес"/>
    <w:basedOn w:val="a"/>
    <w:qFormat/>
    <w:rsid w:val="00E041B2"/>
    <w:pPr>
      <w:overflowPunct w:val="0"/>
      <w:autoSpaceDE w:val="0"/>
      <w:autoSpaceDN w:val="0"/>
      <w:adjustRightInd w:val="0"/>
      <w:spacing w:after="0" w:line="240" w:lineRule="auto"/>
      <w:jc w:val="center"/>
      <w:textAlignment w:val="baseline"/>
    </w:pPr>
    <w:rPr>
      <w:rFonts w:eastAsia="Times New Roman" w:cs="Times New Roman"/>
      <w:szCs w:val="28"/>
      <w:lang w:eastAsia="ru-RU"/>
    </w:rPr>
  </w:style>
  <w:style w:type="paragraph" w:customStyle="1" w:styleId="affffb">
    <w:name w:val="Должность"/>
    <w:basedOn w:val="a"/>
    <w:qFormat/>
    <w:rsid w:val="00E041B2"/>
    <w:pPr>
      <w:overflowPunct w:val="0"/>
      <w:autoSpaceDE w:val="0"/>
      <w:autoSpaceDN w:val="0"/>
      <w:adjustRightInd w:val="0"/>
      <w:spacing w:after="0" w:line="240" w:lineRule="auto"/>
      <w:jc w:val="center"/>
      <w:textAlignment w:val="baseline"/>
    </w:pPr>
    <w:rPr>
      <w:rFonts w:eastAsia="Times New Roman" w:cs="Times New Roman"/>
      <w:szCs w:val="20"/>
      <w:lang w:eastAsia="ru-RU"/>
    </w:rPr>
  </w:style>
  <w:style w:type="paragraph" w:customStyle="1" w:styleId="affffc">
    <w:name w:val="ДСП"/>
    <w:basedOn w:val="a"/>
    <w:qFormat/>
    <w:rsid w:val="00E041B2"/>
    <w:pPr>
      <w:overflowPunct w:val="0"/>
      <w:autoSpaceDE w:val="0"/>
      <w:autoSpaceDN w:val="0"/>
      <w:adjustRightInd w:val="0"/>
      <w:spacing w:after="0" w:line="240" w:lineRule="auto"/>
      <w:jc w:val="center"/>
      <w:textAlignment w:val="baseline"/>
    </w:pPr>
    <w:rPr>
      <w:rFonts w:eastAsia="Times New Roman" w:cs="Times New Roman"/>
      <w:i/>
      <w:sz w:val="24"/>
      <w:szCs w:val="28"/>
      <w:lang w:eastAsia="ru-RU"/>
    </w:rPr>
  </w:style>
  <w:style w:type="paragraph" w:customStyle="1" w:styleId="1f0">
    <w:name w:val="Знак Знак Знак Знак Знак Знак Знак1"/>
    <w:basedOn w:val="a"/>
    <w:uiPriority w:val="99"/>
    <w:rsid w:val="00E041B2"/>
    <w:pPr>
      <w:spacing w:after="0" w:line="240" w:lineRule="auto"/>
    </w:pPr>
    <w:rPr>
      <w:rFonts w:eastAsia="Times New Roman" w:cs="Times New Roman"/>
      <w:sz w:val="24"/>
      <w:szCs w:val="24"/>
      <w:lang w:val="pl-PL" w:eastAsia="pl-PL"/>
    </w:rPr>
  </w:style>
  <w:style w:type="paragraph" w:customStyle="1" w:styleId="affffd">
    <w:name w:val="a"/>
    <w:basedOn w:val="a"/>
    <w:uiPriority w:val="99"/>
    <w:rsid w:val="00E041B2"/>
    <w:pPr>
      <w:spacing w:after="0" w:line="360" w:lineRule="auto"/>
      <w:ind w:firstLine="709"/>
      <w:jc w:val="both"/>
    </w:pPr>
    <w:rPr>
      <w:rFonts w:eastAsia="Times New Roman" w:cs="Times New Roman"/>
      <w:szCs w:val="28"/>
      <w:lang w:eastAsia="ru-RU"/>
    </w:rPr>
  </w:style>
  <w:style w:type="paragraph" w:customStyle="1" w:styleId="141">
    <w:name w:val="Знак Знак Знак1 Знак Знак Знак Знак4"/>
    <w:basedOn w:val="a"/>
    <w:autoRedefine/>
    <w:uiPriority w:val="99"/>
    <w:rsid w:val="00E041B2"/>
    <w:pPr>
      <w:spacing w:after="160" w:line="240" w:lineRule="exact"/>
    </w:pPr>
    <w:rPr>
      <w:rFonts w:eastAsia="SimSun" w:cs="Times New Roman"/>
      <w:b/>
      <w:szCs w:val="24"/>
      <w:lang w:val="en-US"/>
    </w:rPr>
  </w:style>
  <w:style w:type="character" w:customStyle="1" w:styleId="39">
    <w:name w:val="Знак Знак3"/>
    <w:basedOn w:val="a0"/>
    <w:uiPriority w:val="99"/>
    <w:rsid w:val="00E041B2"/>
    <w:rPr>
      <w:rFonts w:eastAsia="Times New Roman" w:cs="Times New Roman"/>
      <w:b/>
      <w:sz w:val="20"/>
      <w:szCs w:val="20"/>
      <w:lang w:eastAsia="ru-RU"/>
    </w:rPr>
  </w:style>
  <w:style w:type="paragraph" w:customStyle="1" w:styleId="bodytextindent3">
    <w:name w:val="bodytextindent3"/>
    <w:basedOn w:val="a"/>
    <w:uiPriority w:val="99"/>
    <w:rsid w:val="00E041B2"/>
    <w:pPr>
      <w:spacing w:after="0" w:line="360" w:lineRule="auto"/>
      <w:ind w:firstLine="720"/>
      <w:jc w:val="both"/>
    </w:pPr>
    <w:rPr>
      <w:rFonts w:eastAsia="Calibri" w:cs="Times New Roman"/>
      <w:szCs w:val="28"/>
      <w:lang w:eastAsia="ru-RU"/>
    </w:rPr>
  </w:style>
  <w:style w:type="character" w:customStyle="1" w:styleId="43">
    <w:name w:val="Знак Знак4"/>
    <w:basedOn w:val="a0"/>
    <w:uiPriority w:val="99"/>
    <w:locked/>
    <w:rsid w:val="00E041B2"/>
    <w:rPr>
      <w:rFonts w:cs="Times New Roman"/>
      <w:sz w:val="24"/>
      <w:szCs w:val="24"/>
    </w:rPr>
  </w:style>
  <w:style w:type="paragraph" w:customStyle="1" w:styleId="1f1">
    <w:name w:val="Абзац списка1"/>
    <w:basedOn w:val="a"/>
    <w:link w:val="ListParagraphChar"/>
    <w:qFormat/>
    <w:rsid w:val="00E041B2"/>
    <w:pPr>
      <w:ind w:left="720"/>
    </w:pPr>
    <w:rPr>
      <w:rFonts w:eastAsia="Times New Roman" w:cs="Times New Roman"/>
      <w:szCs w:val="28"/>
    </w:rPr>
  </w:style>
  <w:style w:type="paragraph" w:customStyle="1" w:styleId="350">
    <w:name w:val="Обычный (веб)35"/>
    <w:basedOn w:val="a"/>
    <w:uiPriority w:val="99"/>
    <w:rsid w:val="00E041B2"/>
    <w:pPr>
      <w:spacing w:before="100" w:beforeAutospacing="1" w:after="100" w:afterAutospacing="1" w:line="240" w:lineRule="auto"/>
    </w:pPr>
    <w:rPr>
      <w:rFonts w:eastAsia="Times New Roman" w:cs="Times New Roman"/>
      <w:sz w:val="24"/>
      <w:szCs w:val="24"/>
      <w:lang w:eastAsia="ru-RU"/>
    </w:rPr>
  </w:style>
  <w:style w:type="paragraph" w:customStyle="1" w:styleId="a20">
    <w:name w:val="a2"/>
    <w:basedOn w:val="a"/>
    <w:uiPriority w:val="99"/>
    <w:rsid w:val="00E041B2"/>
    <w:pPr>
      <w:overflowPunct w:val="0"/>
      <w:autoSpaceDE w:val="0"/>
      <w:autoSpaceDN w:val="0"/>
      <w:spacing w:after="0" w:line="240" w:lineRule="auto"/>
      <w:ind w:left="284" w:right="-284"/>
      <w:jc w:val="center"/>
    </w:pPr>
    <w:rPr>
      <w:rFonts w:eastAsia="Times New Roman" w:cs="Times New Roman"/>
      <w:szCs w:val="28"/>
      <w:lang w:eastAsia="ru-RU"/>
    </w:rPr>
  </w:style>
  <w:style w:type="paragraph" w:customStyle="1" w:styleId="affffe">
    <w:name w:val="уважаемый"/>
    <w:basedOn w:val="a"/>
    <w:rsid w:val="00E041B2"/>
    <w:pPr>
      <w:overflowPunct w:val="0"/>
      <w:autoSpaceDE w:val="0"/>
      <w:autoSpaceDN w:val="0"/>
      <w:spacing w:after="0" w:line="240" w:lineRule="auto"/>
      <w:ind w:left="284" w:right="-284"/>
      <w:jc w:val="center"/>
    </w:pPr>
    <w:rPr>
      <w:rFonts w:eastAsia="Calibri" w:cs="Times New Roman"/>
      <w:szCs w:val="28"/>
      <w:lang w:eastAsia="ru-RU"/>
    </w:rPr>
  </w:style>
  <w:style w:type="character" w:customStyle="1" w:styleId="520">
    <w:name w:val="Знак Знак52"/>
    <w:basedOn w:val="a0"/>
    <w:uiPriority w:val="99"/>
    <w:rsid w:val="00E041B2"/>
    <w:rPr>
      <w:rFonts w:ascii="Times New Roman" w:hAnsi="Times New Roman" w:cs="Times New Roman"/>
      <w:sz w:val="28"/>
      <w:szCs w:val="28"/>
      <w:lang w:eastAsia="ru-RU"/>
    </w:rPr>
  </w:style>
  <w:style w:type="character" w:customStyle="1" w:styleId="224">
    <w:name w:val="Знак Знак22"/>
    <w:basedOn w:val="a0"/>
    <w:uiPriority w:val="99"/>
    <w:rsid w:val="00E041B2"/>
    <w:rPr>
      <w:rFonts w:ascii="Times New Roman" w:hAnsi="Times New Roman" w:cs="Times New Roman"/>
      <w:b/>
      <w:sz w:val="20"/>
      <w:szCs w:val="20"/>
      <w:lang w:eastAsia="ru-RU"/>
    </w:rPr>
  </w:style>
  <w:style w:type="paragraph" w:customStyle="1" w:styleId="120">
    <w:name w:val="Знак Знак Знак Знак Знак Знак Знак12"/>
    <w:basedOn w:val="a"/>
    <w:uiPriority w:val="99"/>
    <w:rsid w:val="00E041B2"/>
    <w:pPr>
      <w:spacing w:after="0" w:line="240" w:lineRule="auto"/>
    </w:pPr>
    <w:rPr>
      <w:rFonts w:eastAsia="Times New Roman" w:cs="Times New Roman"/>
      <w:sz w:val="24"/>
      <w:szCs w:val="24"/>
      <w:lang w:val="pl-PL" w:eastAsia="pl-PL"/>
    </w:rPr>
  </w:style>
  <w:style w:type="character" w:customStyle="1" w:styleId="330">
    <w:name w:val="Знак Знак33"/>
    <w:basedOn w:val="a0"/>
    <w:uiPriority w:val="99"/>
    <w:rsid w:val="00E041B2"/>
    <w:rPr>
      <w:rFonts w:eastAsia="Times New Roman" w:cs="Times New Roman"/>
      <w:b/>
      <w:sz w:val="20"/>
      <w:szCs w:val="20"/>
      <w:lang w:eastAsia="ru-RU"/>
    </w:rPr>
  </w:style>
  <w:style w:type="character" w:customStyle="1" w:styleId="420">
    <w:name w:val="Знак Знак42"/>
    <w:basedOn w:val="a0"/>
    <w:uiPriority w:val="99"/>
    <w:locked/>
    <w:rsid w:val="00E041B2"/>
    <w:rPr>
      <w:rFonts w:cs="Times New Roman"/>
      <w:sz w:val="24"/>
      <w:szCs w:val="24"/>
    </w:rPr>
  </w:style>
  <w:style w:type="paragraph" w:customStyle="1" w:styleId="Normal1">
    <w:name w:val="Normal1"/>
    <w:uiPriority w:val="99"/>
    <w:rsid w:val="00E041B2"/>
    <w:pPr>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BodyTextIndent311">
    <w:name w:val="Body Text Indent 311"/>
    <w:basedOn w:val="a"/>
    <w:uiPriority w:val="99"/>
    <w:rsid w:val="00E041B2"/>
    <w:pPr>
      <w:spacing w:after="0" w:line="300" w:lineRule="auto"/>
      <w:ind w:firstLine="720"/>
      <w:jc w:val="both"/>
    </w:pPr>
    <w:rPr>
      <w:rFonts w:eastAsia="Times New Roman" w:cs="Times New Roman"/>
      <w:szCs w:val="28"/>
      <w:lang w:eastAsia="ru-RU"/>
    </w:rPr>
  </w:style>
  <w:style w:type="paragraph" w:customStyle="1" w:styleId="44">
    <w:name w:val="Знак4"/>
    <w:basedOn w:val="a"/>
    <w:link w:val="1f2"/>
    <w:uiPriority w:val="99"/>
    <w:rsid w:val="00E041B2"/>
    <w:pPr>
      <w:spacing w:after="0" w:line="240" w:lineRule="auto"/>
    </w:pPr>
    <w:rPr>
      <w:rFonts w:ascii="Verdana" w:eastAsia="Times New Roman" w:hAnsi="Verdana" w:cs="Verdana"/>
      <w:sz w:val="20"/>
      <w:szCs w:val="20"/>
      <w:lang w:val="en-US"/>
    </w:rPr>
  </w:style>
  <w:style w:type="character" w:customStyle="1" w:styleId="1f2">
    <w:name w:val="Знак Знак1"/>
    <w:basedOn w:val="a0"/>
    <w:link w:val="44"/>
    <w:uiPriority w:val="99"/>
    <w:locked/>
    <w:rsid w:val="00E041B2"/>
    <w:rPr>
      <w:rFonts w:ascii="Verdana" w:eastAsia="Times New Roman" w:hAnsi="Verdana" w:cs="Verdana"/>
      <w:kern w:val="0"/>
      <w:sz w:val="20"/>
      <w:szCs w:val="20"/>
      <w:lang w:val="en-US"/>
      <w14:ligatures w14:val="none"/>
    </w:rPr>
  </w:style>
  <w:style w:type="paragraph" w:customStyle="1" w:styleId="BodyTextIndent21">
    <w:name w:val="Body Text Indent 21"/>
    <w:basedOn w:val="a"/>
    <w:uiPriority w:val="99"/>
    <w:rsid w:val="00E041B2"/>
    <w:pPr>
      <w:spacing w:after="0" w:line="240" w:lineRule="auto"/>
      <w:ind w:firstLine="567"/>
      <w:jc w:val="both"/>
    </w:pPr>
    <w:rPr>
      <w:rFonts w:eastAsia="Times New Roman" w:cs="Times New Roman"/>
      <w:szCs w:val="28"/>
      <w:lang w:eastAsia="ru-RU"/>
    </w:rPr>
  </w:style>
  <w:style w:type="paragraph" w:customStyle="1" w:styleId="2f1">
    <w:name w:val="Знак Знак Знак2"/>
    <w:basedOn w:val="a"/>
    <w:uiPriority w:val="99"/>
    <w:rsid w:val="00E041B2"/>
    <w:pPr>
      <w:spacing w:after="160" w:line="240" w:lineRule="exact"/>
    </w:pPr>
    <w:rPr>
      <w:rFonts w:ascii="Verdana" w:eastAsia="Times New Roman" w:hAnsi="Verdana" w:cs="Verdana"/>
      <w:sz w:val="20"/>
      <w:szCs w:val="20"/>
      <w:lang w:val="en-US"/>
    </w:rPr>
  </w:style>
  <w:style w:type="paragraph" w:customStyle="1" w:styleId="121">
    <w:name w:val="Знак12"/>
    <w:basedOn w:val="a"/>
    <w:uiPriority w:val="99"/>
    <w:rsid w:val="00E041B2"/>
    <w:pPr>
      <w:spacing w:after="160" w:line="240" w:lineRule="exact"/>
    </w:pPr>
    <w:rPr>
      <w:rFonts w:ascii="Verdana" w:eastAsia="Times New Roman" w:hAnsi="Verdana" w:cs="Verdana"/>
      <w:sz w:val="20"/>
      <w:szCs w:val="20"/>
      <w:lang w:val="en-US"/>
    </w:rPr>
  </w:style>
  <w:style w:type="paragraph" w:customStyle="1" w:styleId="1f3">
    <w:name w:val="Знак Знак Знак Знак1"/>
    <w:basedOn w:val="a"/>
    <w:uiPriority w:val="99"/>
    <w:rsid w:val="00E041B2"/>
    <w:pPr>
      <w:spacing w:after="0" w:line="240" w:lineRule="auto"/>
    </w:pPr>
    <w:rPr>
      <w:rFonts w:ascii="Verdana" w:eastAsia="Times New Roman" w:hAnsi="Verdana" w:cs="Verdana"/>
      <w:sz w:val="20"/>
      <w:szCs w:val="20"/>
      <w:lang w:val="en-US"/>
    </w:rPr>
  </w:style>
  <w:style w:type="paragraph" w:customStyle="1" w:styleId="214">
    <w:name w:val="Знак21"/>
    <w:basedOn w:val="a"/>
    <w:uiPriority w:val="99"/>
    <w:rsid w:val="00E041B2"/>
    <w:pPr>
      <w:spacing w:after="160" w:line="240" w:lineRule="exact"/>
    </w:pPr>
    <w:rPr>
      <w:rFonts w:ascii="Verdana" w:eastAsia="Times New Roman" w:hAnsi="Verdana" w:cs="Verdana"/>
      <w:sz w:val="20"/>
      <w:szCs w:val="20"/>
      <w:lang w:val="en-US"/>
    </w:rPr>
  </w:style>
  <w:style w:type="paragraph" w:customStyle="1" w:styleId="BodyText221">
    <w:name w:val="Body Text 221"/>
    <w:basedOn w:val="a"/>
    <w:uiPriority w:val="99"/>
    <w:rsid w:val="00E041B2"/>
    <w:pPr>
      <w:spacing w:after="0" w:line="240" w:lineRule="auto"/>
      <w:ind w:firstLine="720"/>
      <w:jc w:val="both"/>
    </w:pPr>
    <w:rPr>
      <w:rFonts w:eastAsia="Times New Roman" w:cs="Times New Roman"/>
      <w:szCs w:val="28"/>
      <w:lang w:eastAsia="ru-RU"/>
    </w:rPr>
  </w:style>
  <w:style w:type="paragraph" w:customStyle="1" w:styleId="215">
    <w:name w:val="Основной текс21"/>
    <w:basedOn w:val="a"/>
    <w:uiPriority w:val="99"/>
    <w:rsid w:val="00E041B2"/>
    <w:pPr>
      <w:widowControl w:val="0"/>
      <w:spacing w:after="120" w:line="240" w:lineRule="auto"/>
    </w:pPr>
    <w:rPr>
      <w:rFonts w:eastAsia="Times New Roman" w:cs="Times New Roman"/>
      <w:sz w:val="20"/>
      <w:szCs w:val="20"/>
      <w:lang w:eastAsia="ru-RU"/>
    </w:rPr>
  </w:style>
  <w:style w:type="paragraph" w:customStyle="1" w:styleId="111">
    <w:name w:val="Знак1 Знак Знак Знак1"/>
    <w:basedOn w:val="a"/>
    <w:uiPriority w:val="99"/>
    <w:rsid w:val="00E041B2"/>
    <w:pPr>
      <w:spacing w:after="0" w:line="240" w:lineRule="auto"/>
    </w:pPr>
    <w:rPr>
      <w:rFonts w:ascii="Verdana" w:eastAsia="Times New Roman" w:hAnsi="Verdana" w:cs="Verdana"/>
      <w:sz w:val="20"/>
      <w:szCs w:val="20"/>
      <w:lang w:val="en-US"/>
    </w:rPr>
  </w:style>
  <w:style w:type="paragraph" w:customStyle="1" w:styleId="CharCharCharChar1">
    <w:name w:val="Char Char Знак Знак Char Char1"/>
    <w:basedOn w:val="a"/>
    <w:uiPriority w:val="99"/>
    <w:rsid w:val="00E041B2"/>
    <w:pPr>
      <w:spacing w:after="0" w:line="240" w:lineRule="auto"/>
    </w:pPr>
    <w:rPr>
      <w:rFonts w:ascii="Verdana" w:eastAsia="Times New Roman" w:hAnsi="Verdana" w:cs="Verdana"/>
      <w:sz w:val="20"/>
      <w:szCs w:val="20"/>
      <w:lang w:val="en-US"/>
    </w:rPr>
  </w:style>
  <w:style w:type="paragraph" w:customStyle="1" w:styleId="112">
    <w:name w:val="Знак Знак Знак1 Знак1"/>
    <w:basedOn w:val="a"/>
    <w:uiPriority w:val="99"/>
    <w:rsid w:val="00E041B2"/>
    <w:pPr>
      <w:spacing w:after="160" w:line="240" w:lineRule="exact"/>
    </w:pPr>
    <w:rPr>
      <w:rFonts w:ascii="Verdana" w:eastAsia="Times New Roman" w:hAnsi="Verdana" w:cs="Verdana"/>
      <w:sz w:val="20"/>
      <w:szCs w:val="20"/>
      <w:lang w:val="en-US"/>
    </w:rPr>
  </w:style>
  <w:style w:type="paragraph" w:customStyle="1" w:styleId="113">
    <w:name w:val="Знак Знак Знак1 Знак Знак Знак Знак1"/>
    <w:basedOn w:val="a"/>
    <w:autoRedefine/>
    <w:uiPriority w:val="99"/>
    <w:rsid w:val="00E041B2"/>
    <w:pPr>
      <w:spacing w:after="160" w:line="240" w:lineRule="exact"/>
    </w:pPr>
    <w:rPr>
      <w:rFonts w:eastAsia="SimSun" w:cs="Times New Roman"/>
      <w:b/>
      <w:bCs/>
      <w:szCs w:val="28"/>
      <w:lang w:val="en-US"/>
    </w:rPr>
  </w:style>
  <w:style w:type="paragraph" w:customStyle="1" w:styleId="150">
    <w:name w:val="Знак15"/>
    <w:basedOn w:val="a"/>
    <w:uiPriority w:val="99"/>
    <w:rsid w:val="00E041B2"/>
    <w:pPr>
      <w:spacing w:after="160" w:line="240" w:lineRule="exact"/>
    </w:pPr>
    <w:rPr>
      <w:rFonts w:ascii="Verdana" w:eastAsia="Times New Roman" w:hAnsi="Verdana" w:cs="Times New Roman"/>
      <w:sz w:val="20"/>
      <w:szCs w:val="20"/>
      <w:lang w:val="en-US"/>
    </w:rPr>
  </w:style>
  <w:style w:type="character" w:customStyle="1" w:styleId="64">
    <w:name w:val="Знак Знак6"/>
    <w:basedOn w:val="a0"/>
    <w:uiPriority w:val="99"/>
    <w:rsid w:val="00E041B2"/>
    <w:rPr>
      <w:rFonts w:cs="Times New Roman"/>
      <w:lang w:val="ru-RU" w:eastAsia="ru-RU" w:bidi="ar-SA"/>
    </w:rPr>
  </w:style>
  <w:style w:type="paragraph" w:customStyle="1" w:styleId="114">
    <w:name w:val="Обычный11"/>
    <w:uiPriority w:val="99"/>
    <w:rsid w:val="00E041B2"/>
    <w:pPr>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65">
    <w:name w:val="Знак6"/>
    <w:basedOn w:val="a"/>
    <w:uiPriority w:val="99"/>
    <w:rsid w:val="00E041B2"/>
    <w:pPr>
      <w:spacing w:after="0" w:line="240" w:lineRule="auto"/>
    </w:pPr>
    <w:rPr>
      <w:rFonts w:ascii="Verdana" w:eastAsia="Times New Roman" w:hAnsi="Verdana" w:cs="Verdana"/>
      <w:sz w:val="20"/>
      <w:szCs w:val="20"/>
      <w:lang w:val="en-US"/>
    </w:rPr>
  </w:style>
  <w:style w:type="paragraph" w:customStyle="1" w:styleId="45">
    <w:name w:val="Знак Знак Знак4"/>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2f2">
    <w:name w:val="Знак Знак Знак Знак2"/>
    <w:basedOn w:val="a"/>
    <w:uiPriority w:val="99"/>
    <w:rsid w:val="00E041B2"/>
    <w:pPr>
      <w:spacing w:after="0" w:line="240" w:lineRule="auto"/>
    </w:pPr>
    <w:rPr>
      <w:rFonts w:ascii="Verdana" w:eastAsia="Times New Roman" w:hAnsi="Verdana" w:cs="Verdana"/>
      <w:sz w:val="20"/>
      <w:szCs w:val="20"/>
      <w:lang w:val="en-US"/>
    </w:rPr>
  </w:style>
  <w:style w:type="paragraph" w:customStyle="1" w:styleId="231">
    <w:name w:val="Знак23"/>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122">
    <w:name w:val="Знак Знак Знак1 Знак Знак Знак Знак2"/>
    <w:basedOn w:val="a"/>
    <w:autoRedefine/>
    <w:uiPriority w:val="99"/>
    <w:rsid w:val="00E041B2"/>
    <w:pPr>
      <w:spacing w:after="160" w:line="240" w:lineRule="exact"/>
    </w:pPr>
    <w:rPr>
      <w:rFonts w:eastAsia="SimSun" w:cs="Times New Roman"/>
      <w:b/>
      <w:szCs w:val="24"/>
      <w:lang w:val="en-US"/>
    </w:rPr>
  </w:style>
  <w:style w:type="paragraph" w:customStyle="1" w:styleId="2210">
    <w:name w:val="Основной текст 221"/>
    <w:basedOn w:val="a"/>
    <w:uiPriority w:val="99"/>
    <w:rsid w:val="00E041B2"/>
    <w:pPr>
      <w:spacing w:after="0" w:line="240" w:lineRule="auto"/>
      <w:jc w:val="both"/>
    </w:pPr>
    <w:rPr>
      <w:rFonts w:eastAsia="Times New Roman" w:cs="Times New Roman"/>
      <w:b/>
      <w:szCs w:val="20"/>
      <w:lang w:eastAsia="ru-RU"/>
    </w:rPr>
  </w:style>
  <w:style w:type="character" w:styleId="afffff">
    <w:name w:val="Strong"/>
    <w:basedOn w:val="a0"/>
    <w:uiPriority w:val="22"/>
    <w:qFormat/>
    <w:rsid w:val="00E041B2"/>
    <w:rPr>
      <w:rFonts w:cs="Times New Roman"/>
      <w:b/>
      <w:bCs/>
    </w:rPr>
  </w:style>
  <w:style w:type="character" w:customStyle="1" w:styleId="FontStyle13">
    <w:name w:val="Font Style13"/>
    <w:basedOn w:val="a0"/>
    <w:uiPriority w:val="99"/>
    <w:rsid w:val="00E041B2"/>
    <w:rPr>
      <w:rFonts w:ascii="Times New Roman" w:hAnsi="Times New Roman" w:cs="Times New Roman"/>
      <w:sz w:val="28"/>
      <w:szCs w:val="28"/>
    </w:rPr>
  </w:style>
  <w:style w:type="character" w:customStyle="1" w:styleId="310pt">
    <w:name w:val="Основной текст (3) + 10 pt"/>
    <w:aliases w:val="Полужирный,Основной текст (3) + 11 pt1"/>
    <w:basedOn w:val="a0"/>
    <w:uiPriority w:val="99"/>
    <w:rsid w:val="00E041B2"/>
    <w:rPr>
      <w:rFonts w:cs="Times New Roman"/>
      <w:b/>
      <w:bCs/>
      <w:sz w:val="20"/>
      <w:szCs w:val="20"/>
      <w:lang w:bidi="ar-SA"/>
    </w:rPr>
  </w:style>
  <w:style w:type="character" w:customStyle="1" w:styleId="311pt">
    <w:name w:val="Основной текст (3) + 11 pt"/>
    <w:basedOn w:val="a0"/>
    <w:uiPriority w:val="99"/>
    <w:rsid w:val="00E041B2"/>
    <w:rPr>
      <w:rFonts w:ascii="Times New Roman" w:hAnsi="Times New Roman" w:cs="Times New Roman"/>
      <w:spacing w:val="0"/>
      <w:sz w:val="22"/>
      <w:szCs w:val="22"/>
      <w:lang w:bidi="ar-SA"/>
    </w:rPr>
  </w:style>
  <w:style w:type="paragraph" w:customStyle="1" w:styleId="Style2">
    <w:name w:val="Style2"/>
    <w:basedOn w:val="a"/>
    <w:uiPriority w:val="99"/>
    <w:rsid w:val="00E041B2"/>
    <w:pPr>
      <w:widowControl w:val="0"/>
      <w:autoSpaceDE w:val="0"/>
      <w:autoSpaceDN w:val="0"/>
      <w:adjustRightInd w:val="0"/>
      <w:spacing w:after="0" w:line="322" w:lineRule="exact"/>
      <w:ind w:firstLine="706"/>
      <w:jc w:val="both"/>
    </w:pPr>
    <w:rPr>
      <w:rFonts w:eastAsia="Calibri" w:cs="Times New Roman"/>
      <w:sz w:val="24"/>
      <w:szCs w:val="24"/>
      <w:lang w:eastAsia="ru-RU"/>
    </w:rPr>
  </w:style>
  <w:style w:type="character" w:customStyle="1" w:styleId="afffff0">
    <w:name w:val="Основной текст + Полужирный"/>
    <w:basedOn w:val="a0"/>
    <w:uiPriority w:val="99"/>
    <w:rsid w:val="00E041B2"/>
    <w:rPr>
      <w:rFonts w:ascii="Times New Roman" w:hAnsi="Times New Roman" w:cs="Times New Roman"/>
      <w:b/>
      <w:bCs/>
      <w:spacing w:val="0"/>
      <w:sz w:val="22"/>
      <w:szCs w:val="22"/>
      <w:lang w:eastAsia="ru-RU"/>
    </w:rPr>
  </w:style>
  <w:style w:type="character" w:customStyle="1" w:styleId="3a">
    <w:name w:val="Основной текст (3)_"/>
    <w:basedOn w:val="a0"/>
    <w:link w:val="3b"/>
    <w:locked/>
    <w:rsid w:val="00E041B2"/>
    <w:rPr>
      <w:rFonts w:cs="Times New Roman"/>
      <w:sz w:val="21"/>
      <w:szCs w:val="21"/>
      <w:shd w:val="clear" w:color="auto" w:fill="FFFFFF"/>
    </w:rPr>
  </w:style>
  <w:style w:type="paragraph" w:customStyle="1" w:styleId="3b">
    <w:name w:val="Основной текст (3)"/>
    <w:basedOn w:val="a"/>
    <w:link w:val="3a"/>
    <w:rsid w:val="00E041B2"/>
    <w:pPr>
      <w:shd w:val="clear" w:color="auto" w:fill="FFFFFF"/>
      <w:spacing w:after="0" w:line="413" w:lineRule="exact"/>
      <w:jc w:val="both"/>
    </w:pPr>
    <w:rPr>
      <w:rFonts w:asciiTheme="minorHAnsi" w:hAnsiTheme="minorHAnsi" w:cs="Times New Roman"/>
      <w:kern w:val="2"/>
      <w:sz w:val="21"/>
      <w:szCs w:val="21"/>
      <w:shd w:val="clear" w:color="auto" w:fill="FFFFFF"/>
      <w14:ligatures w14:val="standardContextual"/>
    </w:rPr>
  </w:style>
  <w:style w:type="paragraph" w:customStyle="1" w:styleId="142">
    <w:name w:val="Знак14"/>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225">
    <w:name w:val="Знак22"/>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2f3">
    <w:name w:val="сновной текст с отступом 2"/>
    <w:basedOn w:val="a"/>
    <w:uiPriority w:val="99"/>
    <w:rsid w:val="00E041B2"/>
    <w:pPr>
      <w:widowControl w:val="0"/>
      <w:spacing w:after="0" w:line="240" w:lineRule="auto"/>
      <w:ind w:firstLine="720"/>
      <w:jc w:val="both"/>
    </w:pPr>
    <w:rPr>
      <w:rFonts w:eastAsia="Times New Roman" w:cs="Times New Roman"/>
      <w:sz w:val="26"/>
      <w:szCs w:val="20"/>
      <w:lang w:eastAsia="ru-RU"/>
    </w:rPr>
  </w:style>
  <w:style w:type="paragraph" w:styleId="afffff1">
    <w:name w:val="Document Map"/>
    <w:basedOn w:val="a"/>
    <w:link w:val="afffff2"/>
    <w:rsid w:val="00E041B2"/>
    <w:pPr>
      <w:spacing w:after="0" w:line="240" w:lineRule="auto"/>
    </w:pPr>
    <w:rPr>
      <w:rFonts w:ascii="Tahoma" w:eastAsia="Times New Roman" w:hAnsi="Tahoma" w:cs="Tahoma"/>
      <w:sz w:val="16"/>
      <w:szCs w:val="16"/>
      <w:lang w:eastAsia="ru-RU"/>
    </w:rPr>
  </w:style>
  <w:style w:type="character" w:customStyle="1" w:styleId="afffff2">
    <w:name w:val="Схема документа Знак"/>
    <w:basedOn w:val="a0"/>
    <w:link w:val="afffff1"/>
    <w:rsid w:val="00E041B2"/>
    <w:rPr>
      <w:rFonts w:ascii="Tahoma" w:eastAsia="Times New Roman" w:hAnsi="Tahoma" w:cs="Tahoma"/>
      <w:kern w:val="0"/>
      <w:sz w:val="16"/>
      <w:szCs w:val="16"/>
      <w:lang w:eastAsia="ru-RU"/>
      <w14:ligatures w14:val="none"/>
    </w:rPr>
  </w:style>
  <w:style w:type="paragraph" w:customStyle="1" w:styleId="133">
    <w:name w:val="Знак13"/>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46">
    <w:name w:val="Обычный4"/>
    <w:rsid w:val="00E041B2"/>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1f4">
    <w:name w:val="Название Знак1"/>
    <w:basedOn w:val="a0"/>
    <w:uiPriority w:val="99"/>
    <w:rsid w:val="00E041B2"/>
    <w:rPr>
      <w:rFonts w:cs="Times New Roman"/>
      <w:b/>
      <w:sz w:val="24"/>
      <w:lang w:val="ru-RU" w:eastAsia="ru-RU" w:bidi="ar-SA"/>
    </w:rPr>
  </w:style>
  <w:style w:type="paragraph" w:customStyle="1" w:styleId="53">
    <w:name w:val="Знак5"/>
    <w:basedOn w:val="a"/>
    <w:uiPriority w:val="99"/>
    <w:rsid w:val="00E041B2"/>
    <w:pPr>
      <w:spacing w:after="0" w:line="240" w:lineRule="auto"/>
    </w:pPr>
    <w:rPr>
      <w:rFonts w:ascii="Verdana" w:eastAsia="Times New Roman" w:hAnsi="Verdana" w:cs="Verdana"/>
      <w:sz w:val="20"/>
      <w:szCs w:val="20"/>
      <w:lang w:val="en-US"/>
    </w:rPr>
  </w:style>
  <w:style w:type="paragraph" w:customStyle="1" w:styleId="afffff3">
    <w:name w:val="Москва"/>
    <w:aliases w:val="Кремль"/>
    <w:basedOn w:val="a"/>
    <w:uiPriority w:val="99"/>
    <w:rsid w:val="00E041B2"/>
    <w:pPr>
      <w:keepLines/>
      <w:tabs>
        <w:tab w:val="left" w:pos="7088"/>
      </w:tabs>
      <w:spacing w:before="960" w:after="0" w:line="360" w:lineRule="exact"/>
    </w:pPr>
    <w:rPr>
      <w:rFonts w:eastAsia="Times New Roman" w:cs="Times New Roman"/>
      <w:sz w:val="30"/>
      <w:szCs w:val="20"/>
      <w:lang w:eastAsia="ru-RU"/>
    </w:rPr>
  </w:style>
  <w:style w:type="character" w:customStyle="1" w:styleId="312">
    <w:name w:val="Знак Знак31"/>
    <w:basedOn w:val="a0"/>
    <w:uiPriority w:val="99"/>
    <w:rsid w:val="00E041B2"/>
    <w:rPr>
      <w:rFonts w:cs="Times New Roman"/>
      <w:b/>
      <w:sz w:val="24"/>
      <w:lang w:val="ru-RU" w:eastAsia="ru-RU" w:bidi="ar-SA"/>
    </w:rPr>
  </w:style>
  <w:style w:type="paragraph" w:customStyle="1" w:styleId="47">
    <w:name w:val="заголовок 4"/>
    <w:basedOn w:val="a"/>
    <w:next w:val="a"/>
    <w:autoRedefine/>
    <w:qFormat/>
    <w:rsid w:val="00E041B2"/>
    <w:pPr>
      <w:widowControl w:val="0"/>
      <w:spacing w:after="0" w:line="240" w:lineRule="auto"/>
      <w:jc w:val="center"/>
    </w:pPr>
    <w:rPr>
      <w:rFonts w:eastAsia="Times New Roman" w:cs="Times New Roman"/>
      <w:b/>
      <w:sz w:val="24"/>
      <w:szCs w:val="24"/>
      <w:lang w:eastAsia="ru-RU"/>
    </w:rPr>
  </w:style>
  <w:style w:type="paragraph" w:customStyle="1" w:styleId="232">
    <w:name w:val="Основной текст 23"/>
    <w:basedOn w:val="a"/>
    <w:uiPriority w:val="99"/>
    <w:rsid w:val="00E041B2"/>
    <w:pPr>
      <w:spacing w:after="0" w:line="240" w:lineRule="auto"/>
      <w:ind w:firstLine="720"/>
      <w:jc w:val="both"/>
    </w:pPr>
    <w:rPr>
      <w:rFonts w:eastAsia="Times New Roman" w:cs="Times New Roman"/>
      <w:sz w:val="24"/>
      <w:szCs w:val="20"/>
      <w:lang w:eastAsia="ru-RU"/>
    </w:rPr>
  </w:style>
  <w:style w:type="character" w:customStyle="1" w:styleId="115">
    <w:name w:val="Знак Знак11"/>
    <w:basedOn w:val="a0"/>
    <w:uiPriority w:val="99"/>
    <w:rsid w:val="00E041B2"/>
    <w:rPr>
      <w:rFonts w:cs="Times New Roman"/>
      <w:b/>
      <w:sz w:val="24"/>
      <w:lang w:val="ru-RU" w:eastAsia="ru-RU" w:bidi="ar-SA"/>
    </w:rPr>
  </w:style>
  <w:style w:type="paragraph" w:customStyle="1" w:styleId="CharCharCharChar2">
    <w:name w:val="Char Char Знак Знак Char Char2"/>
    <w:basedOn w:val="a"/>
    <w:uiPriority w:val="99"/>
    <w:rsid w:val="00E041B2"/>
    <w:pPr>
      <w:spacing w:after="0" w:line="240" w:lineRule="auto"/>
    </w:pPr>
    <w:rPr>
      <w:rFonts w:ascii="Verdana" w:eastAsia="Times New Roman" w:hAnsi="Verdana" w:cs="Verdana"/>
      <w:sz w:val="20"/>
      <w:szCs w:val="20"/>
      <w:lang w:val="en-US"/>
    </w:rPr>
  </w:style>
  <w:style w:type="character" w:customStyle="1" w:styleId="FontStyle12">
    <w:name w:val="Font Style12"/>
    <w:basedOn w:val="a0"/>
    <w:uiPriority w:val="99"/>
    <w:rsid w:val="00E041B2"/>
    <w:rPr>
      <w:rFonts w:ascii="Times New Roman" w:hAnsi="Times New Roman" w:cs="Times New Roman"/>
      <w:sz w:val="26"/>
      <w:szCs w:val="26"/>
    </w:rPr>
  </w:style>
  <w:style w:type="paragraph" w:customStyle="1" w:styleId="3c">
    <w:name w:val="Знак Знак Знак3"/>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afffff4">
    <w:name w:val="Прижатый влево"/>
    <w:basedOn w:val="a"/>
    <w:next w:val="a"/>
    <w:uiPriority w:val="99"/>
    <w:qFormat/>
    <w:rsid w:val="00E041B2"/>
    <w:pPr>
      <w:autoSpaceDE w:val="0"/>
      <w:autoSpaceDN w:val="0"/>
      <w:adjustRightInd w:val="0"/>
      <w:spacing w:after="0" w:line="240" w:lineRule="auto"/>
    </w:pPr>
    <w:rPr>
      <w:rFonts w:ascii="Arial" w:eastAsia="Times New Roman" w:hAnsi="Arial" w:cs="Times New Roman"/>
      <w:sz w:val="24"/>
      <w:szCs w:val="24"/>
      <w:lang w:eastAsia="ru-RU"/>
    </w:rPr>
  </w:style>
  <w:style w:type="paragraph" w:styleId="afffff5">
    <w:name w:val="endnote text"/>
    <w:basedOn w:val="a"/>
    <w:link w:val="afffff6"/>
    <w:qFormat/>
    <w:rsid w:val="00E041B2"/>
    <w:pPr>
      <w:overflowPunct w:val="0"/>
      <w:autoSpaceDE w:val="0"/>
      <w:autoSpaceDN w:val="0"/>
      <w:adjustRightInd w:val="0"/>
      <w:spacing w:after="0" w:line="240" w:lineRule="auto"/>
      <w:ind w:left="284" w:right="-284" w:firstLine="709"/>
      <w:jc w:val="both"/>
      <w:textAlignment w:val="baseline"/>
    </w:pPr>
    <w:rPr>
      <w:rFonts w:eastAsia="Times New Roman" w:cs="Times New Roman"/>
      <w:sz w:val="20"/>
      <w:szCs w:val="20"/>
      <w:lang w:eastAsia="ru-RU"/>
    </w:rPr>
  </w:style>
  <w:style w:type="character" w:customStyle="1" w:styleId="afffff6">
    <w:name w:val="Текст концевой сноски Знак"/>
    <w:basedOn w:val="a0"/>
    <w:link w:val="afffff5"/>
    <w:qFormat/>
    <w:rsid w:val="00E041B2"/>
    <w:rPr>
      <w:rFonts w:ascii="Times New Roman" w:eastAsia="Times New Roman" w:hAnsi="Times New Roman" w:cs="Times New Roman"/>
      <w:kern w:val="0"/>
      <w:sz w:val="20"/>
      <w:szCs w:val="20"/>
      <w:lang w:eastAsia="ru-RU"/>
      <w14:ligatures w14:val="none"/>
    </w:rPr>
  </w:style>
  <w:style w:type="character" w:styleId="afffff7">
    <w:name w:val="endnote reference"/>
    <w:basedOn w:val="a0"/>
    <w:qFormat/>
    <w:rsid w:val="00E041B2"/>
    <w:rPr>
      <w:rFonts w:cs="Times New Roman"/>
      <w:vertAlign w:val="superscript"/>
    </w:rPr>
  </w:style>
  <w:style w:type="character" w:customStyle="1" w:styleId="FontStyle26">
    <w:name w:val="Font Style26"/>
    <w:uiPriority w:val="99"/>
    <w:rsid w:val="00E041B2"/>
    <w:rPr>
      <w:rFonts w:ascii="Times New Roman" w:hAnsi="Times New Roman"/>
      <w:color w:val="000000"/>
      <w:sz w:val="26"/>
    </w:rPr>
  </w:style>
  <w:style w:type="character" w:customStyle="1" w:styleId="afffff8">
    <w:name w:val="Гипертекстовая ссылка"/>
    <w:qFormat/>
    <w:rsid w:val="00E041B2"/>
    <w:rPr>
      <w:color w:val="008000"/>
    </w:rPr>
  </w:style>
  <w:style w:type="paragraph" w:customStyle="1" w:styleId="BodyTextIndent2">
    <w:name w:val="Body Text Indent 2 Знак"/>
    <w:basedOn w:val="a"/>
    <w:link w:val="BodyTextIndent20"/>
    <w:uiPriority w:val="99"/>
    <w:rsid w:val="00E041B2"/>
    <w:pPr>
      <w:widowControl w:val="0"/>
      <w:spacing w:after="0" w:line="240" w:lineRule="auto"/>
      <w:ind w:firstLine="720"/>
      <w:jc w:val="both"/>
    </w:pPr>
    <w:rPr>
      <w:rFonts w:eastAsia="Times New Roman" w:cs="Times New Roman"/>
      <w:szCs w:val="20"/>
      <w:lang w:eastAsia="ru-RU"/>
    </w:rPr>
  </w:style>
  <w:style w:type="character" w:customStyle="1" w:styleId="BodyTextIndent20">
    <w:name w:val="Body Text Indent 2 Знак Знак"/>
    <w:basedOn w:val="a0"/>
    <w:link w:val="BodyTextIndent2"/>
    <w:uiPriority w:val="99"/>
    <w:locked/>
    <w:rsid w:val="00E041B2"/>
    <w:rPr>
      <w:rFonts w:ascii="Times New Roman" w:eastAsia="Times New Roman" w:hAnsi="Times New Roman" w:cs="Times New Roman"/>
      <w:kern w:val="0"/>
      <w:sz w:val="28"/>
      <w:szCs w:val="20"/>
      <w:lang w:eastAsia="ru-RU"/>
      <w14:ligatures w14:val="none"/>
    </w:rPr>
  </w:style>
  <w:style w:type="paragraph" w:customStyle="1" w:styleId="331">
    <w:name w:val="Основной текст с отступом 33"/>
    <w:basedOn w:val="a"/>
    <w:uiPriority w:val="99"/>
    <w:rsid w:val="00E041B2"/>
    <w:pPr>
      <w:widowControl w:val="0"/>
      <w:spacing w:after="0" w:line="360" w:lineRule="auto"/>
      <w:ind w:firstLine="720"/>
      <w:jc w:val="both"/>
    </w:pPr>
    <w:rPr>
      <w:rFonts w:eastAsia="Times New Roman" w:cs="Times New Roman"/>
      <w:szCs w:val="20"/>
      <w:lang w:eastAsia="ru-RU"/>
    </w:rPr>
  </w:style>
  <w:style w:type="character" w:customStyle="1" w:styleId="T8">
    <w:name w:val="T8"/>
    <w:hidden/>
    <w:uiPriority w:val="99"/>
    <w:rsid w:val="00E041B2"/>
    <w:rPr>
      <w:color w:val="auto"/>
    </w:rPr>
  </w:style>
  <w:style w:type="character" w:customStyle="1" w:styleId="BodytextBold">
    <w:name w:val="Body text + Bold"/>
    <w:basedOn w:val="a0"/>
    <w:uiPriority w:val="99"/>
    <w:rsid w:val="00E041B2"/>
    <w:rPr>
      <w:rFonts w:ascii="Times New Roman" w:hAnsi="Times New Roman" w:cs="Times New Roman"/>
      <w:b/>
      <w:bCs/>
      <w:spacing w:val="0"/>
      <w:sz w:val="26"/>
      <w:szCs w:val="26"/>
      <w:lang w:bidi="ar-SA"/>
    </w:rPr>
  </w:style>
  <w:style w:type="character" w:customStyle="1" w:styleId="Bodytext46">
    <w:name w:val="Body text (4) + 6"/>
    <w:aliases w:val="5 pt1,Bold,Body text + 8,5 pt,Spacing 0 pt,Body text + 81,Bold1,Spacing 0 pt1,Body text (7) + 4,Body text + 11,Header or footer + 11,Body text (3) + 8,Body text + 9,Body text (11) + 11 pt,Not Italic,Основной текст (3) + 11"/>
    <w:basedOn w:val="a0"/>
    <w:uiPriority w:val="99"/>
    <w:rsid w:val="00E041B2"/>
    <w:rPr>
      <w:rFonts w:ascii="Times New Roman" w:hAnsi="Times New Roman" w:cs="Times New Roman"/>
      <w:b/>
      <w:bCs/>
      <w:spacing w:val="0"/>
      <w:sz w:val="13"/>
      <w:szCs w:val="13"/>
      <w:lang w:bidi="ar-SA"/>
    </w:rPr>
  </w:style>
  <w:style w:type="paragraph" w:styleId="afffff9">
    <w:name w:val="No Spacing"/>
    <w:link w:val="afffffa"/>
    <w:qFormat/>
    <w:rsid w:val="00E041B2"/>
    <w:pPr>
      <w:spacing w:after="0" w:line="240" w:lineRule="auto"/>
      <w:ind w:firstLine="709"/>
      <w:jc w:val="both"/>
    </w:pPr>
    <w:rPr>
      <w:rFonts w:ascii="Calibri" w:eastAsia="Times New Roman" w:hAnsi="Calibri" w:cs="Times New Roman"/>
      <w:kern w:val="0"/>
      <w14:ligatures w14:val="none"/>
    </w:rPr>
  </w:style>
  <w:style w:type="character" w:customStyle="1" w:styleId="afffffa">
    <w:name w:val="Без интервала Знак"/>
    <w:link w:val="afffff9"/>
    <w:rsid w:val="00E041B2"/>
    <w:rPr>
      <w:rFonts w:ascii="Calibri" w:eastAsia="Times New Roman" w:hAnsi="Calibri" w:cs="Times New Roman"/>
      <w:kern w:val="0"/>
      <w14:ligatures w14:val="none"/>
    </w:rPr>
  </w:style>
  <w:style w:type="character" w:customStyle="1" w:styleId="280">
    <w:name w:val="Знак Знак28"/>
    <w:basedOn w:val="a0"/>
    <w:uiPriority w:val="99"/>
    <w:rsid w:val="00E041B2"/>
    <w:rPr>
      <w:rFonts w:ascii="Cambria" w:hAnsi="Cambria" w:cs="Times New Roman"/>
      <w:b/>
      <w:bCs/>
      <w:kern w:val="32"/>
      <w:sz w:val="32"/>
      <w:szCs w:val="32"/>
      <w:lang w:eastAsia="ru-RU"/>
    </w:rPr>
  </w:style>
  <w:style w:type="character" w:customStyle="1" w:styleId="270">
    <w:name w:val="Знак Знак27"/>
    <w:basedOn w:val="a0"/>
    <w:uiPriority w:val="99"/>
    <w:rsid w:val="00E041B2"/>
    <w:rPr>
      <w:rFonts w:ascii="Times New Roman" w:hAnsi="Times New Roman" w:cs="Arial"/>
      <w:b/>
      <w:bCs/>
      <w:iCs/>
      <w:caps/>
      <w:sz w:val="28"/>
      <w:szCs w:val="28"/>
      <w:lang w:eastAsia="ru-RU"/>
    </w:rPr>
  </w:style>
  <w:style w:type="paragraph" w:customStyle="1" w:styleId="1f5">
    <w:name w:val="Текст1"/>
    <w:basedOn w:val="a"/>
    <w:uiPriority w:val="99"/>
    <w:rsid w:val="00E041B2"/>
    <w:pPr>
      <w:spacing w:after="0" w:line="240" w:lineRule="auto"/>
    </w:pPr>
    <w:rPr>
      <w:rFonts w:ascii="Courier New" w:eastAsia="Times New Roman" w:hAnsi="Courier New" w:cs="Times New Roman"/>
      <w:sz w:val="20"/>
      <w:szCs w:val="20"/>
      <w:lang w:eastAsia="ru-RU"/>
    </w:rPr>
  </w:style>
  <w:style w:type="paragraph" w:customStyle="1" w:styleId="afffffb">
    <w:name w:val="Колонтитул (правый)"/>
    <w:basedOn w:val="a"/>
    <w:next w:val="a"/>
    <w:rsid w:val="00E041B2"/>
    <w:pPr>
      <w:widowControl w:val="0"/>
      <w:autoSpaceDE w:val="0"/>
      <w:autoSpaceDN w:val="0"/>
      <w:adjustRightInd w:val="0"/>
      <w:spacing w:after="0" w:line="240" w:lineRule="auto"/>
      <w:jc w:val="right"/>
    </w:pPr>
    <w:rPr>
      <w:rFonts w:ascii="Arial" w:eastAsia="Times New Roman" w:hAnsi="Arial" w:cs="Times New Roman"/>
      <w:sz w:val="20"/>
      <w:szCs w:val="20"/>
      <w:lang w:eastAsia="ru-RU"/>
    </w:rPr>
  </w:style>
  <w:style w:type="paragraph" w:customStyle="1" w:styleId="afffffc">
    <w:name w:val="Комментарий"/>
    <w:basedOn w:val="a"/>
    <w:next w:val="a"/>
    <w:uiPriority w:val="99"/>
    <w:rsid w:val="00E041B2"/>
    <w:pPr>
      <w:autoSpaceDE w:val="0"/>
      <w:autoSpaceDN w:val="0"/>
      <w:adjustRightInd w:val="0"/>
      <w:spacing w:after="0" w:line="240" w:lineRule="auto"/>
      <w:ind w:left="170" w:hanging="170"/>
      <w:jc w:val="both"/>
    </w:pPr>
    <w:rPr>
      <w:rFonts w:ascii="Arial" w:eastAsia="Times New Roman" w:hAnsi="Arial" w:cs="Times New Roman"/>
      <w:i/>
      <w:iCs/>
      <w:color w:val="800080"/>
      <w:sz w:val="20"/>
      <w:szCs w:val="20"/>
      <w:lang w:eastAsia="ru-RU"/>
    </w:rPr>
  </w:style>
  <w:style w:type="paragraph" w:customStyle="1" w:styleId="afffffd">
    <w:name w:val="Знак Знак Знак Знак Знак Знак Знак Знак Знак Знак"/>
    <w:basedOn w:val="a"/>
    <w:uiPriority w:val="99"/>
    <w:rsid w:val="00E041B2"/>
    <w:pPr>
      <w:spacing w:after="0" w:line="240" w:lineRule="auto"/>
    </w:pPr>
    <w:rPr>
      <w:rFonts w:ascii="Verdana" w:eastAsia="Times New Roman" w:hAnsi="Verdana" w:cs="Verdana"/>
      <w:sz w:val="20"/>
      <w:szCs w:val="20"/>
      <w:lang w:val="en-US"/>
    </w:rPr>
  </w:style>
  <w:style w:type="paragraph" w:customStyle="1" w:styleId="1f6">
    <w:name w:val="Основной текст с отступом.Основной текст 1.Нумерованный список !!"/>
    <w:basedOn w:val="a"/>
    <w:uiPriority w:val="99"/>
    <w:rsid w:val="00E041B2"/>
    <w:pPr>
      <w:spacing w:after="0" w:line="360" w:lineRule="auto"/>
      <w:ind w:firstLine="675"/>
      <w:jc w:val="both"/>
    </w:pPr>
    <w:rPr>
      <w:rFonts w:eastAsia="Times New Roman" w:cs="Times New Roman"/>
      <w:color w:val="000000"/>
      <w:szCs w:val="20"/>
      <w:lang w:eastAsia="ru-RU"/>
    </w:rPr>
  </w:style>
  <w:style w:type="character" w:customStyle="1" w:styleId="12pt">
    <w:name w:val="Основной текст + 12 pt"/>
    <w:basedOn w:val="a0"/>
    <w:uiPriority w:val="99"/>
    <w:rsid w:val="00E041B2"/>
    <w:rPr>
      <w:rFonts w:ascii="Times New Roman" w:hAnsi="Times New Roman" w:cs="Times New Roman"/>
      <w:sz w:val="24"/>
      <w:szCs w:val="24"/>
      <w:shd w:val="clear" w:color="auto" w:fill="FFFFFF"/>
    </w:rPr>
  </w:style>
  <w:style w:type="paragraph" w:customStyle="1" w:styleId="msonormalcxspmiddle">
    <w:name w:val="msonormalcxspmiddle"/>
    <w:basedOn w:val="a"/>
    <w:uiPriority w:val="99"/>
    <w:rsid w:val="00E041B2"/>
    <w:pPr>
      <w:spacing w:before="100" w:beforeAutospacing="1" w:after="100" w:afterAutospacing="1" w:line="240" w:lineRule="auto"/>
    </w:pPr>
    <w:rPr>
      <w:rFonts w:eastAsia="Times New Roman" w:cs="Times New Roman"/>
      <w:sz w:val="24"/>
      <w:szCs w:val="24"/>
      <w:lang w:eastAsia="ru-RU"/>
    </w:rPr>
  </w:style>
  <w:style w:type="character" w:customStyle="1" w:styleId="FontStyle15">
    <w:name w:val="Font Style15"/>
    <w:basedOn w:val="a0"/>
    <w:uiPriority w:val="99"/>
    <w:rsid w:val="00E041B2"/>
    <w:rPr>
      <w:rFonts w:ascii="Times New Roman" w:hAnsi="Times New Roman" w:cs="Times New Roman"/>
      <w:sz w:val="26"/>
      <w:szCs w:val="26"/>
    </w:rPr>
  </w:style>
  <w:style w:type="paragraph" w:customStyle="1" w:styleId="71">
    <w:name w:val="Знак7"/>
    <w:basedOn w:val="a"/>
    <w:link w:val="72"/>
    <w:uiPriority w:val="99"/>
    <w:rsid w:val="00E041B2"/>
    <w:pPr>
      <w:spacing w:after="0" w:line="240" w:lineRule="auto"/>
    </w:pPr>
    <w:rPr>
      <w:rFonts w:ascii="Verdana" w:eastAsia="Times New Roman" w:hAnsi="Verdana" w:cs="Verdana"/>
      <w:sz w:val="20"/>
      <w:szCs w:val="20"/>
      <w:lang w:val="en-US"/>
    </w:rPr>
  </w:style>
  <w:style w:type="character" w:customStyle="1" w:styleId="72">
    <w:name w:val="Знак Знак7"/>
    <w:basedOn w:val="a0"/>
    <w:link w:val="71"/>
    <w:uiPriority w:val="99"/>
    <w:locked/>
    <w:rsid w:val="00E041B2"/>
    <w:rPr>
      <w:rFonts w:ascii="Verdana" w:eastAsia="Times New Roman" w:hAnsi="Verdana" w:cs="Verdana"/>
      <w:kern w:val="0"/>
      <w:sz w:val="20"/>
      <w:szCs w:val="20"/>
      <w:lang w:val="en-US"/>
      <w14:ligatures w14:val="none"/>
    </w:rPr>
  </w:style>
  <w:style w:type="character" w:customStyle="1" w:styleId="Bodytext82">
    <w:name w:val="Body text + 82"/>
    <w:aliases w:val="5 pt2,Bold2,Spacing 0 pt2,Body text + 4"/>
    <w:basedOn w:val="a0"/>
    <w:uiPriority w:val="99"/>
    <w:rsid w:val="00E041B2"/>
    <w:rPr>
      <w:rFonts w:ascii="Times New Roman" w:hAnsi="Times New Roman" w:cs="Times New Roman"/>
      <w:b/>
      <w:bCs/>
      <w:spacing w:val="10"/>
      <w:sz w:val="17"/>
      <w:szCs w:val="17"/>
      <w:lang w:bidi="ar-SA"/>
    </w:rPr>
  </w:style>
  <w:style w:type="character" w:customStyle="1" w:styleId="2f4">
    <w:name w:val="Основной текст (2) + Не полужирный"/>
    <w:uiPriority w:val="99"/>
    <w:rsid w:val="00E041B2"/>
    <w:rPr>
      <w:rFonts w:ascii="Times New Roman" w:hAnsi="Times New Roman"/>
      <w:b/>
      <w:spacing w:val="0"/>
      <w:sz w:val="27"/>
    </w:rPr>
  </w:style>
  <w:style w:type="paragraph" w:customStyle="1" w:styleId="Rodeo">
    <w:name w:val="Rodeo"/>
    <w:basedOn w:val="a"/>
    <w:uiPriority w:val="99"/>
    <w:rsid w:val="00E041B2"/>
    <w:pPr>
      <w:widowControl w:val="0"/>
      <w:spacing w:after="0" w:line="240" w:lineRule="auto"/>
      <w:ind w:firstLine="851"/>
      <w:jc w:val="both"/>
    </w:pPr>
    <w:rPr>
      <w:rFonts w:ascii="Rodeo" w:eastAsia="Times New Roman" w:hAnsi="Rodeo" w:cs="Times New Roman"/>
      <w:szCs w:val="20"/>
      <w:lang w:eastAsia="ru-RU"/>
    </w:rPr>
  </w:style>
  <w:style w:type="paragraph" w:customStyle="1" w:styleId="170">
    <w:name w:val="Знак17"/>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54">
    <w:name w:val="Обычный5"/>
    <w:uiPriority w:val="99"/>
    <w:rsid w:val="00E041B2"/>
    <w:pPr>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240">
    <w:name w:val="Основной текст 24"/>
    <w:basedOn w:val="a"/>
    <w:uiPriority w:val="99"/>
    <w:rsid w:val="00E041B2"/>
    <w:pPr>
      <w:widowControl w:val="0"/>
      <w:spacing w:after="0" w:line="-380" w:lineRule="auto"/>
      <w:ind w:firstLine="709"/>
      <w:jc w:val="both"/>
    </w:pPr>
    <w:rPr>
      <w:rFonts w:eastAsia="Times New Roman" w:cs="Times New Roman"/>
      <w:szCs w:val="20"/>
      <w:lang w:eastAsia="ru-RU"/>
    </w:rPr>
  </w:style>
  <w:style w:type="paragraph" w:customStyle="1" w:styleId="340">
    <w:name w:val="Основной текст с отступом 34"/>
    <w:basedOn w:val="a"/>
    <w:uiPriority w:val="99"/>
    <w:rsid w:val="00E041B2"/>
    <w:pPr>
      <w:widowControl w:val="0"/>
      <w:spacing w:after="0" w:line="360" w:lineRule="auto"/>
      <w:ind w:firstLine="720"/>
      <w:jc w:val="both"/>
    </w:pPr>
    <w:rPr>
      <w:rFonts w:eastAsia="Times New Roman" w:cs="Times New Roman"/>
      <w:szCs w:val="20"/>
      <w:lang w:eastAsia="ru-RU"/>
    </w:rPr>
  </w:style>
  <w:style w:type="paragraph" w:customStyle="1" w:styleId="226">
    <w:name w:val="Основной текс22"/>
    <w:basedOn w:val="a"/>
    <w:uiPriority w:val="99"/>
    <w:rsid w:val="00E041B2"/>
    <w:pPr>
      <w:widowControl w:val="0"/>
      <w:spacing w:after="120" w:line="240" w:lineRule="auto"/>
    </w:pPr>
    <w:rPr>
      <w:rFonts w:eastAsia="Times New Roman" w:cs="Times New Roman"/>
      <w:sz w:val="20"/>
      <w:szCs w:val="20"/>
      <w:lang w:eastAsia="ru-RU"/>
    </w:rPr>
  </w:style>
  <w:style w:type="paragraph" w:customStyle="1" w:styleId="233">
    <w:name w:val="Основной текст с отступом 23"/>
    <w:basedOn w:val="a"/>
    <w:uiPriority w:val="99"/>
    <w:rsid w:val="00E041B2"/>
    <w:pPr>
      <w:spacing w:after="0" w:line="240" w:lineRule="auto"/>
      <w:ind w:firstLine="567"/>
      <w:jc w:val="both"/>
    </w:pPr>
    <w:rPr>
      <w:rFonts w:eastAsia="Times New Roman" w:cs="Times New Roman"/>
      <w:szCs w:val="20"/>
      <w:lang w:eastAsia="ru-RU"/>
    </w:rPr>
  </w:style>
  <w:style w:type="paragraph" w:customStyle="1" w:styleId="55">
    <w:name w:val="Знак Знак Знак5"/>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123">
    <w:name w:val="Знак1 Знак Знак Знак2"/>
    <w:basedOn w:val="a"/>
    <w:uiPriority w:val="99"/>
    <w:rsid w:val="00E041B2"/>
    <w:pPr>
      <w:spacing w:after="0" w:line="240" w:lineRule="auto"/>
    </w:pPr>
    <w:rPr>
      <w:rFonts w:ascii="Verdana" w:eastAsia="Times New Roman" w:hAnsi="Verdana" w:cs="Verdana"/>
      <w:sz w:val="20"/>
      <w:szCs w:val="20"/>
      <w:lang w:val="en-US"/>
    </w:rPr>
  </w:style>
  <w:style w:type="paragraph" w:customStyle="1" w:styleId="3d">
    <w:name w:val="Знак Знак Знак Знак3"/>
    <w:basedOn w:val="a"/>
    <w:uiPriority w:val="99"/>
    <w:rsid w:val="00E041B2"/>
    <w:pPr>
      <w:spacing w:after="0" w:line="240" w:lineRule="auto"/>
    </w:pPr>
    <w:rPr>
      <w:rFonts w:ascii="Verdana" w:eastAsia="Times New Roman" w:hAnsi="Verdana" w:cs="Verdana"/>
      <w:sz w:val="20"/>
      <w:szCs w:val="20"/>
      <w:lang w:val="en-US"/>
    </w:rPr>
  </w:style>
  <w:style w:type="paragraph" w:customStyle="1" w:styleId="250">
    <w:name w:val="Знак25"/>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CharCharCharChar3">
    <w:name w:val="Char Char Знак Знак Char Char3"/>
    <w:basedOn w:val="a"/>
    <w:uiPriority w:val="99"/>
    <w:rsid w:val="00E041B2"/>
    <w:pPr>
      <w:spacing w:after="0" w:line="240" w:lineRule="auto"/>
    </w:pPr>
    <w:rPr>
      <w:rFonts w:ascii="Verdana" w:eastAsia="Times New Roman" w:hAnsi="Verdana" w:cs="Verdana"/>
      <w:sz w:val="20"/>
      <w:szCs w:val="20"/>
      <w:lang w:val="en-US"/>
    </w:rPr>
  </w:style>
  <w:style w:type="paragraph" w:customStyle="1" w:styleId="124">
    <w:name w:val="Знак Знак Знак1 Знак2"/>
    <w:basedOn w:val="a"/>
    <w:uiPriority w:val="99"/>
    <w:rsid w:val="00E041B2"/>
    <w:pPr>
      <w:spacing w:after="160" w:line="240" w:lineRule="exact"/>
    </w:pPr>
    <w:rPr>
      <w:rFonts w:ascii="Verdana" w:eastAsia="Times New Roman" w:hAnsi="Verdana" w:cs="Verdana"/>
      <w:sz w:val="20"/>
      <w:szCs w:val="20"/>
      <w:lang w:val="en-US"/>
    </w:rPr>
  </w:style>
  <w:style w:type="character" w:customStyle="1" w:styleId="510">
    <w:name w:val="Знак Знак51"/>
    <w:basedOn w:val="a0"/>
    <w:uiPriority w:val="99"/>
    <w:rsid w:val="00E041B2"/>
    <w:rPr>
      <w:rFonts w:ascii="Times New Roman" w:hAnsi="Times New Roman" w:cs="Times New Roman"/>
      <w:sz w:val="28"/>
      <w:szCs w:val="28"/>
      <w:lang w:eastAsia="ru-RU"/>
    </w:rPr>
  </w:style>
  <w:style w:type="character" w:customStyle="1" w:styleId="216">
    <w:name w:val="Знак Знак21"/>
    <w:basedOn w:val="a0"/>
    <w:uiPriority w:val="99"/>
    <w:rsid w:val="00E041B2"/>
    <w:rPr>
      <w:rFonts w:ascii="Times New Roman" w:hAnsi="Times New Roman" w:cs="Times New Roman"/>
      <w:b/>
      <w:sz w:val="20"/>
      <w:szCs w:val="20"/>
      <w:lang w:eastAsia="ru-RU"/>
    </w:rPr>
  </w:style>
  <w:style w:type="paragraph" w:customStyle="1" w:styleId="116">
    <w:name w:val="Знак Знак Знак Знак Знак Знак Знак11"/>
    <w:basedOn w:val="a"/>
    <w:uiPriority w:val="99"/>
    <w:rsid w:val="00E041B2"/>
    <w:pPr>
      <w:spacing w:after="0" w:line="240" w:lineRule="auto"/>
    </w:pPr>
    <w:rPr>
      <w:rFonts w:eastAsia="Times New Roman" w:cs="Times New Roman"/>
      <w:sz w:val="24"/>
      <w:szCs w:val="24"/>
      <w:lang w:val="pl-PL" w:eastAsia="pl-PL"/>
    </w:rPr>
  </w:style>
  <w:style w:type="paragraph" w:customStyle="1" w:styleId="134">
    <w:name w:val="Знак Знак Знак1 Знак Знак Знак Знак3"/>
    <w:basedOn w:val="a"/>
    <w:autoRedefine/>
    <w:uiPriority w:val="99"/>
    <w:rsid w:val="00E041B2"/>
    <w:pPr>
      <w:spacing w:after="160" w:line="240" w:lineRule="exact"/>
    </w:pPr>
    <w:rPr>
      <w:rFonts w:eastAsia="SimSun" w:cs="Times New Roman"/>
      <w:b/>
      <w:szCs w:val="24"/>
      <w:lang w:val="en-US"/>
    </w:rPr>
  </w:style>
  <w:style w:type="character" w:customStyle="1" w:styleId="321">
    <w:name w:val="Знак Знак32"/>
    <w:basedOn w:val="a0"/>
    <w:uiPriority w:val="99"/>
    <w:rsid w:val="00E041B2"/>
    <w:rPr>
      <w:rFonts w:eastAsia="Times New Roman" w:cs="Times New Roman"/>
      <w:b/>
      <w:sz w:val="20"/>
      <w:szCs w:val="20"/>
      <w:lang w:eastAsia="ru-RU"/>
    </w:rPr>
  </w:style>
  <w:style w:type="character" w:customStyle="1" w:styleId="410">
    <w:name w:val="Знак Знак41"/>
    <w:basedOn w:val="a0"/>
    <w:uiPriority w:val="99"/>
    <w:locked/>
    <w:rsid w:val="00E041B2"/>
    <w:rPr>
      <w:rFonts w:cs="Times New Roman"/>
      <w:sz w:val="24"/>
      <w:szCs w:val="24"/>
    </w:rPr>
  </w:style>
  <w:style w:type="character" w:customStyle="1" w:styleId="281">
    <w:name w:val="Знак Знак281"/>
    <w:basedOn w:val="a0"/>
    <w:uiPriority w:val="99"/>
    <w:rsid w:val="00E041B2"/>
    <w:rPr>
      <w:rFonts w:ascii="Cambria" w:hAnsi="Cambria" w:cs="Times New Roman"/>
      <w:b/>
      <w:bCs/>
      <w:kern w:val="32"/>
      <w:sz w:val="32"/>
      <w:szCs w:val="32"/>
      <w:lang w:eastAsia="ru-RU"/>
    </w:rPr>
  </w:style>
  <w:style w:type="character" w:customStyle="1" w:styleId="271">
    <w:name w:val="Знак Знак271"/>
    <w:basedOn w:val="a0"/>
    <w:uiPriority w:val="99"/>
    <w:rsid w:val="00E041B2"/>
    <w:rPr>
      <w:rFonts w:ascii="Times New Roman" w:hAnsi="Times New Roman" w:cs="Arial"/>
      <w:b/>
      <w:bCs/>
      <w:iCs/>
      <w:caps/>
      <w:sz w:val="28"/>
      <w:szCs w:val="28"/>
      <w:lang w:eastAsia="ru-RU"/>
    </w:rPr>
  </w:style>
  <w:style w:type="paragraph" w:customStyle="1" w:styleId="2f5">
    <w:name w:val="Текст2"/>
    <w:basedOn w:val="a"/>
    <w:uiPriority w:val="99"/>
    <w:rsid w:val="00E041B2"/>
    <w:pPr>
      <w:spacing w:after="0" w:line="240" w:lineRule="auto"/>
    </w:pPr>
    <w:rPr>
      <w:rFonts w:ascii="Courier New" w:eastAsia="Times New Roman" w:hAnsi="Courier New" w:cs="Times New Roman"/>
      <w:sz w:val="20"/>
      <w:szCs w:val="20"/>
      <w:lang w:eastAsia="ru-RU"/>
    </w:rPr>
  </w:style>
  <w:style w:type="character" w:customStyle="1" w:styleId="afffffe">
    <w:name w:val="Цветовое выделение"/>
    <w:uiPriority w:val="99"/>
    <w:rsid w:val="00E041B2"/>
    <w:rPr>
      <w:b/>
      <w:color w:val="000080"/>
      <w:sz w:val="20"/>
    </w:rPr>
  </w:style>
  <w:style w:type="paragraph" w:customStyle="1" w:styleId="affffff">
    <w:name w:val="Словарная статья"/>
    <w:basedOn w:val="a"/>
    <w:next w:val="a"/>
    <w:uiPriority w:val="99"/>
    <w:rsid w:val="00E041B2"/>
    <w:pPr>
      <w:autoSpaceDE w:val="0"/>
      <w:autoSpaceDN w:val="0"/>
      <w:adjustRightInd w:val="0"/>
      <w:spacing w:after="0" w:line="240" w:lineRule="auto"/>
      <w:ind w:right="118"/>
      <w:jc w:val="both"/>
    </w:pPr>
    <w:rPr>
      <w:rFonts w:ascii="Arial" w:eastAsia="Calibri" w:hAnsi="Arial" w:cs="Arial"/>
      <w:sz w:val="24"/>
      <w:szCs w:val="24"/>
      <w:lang w:eastAsia="ru-RU"/>
    </w:rPr>
  </w:style>
  <w:style w:type="table" w:styleId="affffff0">
    <w:name w:val="Table Grid"/>
    <w:basedOn w:val="a1"/>
    <w:uiPriority w:val="39"/>
    <w:qFormat/>
    <w:rsid w:val="00E041B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1">
    <w:name w:val="Знак Знак Знак Знак Знак Знак"/>
    <w:basedOn w:val="a"/>
    <w:autoRedefine/>
    <w:uiPriority w:val="99"/>
    <w:rsid w:val="00E041B2"/>
    <w:pPr>
      <w:spacing w:after="160" w:line="240" w:lineRule="exact"/>
    </w:pPr>
    <w:rPr>
      <w:rFonts w:eastAsia="Times New Roman" w:cs="Times New Roman"/>
      <w:szCs w:val="20"/>
      <w:lang w:val="en-US"/>
    </w:rPr>
  </w:style>
  <w:style w:type="character" w:customStyle="1" w:styleId="234">
    <w:name w:val="Основной текст 2 Знак3"/>
    <w:basedOn w:val="a0"/>
    <w:uiPriority w:val="99"/>
    <w:locked/>
    <w:rsid w:val="00E041B2"/>
    <w:rPr>
      <w:rFonts w:ascii="Times New Roman" w:hAnsi="Times New Roman" w:cs="Times New Roman"/>
      <w:sz w:val="28"/>
      <w:szCs w:val="28"/>
      <w:lang w:eastAsia="ru-RU"/>
    </w:rPr>
  </w:style>
  <w:style w:type="character" w:customStyle="1" w:styleId="BodyTextChar2">
    <w:name w:val="Body Text Char2"/>
    <w:aliases w:val="Основной текст Знак Char,Основной текст1 Char2,Основной текст Знак Знак Char2,bt Char2,body text Char2,contents Char2"/>
    <w:basedOn w:val="a0"/>
    <w:uiPriority w:val="99"/>
    <w:semiHidden/>
    <w:locked/>
    <w:rsid w:val="00E041B2"/>
    <w:rPr>
      <w:rFonts w:cs="Times New Roman"/>
      <w:sz w:val="24"/>
      <w:szCs w:val="24"/>
      <w:lang w:val="ru-RU" w:eastAsia="ru-RU" w:bidi="ar-SA"/>
    </w:rPr>
  </w:style>
  <w:style w:type="paragraph" w:customStyle="1" w:styleId="2f6">
    <w:name w:val="Абзац списка2"/>
    <w:basedOn w:val="a"/>
    <w:rsid w:val="00E041B2"/>
    <w:pPr>
      <w:ind w:left="720"/>
    </w:pPr>
    <w:rPr>
      <w:rFonts w:ascii="Calibri" w:eastAsia="Times New Roman" w:hAnsi="Calibri" w:cs="Calibri"/>
      <w:sz w:val="22"/>
    </w:rPr>
  </w:style>
  <w:style w:type="paragraph" w:customStyle="1" w:styleId="160">
    <w:name w:val="Знак16"/>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241">
    <w:name w:val="Знак24"/>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125">
    <w:name w:val="Обычный12"/>
    <w:uiPriority w:val="99"/>
    <w:rsid w:val="00E041B2"/>
    <w:pPr>
      <w:spacing w:after="0" w:line="240" w:lineRule="auto"/>
    </w:pPr>
    <w:rPr>
      <w:rFonts w:ascii="Times New Roman" w:eastAsia="Calibri" w:hAnsi="Times New Roman" w:cs="Times New Roman"/>
      <w:kern w:val="0"/>
      <w:sz w:val="20"/>
      <w:szCs w:val="20"/>
      <w:lang w:eastAsia="ru-RU"/>
      <w14:ligatures w14:val="none"/>
    </w:rPr>
  </w:style>
  <w:style w:type="paragraph" w:customStyle="1" w:styleId="1f7">
    <w:name w:val="Без интервала1"/>
    <w:uiPriority w:val="1"/>
    <w:qFormat/>
    <w:rsid w:val="00E041B2"/>
    <w:pPr>
      <w:spacing w:after="0" w:line="240" w:lineRule="auto"/>
      <w:ind w:firstLine="709"/>
      <w:jc w:val="both"/>
    </w:pPr>
    <w:rPr>
      <w:rFonts w:ascii="Calibri" w:eastAsia="Times New Roman" w:hAnsi="Calibri" w:cs="Times New Roman"/>
      <w:kern w:val="0"/>
      <w14:ligatures w14:val="none"/>
    </w:rPr>
  </w:style>
  <w:style w:type="paragraph" w:styleId="affffff2">
    <w:name w:val="Revision"/>
    <w:hidden/>
    <w:uiPriority w:val="99"/>
    <w:rsid w:val="00E041B2"/>
    <w:pPr>
      <w:spacing w:after="0" w:line="240" w:lineRule="auto"/>
    </w:pPr>
    <w:rPr>
      <w:rFonts w:ascii="Times New Roman" w:eastAsia="Times New Roman" w:hAnsi="Times New Roman" w:cs="Times New Roman"/>
      <w:kern w:val="0"/>
      <w:sz w:val="28"/>
      <w:szCs w:val="28"/>
      <w:lang w:eastAsia="ru-RU"/>
      <w14:ligatures w14:val="none"/>
    </w:rPr>
  </w:style>
  <w:style w:type="character" w:customStyle="1" w:styleId="cfs2">
    <w:name w:val="cfs2"/>
    <w:basedOn w:val="a0"/>
    <w:uiPriority w:val="99"/>
    <w:rsid w:val="00E041B2"/>
    <w:rPr>
      <w:rFonts w:cs="Times New Roman"/>
    </w:rPr>
  </w:style>
  <w:style w:type="paragraph" w:customStyle="1" w:styleId="2410">
    <w:name w:val="Основной текст 241"/>
    <w:basedOn w:val="a"/>
    <w:uiPriority w:val="99"/>
    <w:rsid w:val="00E041B2"/>
    <w:pPr>
      <w:widowControl w:val="0"/>
      <w:spacing w:after="0" w:line="240" w:lineRule="auto"/>
      <w:ind w:firstLine="720"/>
      <w:jc w:val="both"/>
    </w:pPr>
    <w:rPr>
      <w:rFonts w:eastAsia="Times New Roman" w:cs="Times New Roman"/>
      <w:szCs w:val="20"/>
      <w:lang w:eastAsia="ru-RU"/>
    </w:rPr>
  </w:style>
  <w:style w:type="paragraph" w:customStyle="1" w:styleId="Style32">
    <w:name w:val="Style32"/>
    <w:basedOn w:val="a"/>
    <w:uiPriority w:val="99"/>
    <w:rsid w:val="00E041B2"/>
    <w:pPr>
      <w:widowControl w:val="0"/>
      <w:autoSpaceDE w:val="0"/>
      <w:autoSpaceDN w:val="0"/>
      <w:adjustRightInd w:val="0"/>
      <w:spacing w:after="0" w:line="485" w:lineRule="exact"/>
      <w:ind w:firstLine="542"/>
      <w:jc w:val="both"/>
    </w:pPr>
    <w:rPr>
      <w:rFonts w:eastAsia="Times New Roman" w:cs="Times New Roman"/>
      <w:sz w:val="24"/>
      <w:szCs w:val="24"/>
      <w:lang w:eastAsia="ru-RU"/>
    </w:rPr>
  </w:style>
  <w:style w:type="paragraph" w:customStyle="1" w:styleId="3e">
    <w:name w:val="Абзац списка3"/>
    <w:basedOn w:val="a"/>
    <w:uiPriority w:val="99"/>
    <w:rsid w:val="00E041B2"/>
    <w:pPr>
      <w:ind w:left="720"/>
      <w:contextualSpacing/>
    </w:pPr>
    <w:rPr>
      <w:rFonts w:eastAsia="Times New Roman" w:cs="Times New Roman"/>
    </w:rPr>
  </w:style>
  <w:style w:type="paragraph" w:customStyle="1" w:styleId="-11">
    <w:name w:val="Цветной список - Акцент 11"/>
    <w:basedOn w:val="a"/>
    <w:uiPriority w:val="99"/>
    <w:qFormat/>
    <w:rsid w:val="00E041B2"/>
    <w:pPr>
      <w:ind w:left="720"/>
      <w:contextualSpacing/>
    </w:pPr>
    <w:rPr>
      <w:rFonts w:ascii="Calibri" w:eastAsia="Calibri" w:hAnsi="Calibri" w:cs="Times New Roman"/>
      <w:sz w:val="22"/>
    </w:rPr>
  </w:style>
  <w:style w:type="paragraph" w:customStyle="1" w:styleId="251">
    <w:name w:val="Основной текст 25"/>
    <w:basedOn w:val="a"/>
    <w:uiPriority w:val="99"/>
    <w:rsid w:val="00E041B2"/>
    <w:pPr>
      <w:widowControl w:val="0"/>
      <w:spacing w:after="0" w:line="240" w:lineRule="auto"/>
      <w:ind w:firstLine="720"/>
      <w:jc w:val="both"/>
    </w:pPr>
    <w:rPr>
      <w:rFonts w:eastAsia="Times New Roman" w:cs="Times New Roman"/>
      <w:szCs w:val="20"/>
      <w:lang w:eastAsia="ru-RU"/>
    </w:rPr>
  </w:style>
  <w:style w:type="paragraph" w:customStyle="1" w:styleId="affffff3">
    <w:name w:val="Основной Заключение"/>
    <w:basedOn w:val="a"/>
    <w:link w:val="affffff4"/>
    <w:uiPriority w:val="99"/>
    <w:qFormat/>
    <w:rsid w:val="00E041B2"/>
    <w:pPr>
      <w:spacing w:after="0" w:line="312" w:lineRule="auto"/>
      <w:ind w:firstLine="709"/>
      <w:jc w:val="both"/>
    </w:pPr>
    <w:rPr>
      <w:rFonts w:eastAsia="Calibri" w:cs="Times New Roman"/>
      <w:color w:val="2E74B5"/>
      <w:sz w:val="24"/>
      <w:szCs w:val="28"/>
      <w:lang w:eastAsia="ru-RU"/>
    </w:rPr>
  </w:style>
  <w:style w:type="character" w:customStyle="1" w:styleId="affffff4">
    <w:name w:val="Основной Заключение Знак"/>
    <w:link w:val="affffff3"/>
    <w:uiPriority w:val="99"/>
    <w:rsid w:val="00E041B2"/>
    <w:rPr>
      <w:rFonts w:ascii="Times New Roman" w:eastAsia="Calibri" w:hAnsi="Times New Roman" w:cs="Times New Roman"/>
      <w:color w:val="2E74B5"/>
      <w:kern w:val="0"/>
      <w:sz w:val="24"/>
      <w:szCs w:val="28"/>
      <w:lang w:eastAsia="ru-RU"/>
      <w14:ligatures w14:val="none"/>
    </w:rPr>
  </w:style>
  <w:style w:type="character" w:customStyle="1" w:styleId="affffff5">
    <w:name w:val="Сравнение редакций. Удаленный фрагмент"/>
    <w:uiPriority w:val="99"/>
    <w:rsid w:val="00E041B2"/>
    <w:rPr>
      <w:color w:val="000000"/>
      <w:shd w:val="clear" w:color="auto" w:fill="C4C413"/>
    </w:rPr>
  </w:style>
  <w:style w:type="character" w:customStyle="1" w:styleId="affffff6">
    <w:name w:val="Сравнение редакций. Добавленный фрагмент"/>
    <w:uiPriority w:val="99"/>
    <w:rsid w:val="00E041B2"/>
    <w:rPr>
      <w:color w:val="000000"/>
      <w:shd w:val="clear" w:color="auto" w:fill="C1D7FF"/>
    </w:rPr>
  </w:style>
  <w:style w:type="paragraph" w:customStyle="1" w:styleId="affffff7">
    <w:name w:val="Информация об изменениях документа"/>
    <w:basedOn w:val="afffffc"/>
    <w:next w:val="a"/>
    <w:uiPriority w:val="99"/>
    <w:rsid w:val="00E041B2"/>
    <w:pPr>
      <w:spacing w:before="75"/>
      <w:ind w:firstLine="0"/>
    </w:pPr>
    <w:rPr>
      <w:rFonts w:eastAsia="Calibri" w:cs="Arial"/>
      <w:color w:val="353842"/>
      <w:sz w:val="24"/>
      <w:szCs w:val="24"/>
      <w:shd w:val="clear" w:color="auto" w:fill="F0F0F0"/>
      <w:lang w:eastAsia="en-US"/>
    </w:rPr>
  </w:style>
  <w:style w:type="paragraph" w:customStyle="1" w:styleId="affffff8">
    <w:name w:val="Основное меню (преемственное)"/>
    <w:basedOn w:val="a"/>
    <w:next w:val="a"/>
    <w:uiPriority w:val="99"/>
    <w:rsid w:val="00E041B2"/>
    <w:pPr>
      <w:autoSpaceDE w:val="0"/>
      <w:autoSpaceDN w:val="0"/>
      <w:adjustRightInd w:val="0"/>
      <w:spacing w:after="0" w:line="240" w:lineRule="auto"/>
      <w:ind w:firstLine="720"/>
      <w:jc w:val="both"/>
    </w:pPr>
    <w:rPr>
      <w:rFonts w:ascii="Verdana" w:eastAsia="Calibri" w:hAnsi="Verdana" w:cs="Verdana"/>
      <w:sz w:val="22"/>
    </w:rPr>
  </w:style>
  <w:style w:type="paragraph" w:customStyle="1" w:styleId="BodyText23">
    <w:name w:val="Body Text 23"/>
    <w:basedOn w:val="a"/>
    <w:uiPriority w:val="99"/>
    <w:rsid w:val="00E041B2"/>
    <w:pPr>
      <w:widowControl w:val="0"/>
      <w:spacing w:after="0" w:line="-380" w:lineRule="auto"/>
      <w:ind w:firstLine="709"/>
      <w:jc w:val="both"/>
    </w:pPr>
    <w:rPr>
      <w:rFonts w:eastAsia="Calibri" w:cs="Times New Roman"/>
      <w:szCs w:val="20"/>
      <w:lang w:eastAsia="ru-RU"/>
    </w:rPr>
  </w:style>
  <w:style w:type="paragraph" w:customStyle="1" w:styleId="48">
    <w:name w:val="Абзац списка4"/>
    <w:basedOn w:val="a"/>
    <w:autoRedefine/>
    <w:uiPriority w:val="99"/>
    <w:rsid w:val="00E041B2"/>
    <w:pPr>
      <w:spacing w:after="0" w:line="480" w:lineRule="auto"/>
      <w:ind w:firstLineChars="240" w:firstLine="720"/>
      <w:jc w:val="both"/>
    </w:pPr>
    <w:rPr>
      <w:rFonts w:eastAsia="Times New Roman" w:cs="Times New Roman"/>
      <w:sz w:val="30"/>
      <w:szCs w:val="20"/>
      <w:lang w:eastAsia="ru-RU"/>
    </w:rPr>
  </w:style>
  <w:style w:type="paragraph" w:customStyle="1" w:styleId="affffff9">
    <w:name w:val="Нормальный (таблица)"/>
    <w:basedOn w:val="a"/>
    <w:next w:val="a"/>
    <w:uiPriority w:val="99"/>
    <w:rsid w:val="00E041B2"/>
    <w:pPr>
      <w:autoSpaceDE w:val="0"/>
      <w:autoSpaceDN w:val="0"/>
      <w:adjustRightInd w:val="0"/>
      <w:spacing w:after="0" w:line="240" w:lineRule="auto"/>
      <w:jc w:val="both"/>
    </w:pPr>
    <w:rPr>
      <w:rFonts w:ascii="Arial" w:eastAsia="Calibri" w:hAnsi="Arial" w:cs="Arial"/>
      <w:sz w:val="24"/>
      <w:szCs w:val="24"/>
    </w:rPr>
  </w:style>
  <w:style w:type="character" w:customStyle="1" w:styleId="affffffa">
    <w:name w:val="Утратил силу"/>
    <w:basedOn w:val="afffffe"/>
    <w:uiPriority w:val="99"/>
    <w:rsid w:val="00E041B2"/>
    <w:rPr>
      <w:b/>
      <w:strike/>
      <w:color w:val="666600"/>
      <w:sz w:val="20"/>
    </w:rPr>
  </w:style>
  <w:style w:type="numbering" w:customStyle="1" w:styleId="1f8">
    <w:name w:val="Нет списка1"/>
    <w:next w:val="a2"/>
    <w:uiPriority w:val="99"/>
    <w:semiHidden/>
    <w:unhideWhenUsed/>
    <w:rsid w:val="00E041B2"/>
  </w:style>
  <w:style w:type="character" w:customStyle="1" w:styleId="1f9">
    <w:name w:val="Текст выноски Знак1"/>
    <w:basedOn w:val="a0"/>
    <w:rsid w:val="00E041B2"/>
    <w:rPr>
      <w:rFonts w:ascii="Tahoma" w:hAnsi="Tahoma" w:cs="Tahoma"/>
      <w:sz w:val="16"/>
      <w:szCs w:val="16"/>
    </w:rPr>
  </w:style>
  <w:style w:type="paragraph" w:customStyle="1" w:styleId="2f7">
    <w:name w:val="Без интервала2"/>
    <w:uiPriority w:val="99"/>
    <w:rsid w:val="00E041B2"/>
    <w:pPr>
      <w:spacing w:after="0" w:line="240" w:lineRule="auto"/>
    </w:pPr>
    <w:rPr>
      <w:rFonts w:ascii="Calibri" w:eastAsia="Times New Roman" w:hAnsi="Calibri" w:cs="Times New Roman"/>
      <w:kern w:val="0"/>
      <w14:ligatures w14:val="none"/>
    </w:rPr>
  </w:style>
  <w:style w:type="character" w:customStyle="1" w:styleId="FootnoteTextChar18">
    <w:name w:val="Footnote Text Char18"/>
    <w:aliases w:val="Table_Footnote_last Char18,Текст сноски-FN Char18,Oaeno niinee-FN Char18,Oaeno niinee Ciae Char18,Текст сноски Знак Знак Char18,Текст сноски Знак Знак Знак Char18,F1 Char18,Footnote Text Char Знак Знак Char18,Style 7 Cha,F1 Char21"/>
    <w:basedOn w:val="a0"/>
    <w:uiPriority w:val="99"/>
    <w:semiHidden/>
    <w:locked/>
    <w:rsid w:val="00E041B2"/>
    <w:rPr>
      <w:rFonts w:ascii="Times New Roman" w:hAnsi="Times New Roman" w:cs="Times New Roman"/>
      <w:sz w:val="20"/>
      <w:szCs w:val="20"/>
    </w:rPr>
  </w:style>
  <w:style w:type="character" w:customStyle="1" w:styleId="FootnoteTextChar17">
    <w:name w:val="Footnote Text Char17"/>
    <w:aliases w:val="Table_Footnote_last Char17,Текст сноски-FN Char17,Oaeno niinee-FN Char17,Oaeno niinee Ciae Char17,Текст сноски Знак Знак Char17,Текст сноски Знак Знак Знак Char17,F1 Char17,Footnote Text Char Знак Знак Char17,Style 7 Cha8"/>
    <w:basedOn w:val="a0"/>
    <w:uiPriority w:val="99"/>
    <w:semiHidden/>
    <w:locked/>
    <w:rsid w:val="00E041B2"/>
    <w:rPr>
      <w:rFonts w:ascii="Times New Roman" w:hAnsi="Times New Roman" w:cs="Times New Roman"/>
      <w:sz w:val="20"/>
      <w:szCs w:val="20"/>
    </w:rPr>
  </w:style>
  <w:style w:type="character" w:customStyle="1" w:styleId="FootnoteTextChar16">
    <w:name w:val="Footnote Text Char16"/>
    <w:aliases w:val="Table_Footnote_last Char16,Текст сноски-FN Char16,Oaeno niinee-FN Char16,Oaeno niinee Ciae Char16,Текст сноски Знак Знак Char16,Текст сноски Знак Знак Знак Char16,F1 Char16,Footnote Text Char Знак Знак Char16,Style 7 Cha7"/>
    <w:basedOn w:val="a0"/>
    <w:uiPriority w:val="99"/>
    <w:semiHidden/>
    <w:locked/>
    <w:rsid w:val="00E041B2"/>
    <w:rPr>
      <w:rFonts w:ascii="Times New Roman" w:hAnsi="Times New Roman" w:cs="Times New Roman"/>
      <w:sz w:val="20"/>
      <w:szCs w:val="20"/>
    </w:rPr>
  </w:style>
  <w:style w:type="character" w:customStyle="1" w:styleId="FootnoteTextChar15">
    <w:name w:val="Footnote Text Char15"/>
    <w:aliases w:val="Table_Footnote_last Char15,Текст сноски-FN Char15,Oaeno niinee-FN Char15,Oaeno niinee Ciae Char15,Текст сноски Знак Знак Char15,Текст сноски Знак Знак Знак Char15,F1 Char15,Footnote Text Char Знак Знак Char15,Style 7 Cha6"/>
    <w:basedOn w:val="a0"/>
    <w:uiPriority w:val="99"/>
    <w:semiHidden/>
    <w:locked/>
    <w:rsid w:val="00E041B2"/>
    <w:rPr>
      <w:rFonts w:ascii="Times New Roman" w:hAnsi="Times New Roman" w:cs="Times New Roman"/>
      <w:sz w:val="20"/>
      <w:szCs w:val="20"/>
    </w:rPr>
  </w:style>
  <w:style w:type="character" w:customStyle="1" w:styleId="FootnoteTextChar14">
    <w:name w:val="Footnote Text Char14"/>
    <w:aliases w:val="Table_Footnote_last Char14,Текст сноски-FN Char14,Oaeno niinee-FN Char14,Oaeno niinee Ciae Char14,Текст сноски Знак Знак Char14,Текст сноски Знак Знак Знак Char14,F1 Char14,Footnote Text Char Знак Знак Char14,Style 7 Cha5"/>
    <w:basedOn w:val="a0"/>
    <w:uiPriority w:val="99"/>
    <w:semiHidden/>
    <w:locked/>
    <w:rsid w:val="00E041B2"/>
    <w:rPr>
      <w:rFonts w:ascii="Times New Roman" w:hAnsi="Times New Roman" w:cs="Times New Roman"/>
      <w:sz w:val="20"/>
      <w:szCs w:val="20"/>
    </w:rPr>
  </w:style>
  <w:style w:type="character" w:customStyle="1" w:styleId="FootnoteTextChar13">
    <w:name w:val="Footnote Text Char13"/>
    <w:aliases w:val="Table_Footnote_last Char13,Текст сноски-FN Char13,Oaeno niinee-FN Char13,Oaeno niinee Ciae Char13,Текст сноски Знак Знак Char13,Текст сноски Знак Знак Знак Char13,F1 Char13,Footnote Text Char Знак Знак Char13,Style 7 Cha4"/>
    <w:basedOn w:val="a0"/>
    <w:uiPriority w:val="99"/>
    <w:semiHidden/>
    <w:locked/>
    <w:rsid w:val="00E041B2"/>
    <w:rPr>
      <w:rFonts w:ascii="Times New Roman" w:hAnsi="Times New Roman" w:cs="Times New Roman"/>
      <w:sz w:val="20"/>
      <w:szCs w:val="20"/>
    </w:rPr>
  </w:style>
  <w:style w:type="character" w:customStyle="1" w:styleId="FootnoteTextChar12">
    <w:name w:val="Footnote Text Char12"/>
    <w:aliases w:val="Table_Footnote_last Char12,Текст сноски-FN Char12,Oaeno niinee-FN Char12,Oaeno niinee Ciae Char12,Текст сноски Знак Знак Char12,Текст сноски Знак Знак Знак Char12,F1 Char12,Footnote Text Char Знак Знак Char12,Style 7 Cha3"/>
    <w:basedOn w:val="a0"/>
    <w:uiPriority w:val="99"/>
    <w:semiHidden/>
    <w:locked/>
    <w:rsid w:val="00E041B2"/>
    <w:rPr>
      <w:rFonts w:ascii="Times New Roman" w:hAnsi="Times New Roman" w:cs="Times New Roman"/>
      <w:sz w:val="20"/>
      <w:szCs w:val="20"/>
    </w:rPr>
  </w:style>
  <w:style w:type="character" w:customStyle="1" w:styleId="FootnoteTextChar11">
    <w:name w:val="Footnote Text Char11"/>
    <w:aliases w:val="Table_Footnote_last Char11,Текст сноски-FN Char11,Oaeno niinee-FN Char11,Oaeno niinee Ciae Char11,Текст сноски Знак Знак Char11,Текст сноски Знак Знак Знак Char11,F1 Char11,Footnote Text Char Знак Знак Char11,Style 7 Cha2"/>
    <w:basedOn w:val="a0"/>
    <w:uiPriority w:val="99"/>
    <w:semiHidden/>
    <w:locked/>
    <w:rsid w:val="00E041B2"/>
    <w:rPr>
      <w:rFonts w:ascii="Times New Roman" w:hAnsi="Times New Roman" w:cs="Times New Roman"/>
      <w:sz w:val="20"/>
      <w:szCs w:val="20"/>
    </w:rPr>
  </w:style>
  <w:style w:type="character" w:customStyle="1" w:styleId="FootnoteTextChar10">
    <w:name w:val="Footnote Text Char10"/>
    <w:aliases w:val="Table_Footnote_last Char10,Текст сноски-FN Char10,Oaeno niinee-FN Char10,Oaeno niinee Ciae Char10,Текст сноски Знак Знак Char10,Текст сноски Знак Знак Знак Char10,F1 Char10,Footnote Text Char Знак Знак Char10,Style 7 Cha1"/>
    <w:basedOn w:val="a0"/>
    <w:uiPriority w:val="99"/>
    <w:semiHidden/>
    <w:locked/>
    <w:rsid w:val="00E041B2"/>
    <w:rPr>
      <w:rFonts w:ascii="Times New Roman" w:hAnsi="Times New Roman" w:cs="Times New Roman"/>
      <w:sz w:val="20"/>
      <w:szCs w:val="20"/>
    </w:rPr>
  </w:style>
  <w:style w:type="character" w:customStyle="1" w:styleId="FootnoteTextChar9">
    <w:name w:val="Footnote Text Char9"/>
    <w:aliases w:val="Table_Footnote_last Char9,Текст сноски-FN Char9,Oaeno niinee-FN Char9,Oaeno niinee Ciae Char9,Текст сноски Знак Знак Char9,Текст сноски Знак Знак Знак Char9,F1 Char9,Footnote Text Char Знак Знак Char9,Footnote Text Char Знак Char9"/>
    <w:basedOn w:val="a0"/>
    <w:uiPriority w:val="99"/>
    <w:semiHidden/>
    <w:locked/>
    <w:rsid w:val="00E041B2"/>
    <w:rPr>
      <w:rFonts w:ascii="Times New Roman" w:hAnsi="Times New Roman" w:cs="Times New Roman"/>
      <w:sz w:val="20"/>
      <w:szCs w:val="20"/>
    </w:rPr>
  </w:style>
  <w:style w:type="character" w:customStyle="1" w:styleId="91">
    <w:name w:val="Знак Знак9"/>
    <w:basedOn w:val="a0"/>
    <w:uiPriority w:val="99"/>
    <w:rsid w:val="00E041B2"/>
    <w:rPr>
      <w:rFonts w:ascii="a_FuturaOrto" w:hAnsi="a_FuturaOrto" w:cs="Times New Roman"/>
      <w:snapToGrid w:val="0"/>
      <w:color w:val="000000"/>
      <w:sz w:val="28"/>
    </w:rPr>
  </w:style>
  <w:style w:type="character" w:customStyle="1" w:styleId="101">
    <w:name w:val="Знак Знак10"/>
    <w:basedOn w:val="a0"/>
    <w:uiPriority w:val="99"/>
    <w:locked/>
    <w:rsid w:val="00E041B2"/>
    <w:rPr>
      <w:rFonts w:eastAsia="Times New Roman" w:cs="Times New Roman"/>
      <w:sz w:val="16"/>
      <w:szCs w:val="16"/>
      <w:lang w:val="ru-RU" w:eastAsia="ru-RU" w:bidi="ar-SA"/>
    </w:rPr>
  </w:style>
  <w:style w:type="paragraph" w:customStyle="1" w:styleId="default0">
    <w:name w:val="default"/>
    <w:basedOn w:val="a"/>
    <w:uiPriority w:val="99"/>
    <w:rsid w:val="00E041B2"/>
    <w:pPr>
      <w:autoSpaceDE w:val="0"/>
      <w:autoSpaceDN w:val="0"/>
      <w:spacing w:after="0" w:line="240" w:lineRule="auto"/>
    </w:pPr>
    <w:rPr>
      <w:rFonts w:eastAsia="Times New Roman" w:cs="Times New Roman"/>
      <w:color w:val="000000"/>
      <w:sz w:val="24"/>
      <w:szCs w:val="24"/>
      <w:lang w:eastAsia="ru-RU"/>
    </w:rPr>
  </w:style>
  <w:style w:type="table" w:customStyle="1" w:styleId="1fa">
    <w:name w:val="Сетка таблицы1"/>
    <w:basedOn w:val="a1"/>
    <w:next w:val="affffff0"/>
    <w:uiPriority w:val="39"/>
    <w:rsid w:val="00E041B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8">
    <w:name w:val="Сетка таблицы2"/>
    <w:basedOn w:val="a1"/>
    <w:next w:val="affffff0"/>
    <w:uiPriority w:val="39"/>
    <w:rsid w:val="00E041B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
    <w:name w:val="Сетка таблицы3"/>
    <w:basedOn w:val="a1"/>
    <w:next w:val="affffff0"/>
    <w:uiPriority w:val="59"/>
    <w:rsid w:val="00E041B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
    <w:basedOn w:val="a1"/>
    <w:next w:val="affffff0"/>
    <w:uiPriority w:val="59"/>
    <w:rsid w:val="00E041B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1"/>
    <w:next w:val="affffff0"/>
    <w:uiPriority w:val="59"/>
    <w:rsid w:val="00E041B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
    <w:basedOn w:val="a1"/>
    <w:next w:val="affffff0"/>
    <w:uiPriority w:val="59"/>
    <w:rsid w:val="00E041B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1"/>
    <w:next w:val="affffff0"/>
    <w:rsid w:val="00E041B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
    <w:basedOn w:val="a1"/>
    <w:next w:val="affffff0"/>
    <w:uiPriority w:val="59"/>
    <w:rsid w:val="00E041B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next w:val="affffff0"/>
    <w:uiPriority w:val="59"/>
    <w:rsid w:val="00E041B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
    <w:basedOn w:val="a1"/>
    <w:next w:val="affffff0"/>
    <w:uiPriority w:val="59"/>
    <w:rsid w:val="00E041B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1"/>
    <w:next w:val="affffff0"/>
    <w:rsid w:val="00E041B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
    <w:basedOn w:val="a1"/>
    <w:next w:val="affffff0"/>
    <w:uiPriority w:val="59"/>
    <w:rsid w:val="00E041B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1"/>
    <w:next w:val="affffff0"/>
    <w:uiPriority w:val="59"/>
    <w:rsid w:val="00E041B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next w:val="affffff0"/>
    <w:uiPriority w:val="59"/>
    <w:rsid w:val="00E041B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a0"/>
    <w:uiPriority w:val="99"/>
    <w:semiHidden/>
    <w:locked/>
    <w:rsid w:val="00A2003E"/>
    <w:rPr>
      <w:rFonts w:ascii="Tahoma" w:hAnsi="Tahoma" w:cs="Tahoma"/>
      <w:sz w:val="16"/>
      <w:szCs w:val="16"/>
    </w:rPr>
  </w:style>
  <w:style w:type="character" w:customStyle="1" w:styleId="BodyTextIndent3Char">
    <w:name w:val="Body Text Indent 3 Char"/>
    <w:basedOn w:val="a0"/>
    <w:uiPriority w:val="99"/>
    <w:locked/>
    <w:rsid w:val="00A2003E"/>
    <w:rPr>
      <w:sz w:val="24"/>
      <w:szCs w:val="24"/>
      <w:lang w:val="ru-RU" w:eastAsia="ru-RU"/>
    </w:rPr>
  </w:style>
  <w:style w:type="character" w:customStyle="1" w:styleId="BodyTextIndent2Char">
    <w:name w:val="Body Text Indent 2 Char"/>
    <w:basedOn w:val="a0"/>
    <w:uiPriority w:val="99"/>
    <w:locked/>
    <w:rsid w:val="00A2003E"/>
    <w:rPr>
      <w:sz w:val="28"/>
      <w:szCs w:val="28"/>
    </w:rPr>
  </w:style>
  <w:style w:type="character" w:customStyle="1" w:styleId="FootnoteTextChar20">
    <w:name w:val="Footnote Text Char20"/>
    <w:aliases w:val="Table_Footnote_last Char20,Текст сноски-FN Char20,Oaeno niinee-FN Char20,Oaeno niinee Ciae Char20,Текст сноски Знак Знак Char20,Текст сноски Знак Знак Знак Char20,F1 Char20,Footnote Text Char Знак Знак Char20,Style 7 Cha10"/>
    <w:basedOn w:val="a0"/>
    <w:uiPriority w:val="99"/>
    <w:rsid w:val="00A2003E"/>
    <w:rPr>
      <w:rFonts w:ascii="Times New Roman" w:hAnsi="Times New Roman" w:cs="Times New Roman"/>
      <w:sz w:val="20"/>
      <w:szCs w:val="20"/>
    </w:rPr>
  </w:style>
  <w:style w:type="character" w:customStyle="1" w:styleId="HeaderChar">
    <w:name w:val="Header Char"/>
    <w:basedOn w:val="a0"/>
    <w:uiPriority w:val="99"/>
    <w:locked/>
    <w:rsid w:val="00A2003E"/>
    <w:rPr>
      <w:sz w:val="28"/>
      <w:szCs w:val="28"/>
    </w:rPr>
  </w:style>
  <w:style w:type="character" w:customStyle="1" w:styleId="FooterChar">
    <w:name w:val="Footer Char"/>
    <w:basedOn w:val="a0"/>
    <w:uiPriority w:val="99"/>
    <w:locked/>
    <w:rsid w:val="00A2003E"/>
    <w:rPr>
      <w:sz w:val="28"/>
      <w:szCs w:val="28"/>
    </w:rPr>
  </w:style>
  <w:style w:type="character" w:customStyle="1" w:styleId="BodyText2Char">
    <w:name w:val="Body Text 2 Char"/>
    <w:basedOn w:val="a0"/>
    <w:uiPriority w:val="99"/>
    <w:semiHidden/>
    <w:locked/>
    <w:rsid w:val="00A2003E"/>
    <w:rPr>
      <w:sz w:val="28"/>
      <w:szCs w:val="28"/>
    </w:rPr>
  </w:style>
  <w:style w:type="character" w:customStyle="1" w:styleId="TitleChar">
    <w:name w:val="Title Char"/>
    <w:basedOn w:val="a0"/>
    <w:uiPriority w:val="99"/>
    <w:locked/>
    <w:rsid w:val="00A2003E"/>
    <w:rPr>
      <w:rFonts w:ascii="a_FuturaOrto" w:hAnsi="a_FuturaOrto" w:cs="a_FuturaOrto"/>
      <w:snapToGrid w:val="0"/>
      <w:color w:val="000000"/>
      <w:sz w:val="28"/>
      <w:szCs w:val="28"/>
    </w:rPr>
  </w:style>
  <w:style w:type="character" w:customStyle="1" w:styleId="BodyText3Char">
    <w:name w:val="Body Text 3 Char"/>
    <w:basedOn w:val="a0"/>
    <w:uiPriority w:val="99"/>
    <w:semiHidden/>
    <w:locked/>
    <w:rsid w:val="00A2003E"/>
    <w:rPr>
      <w:sz w:val="16"/>
      <w:szCs w:val="16"/>
    </w:rPr>
  </w:style>
  <w:style w:type="character" w:customStyle="1" w:styleId="PlainTextChar">
    <w:name w:val="Plain Text Char"/>
    <w:basedOn w:val="a0"/>
    <w:uiPriority w:val="99"/>
    <w:semiHidden/>
    <w:locked/>
    <w:rsid w:val="00A2003E"/>
    <w:rPr>
      <w:rFonts w:ascii="Courier New" w:hAnsi="Courier New" w:cs="Courier New"/>
    </w:rPr>
  </w:style>
  <w:style w:type="character" w:customStyle="1" w:styleId="BodyTextFirstIndent2Char">
    <w:name w:val="Body Text First Indent 2 Char"/>
    <w:basedOn w:val="ab"/>
    <w:uiPriority w:val="99"/>
    <w:semiHidden/>
    <w:locked/>
    <w:rsid w:val="00A2003E"/>
    <w:rPr>
      <w:rFonts w:ascii="Times New Roman" w:eastAsia="Times New Roman" w:hAnsi="Times New Roman" w:cs="Times New Roman"/>
      <w:kern w:val="0"/>
      <w:sz w:val="24"/>
      <w:szCs w:val="24"/>
      <w:lang w:eastAsia="ru-RU"/>
      <w14:ligatures w14:val="none"/>
    </w:rPr>
  </w:style>
  <w:style w:type="character" w:customStyle="1" w:styleId="CommentTextChar">
    <w:name w:val="Comment Text Char"/>
    <w:basedOn w:val="a0"/>
    <w:uiPriority w:val="99"/>
    <w:semiHidden/>
    <w:locked/>
    <w:rsid w:val="00A2003E"/>
  </w:style>
  <w:style w:type="character" w:customStyle="1" w:styleId="CommentSubjectChar">
    <w:name w:val="Comment Subject Char"/>
    <w:basedOn w:val="afffd"/>
    <w:uiPriority w:val="99"/>
    <w:semiHidden/>
    <w:locked/>
    <w:rsid w:val="00A2003E"/>
    <w:rPr>
      <w:rFonts w:ascii="Times New Roman" w:eastAsia="Times New Roman" w:hAnsi="Times New Roman" w:cs="Times New Roman"/>
      <w:b/>
      <w:bCs/>
      <w:kern w:val="0"/>
      <w:sz w:val="20"/>
      <w:szCs w:val="20"/>
      <w:lang w:eastAsia="ru-RU"/>
      <w14:ligatures w14:val="none"/>
    </w:rPr>
  </w:style>
  <w:style w:type="character" w:customStyle="1" w:styleId="BodyTextFirstIndentChar">
    <w:name w:val="Body Text First Indent Char"/>
    <w:basedOn w:val="11"/>
    <w:uiPriority w:val="99"/>
    <w:semiHidden/>
    <w:locked/>
    <w:rsid w:val="00A2003E"/>
    <w:rPr>
      <w:rFonts w:ascii="Times New Roman" w:eastAsia="Times New Roman" w:hAnsi="Times New Roman" w:cs="Times New Roman"/>
      <w:kern w:val="0"/>
      <w:sz w:val="28"/>
      <w:szCs w:val="28"/>
      <w:lang w:eastAsia="ru-RU"/>
      <w14:ligatures w14:val="none"/>
    </w:rPr>
  </w:style>
  <w:style w:type="paragraph" w:customStyle="1" w:styleId="322">
    <w:name w:val="Обычный32"/>
    <w:uiPriority w:val="99"/>
    <w:rsid w:val="00A2003E"/>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DocumentMapChar">
    <w:name w:val="Document Map Char"/>
    <w:basedOn w:val="a0"/>
    <w:uiPriority w:val="99"/>
    <w:semiHidden/>
    <w:locked/>
    <w:rsid w:val="00A2003E"/>
    <w:rPr>
      <w:rFonts w:ascii="Tahoma" w:hAnsi="Tahoma" w:cs="Tahoma"/>
      <w:sz w:val="16"/>
      <w:szCs w:val="16"/>
    </w:rPr>
  </w:style>
  <w:style w:type="character" w:customStyle="1" w:styleId="EndnoteTextChar">
    <w:name w:val="Endnote Text Char"/>
    <w:basedOn w:val="a0"/>
    <w:uiPriority w:val="99"/>
    <w:semiHidden/>
    <w:locked/>
    <w:rsid w:val="00A2003E"/>
  </w:style>
  <w:style w:type="paragraph" w:customStyle="1" w:styleId="323">
    <w:name w:val="Абзац списка32"/>
    <w:basedOn w:val="a"/>
    <w:autoRedefine/>
    <w:uiPriority w:val="99"/>
    <w:rsid w:val="00A2003E"/>
    <w:pPr>
      <w:spacing w:after="0" w:line="480" w:lineRule="auto"/>
      <w:ind w:firstLineChars="240" w:firstLine="720"/>
      <w:jc w:val="both"/>
    </w:pPr>
    <w:rPr>
      <w:rFonts w:eastAsia="Times New Roman" w:cs="Times New Roman"/>
      <w:sz w:val="30"/>
      <w:szCs w:val="30"/>
      <w:lang w:eastAsia="ru-RU"/>
    </w:rPr>
  </w:style>
  <w:style w:type="paragraph" w:customStyle="1" w:styleId="affffffb">
    <w:name w:val="дата"/>
    <w:basedOn w:val="a"/>
    <w:next w:val="affffffc"/>
    <w:uiPriority w:val="99"/>
    <w:rsid w:val="00A2003E"/>
    <w:pPr>
      <w:overflowPunct w:val="0"/>
      <w:autoSpaceDE w:val="0"/>
      <w:autoSpaceDN w:val="0"/>
      <w:adjustRightInd w:val="0"/>
      <w:spacing w:before="360" w:after="0" w:line="360" w:lineRule="atLeast"/>
      <w:ind w:left="6237" w:right="-284"/>
      <w:textAlignment w:val="baseline"/>
    </w:pPr>
    <w:rPr>
      <w:rFonts w:eastAsia="Times New Roman" w:cs="Times New Roman"/>
      <w:szCs w:val="28"/>
      <w:lang w:eastAsia="ru-RU"/>
    </w:rPr>
  </w:style>
  <w:style w:type="paragraph" w:customStyle="1" w:styleId="affffffc">
    <w:name w:val="время"/>
    <w:basedOn w:val="a"/>
    <w:uiPriority w:val="99"/>
    <w:rsid w:val="00A2003E"/>
    <w:pPr>
      <w:overflowPunct w:val="0"/>
      <w:autoSpaceDE w:val="0"/>
      <w:autoSpaceDN w:val="0"/>
      <w:adjustRightInd w:val="0"/>
      <w:spacing w:after="0" w:line="360" w:lineRule="atLeast"/>
      <w:ind w:left="6237" w:right="-284"/>
      <w:textAlignment w:val="baseline"/>
    </w:pPr>
    <w:rPr>
      <w:rFonts w:eastAsia="Times New Roman" w:cs="Times New Roman"/>
      <w:szCs w:val="28"/>
      <w:lang w:eastAsia="ru-RU"/>
    </w:rPr>
  </w:style>
  <w:style w:type="character" w:customStyle="1" w:styleId="3f0">
    <w:name w:val="Основной текст Знак3"/>
    <w:aliases w:val="Основной текст1 Знак2,Основной текст Знак Знак Знак2,bt Знак2,body text Знак2,contents Знак2"/>
    <w:basedOn w:val="a0"/>
    <w:uiPriority w:val="99"/>
    <w:rsid w:val="00A2003E"/>
    <w:rPr>
      <w:rFonts w:ascii="Times New Roman" w:hAnsi="Times New Roman" w:cs="Times New Roman"/>
      <w:sz w:val="20"/>
      <w:szCs w:val="20"/>
      <w:lang w:eastAsia="ru-RU"/>
    </w:rPr>
  </w:style>
  <w:style w:type="paragraph" w:customStyle="1" w:styleId="313">
    <w:name w:val="Обычный31"/>
    <w:uiPriority w:val="99"/>
    <w:rsid w:val="00A2003E"/>
    <w:pPr>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314">
    <w:name w:val="Абзац списка31"/>
    <w:basedOn w:val="a"/>
    <w:autoRedefine/>
    <w:uiPriority w:val="99"/>
    <w:rsid w:val="00A2003E"/>
    <w:pPr>
      <w:spacing w:after="0" w:line="480" w:lineRule="auto"/>
      <w:ind w:firstLineChars="240" w:firstLine="720"/>
      <w:jc w:val="both"/>
    </w:pPr>
    <w:rPr>
      <w:rFonts w:eastAsia="Times New Roman" w:cs="Times New Roman"/>
      <w:sz w:val="30"/>
      <w:szCs w:val="30"/>
      <w:lang w:eastAsia="ru-RU"/>
    </w:rPr>
  </w:style>
  <w:style w:type="character" w:customStyle="1" w:styleId="2f9">
    <w:name w:val="Основной текст (2)_"/>
    <w:basedOn w:val="a0"/>
    <w:link w:val="2fa"/>
    <w:qFormat/>
    <w:locked/>
    <w:rsid w:val="00A2003E"/>
    <w:rPr>
      <w:sz w:val="29"/>
      <w:szCs w:val="29"/>
      <w:shd w:val="clear" w:color="auto" w:fill="FFFFFF"/>
    </w:rPr>
  </w:style>
  <w:style w:type="paragraph" w:customStyle="1" w:styleId="2fa">
    <w:name w:val="Основной текст (2)"/>
    <w:basedOn w:val="a"/>
    <w:link w:val="2f9"/>
    <w:rsid w:val="00A2003E"/>
    <w:pPr>
      <w:widowControl w:val="0"/>
      <w:shd w:val="clear" w:color="auto" w:fill="FFFFFF"/>
      <w:spacing w:after="300" w:line="360" w:lineRule="exact"/>
      <w:jc w:val="center"/>
    </w:pPr>
    <w:rPr>
      <w:rFonts w:asciiTheme="minorHAnsi" w:hAnsiTheme="minorHAnsi"/>
      <w:kern w:val="2"/>
      <w:sz w:val="29"/>
      <w:szCs w:val="29"/>
      <w14:ligatures w14:val="standardContextual"/>
    </w:rPr>
  </w:style>
  <w:style w:type="character" w:customStyle="1" w:styleId="affffffd">
    <w:name w:val="Основной текст_"/>
    <w:basedOn w:val="a0"/>
    <w:link w:val="4a"/>
    <w:locked/>
    <w:rsid w:val="00A2003E"/>
    <w:rPr>
      <w:rFonts w:eastAsia="Times New Roman"/>
      <w:i/>
      <w:iCs/>
      <w:shd w:val="clear" w:color="auto" w:fill="FFFFFF"/>
    </w:rPr>
  </w:style>
  <w:style w:type="paragraph" w:customStyle="1" w:styleId="p1">
    <w:name w:val="p1"/>
    <w:basedOn w:val="a"/>
    <w:uiPriority w:val="99"/>
    <w:rsid w:val="00A2003E"/>
    <w:pPr>
      <w:spacing w:after="150" w:line="240" w:lineRule="auto"/>
    </w:pPr>
    <w:rPr>
      <w:rFonts w:eastAsia="Times New Roman" w:cs="Times New Roman"/>
      <w:sz w:val="24"/>
      <w:szCs w:val="24"/>
      <w:lang w:eastAsia="ru-RU"/>
    </w:rPr>
  </w:style>
  <w:style w:type="character" w:styleId="affffffe">
    <w:name w:val="Placeholder Text"/>
    <w:basedOn w:val="a0"/>
    <w:uiPriority w:val="99"/>
    <w:semiHidden/>
    <w:rsid w:val="00A2003E"/>
    <w:rPr>
      <w:color w:val="808080"/>
    </w:rPr>
  </w:style>
  <w:style w:type="paragraph" w:customStyle="1" w:styleId="67">
    <w:name w:val="Обычный6"/>
    <w:basedOn w:val="a"/>
    <w:uiPriority w:val="99"/>
    <w:rsid w:val="00A2003E"/>
    <w:pPr>
      <w:spacing w:after="0" w:line="240" w:lineRule="auto"/>
    </w:pPr>
    <w:rPr>
      <w:rFonts w:eastAsia="Times New Roman" w:cs="Times New Roman"/>
      <w:sz w:val="20"/>
      <w:szCs w:val="20"/>
      <w:lang w:eastAsia="ru-RU"/>
    </w:rPr>
  </w:style>
  <w:style w:type="paragraph" w:customStyle="1" w:styleId="57">
    <w:name w:val="Абзац списка5"/>
    <w:basedOn w:val="a"/>
    <w:uiPriority w:val="99"/>
    <w:rsid w:val="00A2003E"/>
    <w:pPr>
      <w:ind w:left="720"/>
    </w:pPr>
    <w:rPr>
      <w:rFonts w:eastAsia="Times New Roman" w:cs="Times New Roman"/>
      <w:szCs w:val="28"/>
    </w:rPr>
  </w:style>
  <w:style w:type="paragraph" w:customStyle="1" w:styleId="3f1">
    <w:name w:val="Без интервала3"/>
    <w:uiPriority w:val="99"/>
    <w:rsid w:val="00A2003E"/>
    <w:pPr>
      <w:spacing w:after="0" w:line="240" w:lineRule="auto"/>
    </w:pPr>
    <w:rPr>
      <w:rFonts w:ascii="Calibri" w:eastAsia="Times New Roman" w:hAnsi="Calibri" w:cs="Calibri"/>
      <w:kern w:val="0"/>
      <w14:ligatures w14:val="none"/>
    </w:rPr>
  </w:style>
  <w:style w:type="table" w:customStyle="1" w:styleId="1110">
    <w:name w:val="Сетка таблицы1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M4">
    <w:name w:val="CM4"/>
    <w:basedOn w:val="a"/>
    <w:next w:val="a"/>
    <w:uiPriority w:val="99"/>
    <w:rsid w:val="00A2003E"/>
    <w:pPr>
      <w:autoSpaceDE w:val="0"/>
      <w:autoSpaceDN w:val="0"/>
      <w:adjustRightInd w:val="0"/>
      <w:spacing w:after="0" w:line="483" w:lineRule="atLeast"/>
    </w:pPr>
    <w:rPr>
      <w:rFonts w:ascii="HiddenHorzOCl" w:eastAsia="Calibri" w:hAnsi="HiddenHorzOCl" w:cs="HiddenHorzOCl"/>
      <w:sz w:val="24"/>
      <w:szCs w:val="24"/>
    </w:rPr>
  </w:style>
  <w:style w:type="character" w:customStyle="1" w:styleId="611">
    <w:name w:val="Заголовок 6 Знак1"/>
    <w:aliases w:val="Нумерация Знак1"/>
    <w:uiPriority w:val="9"/>
    <w:semiHidden/>
    <w:rsid w:val="00A2003E"/>
    <w:rPr>
      <w:rFonts w:ascii="Cambria" w:hAnsi="Cambria" w:cs="Cambria"/>
      <w:i/>
      <w:iCs/>
      <w:color w:val="auto"/>
      <w:sz w:val="28"/>
      <w:szCs w:val="28"/>
    </w:rPr>
  </w:style>
  <w:style w:type="character" w:customStyle="1" w:styleId="FootnoteTextChar1">
    <w:name w:val="Footnote Text Char1"/>
    <w:aliases w:val="Table_Footnote_last Char1,Текст сноски-FN Char1,Oaeno niinee-FN Char1,Oaeno niinee Ciae Char1,Текст сноски Знак Знак Char1,Текст сноски Знак Знак Знак Char1,F1 Char1,Footnote Text Char Знак Знак Char1,Footnote Text Char Знак Char1"/>
    <w:uiPriority w:val="99"/>
    <w:locked/>
    <w:rsid w:val="00A2003E"/>
  </w:style>
  <w:style w:type="character" w:customStyle="1" w:styleId="1fb">
    <w:name w:val="Текст сноски Знак1"/>
    <w:aliases w:val="Table_Footnote_last Знак1,Текст сноски-FN Знак1,Oaeno niinee-FN Знак1,Oaeno niinee Ciae Знак1,Текст сноски Знак Знак Знак2,Текст сноски Знак Знак Знак Знак1,F1 Знак1,Footnote Text Char Знак Знак Знак1,Footnote Text Char Знак Знак2"/>
    <w:uiPriority w:val="99"/>
    <w:locked/>
    <w:rsid w:val="00A2003E"/>
    <w:rPr>
      <w:rFonts w:ascii="Times New Roman" w:hAnsi="Times New Roman" w:cs="Times New Roman"/>
      <w:sz w:val="20"/>
      <w:szCs w:val="20"/>
      <w:lang w:eastAsia="ru-RU"/>
    </w:rPr>
  </w:style>
  <w:style w:type="character" w:customStyle="1" w:styleId="1fc">
    <w:name w:val="Основной текст с отступом Знак1"/>
    <w:aliases w:val="Надин стиль Знак1,Основной текст 1 Знак1,Нумерованный список !! Знак1,Iniiaiie oaeno 1 Знак1,Ioia?iaaiiue nienie !! Знак1,Iaaei noeeu Знак1,Основной текст без отступа Знак1"/>
    <w:uiPriority w:val="99"/>
    <w:semiHidden/>
    <w:locked/>
    <w:rsid w:val="00A2003E"/>
    <w:rPr>
      <w:rFonts w:ascii="Times New Roman" w:hAnsi="Times New Roman" w:cs="Times New Roman"/>
      <w:sz w:val="28"/>
      <w:szCs w:val="28"/>
      <w:lang w:eastAsia="ru-RU"/>
    </w:rPr>
  </w:style>
  <w:style w:type="character" w:customStyle="1" w:styleId="SubtitleChar1">
    <w:name w:val="Subtitle Char1"/>
    <w:uiPriority w:val="99"/>
    <w:locked/>
    <w:rsid w:val="00A2003E"/>
    <w:rPr>
      <w:sz w:val="28"/>
      <w:szCs w:val="28"/>
      <w:u w:val="single"/>
    </w:rPr>
  </w:style>
  <w:style w:type="character" w:customStyle="1" w:styleId="1fd">
    <w:name w:val="Текст примечания Знак1"/>
    <w:uiPriority w:val="99"/>
    <w:locked/>
    <w:rsid w:val="00A2003E"/>
    <w:rPr>
      <w:rFonts w:ascii="Times New Roman" w:hAnsi="Times New Roman" w:cs="Times New Roman"/>
      <w:sz w:val="20"/>
      <w:szCs w:val="20"/>
      <w:lang w:eastAsia="ru-RU"/>
    </w:rPr>
  </w:style>
  <w:style w:type="character" w:customStyle="1" w:styleId="710">
    <w:name w:val="Заголовок 7 Знак1"/>
    <w:uiPriority w:val="9"/>
    <w:semiHidden/>
    <w:rsid w:val="00A2003E"/>
    <w:rPr>
      <w:rFonts w:ascii="Cambria" w:hAnsi="Cambria" w:cs="Cambria"/>
      <w:i/>
      <w:iCs/>
      <w:color w:val="auto"/>
      <w:sz w:val="28"/>
      <w:szCs w:val="28"/>
    </w:rPr>
  </w:style>
  <w:style w:type="character" w:customStyle="1" w:styleId="810">
    <w:name w:val="Заголовок 8 Знак1"/>
    <w:uiPriority w:val="9"/>
    <w:semiHidden/>
    <w:rsid w:val="00A2003E"/>
    <w:rPr>
      <w:rFonts w:ascii="Cambria" w:hAnsi="Cambria" w:cs="Cambria"/>
      <w:color w:val="auto"/>
    </w:rPr>
  </w:style>
  <w:style w:type="character" w:customStyle="1" w:styleId="910">
    <w:name w:val="Заголовок 9 Знак1"/>
    <w:uiPriority w:val="9"/>
    <w:semiHidden/>
    <w:rsid w:val="00A2003E"/>
    <w:rPr>
      <w:rFonts w:ascii="Cambria" w:hAnsi="Cambria" w:cs="Cambria"/>
      <w:i/>
      <w:iCs/>
      <w:color w:val="auto"/>
    </w:rPr>
  </w:style>
  <w:style w:type="character" w:customStyle="1" w:styleId="315">
    <w:name w:val="Основной текст с отступом 3 Знак1"/>
    <w:uiPriority w:val="99"/>
    <w:semiHidden/>
    <w:locked/>
    <w:rsid w:val="00A2003E"/>
    <w:rPr>
      <w:rFonts w:ascii="Times New Roman" w:hAnsi="Times New Roman" w:cs="Times New Roman"/>
      <w:sz w:val="16"/>
      <w:szCs w:val="16"/>
      <w:lang w:eastAsia="ru-RU"/>
    </w:rPr>
  </w:style>
  <w:style w:type="character" w:customStyle="1" w:styleId="218">
    <w:name w:val="Основной текст с отступом 2 Знак1"/>
    <w:uiPriority w:val="99"/>
    <w:semiHidden/>
    <w:locked/>
    <w:rsid w:val="00A2003E"/>
    <w:rPr>
      <w:rFonts w:ascii="Times New Roman" w:hAnsi="Times New Roman" w:cs="Times New Roman"/>
      <w:sz w:val="28"/>
      <w:szCs w:val="28"/>
      <w:lang w:eastAsia="ru-RU"/>
    </w:rPr>
  </w:style>
  <w:style w:type="character" w:customStyle="1" w:styleId="1fe">
    <w:name w:val="Верхний колонтитул Знак1"/>
    <w:uiPriority w:val="99"/>
    <w:semiHidden/>
    <w:locked/>
    <w:rsid w:val="00A2003E"/>
    <w:rPr>
      <w:rFonts w:ascii="Times New Roman" w:hAnsi="Times New Roman" w:cs="Times New Roman"/>
      <w:sz w:val="28"/>
      <w:szCs w:val="28"/>
      <w:lang w:eastAsia="ru-RU"/>
    </w:rPr>
  </w:style>
  <w:style w:type="character" w:customStyle="1" w:styleId="2fb">
    <w:name w:val="Текст выноски Знак2"/>
    <w:uiPriority w:val="99"/>
    <w:semiHidden/>
    <w:locked/>
    <w:rsid w:val="00A2003E"/>
    <w:rPr>
      <w:rFonts w:ascii="Times New Roman" w:hAnsi="Times New Roman" w:cs="Times New Roman"/>
      <w:sz w:val="2"/>
      <w:szCs w:val="2"/>
    </w:rPr>
  </w:style>
  <w:style w:type="character" w:customStyle="1" w:styleId="1ff">
    <w:name w:val="Нижний колонтитул Знак1"/>
    <w:uiPriority w:val="99"/>
    <w:semiHidden/>
    <w:locked/>
    <w:rsid w:val="00A2003E"/>
    <w:rPr>
      <w:rFonts w:ascii="Times New Roman" w:hAnsi="Times New Roman" w:cs="Times New Roman"/>
      <w:sz w:val="28"/>
      <w:szCs w:val="28"/>
      <w:lang w:eastAsia="ru-RU"/>
    </w:rPr>
  </w:style>
  <w:style w:type="character" w:customStyle="1" w:styleId="1ff0">
    <w:name w:val="Подзаголовок Знак1"/>
    <w:uiPriority w:val="11"/>
    <w:locked/>
    <w:rsid w:val="00A2003E"/>
    <w:rPr>
      <w:rFonts w:ascii="Cambria" w:hAnsi="Cambria" w:cs="Cambria"/>
      <w:i/>
      <w:iCs/>
      <w:color w:val="auto"/>
      <w:spacing w:val="15"/>
      <w:sz w:val="24"/>
      <w:szCs w:val="24"/>
      <w:lang w:eastAsia="ru-RU"/>
    </w:rPr>
  </w:style>
  <w:style w:type="character" w:customStyle="1" w:styleId="316">
    <w:name w:val="Основной текст 3 Знак1"/>
    <w:uiPriority w:val="99"/>
    <w:semiHidden/>
    <w:locked/>
    <w:rsid w:val="00A2003E"/>
    <w:rPr>
      <w:rFonts w:ascii="Times New Roman" w:hAnsi="Times New Roman" w:cs="Times New Roman"/>
      <w:sz w:val="16"/>
      <w:szCs w:val="16"/>
      <w:lang w:eastAsia="ru-RU"/>
    </w:rPr>
  </w:style>
  <w:style w:type="character" w:customStyle="1" w:styleId="1ff1">
    <w:name w:val="Текст концевой сноски Знак1"/>
    <w:uiPriority w:val="99"/>
    <w:semiHidden/>
    <w:locked/>
    <w:rsid w:val="00A2003E"/>
    <w:rPr>
      <w:rFonts w:ascii="Times New Roman" w:hAnsi="Times New Roman" w:cs="Times New Roman"/>
      <w:sz w:val="20"/>
      <w:szCs w:val="20"/>
      <w:lang w:eastAsia="ru-RU"/>
    </w:rPr>
  </w:style>
  <w:style w:type="character" w:customStyle="1" w:styleId="1ff2">
    <w:name w:val="Текст Знак1"/>
    <w:uiPriority w:val="99"/>
    <w:semiHidden/>
    <w:locked/>
    <w:rsid w:val="00A2003E"/>
    <w:rPr>
      <w:rFonts w:ascii="Consolas" w:hAnsi="Consolas" w:cs="Consolas"/>
      <w:sz w:val="21"/>
      <w:szCs w:val="21"/>
      <w:lang w:eastAsia="ru-RU"/>
    </w:rPr>
  </w:style>
  <w:style w:type="character" w:customStyle="1" w:styleId="1ff3">
    <w:name w:val="Схема документа Знак1"/>
    <w:uiPriority w:val="99"/>
    <w:semiHidden/>
    <w:locked/>
    <w:rsid w:val="00A2003E"/>
    <w:rPr>
      <w:rFonts w:ascii="Tahoma" w:hAnsi="Tahoma" w:cs="Tahoma"/>
      <w:sz w:val="16"/>
      <w:szCs w:val="16"/>
      <w:lang w:eastAsia="ru-RU"/>
    </w:rPr>
  </w:style>
  <w:style w:type="character" w:customStyle="1" w:styleId="219">
    <w:name w:val="Красная строка 2 Знак1"/>
    <w:uiPriority w:val="99"/>
    <w:semiHidden/>
    <w:locked/>
    <w:rsid w:val="00A2003E"/>
  </w:style>
  <w:style w:type="character" w:customStyle="1" w:styleId="1ff4">
    <w:name w:val="Тема примечания Знак1"/>
    <w:uiPriority w:val="99"/>
    <w:locked/>
    <w:rsid w:val="00A2003E"/>
    <w:rPr>
      <w:rFonts w:ascii="Times New Roman" w:hAnsi="Times New Roman" w:cs="Times New Roman"/>
      <w:b/>
      <w:bCs/>
      <w:sz w:val="20"/>
      <w:szCs w:val="20"/>
      <w:lang w:eastAsia="ru-RU"/>
    </w:rPr>
  </w:style>
  <w:style w:type="character" w:customStyle="1" w:styleId="1ff5">
    <w:name w:val="Красная строка Знак1"/>
    <w:uiPriority w:val="99"/>
    <w:semiHidden/>
    <w:locked/>
    <w:rsid w:val="00A2003E"/>
    <w:rPr>
      <w:rFonts w:ascii="Times New Roman" w:hAnsi="Times New Roman" w:cs="Times New Roman"/>
      <w:sz w:val="28"/>
      <w:szCs w:val="28"/>
      <w:lang w:eastAsia="ru-RU"/>
    </w:rPr>
  </w:style>
  <w:style w:type="table" w:customStyle="1" w:styleId="2111">
    <w:name w:val="Сетка таблицы211"/>
    <w:uiPriority w:val="3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5">
    <w:name w:val="Знак Знак23"/>
    <w:uiPriority w:val="99"/>
    <w:rsid w:val="00A2003E"/>
    <w:rPr>
      <w:rFonts w:eastAsia="Times New Roman"/>
      <w:b/>
      <w:bCs/>
      <w:caps/>
      <w:spacing w:val="60"/>
      <w:sz w:val="28"/>
      <w:szCs w:val="28"/>
      <w:lang w:eastAsia="ru-RU"/>
    </w:rPr>
  </w:style>
  <w:style w:type="character" w:customStyle="1" w:styleId="200">
    <w:name w:val="Знак Знак20"/>
    <w:uiPriority w:val="99"/>
    <w:rsid w:val="00A2003E"/>
    <w:rPr>
      <w:rFonts w:eastAsia="Times New Roman"/>
      <w:sz w:val="24"/>
      <w:szCs w:val="24"/>
      <w:lang w:eastAsia="ru-RU"/>
    </w:rPr>
  </w:style>
  <w:style w:type="character" w:customStyle="1" w:styleId="190">
    <w:name w:val="Знак Знак19"/>
    <w:uiPriority w:val="99"/>
    <w:rsid w:val="00A2003E"/>
    <w:rPr>
      <w:rFonts w:eastAsia="Times New Roman"/>
      <w:sz w:val="24"/>
      <w:szCs w:val="24"/>
      <w:lang w:eastAsia="ru-RU"/>
    </w:rPr>
  </w:style>
  <w:style w:type="character" w:customStyle="1" w:styleId="afffffff">
    <w:name w:val="Нумерация Знак Знак"/>
    <w:uiPriority w:val="99"/>
    <w:rsid w:val="00A2003E"/>
    <w:rPr>
      <w:rFonts w:eastAsia="Times New Roman"/>
      <w:sz w:val="20"/>
      <w:szCs w:val="20"/>
      <w:lang w:eastAsia="ru-RU"/>
    </w:rPr>
  </w:style>
  <w:style w:type="character" w:customStyle="1" w:styleId="181">
    <w:name w:val="Знак Знак18"/>
    <w:uiPriority w:val="99"/>
    <w:rsid w:val="00A2003E"/>
    <w:rPr>
      <w:rFonts w:eastAsia="Times New Roman"/>
      <w:b/>
      <w:bCs/>
      <w:sz w:val="20"/>
      <w:szCs w:val="20"/>
      <w:lang w:eastAsia="ru-RU"/>
    </w:rPr>
  </w:style>
  <w:style w:type="character" w:customStyle="1" w:styleId="171">
    <w:name w:val="Знак Знак17"/>
    <w:uiPriority w:val="99"/>
    <w:rsid w:val="00A2003E"/>
    <w:rPr>
      <w:rFonts w:eastAsia="Times New Roman"/>
      <w:b/>
      <w:bCs/>
      <w:sz w:val="20"/>
      <w:szCs w:val="20"/>
      <w:lang w:eastAsia="ru-RU"/>
    </w:rPr>
  </w:style>
  <w:style w:type="character" w:customStyle="1" w:styleId="161">
    <w:name w:val="Знак Знак16"/>
    <w:uiPriority w:val="99"/>
    <w:rsid w:val="00A2003E"/>
    <w:rPr>
      <w:rFonts w:eastAsia="Times New Roman"/>
      <w:sz w:val="20"/>
      <w:szCs w:val="20"/>
      <w:lang w:eastAsia="ru-RU"/>
    </w:rPr>
  </w:style>
  <w:style w:type="character" w:customStyle="1" w:styleId="151">
    <w:name w:val="Знак Знак15"/>
    <w:uiPriority w:val="99"/>
    <w:rsid w:val="00A2003E"/>
    <w:rPr>
      <w:rFonts w:eastAsia="Times New Roman"/>
      <w:sz w:val="16"/>
      <w:szCs w:val="16"/>
      <w:lang w:eastAsia="ru-RU"/>
    </w:rPr>
  </w:style>
  <w:style w:type="character" w:customStyle="1" w:styleId="143">
    <w:name w:val="Знак Знак14"/>
    <w:uiPriority w:val="99"/>
    <w:rsid w:val="00A2003E"/>
    <w:rPr>
      <w:rFonts w:eastAsia="Times New Roman"/>
      <w:sz w:val="28"/>
      <w:szCs w:val="28"/>
      <w:lang w:eastAsia="ru-RU"/>
    </w:rPr>
  </w:style>
  <w:style w:type="character" w:customStyle="1" w:styleId="135">
    <w:name w:val="Знак Знак13"/>
    <w:uiPriority w:val="99"/>
    <w:rsid w:val="00A2003E"/>
    <w:rPr>
      <w:rFonts w:eastAsia="Times New Roman"/>
      <w:sz w:val="28"/>
      <w:szCs w:val="28"/>
      <w:lang w:eastAsia="ru-RU"/>
    </w:rPr>
  </w:style>
  <w:style w:type="character" w:customStyle="1" w:styleId="127">
    <w:name w:val="Знак Знак12"/>
    <w:uiPriority w:val="99"/>
    <w:semiHidden/>
    <w:rsid w:val="00A2003E"/>
    <w:rPr>
      <w:rFonts w:ascii="Tahoma" w:hAnsi="Tahoma" w:cs="Tahoma"/>
      <w:sz w:val="16"/>
      <w:szCs w:val="16"/>
      <w:lang w:eastAsia="ru-RU"/>
    </w:rPr>
  </w:style>
  <w:style w:type="character" w:customStyle="1" w:styleId="1111">
    <w:name w:val="Знак Знак111"/>
    <w:uiPriority w:val="99"/>
    <w:rsid w:val="00A2003E"/>
    <w:rPr>
      <w:rFonts w:eastAsia="Times New Roman"/>
      <w:sz w:val="28"/>
      <w:szCs w:val="28"/>
      <w:lang w:eastAsia="ru-RU"/>
    </w:rPr>
  </w:style>
  <w:style w:type="character" w:customStyle="1" w:styleId="612">
    <w:name w:val="Знак Знак61"/>
    <w:uiPriority w:val="99"/>
    <w:rsid w:val="00A2003E"/>
    <w:rPr>
      <w:rFonts w:eastAsia="Times New Roman"/>
      <w:sz w:val="20"/>
      <w:szCs w:val="20"/>
      <w:lang w:eastAsia="ru-RU"/>
    </w:rPr>
  </w:style>
  <w:style w:type="character" w:customStyle="1" w:styleId="252">
    <w:name w:val="Знак Знак25"/>
    <w:uiPriority w:val="99"/>
    <w:rsid w:val="00A2003E"/>
    <w:rPr>
      <w:rFonts w:eastAsia="Times New Roman"/>
      <w:sz w:val="20"/>
      <w:szCs w:val="20"/>
      <w:lang w:eastAsia="ru-RU"/>
    </w:rPr>
  </w:style>
  <w:style w:type="character" w:customStyle="1" w:styleId="1100">
    <w:name w:val="Знак Знак110"/>
    <w:uiPriority w:val="99"/>
    <w:rsid w:val="00A2003E"/>
    <w:rPr>
      <w:rFonts w:eastAsia="Times New Roman"/>
      <w:b/>
      <w:bCs/>
      <w:sz w:val="20"/>
      <w:szCs w:val="20"/>
      <w:lang w:eastAsia="ru-RU"/>
    </w:rPr>
  </w:style>
  <w:style w:type="character" w:customStyle="1" w:styleId="242">
    <w:name w:val="Знак Знак24"/>
    <w:uiPriority w:val="99"/>
    <w:rsid w:val="00A2003E"/>
    <w:rPr>
      <w:rFonts w:ascii="Times New Roman" w:hAnsi="Times New Roman" w:cs="Times New Roman"/>
      <w:sz w:val="20"/>
      <w:szCs w:val="20"/>
      <w:lang w:eastAsia="ru-RU"/>
    </w:rPr>
  </w:style>
  <w:style w:type="paragraph" w:customStyle="1" w:styleId="Body1">
    <w:name w:val="Body 1"/>
    <w:uiPriority w:val="99"/>
    <w:rsid w:val="00A2003E"/>
    <w:pPr>
      <w:spacing w:after="0" w:line="240" w:lineRule="auto"/>
    </w:pPr>
    <w:rPr>
      <w:rFonts w:ascii="Helvetica" w:eastAsia="Calibri" w:hAnsi="Helvetica" w:cs="Helvetica"/>
      <w:color w:val="000000"/>
      <w:kern w:val="0"/>
      <w:sz w:val="24"/>
      <w:szCs w:val="24"/>
      <w:lang w:eastAsia="ru-RU"/>
      <w14:ligatures w14:val="none"/>
    </w:rPr>
  </w:style>
  <w:style w:type="character" w:customStyle="1" w:styleId="1120">
    <w:name w:val="Знак Знак112"/>
    <w:uiPriority w:val="99"/>
    <w:rsid w:val="00A2003E"/>
    <w:rPr>
      <w:rFonts w:ascii="a_FuturaOrto" w:hAnsi="a_FuturaOrto" w:cs="a_FuturaOrto"/>
      <w:snapToGrid w:val="0"/>
      <w:color w:val="000000"/>
      <w:sz w:val="28"/>
      <w:szCs w:val="28"/>
      <w:lang w:val="ru-RU" w:eastAsia="ru-RU"/>
    </w:rPr>
  </w:style>
  <w:style w:type="character" w:customStyle="1" w:styleId="4b">
    <w:name w:val="Основной текст (4)_"/>
    <w:link w:val="4c"/>
    <w:locked/>
    <w:rsid w:val="00A2003E"/>
    <w:rPr>
      <w:sz w:val="15"/>
      <w:szCs w:val="15"/>
      <w:shd w:val="clear" w:color="auto" w:fill="FFFFFF"/>
    </w:rPr>
  </w:style>
  <w:style w:type="paragraph" w:customStyle="1" w:styleId="4c">
    <w:name w:val="Основной текст (4)"/>
    <w:basedOn w:val="a"/>
    <w:link w:val="4b"/>
    <w:uiPriority w:val="99"/>
    <w:rsid w:val="00A2003E"/>
    <w:pPr>
      <w:widowControl w:val="0"/>
      <w:shd w:val="clear" w:color="auto" w:fill="FFFFFF"/>
      <w:spacing w:after="0" w:line="182" w:lineRule="exact"/>
    </w:pPr>
    <w:rPr>
      <w:rFonts w:asciiTheme="minorHAnsi" w:hAnsiTheme="minorHAnsi"/>
      <w:kern w:val="2"/>
      <w:sz w:val="15"/>
      <w:szCs w:val="15"/>
      <w14:ligatures w14:val="standardContextual"/>
    </w:rPr>
  </w:style>
  <w:style w:type="paragraph" w:customStyle="1" w:styleId="261">
    <w:name w:val="Основной текст 26"/>
    <w:basedOn w:val="a"/>
    <w:uiPriority w:val="99"/>
    <w:rsid w:val="00A2003E"/>
    <w:pPr>
      <w:widowControl w:val="0"/>
      <w:spacing w:after="0" w:line="240" w:lineRule="auto"/>
      <w:ind w:firstLine="720"/>
      <w:jc w:val="both"/>
    </w:pPr>
    <w:rPr>
      <w:rFonts w:eastAsia="Times New Roman" w:cs="Times New Roman"/>
      <w:szCs w:val="28"/>
      <w:lang w:eastAsia="ru-RU"/>
    </w:rPr>
  </w:style>
  <w:style w:type="character" w:customStyle="1" w:styleId="9TimesNewRoman">
    <w:name w:val="Основной текст (9) + Times New Roman"/>
    <w:aliases w:val="10 pt"/>
    <w:uiPriority w:val="99"/>
    <w:rsid w:val="00A2003E"/>
    <w:rPr>
      <w:rFonts w:ascii="Times New Roman" w:hAnsi="Times New Roman" w:cs="Times New Roman"/>
      <w:color w:val="000000"/>
      <w:spacing w:val="0"/>
      <w:w w:val="100"/>
      <w:position w:val="0"/>
      <w:sz w:val="20"/>
      <w:szCs w:val="20"/>
      <w:u w:val="none"/>
      <w:lang w:val="ru-RU" w:eastAsia="ru-RU"/>
    </w:rPr>
  </w:style>
  <w:style w:type="character" w:customStyle="1" w:styleId="93">
    <w:name w:val="Основной текст (9)_"/>
    <w:link w:val="94"/>
    <w:uiPriority w:val="99"/>
    <w:locked/>
    <w:rsid w:val="00A2003E"/>
    <w:rPr>
      <w:rFonts w:ascii="Palatino Linotype" w:hAnsi="Palatino Linotype" w:cs="Palatino Linotype"/>
      <w:sz w:val="24"/>
      <w:szCs w:val="24"/>
      <w:shd w:val="clear" w:color="auto" w:fill="FFFFFF"/>
    </w:rPr>
  </w:style>
  <w:style w:type="paragraph" w:customStyle="1" w:styleId="94">
    <w:name w:val="Основной текст (9)"/>
    <w:basedOn w:val="a"/>
    <w:link w:val="93"/>
    <w:uiPriority w:val="99"/>
    <w:rsid w:val="00A2003E"/>
    <w:pPr>
      <w:widowControl w:val="0"/>
      <w:shd w:val="clear" w:color="auto" w:fill="FFFFFF"/>
      <w:spacing w:before="900" w:after="540" w:line="240" w:lineRule="atLeast"/>
      <w:jc w:val="center"/>
    </w:pPr>
    <w:rPr>
      <w:rFonts w:ascii="Palatino Linotype" w:hAnsi="Palatino Linotype" w:cs="Palatino Linotype"/>
      <w:kern w:val="2"/>
      <w:sz w:val="24"/>
      <w:szCs w:val="24"/>
      <w14:ligatures w14:val="standardContextual"/>
    </w:rPr>
  </w:style>
  <w:style w:type="table" w:customStyle="1" w:styleId="11110">
    <w:name w:val="Сетка таблицы11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uiPriority w:val="5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0">
    <w:name w:val="Основной текст с отступом.Нумерованный список !!"/>
    <w:basedOn w:val="a"/>
    <w:uiPriority w:val="99"/>
    <w:rsid w:val="00A2003E"/>
    <w:pPr>
      <w:spacing w:after="0" w:line="240" w:lineRule="auto"/>
      <w:ind w:firstLine="720"/>
      <w:jc w:val="both"/>
    </w:pPr>
    <w:rPr>
      <w:rFonts w:eastAsia="Calibri" w:cs="Times New Roman"/>
      <w:szCs w:val="28"/>
      <w:lang w:eastAsia="ru-RU"/>
    </w:rPr>
  </w:style>
  <w:style w:type="character" w:customStyle="1" w:styleId="Bodytext4">
    <w:name w:val="Body text (4)_"/>
    <w:link w:val="Bodytext40"/>
    <w:uiPriority w:val="99"/>
    <w:locked/>
    <w:rsid w:val="00A2003E"/>
    <w:rPr>
      <w:sz w:val="24"/>
      <w:szCs w:val="24"/>
      <w:shd w:val="clear" w:color="auto" w:fill="FFFFFF"/>
    </w:rPr>
  </w:style>
  <w:style w:type="paragraph" w:customStyle="1" w:styleId="Bodytext40">
    <w:name w:val="Body text (4)"/>
    <w:basedOn w:val="a"/>
    <w:link w:val="Bodytext4"/>
    <w:uiPriority w:val="99"/>
    <w:rsid w:val="00A2003E"/>
    <w:pPr>
      <w:shd w:val="clear" w:color="auto" w:fill="FFFFFF"/>
      <w:spacing w:before="60" w:after="240" w:line="240" w:lineRule="atLeast"/>
      <w:ind w:firstLine="700"/>
      <w:jc w:val="both"/>
    </w:pPr>
    <w:rPr>
      <w:rFonts w:asciiTheme="minorHAnsi" w:hAnsiTheme="minorHAnsi"/>
      <w:kern w:val="2"/>
      <w:sz w:val="24"/>
      <w:szCs w:val="24"/>
      <w14:ligatures w14:val="standardContextual"/>
    </w:rPr>
  </w:style>
  <w:style w:type="character" w:customStyle="1" w:styleId="Bodytext7">
    <w:name w:val="Body text (7)_"/>
    <w:link w:val="Bodytext70"/>
    <w:uiPriority w:val="99"/>
    <w:locked/>
    <w:rsid w:val="00A2003E"/>
    <w:rPr>
      <w:sz w:val="16"/>
      <w:szCs w:val="16"/>
      <w:shd w:val="clear" w:color="auto" w:fill="FFFFFF"/>
    </w:rPr>
  </w:style>
  <w:style w:type="paragraph" w:customStyle="1" w:styleId="Bodytext70">
    <w:name w:val="Body text (7)"/>
    <w:basedOn w:val="a"/>
    <w:link w:val="Bodytext7"/>
    <w:uiPriority w:val="99"/>
    <w:rsid w:val="00A2003E"/>
    <w:pPr>
      <w:shd w:val="clear" w:color="auto" w:fill="FFFFFF"/>
      <w:spacing w:after="60" w:line="240" w:lineRule="atLeast"/>
    </w:pPr>
    <w:rPr>
      <w:rFonts w:asciiTheme="minorHAnsi" w:hAnsiTheme="minorHAnsi"/>
      <w:kern w:val="2"/>
      <w:sz w:val="16"/>
      <w:szCs w:val="16"/>
      <w14:ligatures w14:val="standardContextual"/>
    </w:rPr>
  </w:style>
  <w:style w:type="paragraph" w:styleId="3f2">
    <w:name w:val="List Bullet 3"/>
    <w:basedOn w:val="a"/>
    <w:autoRedefine/>
    <w:uiPriority w:val="99"/>
    <w:rsid w:val="00A2003E"/>
    <w:pPr>
      <w:tabs>
        <w:tab w:val="num" w:pos="1260"/>
      </w:tabs>
      <w:spacing w:after="0" w:line="240" w:lineRule="auto"/>
      <w:ind w:right="100" w:firstLine="720"/>
      <w:jc w:val="both"/>
    </w:pPr>
    <w:rPr>
      <w:rFonts w:eastAsia="Calibri" w:cs="Times New Roman"/>
      <w:szCs w:val="28"/>
      <w:lang w:eastAsia="ru-RU"/>
    </w:rPr>
  </w:style>
  <w:style w:type="character" w:customStyle="1" w:styleId="Normal">
    <w:name w:val="Normal Знак"/>
    <w:link w:val="15"/>
    <w:uiPriority w:val="99"/>
    <w:locked/>
    <w:rsid w:val="00A2003E"/>
    <w:rPr>
      <w:rFonts w:ascii="Times New Roman" w:eastAsia="Times New Roman" w:hAnsi="Times New Roman" w:cs="Times New Roman"/>
      <w:kern w:val="0"/>
      <w:sz w:val="20"/>
      <w:szCs w:val="20"/>
      <w:lang w:eastAsia="ru-RU"/>
      <w14:ligatures w14:val="none"/>
    </w:rPr>
  </w:style>
  <w:style w:type="paragraph" w:customStyle="1" w:styleId="1ff6">
    <w:name w:val="Верхний колонтитул1"/>
    <w:basedOn w:val="15"/>
    <w:uiPriority w:val="99"/>
    <w:rsid w:val="00A2003E"/>
    <w:pPr>
      <w:widowControl w:val="0"/>
      <w:tabs>
        <w:tab w:val="center" w:pos="4153"/>
        <w:tab w:val="right" w:pos="8306"/>
      </w:tabs>
      <w:spacing w:after="200" w:line="276" w:lineRule="auto"/>
    </w:pPr>
    <w:rPr>
      <w:rFonts w:eastAsia="Calibri"/>
      <w:sz w:val="22"/>
      <w:szCs w:val="22"/>
    </w:rPr>
  </w:style>
  <w:style w:type="paragraph" w:customStyle="1" w:styleId="2fc">
    <w:name w:val="Знак Знак Знак2 Знак Знак Знак Знак"/>
    <w:basedOn w:val="a"/>
    <w:uiPriority w:val="99"/>
    <w:rsid w:val="00A2003E"/>
    <w:pPr>
      <w:spacing w:before="100" w:beforeAutospacing="1" w:after="100" w:afterAutospacing="1" w:line="240" w:lineRule="auto"/>
    </w:pPr>
    <w:rPr>
      <w:rFonts w:eastAsia="Calibri" w:cs="Times New Roman"/>
      <w:sz w:val="20"/>
      <w:szCs w:val="20"/>
      <w:lang w:val="en-US"/>
    </w:rPr>
  </w:style>
  <w:style w:type="paragraph" w:customStyle="1" w:styleId="2fd">
    <w:name w:val="Знак Знак Знак2 Знак Знак Знак Знак Знак Знак Знак Знак Знак Знак Знак Знак Знак Знак Знак Знак"/>
    <w:basedOn w:val="a"/>
    <w:uiPriority w:val="99"/>
    <w:rsid w:val="00A2003E"/>
    <w:pPr>
      <w:spacing w:before="100" w:beforeAutospacing="1" w:after="100" w:afterAutospacing="1" w:line="240" w:lineRule="auto"/>
    </w:pPr>
    <w:rPr>
      <w:rFonts w:eastAsia="Calibri" w:cs="Times New Roman"/>
      <w:sz w:val="20"/>
      <w:szCs w:val="20"/>
      <w:lang w:val="en-US"/>
    </w:rPr>
  </w:style>
  <w:style w:type="paragraph" w:customStyle="1" w:styleId="2fe">
    <w:name w:val="Основной текст2"/>
    <w:basedOn w:val="a"/>
    <w:uiPriority w:val="99"/>
    <w:rsid w:val="00A2003E"/>
    <w:pPr>
      <w:widowControl w:val="0"/>
      <w:spacing w:after="120" w:line="240" w:lineRule="auto"/>
    </w:pPr>
    <w:rPr>
      <w:rFonts w:eastAsia="Calibri" w:cs="Times New Roman"/>
      <w:szCs w:val="28"/>
      <w:lang w:eastAsia="ru-RU"/>
    </w:rPr>
  </w:style>
  <w:style w:type="character" w:customStyle="1" w:styleId="WW8Num1z0">
    <w:name w:val="WW8Num1z0"/>
    <w:uiPriority w:val="99"/>
    <w:rsid w:val="00A2003E"/>
    <w:rPr>
      <w:rFonts w:ascii="Symbol" w:hAnsi="Symbol" w:cs="Symbol"/>
    </w:rPr>
  </w:style>
  <w:style w:type="character" w:customStyle="1" w:styleId="WW8Num4z0">
    <w:name w:val="WW8Num4z0"/>
    <w:uiPriority w:val="99"/>
    <w:rsid w:val="00A2003E"/>
    <w:rPr>
      <w:rFonts w:ascii="Symbol" w:hAnsi="Symbol" w:cs="Symbol"/>
    </w:rPr>
  </w:style>
  <w:style w:type="character" w:customStyle="1" w:styleId="WW8Num4z1">
    <w:name w:val="WW8Num4z1"/>
    <w:uiPriority w:val="99"/>
    <w:rsid w:val="00A2003E"/>
    <w:rPr>
      <w:rFonts w:ascii="Times New Roman" w:hAnsi="Times New Roman" w:cs="Times New Roman"/>
    </w:rPr>
  </w:style>
  <w:style w:type="character" w:customStyle="1" w:styleId="WW8Num4z2">
    <w:name w:val="WW8Num4z2"/>
    <w:uiPriority w:val="99"/>
    <w:rsid w:val="00A2003E"/>
    <w:rPr>
      <w:rFonts w:ascii="Times New Roman" w:hAnsi="Times New Roman" w:cs="Times New Roman"/>
    </w:rPr>
  </w:style>
  <w:style w:type="character" w:customStyle="1" w:styleId="WW8Num5z0">
    <w:name w:val="WW8Num5z0"/>
    <w:uiPriority w:val="99"/>
    <w:rsid w:val="00A2003E"/>
    <w:rPr>
      <w:rFonts w:ascii="Symbol" w:hAnsi="Symbol" w:cs="Symbol"/>
    </w:rPr>
  </w:style>
  <w:style w:type="character" w:customStyle="1" w:styleId="WW8Num5z1">
    <w:name w:val="WW8Num5z1"/>
    <w:uiPriority w:val="99"/>
    <w:rsid w:val="00A2003E"/>
    <w:rPr>
      <w:rFonts w:ascii="Times New Roman" w:hAnsi="Times New Roman" w:cs="Times New Roman"/>
    </w:rPr>
  </w:style>
  <w:style w:type="character" w:customStyle="1" w:styleId="WW8Num5z2">
    <w:name w:val="WW8Num5z2"/>
    <w:uiPriority w:val="99"/>
    <w:rsid w:val="00A2003E"/>
    <w:rPr>
      <w:rFonts w:ascii="Times New Roman" w:hAnsi="Times New Roman" w:cs="Times New Roman"/>
    </w:rPr>
  </w:style>
  <w:style w:type="character" w:customStyle="1" w:styleId="WW8Num6z0">
    <w:name w:val="WW8Num6z0"/>
    <w:uiPriority w:val="99"/>
    <w:rsid w:val="00A2003E"/>
    <w:rPr>
      <w:rFonts w:ascii="Times New Roman" w:hAnsi="Times New Roman" w:cs="Times New Roman"/>
    </w:rPr>
  </w:style>
  <w:style w:type="character" w:customStyle="1" w:styleId="WW8Num6z1">
    <w:name w:val="WW8Num6z1"/>
    <w:uiPriority w:val="99"/>
    <w:rsid w:val="00A2003E"/>
    <w:rPr>
      <w:rFonts w:ascii="Times New Roman" w:hAnsi="Times New Roman" w:cs="Times New Roman"/>
    </w:rPr>
  </w:style>
  <w:style w:type="character" w:customStyle="1" w:styleId="WW8Num6z3">
    <w:name w:val="WW8Num6z3"/>
    <w:uiPriority w:val="99"/>
    <w:rsid w:val="00A2003E"/>
    <w:rPr>
      <w:rFonts w:ascii="Symbol" w:hAnsi="Symbol" w:cs="Symbol"/>
    </w:rPr>
  </w:style>
  <w:style w:type="character" w:customStyle="1" w:styleId="WW8Num7z0">
    <w:name w:val="WW8Num7z0"/>
    <w:uiPriority w:val="99"/>
    <w:rsid w:val="00A2003E"/>
    <w:rPr>
      <w:rFonts w:ascii="Times New Roman" w:hAnsi="Times New Roman" w:cs="Times New Roman"/>
    </w:rPr>
  </w:style>
  <w:style w:type="character" w:customStyle="1" w:styleId="WW8Num8z0">
    <w:name w:val="WW8Num8z0"/>
    <w:uiPriority w:val="99"/>
    <w:rsid w:val="00A2003E"/>
    <w:rPr>
      <w:rFonts w:ascii="Times New Roman" w:hAnsi="Times New Roman" w:cs="Times New Roman"/>
    </w:rPr>
  </w:style>
  <w:style w:type="character" w:customStyle="1" w:styleId="WW8Num8z1">
    <w:name w:val="WW8Num8z1"/>
    <w:uiPriority w:val="99"/>
    <w:rsid w:val="00A2003E"/>
    <w:rPr>
      <w:rFonts w:ascii="Times New Roman" w:hAnsi="Times New Roman" w:cs="Times New Roman"/>
    </w:rPr>
  </w:style>
  <w:style w:type="character" w:customStyle="1" w:styleId="WW8Num8z2">
    <w:name w:val="WW8Num8z2"/>
    <w:uiPriority w:val="99"/>
    <w:rsid w:val="00A2003E"/>
    <w:rPr>
      <w:rFonts w:ascii="Times New Roman" w:hAnsi="Times New Roman" w:cs="Times New Roman"/>
    </w:rPr>
  </w:style>
  <w:style w:type="character" w:customStyle="1" w:styleId="WW8Num8z3">
    <w:name w:val="WW8Num8z3"/>
    <w:uiPriority w:val="99"/>
    <w:rsid w:val="00A2003E"/>
    <w:rPr>
      <w:rFonts w:ascii="Symbol" w:hAnsi="Symbol" w:cs="Symbol"/>
    </w:rPr>
  </w:style>
  <w:style w:type="character" w:customStyle="1" w:styleId="WW8Num9z0">
    <w:name w:val="WW8Num9z0"/>
    <w:uiPriority w:val="99"/>
    <w:rsid w:val="00A2003E"/>
    <w:rPr>
      <w:rFonts w:ascii="Times New Roman" w:hAnsi="Times New Roman" w:cs="Times New Roman"/>
    </w:rPr>
  </w:style>
  <w:style w:type="character" w:customStyle="1" w:styleId="WW8Num10z0">
    <w:name w:val="WW8Num10z0"/>
    <w:uiPriority w:val="99"/>
    <w:rsid w:val="00A2003E"/>
    <w:rPr>
      <w:rFonts w:ascii="Symbol" w:hAnsi="Symbol" w:cs="Symbol"/>
      <w:color w:val="auto"/>
    </w:rPr>
  </w:style>
  <w:style w:type="character" w:customStyle="1" w:styleId="WW8Num10z1">
    <w:name w:val="WW8Num10z1"/>
    <w:uiPriority w:val="99"/>
    <w:rsid w:val="00A2003E"/>
    <w:rPr>
      <w:rFonts w:ascii="Times New Roman" w:hAnsi="Times New Roman" w:cs="Times New Roman"/>
    </w:rPr>
  </w:style>
  <w:style w:type="character" w:customStyle="1" w:styleId="WW8Num10z2">
    <w:name w:val="WW8Num10z2"/>
    <w:uiPriority w:val="99"/>
    <w:rsid w:val="00A2003E"/>
    <w:rPr>
      <w:rFonts w:ascii="Times New Roman" w:hAnsi="Times New Roman" w:cs="Times New Roman"/>
    </w:rPr>
  </w:style>
  <w:style w:type="character" w:customStyle="1" w:styleId="WW8Num10z3">
    <w:name w:val="WW8Num10z3"/>
    <w:uiPriority w:val="99"/>
    <w:rsid w:val="00A2003E"/>
    <w:rPr>
      <w:rFonts w:ascii="Symbol" w:hAnsi="Symbol" w:cs="Symbol"/>
    </w:rPr>
  </w:style>
  <w:style w:type="character" w:customStyle="1" w:styleId="WW8Num11z0">
    <w:name w:val="WW8Num11z0"/>
    <w:uiPriority w:val="99"/>
    <w:rsid w:val="00A2003E"/>
    <w:rPr>
      <w:rFonts w:ascii="Times New Roman" w:hAnsi="Times New Roman" w:cs="Times New Roman"/>
    </w:rPr>
  </w:style>
  <w:style w:type="character" w:customStyle="1" w:styleId="WW8Num12z0">
    <w:name w:val="WW8Num12z0"/>
    <w:uiPriority w:val="99"/>
    <w:rsid w:val="00A2003E"/>
    <w:rPr>
      <w:rFonts w:ascii="Times New Roman" w:hAnsi="Times New Roman" w:cs="Times New Roman"/>
    </w:rPr>
  </w:style>
  <w:style w:type="character" w:customStyle="1" w:styleId="WW8Num12z1">
    <w:name w:val="WW8Num12z1"/>
    <w:uiPriority w:val="99"/>
    <w:rsid w:val="00A2003E"/>
    <w:rPr>
      <w:rFonts w:ascii="Times New Roman" w:hAnsi="Times New Roman" w:cs="Times New Roman"/>
    </w:rPr>
  </w:style>
  <w:style w:type="character" w:customStyle="1" w:styleId="WW8Num12z2">
    <w:name w:val="WW8Num12z2"/>
    <w:uiPriority w:val="99"/>
    <w:rsid w:val="00A2003E"/>
    <w:rPr>
      <w:rFonts w:ascii="Times New Roman" w:hAnsi="Times New Roman" w:cs="Times New Roman"/>
    </w:rPr>
  </w:style>
  <w:style w:type="character" w:customStyle="1" w:styleId="WW8Num12z3">
    <w:name w:val="WW8Num12z3"/>
    <w:uiPriority w:val="99"/>
    <w:rsid w:val="00A2003E"/>
    <w:rPr>
      <w:rFonts w:ascii="Symbol" w:hAnsi="Symbol" w:cs="Symbol"/>
    </w:rPr>
  </w:style>
  <w:style w:type="character" w:customStyle="1" w:styleId="WW8Num14z0">
    <w:name w:val="WW8Num14z0"/>
    <w:uiPriority w:val="99"/>
    <w:rsid w:val="00A2003E"/>
    <w:rPr>
      <w:rFonts w:ascii="Times New Roman" w:hAnsi="Times New Roman" w:cs="Times New Roman"/>
    </w:rPr>
  </w:style>
  <w:style w:type="character" w:customStyle="1" w:styleId="WW8Num16z0">
    <w:name w:val="WW8Num16z0"/>
    <w:uiPriority w:val="99"/>
    <w:rsid w:val="00A2003E"/>
    <w:rPr>
      <w:rFonts w:ascii="Times New Roman" w:hAnsi="Times New Roman" w:cs="Times New Roman"/>
    </w:rPr>
  </w:style>
  <w:style w:type="character" w:customStyle="1" w:styleId="WW8Num17z0">
    <w:name w:val="WW8Num17z0"/>
    <w:uiPriority w:val="99"/>
    <w:rsid w:val="00A2003E"/>
    <w:rPr>
      <w:rFonts w:ascii="Symbol" w:hAnsi="Symbol" w:cs="Symbol"/>
    </w:rPr>
  </w:style>
  <w:style w:type="character" w:customStyle="1" w:styleId="WW8Num17z1">
    <w:name w:val="WW8Num17z1"/>
    <w:uiPriority w:val="99"/>
    <w:rsid w:val="00A2003E"/>
    <w:rPr>
      <w:rFonts w:ascii="Times New Roman" w:hAnsi="Times New Roman" w:cs="Times New Roman"/>
    </w:rPr>
  </w:style>
  <w:style w:type="character" w:customStyle="1" w:styleId="WW8Num17z2">
    <w:name w:val="WW8Num17z2"/>
    <w:uiPriority w:val="99"/>
    <w:rsid w:val="00A2003E"/>
    <w:rPr>
      <w:rFonts w:ascii="Times New Roman" w:hAnsi="Times New Roman" w:cs="Times New Roman"/>
    </w:rPr>
  </w:style>
  <w:style w:type="character" w:customStyle="1" w:styleId="WW8Num18z0">
    <w:name w:val="WW8Num18z0"/>
    <w:uiPriority w:val="99"/>
    <w:rsid w:val="00A2003E"/>
    <w:rPr>
      <w:rFonts w:ascii="Times New Roman" w:hAnsi="Times New Roman" w:cs="Times New Roman"/>
    </w:rPr>
  </w:style>
  <w:style w:type="character" w:customStyle="1" w:styleId="WW8Num18z1">
    <w:name w:val="WW8Num18z1"/>
    <w:uiPriority w:val="99"/>
    <w:rsid w:val="00A2003E"/>
    <w:rPr>
      <w:rFonts w:ascii="Times New Roman" w:hAnsi="Times New Roman" w:cs="Times New Roman"/>
    </w:rPr>
  </w:style>
  <w:style w:type="character" w:customStyle="1" w:styleId="WW8Num18z2">
    <w:name w:val="WW8Num18z2"/>
    <w:uiPriority w:val="99"/>
    <w:rsid w:val="00A2003E"/>
    <w:rPr>
      <w:rFonts w:ascii="Times New Roman" w:hAnsi="Times New Roman" w:cs="Times New Roman"/>
    </w:rPr>
  </w:style>
  <w:style w:type="character" w:customStyle="1" w:styleId="WW8Num18z6">
    <w:name w:val="WW8Num18z6"/>
    <w:uiPriority w:val="99"/>
    <w:rsid w:val="00A2003E"/>
    <w:rPr>
      <w:rFonts w:ascii="Symbol" w:hAnsi="Symbol" w:cs="Symbol"/>
    </w:rPr>
  </w:style>
  <w:style w:type="character" w:customStyle="1" w:styleId="WW8Num19z0">
    <w:name w:val="WW8Num19z0"/>
    <w:uiPriority w:val="99"/>
    <w:rsid w:val="00A2003E"/>
    <w:rPr>
      <w:rFonts w:ascii="Times New Roman" w:hAnsi="Times New Roman" w:cs="Times New Roman"/>
    </w:rPr>
  </w:style>
  <w:style w:type="character" w:customStyle="1" w:styleId="WW8Num21z0">
    <w:name w:val="WW8Num21z0"/>
    <w:uiPriority w:val="99"/>
    <w:rsid w:val="00A2003E"/>
    <w:rPr>
      <w:rFonts w:ascii="Times New Roman" w:hAnsi="Times New Roman" w:cs="Times New Roman"/>
    </w:rPr>
  </w:style>
  <w:style w:type="character" w:customStyle="1" w:styleId="WW8Num21z1">
    <w:name w:val="WW8Num21z1"/>
    <w:uiPriority w:val="99"/>
    <w:rsid w:val="00A2003E"/>
    <w:rPr>
      <w:rFonts w:ascii="Times New Roman" w:hAnsi="Times New Roman" w:cs="Times New Roman"/>
    </w:rPr>
  </w:style>
  <w:style w:type="character" w:customStyle="1" w:styleId="WW8Num21z2">
    <w:name w:val="WW8Num21z2"/>
    <w:uiPriority w:val="99"/>
    <w:rsid w:val="00A2003E"/>
    <w:rPr>
      <w:rFonts w:ascii="Times New Roman" w:hAnsi="Times New Roman" w:cs="Times New Roman"/>
    </w:rPr>
  </w:style>
  <w:style w:type="character" w:customStyle="1" w:styleId="WW8Num21z3">
    <w:name w:val="WW8Num21z3"/>
    <w:uiPriority w:val="99"/>
    <w:rsid w:val="00A2003E"/>
    <w:rPr>
      <w:rFonts w:ascii="Symbol" w:hAnsi="Symbol" w:cs="Symbol"/>
    </w:rPr>
  </w:style>
  <w:style w:type="character" w:customStyle="1" w:styleId="WW8Num22z0">
    <w:name w:val="WW8Num22z0"/>
    <w:uiPriority w:val="99"/>
    <w:rsid w:val="00A2003E"/>
    <w:rPr>
      <w:rFonts w:ascii="Symbol" w:hAnsi="Symbol" w:cs="Symbol"/>
      <w:color w:val="auto"/>
    </w:rPr>
  </w:style>
  <w:style w:type="character" w:customStyle="1" w:styleId="WW8Num22z1">
    <w:name w:val="WW8Num22z1"/>
    <w:uiPriority w:val="99"/>
    <w:rsid w:val="00A2003E"/>
    <w:rPr>
      <w:rFonts w:ascii="Times New Roman" w:hAnsi="Times New Roman" w:cs="Times New Roman"/>
    </w:rPr>
  </w:style>
  <w:style w:type="character" w:customStyle="1" w:styleId="WW8Num22z2">
    <w:name w:val="WW8Num22z2"/>
    <w:uiPriority w:val="99"/>
    <w:rsid w:val="00A2003E"/>
    <w:rPr>
      <w:rFonts w:ascii="Times New Roman" w:hAnsi="Times New Roman" w:cs="Times New Roman"/>
    </w:rPr>
  </w:style>
  <w:style w:type="character" w:customStyle="1" w:styleId="WW8Num22z3">
    <w:name w:val="WW8Num22z3"/>
    <w:uiPriority w:val="99"/>
    <w:rsid w:val="00A2003E"/>
    <w:rPr>
      <w:rFonts w:ascii="Symbol" w:hAnsi="Symbol" w:cs="Symbol"/>
    </w:rPr>
  </w:style>
  <w:style w:type="character" w:customStyle="1" w:styleId="WW8Num23z0">
    <w:name w:val="WW8Num23z0"/>
    <w:uiPriority w:val="99"/>
    <w:rsid w:val="00A2003E"/>
    <w:rPr>
      <w:rFonts w:ascii="Times New Roman" w:hAnsi="Times New Roman" w:cs="Times New Roman"/>
    </w:rPr>
  </w:style>
  <w:style w:type="character" w:customStyle="1" w:styleId="WW8Num23z1">
    <w:name w:val="WW8Num23z1"/>
    <w:uiPriority w:val="99"/>
    <w:rsid w:val="00A2003E"/>
    <w:rPr>
      <w:rFonts w:ascii="Times New Roman" w:hAnsi="Times New Roman" w:cs="Times New Roman"/>
    </w:rPr>
  </w:style>
  <w:style w:type="character" w:customStyle="1" w:styleId="WW8Num23z2">
    <w:name w:val="WW8Num23z2"/>
    <w:uiPriority w:val="99"/>
    <w:rsid w:val="00A2003E"/>
    <w:rPr>
      <w:rFonts w:ascii="Times New Roman" w:hAnsi="Times New Roman" w:cs="Times New Roman"/>
    </w:rPr>
  </w:style>
  <w:style w:type="character" w:customStyle="1" w:styleId="WW8Num23z3">
    <w:name w:val="WW8Num23z3"/>
    <w:uiPriority w:val="99"/>
    <w:rsid w:val="00A2003E"/>
    <w:rPr>
      <w:rFonts w:ascii="Symbol" w:hAnsi="Symbol" w:cs="Symbol"/>
    </w:rPr>
  </w:style>
  <w:style w:type="character" w:customStyle="1" w:styleId="WW8Num24z0">
    <w:name w:val="WW8Num24z0"/>
    <w:uiPriority w:val="99"/>
    <w:rsid w:val="00A2003E"/>
    <w:rPr>
      <w:rFonts w:ascii="Times New Roman" w:hAnsi="Times New Roman" w:cs="Times New Roman"/>
    </w:rPr>
  </w:style>
  <w:style w:type="character" w:customStyle="1" w:styleId="WW8Num25z0">
    <w:name w:val="WW8Num25z0"/>
    <w:uiPriority w:val="99"/>
    <w:rsid w:val="00A2003E"/>
    <w:rPr>
      <w:rFonts w:ascii="Times New Roman" w:hAnsi="Times New Roman" w:cs="Times New Roman"/>
    </w:rPr>
  </w:style>
  <w:style w:type="character" w:customStyle="1" w:styleId="WW8Num25z1">
    <w:name w:val="WW8Num25z1"/>
    <w:uiPriority w:val="99"/>
    <w:rsid w:val="00A2003E"/>
    <w:rPr>
      <w:rFonts w:ascii="Times New Roman" w:hAnsi="Times New Roman" w:cs="Times New Roman"/>
    </w:rPr>
  </w:style>
  <w:style w:type="character" w:customStyle="1" w:styleId="WW8Num25z2">
    <w:name w:val="WW8Num25z2"/>
    <w:uiPriority w:val="99"/>
    <w:rsid w:val="00A2003E"/>
    <w:rPr>
      <w:rFonts w:ascii="Times New Roman" w:hAnsi="Times New Roman" w:cs="Times New Roman"/>
    </w:rPr>
  </w:style>
  <w:style w:type="character" w:customStyle="1" w:styleId="WW8Num25z3">
    <w:name w:val="WW8Num25z3"/>
    <w:uiPriority w:val="99"/>
    <w:rsid w:val="00A2003E"/>
    <w:rPr>
      <w:rFonts w:ascii="Symbol" w:hAnsi="Symbol" w:cs="Symbol"/>
    </w:rPr>
  </w:style>
  <w:style w:type="character" w:customStyle="1" w:styleId="WW8Num27z0">
    <w:name w:val="WW8Num27z0"/>
    <w:uiPriority w:val="99"/>
    <w:rsid w:val="00A2003E"/>
    <w:rPr>
      <w:rFonts w:ascii="Symbol" w:hAnsi="Symbol" w:cs="Symbol"/>
    </w:rPr>
  </w:style>
  <w:style w:type="character" w:customStyle="1" w:styleId="WW8Num27z2">
    <w:name w:val="WW8Num27z2"/>
    <w:uiPriority w:val="99"/>
    <w:rsid w:val="00A2003E"/>
    <w:rPr>
      <w:rFonts w:ascii="Times New Roman" w:hAnsi="Times New Roman" w:cs="Times New Roman"/>
    </w:rPr>
  </w:style>
  <w:style w:type="character" w:customStyle="1" w:styleId="WW8Num27z4">
    <w:name w:val="WW8Num27z4"/>
    <w:uiPriority w:val="99"/>
    <w:rsid w:val="00A2003E"/>
    <w:rPr>
      <w:rFonts w:ascii="Times New Roman" w:hAnsi="Times New Roman" w:cs="Times New Roman"/>
    </w:rPr>
  </w:style>
  <w:style w:type="character" w:customStyle="1" w:styleId="WW8Num29z1">
    <w:name w:val="WW8Num29z1"/>
    <w:uiPriority w:val="99"/>
    <w:rsid w:val="00A2003E"/>
    <w:rPr>
      <w:rFonts w:ascii="Times New Roman" w:hAnsi="Times New Roman" w:cs="Times New Roman"/>
    </w:rPr>
  </w:style>
  <w:style w:type="character" w:customStyle="1" w:styleId="WW8Num29z2">
    <w:name w:val="WW8Num29z2"/>
    <w:uiPriority w:val="99"/>
    <w:rsid w:val="00A2003E"/>
    <w:rPr>
      <w:rFonts w:ascii="Times New Roman" w:hAnsi="Times New Roman" w:cs="Times New Roman"/>
    </w:rPr>
  </w:style>
  <w:style w:type="character" w:customStyle="1" w:styleId="WW8Num29z3">
    <w:name w:val="WW8Num29z3"/>
    <w:uiPriority w:val="99"/>
    <w:rsid w:val="00A2003E"/>
    <w:rPr>
      <w:rFonts w:ascii="Symbol" w:hAnsi="Symbol" w:cs="Symbol"/>
    </w:rPr>
  </w:style>
  <w:style w:type="character" w:customStyle="1" w:styleId="WW8Num30z0">
    <w:name w:val="WW8Num30z0"/>
    <w:uiPriority w:val="99"/>
    <w:rsid w:val="00A2003E"/>
    <w:rPr>
      <w:rFonts w:ascii="Times New Roman" w:hAnsi="Times New Roman" w:cs="Times New Roman"/>
    </w:rPr>
  </w:style>
  <w:style w:type="character" w:customStyle="1" w:styleId="WW8Num31z0">
    <w:name w:val="WW8Num31z0"/>
    <w:uiPriority w:val="99"/>
    <w:rsid w:val="00A2003E"/>
    <w:rPr>
      <w:rFonts w:ascii="Symbol" w:hAnsi="Symbol" w:cs="Symbol"/>
    </w:rPr>
  </w:style>
  <w:style w:type="character" w:customStyle="1" w:styleId="WW8Num31z1">
    <w:name w:val="WW8Num31z1"/>
    <w:uiPriority w:val="99"/>
    <w:rsid w:val="00A2003E"/>
    <w:rPr>
      <w:rFonts w:ascii="Times New Roman" w:hAnsi="Times New Roman" w:cs="Times New Roman"/>
    </w:rPr>
  </w:style>
  <w:style w:type="character" w:customStyle="1" w:styleId="WW8Num31z2">
    <w:name w:val="WW8Num31z2"/>
    <w:uiPriority w:val="99"/>
    <w:rsid w:val="00A2003E"/>
    <w:rPr>
      <w:rFonts w:ascii="Times New Roman" w:hAnsi="Times New Roman" w:cs="Times New Roman"/>
    </w:rPr>
  </w:style>
  <w:style w:type="character" w:customStyle="1" w:styleId="WW8Num33z0">
    <w:name w:val="WW8Num33z0"/>
    <w:uiPriority w:val="99"/>
    <w:rsid w:val="00A2003E"/>
    <w:rPr>
      <w:rFonts w:ascii="Times New Roman" w:hAnsi="Times New Roman" w:cs="Times New Roman"/>
    </w:rPr>
  </w:style>
  <w:style w:type="character" w:customStyle="1" w:styleId="WW8Num34z0">
    <w:name w:val="WW8Num34z0"/>
    <w:uiPriority w:val="99"/>
    <w:rsid w:val="00A2003E"/>
    <w:rPr>
      <w:rFonts w:ascii="Symbol" w:hAnsi="Symbol" w:cs="Symbol"/>
    </w:rPr>
  </w:style>
  <w:style w:type="character" w:customStyle="1" w:styleId="WW8Num34z1">
    <w:name w:val="WW8Num34z1"/>
    <w:uiPriority w:val="99"/>
    <w:rsid w:val="00A2003E"/>
    <w:rPr>
      <w:rFonts w:ascii="Times New Roman" w:hAnsi="Times New Roman" w:cs="Times New Roman"/>
    </w:rPr>
  </w:style>
  <w:style w:type="character" w:customStyle="1" w:styleId="WW8Num34z2">
    <w:name w:val="WW8Num34z2"/>
    <w:uiPriority w:val="99"/>
    <w:rsid w:val="00A2003E"/>
    <w:rPr>
      <w:rFonts w:ascii="Times New Roman" w:hAnsi="Times New Roman" w:cs="Times New Roman"/>
    </w:rPr>
  </w:style>
  <w:style w:type="character" w:customStyle="1" w:styleId="WW8Num35z0">
    <w:name w:val="WW8Num35z0"/>
    <w:uiPriority w:val="99"/>
    <w:rsid w:val="00A2003E"/>
    <w:rPr>
      <w:rFonts w:ascii="Symbol" w:hAnsi="Symbol" w:cs="Symbol"/>
      <w:color w:val="auto"/>
    </w:rPr>
  </w:style>
  <w:style w:type="character" w:customStyle="1" w:styleId="WW8Num35z1">
    <w:name w:val="WW8Num35z1"/>
    <w:uiPriority w:val="99"/>
    <w:rsid w:val="00A2003E"/>
    <w:rPr>
      <w:rFonts w:ascii="Times New Roman" w:hAnsi="Times New Roman" w:cs="Times New Roman"/>
    </w:rPr>
  </w:style>
  <w:style w:type="character" w:customStyle="1" w:styleId="WW8Num35z2">
    <w:name w:val="WW8Num35z2"/>
    <w:uiPriority w:val="99"/>
    <w:rsid w:val="00A2003E"/>
    <w:rPr>
      <w:rFonts w:ascii="Times New Roman" w:hAnsi="Times New Roman" w:cs="Times New Roman"/>
    </w:rPr>
  </w:style>
  <w:style w:type="character" w:customStyle="1" w:styleId="WW8Num35z3">
    <w:name w:val="WW8Num35z3"/>
    <w:uiPriority w:val="99"/>
    <w:rsid w:val="00A2003E"/>
    <w:rPr>
      <w:rFonts w:ascii="Symbol" w:hAnsi="Symbol" w:cs="Symbol"/>
    </w:rPr>
  </w:style>
  <w:style w:type="character" w:customStyle="1" w:styleId="WW8Num36z0">
    <w:name w:val="WW8Num36z0"/>
    <w:uiPriority w:val="99"/>
    <w:rsid w:val="00A2003E"/>
    <w:rPr>
      <w:rFonts w:ascii="Times New Roman" w:hAnsi="Times New Roman" w:cs="Times New Roman"/>
    </w:rPr>
  </w:style>
  <w:style w:type="character" w:customStyle="1" w:styleId="WW8Num36z1">
    <w:name w:val="WW8Num36z1"/>
    <w:uiPriority w:val="99"/>
    <w:rsid w:val="00A2003E"/>
    <w:rPr>
      <w:rFonts w:ascii="Times New Roman" w:hAnsi="Times New Roman" w:cs="Times New Roman"/>
    </w:rPr>
  </w:style>
  <w:style w:type="character" w:customStyle="1" w:styleId="WW8Num36z2">
    <w:name w:val="WW8Num36z2"/>
    <w:uiPriority w:val="99"/>
    <w:rsid w:val="00A2003E"/>
    <w:rPr>
      <w:rFonts w:ascii="Times New Roman" w:hAnsi="Times New Roman" w:cs="Times New Roman"/>
    </w:rPr>
  </w:style>
  <w:style w:type="character" w:customStyle="1" w:styleId="WW8Num36z3">
    <w:name w:val="WW8Num36z3"/>
    <w:uiPriority w:val="99"/>
    <w:rsid w:val="00A2003E"/>
    <w:rPr>
      <w:rFonts w:ascii="Symbol" w:hAnsi="Symbol" w:cs="Symbol"/>
    </w:rPr>
  </w:style>
  <w:style w:type="character" w:customStyle="1" w:styleId="WW8Num37z0">
    <w:name w:val="WW8Num37z0"/>
    <w:uiPriority w:val="99"/>
    <w:rsid w:val="00A2003E"/>
    <w:rPr>
      <w:rFonts w:ascii="Symbol" w:hAnsi="Symbol" w:cs="Symbol"/>
    </w:rPr>
  </w:style>
  <w:style w:type="character" w:customStyle="1" w:styleId="WW8Num37z1">
    <w:name w:val="WW8Num37z1"/>
    <w:uiPriority w:val="99"/>
    <w:rsid w:val="00A2003E"/>
    <w:rPr>
      <w:rFonts w:ascii="Times New Roman" w:hAnsi="Times New Roman" w:cs="Times New Roman"/>
    </w:rPr>
  </w:style>
  <w:style w:type="character" w:customStyle="1" w:styleId="WW8Num37z2">
    <w:name w:val="WW8Num37z2"/>
    <w:uiPriority w:val="99"/>
    <w:rsid w:val="00A2003E"/>
    <w:rPr>
      <w:rFonts w:ascii="Times New Roman" w:hAnsi="Times New Roman" w:cs="Times New Roman"/>
    </w:rPr>
  </w:style>
  <w:style w:type="character" w:customStyle="1" w:styleId="WW8Num38z0">
    <w:name w:val="WW8Num38z0"/>
    <w:uiPriority w:val="99"/>
    <w:rsid w:val="00A2003E"/>
    <w:rPr>
      <w:rFonts w:ascii="Times New Roman" w:hAnsi="Times New Roman" w:cs="Times New Roman"/>
    </w:rPr>
  </w:style>
  <w:style w:type="character" w:customStyle="1" w:styleId="WW8Num38z1">
    <w:name w:val="WW8Num38z1"/>
    <w:uiPriority w:val="99"/>
    <w:rsid w:val="00A2003E"/>
    <w:rPr>
      <w:rFonts w:ascii="Times New Roman" w:hAnsi="Times New Roman" w:cs="Times New Roman"/>
    </w:rPr>
  </w:style>
  <w:style w:type="character" w:customStyle="1" w:styleId="WW8Num38z2">
    <w:name w:val="WW8Num38z2"/>
    <w:uiPriority w:val="99"/>
    <w:rsid w:val="00A2003E"/>
    <w:rPr>
      <w:rFonts w:ascii="Times New Roman" w:hAnsi="Times New Roman" w:cs="Times New Roman"/>
    </w:rPr>
  </w:style>
  <w:style w:type="character" w:customStyle="1" w:styleId="WW8Num38z6">
    <w:name w:val="WW8Num38z6"/>
    <w:uiPriority w:val="99"/>
    <w:rsid w:val="00A2003E"/>
    <w:rPr>
      <w:rFonts w:ascii="Symbol" w:hAnsi="Symbol" w:cs="Symbol"/>
    </w:rPr>
  </w:style>
  <w:style w:type="character" w:customStyle="1" w:styleId="WW8Num39z0">
    <w:name w:val="WW8Num39z0"/>
    <w:uiPriority w:val="99"/>
    <w:rsid w:val="00A2003E"/>
    <w:rPr>
      <w:rFonts w:ascii="Symbol" w:hAnsi="Symbol" w:cs="Symbol"/>
    </w:rPr>
  </w:style>
  <w:style w:type="character" w:customStyle="1" w:styleId="WW8Num39z1">
    <w:name w:val="WW8Num39z1"/>
    <w:uiPriority w:val="99"/>
    <w:rsid w:val="00A2003E"/>
    <w:rPr>
      <w:rFonts w:ascii="Times New Roman" w:hAnsi="Times New Roman" w:cs="Times New Roman"/>
    </w:rPr>
  </w:style>
  <w:style w:type="character" w:customStyle="1" w:styleId="WW8Num39z2">
    <w:name w:val="WW8Num39z2"/>
    <w:uiPriority w:val="99"/>
    <w:rsid w:val="00A2003E"/>
    <w:rPr>
      <w:rFonts w:ascii="Times New Roman" w:hAnsi="Times New Roman" w:cs="Times New Roman"/>
    </w:rPr>
  </w:style>
  <w:style w:type="character" w:customStyle="1" w:styleId="WW8Num40z0">
    <w:name w:val="WW8Num40z0"/>
    <w:uiPriority w:val="99"/>
    <w:rsid w:val="00A2003E"/>
    <w:rPr>
      <w:rFonts w:ascii="Symbol" w:hAnsi="Symbol" w:cs="Symbol"/>
    </w:rPr>
  </w:style>
  <w:style w:type="character" w:customStyle="1" w:styleId="WW8Num40z1">
    <w:name w:val="WW8Num40z1"/>
    <w:uiPriority w:val="99"/>
    <w:rsid w:val="00A2003E"/>
    <w:rPr>
      <w:rFonts w:ascii="Times New Roman" w:hAnsi="Times New Roman" w:cs="Times New Roman"/>
    </w:rPr>
  </w:style>
  <w:style w:type="character" w:customStyle="1" w:styleId="WW8Num40z2">
    <w:name w:val="WW8Num40z2"/>
    <w:uiPriority w:val="99"/>
    <w:rsid w:val="00A2003E"/>
    <w:rPr>
      <w:rFonts w:ascii="Times New Roman" w:hAnsi="Times New Roman" w:cs="Times New Roman"/>
    </w:rPr>
  </w:style>
  <w:style w:type="character" w:customStyle="1" w:styleId="WW8Num41z0">
    <w:name w:val="WW8Num41z0"/>
    <w:uiPriority w:val="99"/>
    <w:rsid w:val="00A2003E"/>
    <w:rPr>
      <w:rFonts w:ascii="Symbol" w:hAnsi="Symbol" w:cs="Symbol"/>
      <w:color w:val="auto"/>
    </w:rPr>
  </w:style>
  <w:style w:type="character" w:customStyle="1" w:styleId="WW8Num41z1">
    <w:name w:val="WW8Num41z1"/>
    <w:uiPriority w:val="99"/>
    <w:rsid w:val="00A2003E"/>
    <w:rPr>
      <w:rFonts w:ascii="Times New Roman" w:hAnsi="Times New Roman" w:cs="Times New Roman"/>
    </w:rPr>
  </w:style>
  <w:style w:type="character" w:customStyle="1" w:styleId="WW8Num41z2">
    <w:name w:val="WW8Num41z2"/>
    <w:uiPriority w:val="99"/>
    <w:rsid w:val="00A2003E"/>
    <w:rPr>
      <w:rFonts w:ascii="Times New Roman" w:hAnsi="Times New Roman" w:cs="Times New Roman"/>
    </w:rPr>
  </w:style>
  <w:style w:type="character" w:customStyle="1" w:styleId="WW8Num41z3">
    <w:name w:val="WW8Num41z3"/>
    <w:uiPriority w:val="99"/>
    <w:rsid w:val="00A2003E"/>
    <w:rPr>
      <w:rFonts w:ascii="Symbol" w:hAnsi="Symbol" w:cs="Symbol"/>
    </w:rPr>
  </w:style>
  <w:style w:type="character" w:customStyle="1" w:styleId="WW8NumSt1z0">
    <w:name w:val="WW8NumSt1z0"/>
    <w:uiPriority w:val="99"/>
    <w:rsid w:val="00A2003E"/>
    <w:rPr>
      <w:rFonts w:ascii="Symbol" w:hAnsi="Symbol" w:cs="Symbol"/>
    </w:rPr>
  </w:style>
  <w:style w:type="character" w:customStyle="1" w:styleId="WW8NumSt19z0">
    <w:name w:val="WW8NumSt19z0"/>
    <w:uiPriority w:val="99"/>
    <w:rsid w:val="00A2003E"/>
    <w:rPr>
      <w:sz w:val="28"/>
      <w:szCs w:val="28"/>
    </w:rPr>
  </w:style>
  <w:style w:type="character" w:customStyle="1" w:styleId="1ff7">
    <w:name w:val="Основной шрифт абзаца1"/>
    <w:uiPriority w:val="99"/>
    <w:rsid w:val="00A2003E"/>
  </w:style>
  <w:style w:type="character" w:customStyle="1" w:styleId="afffffff1">
    <w:name w:val="Продолжение списка Знак"/>
    <w:uiPriority w:val="99"/>
    <w:rsid w:val="00A2003E"/>
    <w:rPr>
      <w:sz w:val="24"/>
      <w:szCs w:val="24"/>
      <w:lang w:val="ru-RU" w:eastAsia="ar-SA" w:bidi="ar-SA"/>
    </w:rPr>
  </w:style>
  <w:style w:type="character" w:customStyle="1" w:styleId="afffffff2">
    <w:name w:val="Символ сноски"/>
    <w:uiPriority w:val="99"/>
    <w:qFormat/>
    <w:rsid w:val="00A2003E"/>
    <w:rPr>
      <w:vertAlign w:val="superscript"/>
    </w:rPr>
  </w:style>
  <w:style w:type="character" w:customStyle="1" w:styleId="afffffff3">
    <w:name w:val="Символы концевой сноски"/>
    <w:uiPriority w:val="99"/>
    <w:rsid w:val="00A2003E"/>
    <w:rPr>
      <w:vertAlign w:val="superscript"/>
    </w:rPr>
  </w:style>
  <w:style w:type="character" w:customStyle="1" w:styleId="WW-">
    <w:name w:val="WW-Символ сноски"/>
    <w:uiPriority w:val="99"/>
    <w:rsid w:val="00A2003E"/>
    <w:rPr>
      <w:vertAlign w:val="superscript"/>
    </w:rPr>
  </w:style>
  <w:style w:type="character" w:customStyle="1" w:styleId="afffffff4">
    <w:name w:val="Символ нумерации"/>
    <w:uiPriority w:val="99"/>
    <w:rsid w:val="00A2003E"/>
  </w:style>
  <w:style w:type="paragraph" w:customStyle="1" w:styleId="1ff8">
    <w:name w:val="Заголовок1"/>
    <w:basedOn w:val="a"/>
    <w:next w:val="a8"/>
    <w:qFormat/>
    <w:rsid w:val="00A2003E"/>
    <w:pPr>
      <w:keepNext/>
      <w:suppressAutoHyphens/>
      <w:spacing w:before="240" w:after="120" w:line="240" w:lineRule="auto"/>
    </w:pPr>
    <w:rPr>
      <w:rFonts w:ascii="Arial" w:eastAsia="Calibri" w:hAnsi="Arial" w:cs="Arial"/>
      <w:szCs w:val="28"/>
      <w:lang w:eastAsia="ar-SA"/>
    </w:rPr>
  </w:style>
  <w:style w:type="paragraph" w:styleId="afffffff5">
    <w:name w:val="List"/>
    <w:basedOn w:val="a8"/>
    <w:rsid w:val="00A2003E"/>
    <w:pPr>
      <w:suppressAutoHyphens/>
    </w:pPr>
    <w:rPr>
      <w:rFonts w:ascii="Arial" w:eastAsia="Calibri" w:hAnsi="Arial" w:cs="Arial"/>
      <w:b/>
      <w:bCs/>
      <w:sz w:val="28"/>
      <w:szCs w:val="28"/>
      <w:lang w:eastAsia="ar-SA"/>
    </w:rPr>
  </w:style>
  <w:style w:type="paragraph" w:customStyle="1" w:styleId="1ff9">
    <w:name w:val="Название1"/>
    <w:basedOn w:val="a"/>
    <w:uiPriority w:val="99"/>
    <w:rsid w:val="00A2003E"/>
    <w:pPr>
      <w:suppressLineNumbers/>
      <w:suppressAutoHyphens/>
      <w:spacing w:before="120" w:after="120" w:line="240" w:lineRule="auto"/>
    </w:pPr>
    <w:rPr>
      <w:rFonts w:ascii="Arial" w:eastAsia="Calibri" w:hAnsi="Arial" w:cs="Arial"/>
      <w:i/>
      <w:iCs/>
      <w:sz w:val="20"/>
      <w:szCs w:val="20"/>
      <w:lang w:eastAsia="ar-SA"/>
    </w:rPr>
  </w:style>
  <w:style w:type="paragraph" w:customStyle="1" w:styleId="1ffa">
    <w:name w:val="Указатель1"/>
    <w:basedOn w:val="a"/>
    <w:uiPriority w:val="99"/>
    <w:rsid w:val="00A2003E"/>
    <w:pPr>
      <w:suppressLineNumbers/>
      <w:suppressAutoHyphens/>
      <w:spacing w:after="0" w:line="240" w:lineRule="auto"/>
    </w:pPr>
    <w:rPr>
      <w:rFonts w:ascii="Arial" w:eastAsia="Calibri" w:hAnsi="Arial" w:cs="Arial"/>
      <w:sz w:val="20"/>
      <w:szCs w:val="20"/>
      <w:lang w:eastAsia="ar-SA"/>
    </w:rPr>
  </w:style>
  <w:style w:type="paragraph" w:customStyle="1" w:styleId="3f3">
    <w:name w:val="заголовок 3"/>
    <w:basedOn w:val="a"/>
    <w:next w:val="a"/>
    <w:uiPriority w:val="99"/>
    <w:rsid w:val="00A2003E"/>
    <w:pPr>
      <w:keepNext/>
      <w:suppressAutoHyphens/>
      <w:autoSpaceDE w:val="0"/>
      <w:spacing w:after="0" w:line="240" w:lineRule="auto"/>
      <w:jc w:val="center"/>
    </w:pPr>
    <w:rPr>
      <w:rFonts w:eastAsia="Calibri" w:cs="Times New Roman"/>
      <w:b/>
      <w:bCs/>
      <w:sz w:val="20"/>
      <w:szCs w:val="20"/>
      <w:lang w:eastAsia="ar-SA"/>
    </w:rPr>
  </w:style>
  <w:style w:type="paragraph" w:customStyle="1" w:styleId="1ffb">
    <w:name w:val="Маркированный список1"/>
    <w:basedOn w:val="a"/>
    <w:uiPriority w:val="99"/>
    <w:rsid w:val="00A2003E"/>
    <w:pPr>
      <w:suppressAutoHyphens/>
      <w:spacing w:after="0" w:line="240" w:lineRule="auto"/>
      <w:jc w:val="both"/>
    </w:pPr>
    <w:rPr>
      <w:rFonts w:eastAsia="Calibri" w:cs="Times New Roman"/>
      <w:sz w:val="24"/>
      <w:szCs w:val="24"/>
      <w:lang w:eastAsia="ar-SA"/>
    </w:rPr>
  </w:style>
  <w:style w:type="paragraph" w:customStyle="1" w:styleId="21a">
    <w:name w:val="Список 21"/>
    <w:basedOn w:val="a"/>
    <w:uiPriority w:val="99"/>
    <w:rsid w:val="00A2003E"/>
    <w:pPr>
      <w:widowControl w:val="0"/>
      <w:tabs>
        <w:tab w:val="left" w:pos="360"/>
      </w:tabs>
      <w:suppressAutoHyphens/>
      <w:spacing w:before="60" w:after="60" w:line="240" w:lineRule="auto"/>
      <w:jc w:val="both"/>
    </w:pPr>
    <w:rPr>
      <w:rFonts w:eastAsia="Calibri" w:cs="Times New Roman"/>
      <w:sz w:val="26"/>
      <w:szCs w:val="26"/>
      <w:lang w:eastAsia="ar-SA"/>
    </w:rPr>
  </w:style>
  <w:style w:type="paragraph" w:customStyle="1" w:styleId="1ffc">
    <w:name w:val="За 1"/>
    <w:basedOn w:val="a"/>
    <w:uiPriority w:val="99"/>
    <w:rsid w:val="00A2003E"/>
    <w:pPr>
      <w:keepNext/>
      <w:keepLines/>
      <w:pageBreakBefore/>
      <w:tabs>
        <w:tab w:val="left" w:pos="360"/>
      </w:tabs>
      <w:suppressAutoHyphens/>
      <w:spacing w:before="240" w:after="360" w:line="240" w:lineRule="auto"/>
      <w:jc w:val="center"/>
    </w:pPr>
    <w:rPr>
      <w:rFonts w:eastAsia="Calibri" w:cs="Times New Roman"/>
      <w:b/>
      <w:bCs/>
      <w:sz w:val="40"/>
      <w:szCs w:val="40"/>
      <w:lang w:eastAsia="ar-SA"/>
    </w:rPr>
  </w:style>
  <w:style w:type="paragraph" w:customStyle="1" w:styleId="afffffff6">
    <w:name w:val="Личный"/>
    <w:basedOn w:val="a"/>
    <w:uiPriority w:val="99"/>
    <w:rsid w:val="00A2003E"/>
    <w:pPr>
      <w:widowControl w:val="0"/>
      <w:suppressAutoHyphens/>
      <w:spacing w:after="0" w:line="240" w:lineRule="auto"/>
      <w:ind w:firstLine="720"/>
      <w:jc w:val="both"/>
    </w:pPr>
    <w:rPr>
      <w:rFonts w:eastAsia="Calibri" w:cs="Times New Roman"/>
      <w:szCs w:val="28"/>
      <w:lang w:eastAsia="ar-SA"/>
    </w:rPr>
  </w:style>
  <w:style w:type="paragraph" w:customStyle="1" w:styleId="afffffff7">
    <w:name w:val="#Таблица текст"/>
    <w:basedOn w:val="a"/>
    <w:uiPriority w:val="99"/>
    <w:rsid w:val="00A2003E"/>
    <w:pPr>
      <w:suppressAutoHyphens/>
      <w:spacing w:after="0" w:line="240" w:lineRule="auto"/>
    </w:pPr>
    <w:rPr>
      <w:rFonts w:eastAsia="Calibri" w:cs="Times New Roman"/>
      <w:sz w:val="20"/>
      <w:szCs w:val="20"/>
      <w:lang w:eastAsia="ar-SA"/>
    </w:rPr>
  </w:style>
  <w:style w:type="paragraph" w:customStyle="1" w:styleId="103">
    <w:name w:val="Обычный_10"/>
    <w:basedOn w:val="a"/>
    <w:next w:val="aa"/>
    <w:uiPriority w:val="99"/>
    <w:rsid w:val="00A2003E"/>
    <w:pPr>
      <w:suppressAutoHyphens/>
      <w:spacing w:after="0" w:line="240" w:lineRule="auto"/>
    </w:pPr>
    <w:rPr>
      <w:rFonts w:eastAsia="Calibri" w:cs="Times New Roman"/>
      <w:sz w:val="20"/>
      <w:szCs w:val="20"/>
      <w:lang w:eastAsia="ar-SA"/>
    </w:rPr>
  </w:style>
  <w:style w:type="character" w:customStyle="1" w:styleId="aff">
    <w:name w:val="Обычный (веб) Знак"/>
    <w:aliases w:val="Обычный (Web)1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1,Знак4 Зна Знак"/>
    <w:link w:val="afe"/>
    <w:uiPriority w:val="99"/>
    <w:locked/>
    <w:rsid w:val="00A2003E"/>
    <w:rPr>
      <w:rFonts w:ascii="Times New Roman" w:eastAsia="Times New Roman" w:hAnsi="Times New Roman" w:cs="Times New Roman"/>
      <w:kern w:val="0"/>
      <w:sz w:val="24"/>
      <w:szCs w:val="24"/>
      <w:lang w:eastAsia="ru-RU"/>
      <w14:ligatures w14:val="none"/>
    </w:rPr>
  </w:style>
  <w:style w:type="paragraph" w:customStyle="1" w:styleId="1ffd">
    <w:name w:val="Красная строка1"/>
    <w:basedOn w:val="a8"/>
    <w:uiPriority w:val="99"/>
    <w:rsid w:val="00A2003E"/>
    <w:pPr>
      <w:suppressAutoHyphens/>
      <w:spacing w:after="120"/>
      <w:ind w:firstLine="210"/>
      <w:jc w:val="left"/>
    </w:pPr>
    <w:rPr>
      <w:rFonts w:eastAsia="Calibri"/>
      <w:lang w:eastAsia="ar-SA"/>
    </w:rPr>
  </w:style>
  <w:style w:type="paragraph" w:customStyle="1" w:styleId="afffffff8">
    <w:name w:val="Содержимое таблицы"/>
    <w:basedOn w:val="a"/>
    <w:qFormat/>
    <w:rsid w:val="00A2003E"/>
    <w:pPr>
      <w:suppressLineNumbers/>
      <w:suppressAutoHyphens/>
      <w:spacing w:after="0" w:line="240" w:lineRule="auto"/>
    </w:pPr>
    <w:rPr>
      <w:rFonts w:eastAsia="Calibri" w:cs="Times New Roman"/>
      <w:sz w:val="20"/>
      <w:szCs w:val="20"/>
      <w:lang w:eastAsia="ar-SA"/>
    </w:rPr>
  </w:style>
  <w:style w:type="paragraph" w:customStyle="1" w:styleId="afffffff9">
    <w:name w:val="Содержимое врезки"/>
    <w:basedOn w:val="a8"/>
    <w:uiPriority w:val="99"/>
    <w:rsid w:val="00A2003E"/>
    <w:pPr>
      <w:suppressAutoHyphens/>
    </w:pPr>
    <w:rPr>
      <w:rFonts w:eastAsia="Calibri"/>
      <w:b/>
      <w:bCs/>
      <w:sz w:val="28"/>
      <w:szCs w:val="28"/>
      <w:lang w:eastAsia="ar-SA"/>
    </w:rPr>
  </w:style>
  <w:style w:type="paragraph" w:customStyle="1" w:styleId="afffffffa">
    <w:name w:val="бычный"/>
    <w:uiPriority w:val="99"/>
    <w:rsid w:val="00A2003E"/>
    <w:pPr>
      <w:widowControl w:val="0"/>
      <w:autoSpaceDE w:val="0"/>
      <w:autoSpaceDN w:val="0"/>
      <w:spacing w:after="0" w:line="240" w:lineRule="auto"/>
    </w:pPr>
    <w:rPr>
      <w:rFonts w:ascii="Times New Roman" w:eastAsia="Calibri" w:hAnsi="Times New Roman" w:cs="Times New Roman"/>
      <w:kern w:val="0"/>
      <w:sz w:val="20"/>
      <w:szCs w:val="20"/>
      <w:lang w:eastAsia="ru-RU"/>
      <w14:ligatures w14:val="none"/>
    </w:rPr>
  </w:style>
  <w:style w:type="character" w:customStyle="1" w:styleId="text">
    <w:name w:val="text"/>
    <w:uiPriority w:val="99"/>
    <w:rsid w:val="00A2003E"/>
  </w:style>
  <w:style w:type="paragraph" w:customStyle="1" w:styleId="118">
    <w:name w:val="Знак1 Знак Знак Знак1 Знак Знак Знак"/>
    <w:basedOn w:val="a"/>
    <w:uiPriority w:val="99"/>
    <w:rsid w:val="00A2003E"/>
    <w:pPr>
      <w:spacing w:after="0" w:line="240" w:lineRule="auto"/>
    </w:pPr>
    <w:rPr>
      <w:rFonts w:eastAsia="Calibri" w:cs="Times New Roman"/>
      <w:sz w:val="20"/>
      <w:szCs w:val="20"/>
      <w:lang w:val="en-US"/>
    </w:rPr>
  </w:style>
  <w:style w:type="paragraph" w:customStyle="1" w:styleId="e2">
    <w:name w:val="мeсновной текст с отступом 2"/>
    <w:basedOn w:val="a"/>
    <w:uiPriority w:val="99"/>
    <w:rsid w:val="00A2003E"/>
    <w:pPr>
      <w:widowControl w:val="0"/>
      <w:spacing w:after="0" w:line="240" w:lineRule="auto"/>
      <w:ind w:firstLine="720"/>
      <w:jc w:val="both"/>
    </w:pPr>
    <w:rPr>
      <w:rFonts w:eastAsia="Calibri" w:cs="Times New Roman"/>
      <w:sz w:val="24"/>
      <w:szCs w:val="24"/>
      <w:lang w:eastAsia="ru-RU"/>
    </w:rPr>
  </w:style>
  <w:style w:type="paragraph" w:customStyle="1" w:styleId="21b">
    <w:name w:val="Заголовок 21"/>
    <w:basedOn w:val="15"/>
    <w:next w:val="15"/>
    <w:uiPriority w:val="9"/>
    <w:qFormat/>
    <w:rsid w:val="00A2003E"/>
    <w:pPr>
      <w:keepNext/>
      <w:widowControl w:val="0"/>
      <w:spacing w:after="200" w:line="276" w:lineRule="auto"/>
      <w:jc w:val="both"/>
    </w:pPr>
    <w:rPr>
      <w:rFonts w:eastAsia="Calibri"/>
      <w:sz w:val="24"/>
      <w:szCs w:val="24"/>
    </w:rPr>
  </w:style>
  <w:style w:type="paragraph" w:customStyle="1" w:styleId="412">
    <w:name w:val="Заголовок 41"/>
    <w:basedOn w:val="15"/>
    <w:next w:val="15"/>
    <w:uiPriority w:val="9"/>
    <w:qFormat/>
    <w:rsid w:val="00A2003E"/>
    <w:pPr>
      <w:keepNext/>
      <w:widowControl w:val="0"/>
      <w:spacing w:after="200" w:line="276" w:lineRule="auto"/>
    </w:pPr>
    <w:rPr>
      <w:rFonts w:eastAsia="Calibri"/>
      <w:sz w:val="24"/>
      <w:szCs w:val="24"/>
    </w:rPr>
  </w:style>
  <w:style w:type="paragraph" w:customStyle="1" w:styleId="afffffffb">
    <w:name w:val="Обращение"/>
    <w:basedOn w:val="a"/>
    <w:next w:val="a"/>
    <w:uiPriority w:val="99"/>
    <w:rsid w:val="00A2003E"/>
    <w:pPr>
      <w:spacing w:after="0" w:line="480" w:lineRule="auto"/>
      <w:jc w:val="center"/>
    </w:pPr>
    <w:rPr>
      <w:rFonts w:eastAsia="Calibri" w:cs="Times New Roman"/>
      <w:szCs w:val="28"/>
      <w:lang w:eastAsia="ru-RU"/>
    </w:rPr>
  </w:style>
  <w:style w:type="paragraph" w:customStyle="1" w:styleId="000">
    <w:name w:val="Основной текст с отст000"/>
    <w:basedOn w:val="a"/>
    <w:uiPriority w:val="99"/>
    <w:rsid w:val="00A2003E"/>
    <w:pPr>
      <w:spacing w:after="0" w:line="240" w:lineRule="auto"/>
      <w:ind w:left="75"/>
      <w:jc w:val="both"/>
    </w:pPr>
    <w:rPr>
      <w:rFonts w:eastAsia="Calibri" w:cs="Times New Roman"/>
      <w:szCs w:val="28"/>
      <w:lang w:eastAsia="ru-RU"/>
    </w:rPr>
  </w:style>
  <w:style w:type="character" w:customStyle="1" w:styleId="afffffffc">
    <w:name w:val="номер страницы"/>
    <w:uiPriority w:val="99"/>
    <w:rsid w:val="00A2003E"/>
    <w:rPr>
      <w:sz w:val="20"/>
      <w:szCs w:val="20"/>
    </w:rPr>
  </w:style>
  <w:style w:type="paragraph" w:customStyle="1" w:styleId="119">
    <w:name w:val="Заголовок 11"/>
    <w:basedOn w:val="15"/>
    <w:next w:val="15"/>
    <w:uiPriority w:val="9"/>
    <w:qFormat/>
    <w:rsid w:val="00A2003E"/>
    <w:pPr>
      <w:keepNext/>
      <w:widowControl w:val="0"/>
      <w:spacing w:after="200" w:line="276" w:lineRule="auto"/>
      <w:jc w:val="center"/>
    </w:pPr>
    <w:rPr>
      <w:rFonts w:eastAsia="Calibri"/>
      <w:b/>
      <w:bCs/>
      <w:sz w:val="32"/>
      <w:szCs w:val="32"/>
    </w:rPr>
  </w:style>
  <w:style w:type="paragraph" w:customStyle="1" w:styleId="317">
    <w:name w:val="Заголовок 31"/>
    <w:basedOn w:val="15"/>
    <w:next w:val="15"/>
    <w:uiPriority w:val="9"/>
    <w:qFormat/>
    <w:rsid w:val="00A2003E"/>
    <w:pPr>
      <w:keepNext/>
      <w:widowControl w:val="0"/>
      <w:spacing w:after="200" w:line="276" w:lineRule="auto"/>
      <w:jc w:val="center"/>
    </w:pPr>
    <w:rPr>
      <w:rFonts w:eastAsia="Calibri"/>
      <w:b/>
      <w:bCs/>
      <w:sz w:val="24"/>
      <w:szCs w:val="24"/>
    </w:rPr>
  </w:style>
  <w:style w:type="paragraph" w:customStyle="1" w:styleId="511">
    <w:name w:val="Заголовок 51"/>
    <w:basedOn w:val="15"/>
    <w:next w:val="15"/>
    <w:uiPriority w:val="9"/>
    <w:qFormat/>
    <w:rsid w:val="00A2003E"/>
    <w:pPr>
      <w:keepNext/>
      <w:widowControl w:val="0"/>
      <w:spacing w:after="200" w:line="276" w:lineRule="auto"/>
      <w:ind w:left="1415" w:firstLine="709"/>
      <w:jc w:val="center"/>
    </w:pPr>
    <w:rPr>
      <w:rFonts w:eastAsia="Calibri"/>
      <w:b/>
      <w:bCs/>
      <w:sz w:val="32"/>
      <w:szCs w:val="32"/>
    </w:rPr>
  </w:style>
  <w:style w:type="paragraph" w:customStyle="1" w:styleId="613">
    <w:name w:val="Заголовок 61"/>
    <w:basedOn w:val="15"/>
    <w:next w:val="15"/>
    <w:uiPriority w:val="9"/>
    <w:qFormat/>
    <w:rsid w:val="00A2003E"/>
    <w:pPr>
      <w:keepNext/>
      <w:widowControl w:val="0"/>
      <w:spacing w:after="200" w:line="276" w:lineRule="auto"/>
      <w:ind w:firstLine="708"/>
      <w:jc w:val="right"/>
    </w:pPr>
    <w:rPr>
      <w:rFonts w:eastAsia="Calibri"/>
      <w:sz w:val="28"/>
      <w:szCs w:val="28"/>
    </w:rPr>
  </w:style>
  <w:style w:type="paragraph" w:customStyle="1" w:styleId="711">
    <w:name w:val="Заголовок 71"/>
    <w:basedOn w:val="15"/>
    <w:next w:val="15"/>
    <w:uiPriority w:val="9"/>
    <w:qFormat/>
    <w:rsid w:val="00A2003E"/>
    <w:pPr>
      <w:keepNext/>
      <w:widowControl w:val="0"/>
      <w:spacing w:after="200" w:line="276" w:lineRule="auto"/>
      <w:jc w:val="center"/>
    </w:pPr>
    <w:rPr>
      <w:rFonts w:eastAsia="Calibri"/>
      <w:b/>
      <w:bCs/>
      <w:sz w:val="28"/>
      <w:szCs w:val="28"/>
    </w:rPr>
  </w:style>
  <w:style w:type="paragraph" w:customStyle="1" w:styleId="811">
    <w:name w:val="Заголовок 81"/>
    <w:basedOn w:val="15"/>
    <w:next w:val="15"/>
    <w:uiPriority w:val="9"/>
    <w:qFormat/>
    <w:rsid w:val="00A2003E"/>
    <w:pPr>
      <w:keepNext/>
      <w:widowControl w:val="0"/>
      <w:spacing w:after="200" w:line="276" w:lineRule="auto"/>
      <w:jc w:val="both"/>
    </w:pPr>
    <w:rPr>
      <w:rFonts w:eastAsia="Calibri"/>
      <w:sz w:val="28"/>
      <w:szCs w:val="28"/>
    </w:rPr>
  </w:style>
  <w:style w:type="paragraph" w:customStyle="1" w:styleId="911">
    <w:name w:val="Заголовок 91"/>
    <w:basedOn w:val="15"/>
    <w:next w:val="15"/>
    <w:uiPriority w:val="9"/>
    <w:qFormat/>
    <w:rsid w:val="00A2003E"/>
    <w:pPr>
      <w:keepNext/>
      <w:widowControl w:val="0"/>
      <w:spacing w:after="200" w:line="276" w:lineRule="auto"/>
      <w:jc w:val="both"/>
    </w:pPr>
    <w:rPr>
      <w:rFonts w:eastAsia="Calibri"/>
      <w:b/>
      <w:bCs/>
      <w:sz w:val="28"/>
      <w:szCs w:val="28"/>
    </w:rPr>
  </w:style>
  <w:style w:type="character" w:customStyle="1" w:styleId="2ff">
    <w:name w:val="Основной шрифт абзаца2"/>
    <w:uiPriority w:val="99"/>
    <w:rsid w:val="00A2003E"/>
  </w:style>
  <w:style w:type="paragraph" w:customStyle="1" w:styleId="21c">
    <w:name w:val="заголовок 21"/>
    <w:basedOn w:val="15"/>
    <w:next w:val="15"/>
    <w:uiPriority w:val="99"/>
    <w:rsid w:val="00A2003E"/>
    <w:pPr>
      <w:keepNext/>
      <w:widowControl w:val="0"/>
      <w:spacing w:after="200" w:line="276" w:lineRule="auto"/>
    </w:pPr>
    <w:rPr>
      <w:rFonts w:eastAsia="Calibri"/>
      <w:sz w:val="36"/>
      <w:szCs w:val="36"/>
      <w:u w:val="single"/>
    </w:rPr>
  </w:style>
  <w:style w:type="paragraph" w:customStyle="1" w:styleId="1ffe">
    <w:name w:val="Название объекта1"/>
    <w:basedOn w:val="15"/>
    <w:next w:val="15"/>
    <w:uiPriority w:val="35"/>
    <w:qFormat/>
    <w:rsid w:val="00A2003E"/>
    <w:pPr>
      <w:widowControl w:val="0"/>
      <w:spacing w:after="200" w:line="276" w:lineRule="auto"/>
      <w:ind w:firstLine="708"/>
      <w:jc w:val="right"/>
    </w:pPr>
    <w:rPr>
      <w:rFonts w:eastAsia="Calibri"/>
      <w:sz w:val="28"/>
      <w:szCs w:val="28"/>
    </w:rPr>
  </w:style>
  <w:style w:type="paragraph" w:customStyle="1" w:styleId="1fff">
    <w:name w:val="Основной текст с отступом1"/>
    <w:basedOn w:val="15"/>
    <w:uiPriority w:val="99"/>
    <w:rsid w:val="00A2003E"/>
    <w:pPr>
      <w:widowControl w:val="0"/>
      <w:spacing w:after="200" w:line="276" w:lineRule="auto"/>
      <w:ind w:firstLine="708"/>
      <w:jc w:val="both"/>
    </w:pPr>
    <w:rPr>
      <w:rFonts w:eastAsia="Calibri"/>
      <w:i/>
      <w:iCs/>
      <w:sz w:val="28"/>
      <w:szCs w:val="28"/>
    </w:rPr>
  </w:style>
  <w:style w:type="paragraph" w:customStyle="1" w:styleId="324">
    <w:name w:val="Основной текст 32"/>
    <w:basedOn w:val="15"/>
    <w:uiPriority w:val="99"/>
    <w:rsid w:val="00A2003E"/>
    <w:pPr>
      <w:widowControl w:val="0"/>
      <w:spacing w:after="200" w:line="276" w:lineRule="auto"/>
      <w:jc w:val="center"/>
    </w:pPr>
    <w:rPr>
      <w:rFonts w:eastAsia="Calibri"/>
      <w:b/>
      <w:bCs/>
      <w:sz w:val="32"/>
      <w:szCs w:val="32"/>
    </w:rPr>
  </w:style>
  <w:style w:type="paragraph" w:customStyle="1" w:styleId="2ff0">
    <w:name w:val="Название2"/>
    <w:basedOn w:val="15"/>
    <w:uiPriority w:val="99"/>
    <w:rsid w:val="00A2003E"/>
    <w:pPr>
      <w:widowControl w:val="0"/>
      <w:spacing w:after="200" w:line="276" w:lineRule="auto"/>
      <w:jc w:val="center"/>
    </w:pPr>
    <w:rPr>
      <w:rFonts w:eastAsia="Calibri"/>
      <w:sz w:val="28"/>
      <w:szCs w:val="28"/>
    </w:rPr>
  </w:style>
  <w:style w:type="character" w:customStyle="1" w:styleId="1fff0">
    <w:name w:val="Знак сноски1"/>
    <w:uiPriority w:val="99"/>
    <w:rsid w:val="00A2003E"/>
    <w:rPr>
      <w:vertAlign w:val="superscript"/>
    </w:rPr>
  </w:style>
  <w:style w:type="paragraph" w:customStyle="1" w:styleId="1fff1">
    <w:name w:val="Нижний колонтитул1"/>
    <w:basedOn w:val="15"/>
    <w:uiPriority w:val="99"/>
    <w:rsid w:val="00A2003E"/>
    <w:pPr>
      <w:widowControl w:val="0"/>
      <w:tabs>
        <w:tab w:val="center" w:pos="4153"/>
        <w:tab w:val="right" w:pos="8306"/>
      </w:tabs>
      <w:spacing w:after="200" w:line="276" w:lineRule="auto"/>
    </w:pPr>
    <w:rPr>
      <w:rFonts w:eastAsia="Calibri"/>
      <w:sz w:val="22"/>
      <w:szCs w:val="22"/>
    </w:rPr>
  </w:style>
  <w:style w:type="paragraph" w:customStyle="1" w:styleId="1fff2">
    <w:name w:val="Схема документа1"/>
    <w:basedOn w:val="15"/>
    <w:uiPriority w:val="99"/>
    <w:rsid w:val="00A2003E"/>
    <w:pPr>
      <w:widowControl w:val="0"/>
      <w:shd w:val="clear" w:color="auto" w:fill="000080"/>
      <w:spacing w:after="200" w:line="276" w:lineRule="auto"/>
    </w:pPr>
    <w:rPr>
      <w:rFonts w:eastAsia="Calibri"/>
      <w:sz w:val="22"/>
      <w:szCs w:val="22"/>
    </w:rPr>
  </w:style>
  <w:style w:type="character" w:customStyle="1" w:styleId="1fff3">
    <w:name w:val="Выделение1"/>
    <w:uiPriority w:val="99"/>
    <w:rsid w:val="00A2003E"/>
    <w:rPr>
      <w:i/>
      <w:iCs/>
    </w:rPr>
  </w:style>
  <w:style w:type="paragraph" w:customStyle="1" w:styleId="1fff4">
    <w:name w:val="Цитата1"/>
    <w:basedOn w:val="15"/>
    <w:uiPriority w:val="99"/>
    <w:rsid w:val="00A2003E"/>
    <w:pPr>
      <w:widowControl w:val="0"/>
      <w:spacing w:after="200" w:line="320" w:lineRule="exact"/>
      <w:ind w:left="40" w:right="80" w:firstLine="720"/>
      <w:jc w:val="both"/>
    </w:pPr>
    <w:rPr>
      <w:rFonts w:eastAsia="Calibri"/>
      <w:sz w:val="28"/>
      <w:szCs w:val="28"/>
    </w:rPr>
  </w:style>
  <w:style w:type="paragraph" w:customStyle="1" w:styleId="1fff5">
    <w:name w:val="Подзаголовок1"/>
    <w:basedOn w:val="15"/>
    <w:uiPriority w:val="99"/>
    <w:qFormat/>
    <w:rsid w:val="00A2003E"/>
    <w:pPr>
      <w:widowControl w:val="0"/>
      <w:spacing w:after="200" w:line="276" w:lineRule="auto"/>
      <w:jc w:val="center"/>
    </w:pPr>
    <w:rPr>
      <w:rFonts w:eastAsia="Calibri"/>
      <w:b/>
      <w:bCs/>
      <w:sz w:val="24"/>
      <w:szCs w:val="24"/>
    </w:rPr>
  </w:style>
  <w:style w:type="paragraph" w:customStyle="1" w:styleId="58">
    <w:name w:val="заголовок 5"/>
    <w:basedOn w:val="a"/>
    <w:next w:val="a"/>
    <w:uiPriority w:val="99"/>
    <w:rsid w:val="00A2003E"/>
    <w:pPr>
      <w:keepNext/>
      <w:spacing w:after="0" w:line="240" w:lineRule="auto"/>
    </w:pPr>
    <w:rPr>
      <w:rFonts w:eastAsia="Calibri" w:cs="Times New Roman"/>
      <w:b/>
      <w:bCs/>
      <w:sz w:val="24"/>
      <w:szCs w:val="24"/>
      <w:lang w:eastAsia="ru-RU"/>
    </w:rPr>
  </w:style>
  <w:style w:type="paragraph" w:customStyle="1" w:styleId="CharChar0">
    <w:name w:val="Знак Знак Char Char"/>
    <w:basedOn w:val="a"/>
    <w:uiPriority w:val="99"/>
    <w:semiHidden/>
    <w:rsid w:val="00A2003E"/>
    <w:pPr>
      <w:spacing w:after="160" w:line="240" w:lineRule="exact"/>
    </w:pPr>
    <w:rPr>
      <w:rFonts w:eastAsia="Calibri" w:cs="Times New Roman"/>
      <w:sz w:val="20"/>
      <w:szCs w:val="20"/>
      <w:lang w:val="en-GB"/>
    </w:rPr>
  </w:style>
  <w:style w:type="paragraph" w:customStyle="1" w:styleId="PF">
    <w:name w:val="ОбычныйP/F"/>
    <w:uiPriority w:val="99"/>
    <w:rsid w:val="00A2003E"/>
    <w:pPr>
      <w:autoSpaceDE w:val="0"/>
      <w:autoSpaceDN w:val="0"/>
      <w:spacing w:after="0" w:line="240" w:lineRule="auto"/>
    </w:pPr>
    <w:rPr>
      <w:rFonts w:ascii="Times New Roman" w:eastAsia="Calibri" w:hAnsi="Times New Roman" w:cs="Times New Roman"/>
      <w:kern w:val="0"/>
      <w:sz w:val="20"/>
      <w:szCs w:val="20"/>
      <w:lang w:eastAsia="ru-RU"/>
      <w14:ligatures w14:val="none"/>
    </w:rPr>
  </w:style>
  <w:style w:type="character" w:customStyle="1" w:styleId="rvts690071">
    <w:name w:val="rvts690071"/>
    <w:uiPriority w:val="99"/>
    <w:rsid w:val="00A2003E"/>
    <w:rPr>
      <w:rFonts w:ascii="Arial" w:hAnsi="Arial" w:cs="Arial"/>
      <w:b/>
      <w:bCs/>
      <w:color w:val="000000"/>
      <w:sz w:val="18"/>
      <w:szCs w:val="18"/>
      <w:u w:val="none"/>
      <w:effect w:val="none"/>
      <w:shd w:val="clear" w:color="auto" w:fill="auto"/>
    </w:rPr>
  </w:style>
  <w:style w:type="paragraph" w:styleId="afffffffd">
    <w:name w:val="List Number"/>
    <w:basedOn w:val="a"/>
    <w:uiPriority w:val="99"/>
    <w:rsid w:val="00A2003E"/>
    <w:pPr>
      <w:tabs>
        <w:tab w:val="num" w:pos="360"/>
      </w:tabs>
      <w:spacing w:after="0" w:line="240" w:lineRule="auto"/>
      <w:ind w:left="360" w:hanging="360"/>
    </w:pPr>
    <w:rPr>
      <w:rFonts w:eastAsia="Calibri" w:cs="Times New Roman"/>
      <w:sz w:val="24"/>
      <w:szCs w:val="24"/>
      <w:lang w:eastAsia="ru-RU"/>
    </w:rPr>
  </w:style>
  <w:style w:type="character" w:customStyle="1" w:styleId="3f4">
    <w:name w:val="Стиль3 Знак"/>
    <w:uiPriority w:val="99"/>
    <w:rsid w:val="00A2003E"/>
    <w:rPr>
      <w:sz w:val="28"/>
      <w:szCs w:val="28"/>
      <w:lang w:val="ru-RU" w:eastAsia="ru-RU"/>
    </w:rPr>
  </w:style>
  <w:style w:type="paragraph" w:customStyle="1" w:styleId="Preformatted">
    <w:name w:val="Preformatted"/>
    <w:basedOn w:val="a"/>
    <w:uiPriority w:val="99"/>
    <w:rsid w:val="00A2003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eastAsia="Calibri" w:cs="Times New Roman"/>
      <w:sz w:val="20"/>
      <w:szCs w:val="20"/>
      <w:lang w:eastAsia="ru-RU"/>
    </w:rPr>
  </w:style>
  <w:style w:type="paragraph" w:customStyle="1" w:styleId="FR3">
    <w:name w:val="FR3"/>
    <w:uiPriority w:val="99"/>
    <w:rsid w:val="00A2003E"/>
    <w:pPr>
      <w:widowControl w:val="0"/>
      <w:spacing w:after="0" w:line="600" w:lineRule="auto"/>
      <w:ind w:left="680" w:right="2200"/>
    </w:pPr>
    <w:rPr>
      <w:rFonts w:ascii="Arial" w:eastAsia="Calibri" w:hAnsi="Arial" w:cs="Arial"/>
      <w:b/>
      <w:bCs/>
      <w:kern w:val="0"/>
      <w:sz w:val="24"/>
      <w:szCs w:val="24"/>
      <w:lang w:eastAsia="ru-RU"/>
      <w14:ligatures w14:val="none"/>
    </w:rPr>
  </w:style>
  <w:style w:type="paragraph" w:customStyle="1" w:styleId="afffffffe">
    <w:name w:val="Заголовок статьи"/>
    <w:basedOn w:val="a"/>
    <w:next w:val="a"/>
    <w:uiPriority w:val="99"/>
    <w:rsid w:val="00A2003E"/>
    <w:pPr>
      <w:autoSpaceDE w:val="0"/>
      <w:autoSpaceDN w:val="0"/>
      <w:adjustRightInd w:val="0"/>
      <w:spacing w:after="0" w:line="240" w:lineRule="auto"/>
      <w:ind w:left="1612" w:hanging="892"/>
      <w:jc w:val="both"/>
    </w:pPr>
    <w:rPr>
      <w:rFonts w:ascii="Arial" w:eastAsia="Calibri" w:hAnsi="Arial" w:cs="Arial"/>
      <w:sz w:val="20"/>
      <w:szCs w:val="20"/>
      <w:lang w:eastAsia="ru-RU"/>
    </w:rPr>
  </w:style>
  <w:style w:type="paragraph" w:customStyle="1" w:styleId="affffffff">
    <w:name w:val="обычн БО"/>
    <w:basedOn w:val="a"/>
    <w:link w:val="affffffff0"/>
    <w:uiPriority w:val="99"/>
    <w:rsid w:val="00A2003E"/>
    <w:pPr>
      <w:spacing w:after="0" w:line="240" w:lineRule="auto"/>
      <w:jc w:val="both"/>
    </w:pPr>
    <w:rPr>
      <w:rFonts w:ascii="Arial" w:eastAsia="Times New Roman" w:hAnsi="Arial" w:cs="Arial"/>
      <w:sz w:val="20"/>
      <w:szCs w:val="20"/>
      <w:lang w:eastAsia="ru-RU"/>
    </w:rPr>
  </w:style>
  <w:style w:type="character" w:customStyle="1" w:styleId="affffffff0">
    <w:name w:val="обычн БО Знак"/>
    <w:link w:val="affffffff"/>
    <w:uiPriority w:val="99"/>
    <w:locked/>
    <w:rsid w:val="00A2003E"/>
    <w:rPr>
      <w:rFonts w:ascii="Arial" w:eastAsia="Times New Roman" w:hAnsi="Arial" w:cs="Arial"/>
      <w:kern w:val="0"/>
      <w:sz w:val="20"/>
      <w:szCs w:val="20"/>
      <w:lang w:eastAsia="ru-RU"/>
      <w14:ligatures w14:val="none"/>
    </w:rPr>
  </w:style>
  <w:style w:type="paragraph" w:customStyle="1" w:styleId="affffffff1">
    <w:name w:val="Текст_стратегии"/>
    <w:basedOn w:val="a"/>
    <w:uiPriority w:val="99"/>
    <w:rsid w:val="00A2003E"/>
    <w:pPr>
      <w:suppressAutoHyphens/>
      <w:spacing w:after="0" w:line="240" w:lineRule="auto"/>
      <w:ind w:firstLine="567"/>
      <w:jc w:val="both"/>
    </w:pPr>
    <w:rPr>
      <w:rFonts w:eastAsia="Calibri" w:cs="Times New Roman"/>
      <w:szCs w:val="28"/>
      <w:lang w:eastAsia="ru-RU"/>
    </w:rPr>
  </w:style>
  <w:style w:type="character" w:customStyle="1" w:styleId="FontStyle32">
    <w:name w:val="Font Style32"/>
    <w:uiPriority w:val="99"/>
    <w:rsid w:val="00A2003E"/>
    <w:rPr>
      <w:rFonts w:ascii="Times New Roman" w:hAnsi="Times New Roman" w:cs="Times New Roman"/>
      <w:color w:val="000000"/>
      <w:sz w:val="24"/>
      <w:szCs w:val="24"/>
    </w:rPr>
  </w:style>
  <w:style w:type="character" w:customStyle="1" w:styleId="Bold-Italic">
    <w:name w:val="Bold-Italic"/>
    <w:uiPriority w:val="99"/>
    <w:rsid w:val="00A2003E"/>
    <w:rPr>
      <w:b/>
      <w:bCs/>
      <w:i/>
      <w:iCs/>
      <w:sz w:val="26"/>
      <w:szCs w:val="26"/>
    </w:rPr>
  </w:style>
  <w:style w:type="paragraph" w:customStyle="1" w:styleId="Standard">
    <w:name w:val="Standard"/>
    <w:link w:val="Standard0"/>
    <w:rsid w:val="00A2003E"/>
    <w:pPr>
      <w:suppressAutoHyphens/>
      <w:autoSpaceDN w:val="0"/>
      <w:spacing w:after="0" w:line="240" w:lineRule="auto"/>
      <w:textAlignment w:val="baseline"/>
    </w:pPr>
    <w:rPr>
      <w:rFonts w:ascii="Times New Roman" w:eastAsia="Calibri" w:hAnsi="Times New Roman" w:cs="Times New Roman"/>
      <w:kern w:val="3"/>
      <w:sz w:val="24"/>
      <w:szCs w:val="24"/>
      <w:lang w:eastAsia="zh-CN"/>
      <w14:ligatures w14:val="none"/>
    </w:rPr>
  </w:style>
  <w:style w:type="character" w:customStyle="1" w:styleId="Bodytext2">
    <w:name w:val="Body text (2)"/>
    <w:uiPriority w:val="99"/>
    <w:rsid w:val="00A2003E"/>
    <w:rPr>
      <w:rFonts w:ascii="Times New Roman" w:hAnsi="Times New Roman" w:cs="Times New Roman"/>
      <w:b/>
      <w:bCs/>
      <w:spacing w:val="0"/>
      <w:sz w:val="27"/>
      <w:szCs w:val="27"/>
    </w:rPr>
  </w:style>
  <w:style w:type="character" w:customStyle="1" w:styleId="Bodytext5">
    <w:name w:val="Body text (5)_"/>
    <w:link w:val="Bodytext51"/>
    <w:uiPriority w:val="99"/>
    <w:locked/>
    <w:rsid w:val="00A2003E"/>
    <w:rPr>
      <w:b/>
      <w:bCs/>
      <w:sz w:val="13"/>
      <w:szCs w:val="13"/>
      <w:shd w:val="clear" w:color="auto" w:fill="FFFFFF"/>
    </w:rPr>
  </w:style>
  <w:style w:type="paragraph" w:customStyle="1" w:styleId="Bodytext51">
    <w:name w:val="Body text (5)1"/>
    <w:basedOn w:val="a"/>
    <w:link w:val="Bodytext5"/>
    <w:uiPriority w:val="99"/>
    <w:rsid w:val="00A2003E"/>
    <w:pPr>
      <w:shd w:val="clear" w:color="auto" w:fill="FFFFFF"/>
      <w:spacing w:after="0" w:line="240" w:lineRule="atLeast"/>
    </w:pPr>
    <w:rPr>
      <w:rFonts w:asciiTheme="minorHAnsi" w:hAnsiTheme="minorHAnsi"/>
      <w:b/>
      <w:bCs/>
      <w:kern w:val="2"/>
      <w:sz w:val="13"/>
      <w:szCs w:val="13"/>
      <w14:ligatures w14:val="standardContextual"/>
    </w:rPr>
  </w:style>
  <w:style w:type="character" w:customStyle="1" w:styleId="Bodytext3">
    <w:name w:val="Body text (3)_"/>
    <w:link w:val="Bodytext31"/>
    <w:uiPriority w:val="99"/>
    <w:locked/>
    <w:rsid w:val="00A2003E"/>
    <w:rPr>
      <w:sz w:val="12"/>
      <w:szCs w:val="12"/>
      <w:shd w:val="clear" w:color="auto" w:fill="FFFFFF"/>
    </w:rPr>
  </w:style>
  <w:style w:type="paragraph" w:customStyle="1" w:styleId="Bodytext31">
    <w:name w:val="Body text (3)1"/>
    <w:basedOn w:val="a"/>
    <w:link w:val="Bodytext3"/>
    <w:uiPriority w:val="99"/>
    <w:rsid w:val="00A2003E"/>
    <w:pPr>
      <w:shd w:val="clear" w:color="auto" w:fill="FFFFFF"/>
      <w:spacing w:after="0" w:line="240" w:lineRule="atLeast"/>
    </w:pPr>
    <w:rPr>
      <w:rFonts w:asciiTheme="minorHAnsi" w:hAnsiTheme="minorHAnsi"/>
      <w:kern w:val="2"/>
      <w:sz w:val="12"/>
      <w:szCs w:val="12"/>
      <w14:ligatures w14:val="standardContextual"/>
    </w:rPr>
  </w:style>
  <w:style w:type="character" w:customStyle="1" w:styleId="Bodytext10">
    <w:name w:val="Body text (10)_"/>
    <w:link w:val="Bodytext100"/>
    <w:uiPriority w:val="99"/>
    <w:locked/>
    <w:rsid w:val="00A2003E"/>
    <w:rPr>
      <w:noProof/>
      <w:sz w:val="8"/>
      <w:szCs w:val="8"/>
      <w:shd w:val="clear" w:color="auto" w:fill="FFFFFF"/>
    </w:rPr>
  </w:style>
  <w:style w:type="paragraph" w:customStyle="1" w:styleId="Bodytext100">
    <w:name w:val="Body text (10)"/>
    <w:basedOn w:val="a"/>
    <w:link w:val="Bodytext10"/>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8">
    <w:name w:val="Body text (8)_"/>
    <w:link w:val="Bodytext80"/>
    <w:uiPriority w:val="99"/>
    <w:locked/>
    <w:rsid w:val="00A2003E"/>
    <w:rPr>
      <w:noProof/>
      <w:sz w:val="8"/>
      <w:szCs w:val="8"/>
      <w:shd w:val="clear" w:color="auto" w:fill="FFFFFF"/>
    </w:rPr>
  </w:style>
  <w:style w:type="paragraph" w:customStyle="1" w:styleId="Bodytext80">
    <w:name w:val="Body text (8)"/>
    <w:basedOn w:val="a"/>
    <w:link w:val="Bodytext8"/>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6">
    <w:name w:val="Body text (6)_"/>
    <w:link w:val="Bodytext61"/>
    <w:uiPriority w:val="99"/>
    <w:locked/>
    <w:rsid w:val="00A2003E"/>
    <w:rPr>
      <w:b/>
      <w:bCs/>
      <w:i/>
      <w:iCs/>
      <w:sz w:val="13"/>
      <w:szCs w:val="13"/>
      <w:shd w:val="clear" w:color="auto" w:fill="FFFFFF"/>
    </w:rPr>
  </w:style>
  <w:style w:type="paragraph" w:customStyle="1" w:styleId="Bodytext61">
    <w:name w:val="Body text (6)1"/>
    <w:basedOn w:val="a"/>
    <w:link w:val="Bodytext6"/>
    <w:uiPriority w:val="99"/>
    <w:rsid w:val="00A2003E"/>
    <w:pPr>
      <w:shd w:val="clear" w:color="auto" w:fill="FFFFFF"/>
      <w:spacing w:after="0" w:line="240" w:lineRule="atLeast"/>
    </w:pPr>
    <w:rPr>
      <w:rFonts w:asciiTheme="minorHAnsi" w:hAnsiTheme="minorHAnsi"/>
      <w:b/>
      <w:bCs/>
      <w:i/>
      <w:iCs/>
      <w:kern w:val="2"/>
      <w:sz w:val="13"/>
      <w:szCs w:val="13"/>
      <w14:ligatures w14:val="standardContextual"/>
    </w:rPr>
  </w:style>
  <w:style w:type="character" w:customStyle="1" w:styleId="Bodytext50">
    <w:name w:val="Body text (5)"/>
    <w:uiPriority w:val="99"/>
    <w:rsid w:val="00A2003E"/>
    <w:rPr>
      <w:rFonts w:ascii="Times New Roman" w:hAnsi="Times New Roman" w:cs="Times New Roman"/>
      <w:b/>
      <w:bCs/>
      <w:spacing w:val="0"/>
      <w:sz w:val="13"/>
      <w:szCs w:val="13"/>
      <w:shd w:val="clear" w:color="auto" w:fill="FFFFFF"/>
    </w:rPr>
  </w:style>
  <w:style w:type="character" w:customStyle="1" w:styleId="Bodytext30">
    <w:name w:val="Body text (3)"/>
    <w:uiPriority w:val="99"/>
    <w:rsid w:val="00A2003E"/>
    <w:rPr>
      <w:rFonts w:ascii="Times New Roman" w:hAnsi="Times New Roman" w:cs="Times New Roman"/>
      <w:spacing w:val="0"/>
      <w:sz w:val="12"/>
      <w:szCs w:val="12"/>
      <w:shd w:val="clear" w:color="auto" w:fill="FFFFFF"/>
    </w:rPr>
  </w:style>
  <w:style w:type="character" w:customStyle="1" w:styleId="Bodytext13">
    <w:name w:val="Body text (13)_"/>
    <w:link w:val="Bodytext130"/>
    <w:uiPriority w:val="99"/>
    <w:locked/>
    <w:rsid w:val="00A2003E"/>
    <w:rPr>
      <w:noProof/>
      <w:sz w:val="8"/>
      <w:szCs w:val="8"/>
      <w:shd w:val="clear" w:color="auto" w:fill="FFFFFF"/>
    </w:rPr>
  </w:style>
  <w:style w:type="paragraph" w:customStyle="1" w:styleId="Bodytext130">
    <w:name w:val="Body text (13)"/>
    <w:basedOn w:val="a"/>
    <w:link w:val="Bodytext13"/>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14">
    <w:name w:val="Body text (14)_"/>
    <w:link w:val="Bodytext140"/>
    <w:uiPriority w:val="99"/>
    <w:locked/>
    <w:rsid w:val="00A2003E"/>
    <w:rPr>
      <w:noProof/>
      <w:sz w:val="8"/>
      <w:szCs w:val="8"/>
      <w:shd w:val="clear" w:color="auto" w:fill="FFFFFF"/>
    </w:rPr>
  </w:style>
  <w:style w:type="paragraph" w:customStyle="1" w:styleId="Bodytext140">
    <w:name w:val="Body text (14)"/>
    <w:basedOn w:val="a"/>
    <w:link w:val="Bodytext14"/>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18">
    <w:name w:val="Body text (18)_"/>
    <w:link w:val="Bodytext180"/>
    <w:uiPriority w:val="99"/>
    <w:locked/>
    <w:rsid w:val="00A2003E"/>
    <w:rPr>
      <w:noProof/>
      <w:sz w:val="8"/>
      <w:szCs w:val="8"/>
      <w:shd w:val="clear" w:color="auto" w:fill="FFFFFF"/>
    </w:rPr>
  </w:style>
  <w:style w:type="paragraph" w:customStyle="1" w:styleId="Bodytext180">
    <w:name w:val="Body text (18)"/>
    <w:basedOn w:val="a"/>
    <w:link w:val="Bodytext18"/>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60">
    <w:name w:val="Body text (6)"/>
    <w:uiPriority w:val="99"/>
    <w:rsid w:val="00A2003E"/>
    <w:rPr>
      <w:rFonts w:ascii="Times New Roman" w:hAnsi="Times New Roman" w:cs="Times New Roman"/>
      <w:b/>
      <w:bCs/>
      <w:i/>
      <w:iCs/>
      <w:spacing w:val="0"/>
      <w:sz w:val="13"/>
      <w:szCs w:val="13"/>
      <w:shd w:val="clear" w:color="auto" w:fill="FFFFFF"/>
    </w:rPr>
  </w:style>
  <w:style w:type="character" w:customStyle="1" w:styleId="Bodytext19">
    <w:name w:val="Body text (19)_"/>
    <w:link w:val="Bodytext190"/>
    <w:uiPriority w:val="99"/>
    <w:locked/>
    <w:rsid w:val="00A2003E"/>
    <w:rPr>
      <w:noProof/>
      <w:sz w:val="8"/>
      <w:szCs w:val="8"/>
      <w:shd w:val="clear" w:color="auto" w:fill="FFFFFF"/>
    </w:rPr>
  </w:style>
  <w:style w:type="paragraph" w:customStyle="1" w:styleId="Bodytext190">
    <w:name w:val="Body text (19)"/>
    <w:basedOn w:val="a"/>
    <w:link w:val="Bodytext19"/>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230">
    <w:name w:val="Body text (23)_"/>
    <w:link w:val="Bodytext231"/>
    <w:uiPriority w:val="99"/>
    <w:locked/>
    <w:rsid w:val="00A2003E"/>
    <w:rPr>
      <w:noProof/>
      <w:sz w:val="8"/>
      <w:szCs w:val="8"/>
      <w:shd w:val="clear" w:color="auto" w:fill="FFFFFF"/>
    </w:rPr>
  </w:style>
  <w:style w:type="paragraph" w:customStyle="1" w:styleId="Bodytext231">
    <w:name w:val="Body text (23)"/>
    <w:basedOn w:val="a"/>
    <w:link w:val="Bodytext230"/>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15">
    <w:name w:val="Body text (15)_"/>
    <w:link w:val="Bodytext150"/>
    <w:uiPriority w:val="99"/>
    <w:locked/>
    <w:rsid w:val="00A2003E"/>
    <w:rPr>
      <w:noProof/>
      <w:sz w:val="8"/>
      <w:szCs w:val="8"/>
      <w:shd w:val="clear" w:color="auto" w:fill="FFFFFF"/>
    </w:rPr>
  </w:style>
  <w:style w:type="paragraph" w:customStyle="1" w:styleId="Bodytext150">
    <w:name w:val="Body text (15)"/>
    <w:basedOn w:val="a"/>
    <w:link w:val="Bodytext15"/>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16">
    <w:name w:val="Body text (16)_"/>
    <w:link w:val="Bodytext160"/>
    <w:uiPriority w:val="99"/>
    <w:locked/>
    <w:rsid w:val="00A2003E"/>
    <w:rPr>
      <w:noProof/>
      <w:sz w:val="8"/>
      <w:szCs w:val="8"/>
      <w:shd w:val="clear" w:color="auto" w:fill="FFFFFF"/>
    </w:rPr>
  </w:style>
  <w:style w:type="paragraph" w:customStyle="1" w:styleId="Bodytext160">
    <w:name w:val="Body text (16)"/>
    <w:basedOn w:val="a"/>
    <w:link w:val="Bodytext16"/>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220">
    <w:name w:val="Body text (22)_"/>
    <w:link w:val="Bodytext222"/>
    <w:uiPriority w:val="99"/>
    <w:locked/>
    <w:rsid w:val="00A2003E"/>
    <w:rPr>
      <w:noProof/>
      <w:sz w:val="8"/>
      <w:szCs w:val="8"/>
      <w:shd w:val="clear" w:color="auto" w:fill="FFFFFF"/>
    </w:rPr>
  </w:style>
  <w:style w:type="paragraph" w:customStyle="1" w:styleId="Bodytext222">
    <w:name w:val="Body text (22)"/>
    <w:basedOn w:val="a"/>
    <w:link w:val="Bodytext220"/>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62">
    <w:name w:val="Body text (6)2"/>
    <w:uiPriority w:val="99"/>
    <w:rsid w:val="00A2003E"/>
    <w:rPr>
      <w:rFonts w:ascii="Times New Roman" w:hAnsi="Times New Roman" w:cs="Times New Roman"/>
      <w:b/>
      <w:bCs/>
      <w:i/>
      <w:iCs/>
      <w:spacing w:val="0"/>
      <w:sz w:val="13"/>
      <w:szCs w:val="13"/>
      <w:shd w:val="clear" w:color="auto" w:fill="FFFFFF"/>
    </w:rPr>
  </w:style>
  <w:style w:type="character" w:customStyle="1" w:styleId="Bodytext27">
    <w:name w:val="Body text (27)_"/>
    <w:link w:val="Bodytext270"/>
    <w:uiPriority w:val="99"/>
    <w:locked/>
    <w:rsid w:val="00A2003E"/>
    <w:rPr>
      <w:noProof/>
      <w:sz w:val="8"/>
      <w:szCs w:val="8"/>
      <w:shd w:val="clear" w:color="auto" w:fill="FFFFFF"/>
    </w:rPr>
  </w:style>
  <w:style w:type="paragraph" w:customStyle="1" w:styleId="Bodytext270">
    <w:name w:val="Body text (27)"/>
    <w:basedOn w:val="a"/>
    <w:link w:val="Bodytext27"/>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34">
    <w:name w:val="Body text (34)_"/>
    <w:link w:val="Bodytext340"/>
    <w:uiPriority w:val="99"/>
    <w:locked/>
    <w:rsid w:val="00A2003E"/>
    <w:rPr>
      <w:noProof/>
      <w:sz w:val="8"/>
      <w:szCs w:val="8"/>
      <w:shd w:val="clear" w:color="auto" w:fill="FFFFFF"/>
    </w:rPr>
  </w:style>
  <w:style w:type="paragraph" w:customStyle="1" w:styleId="Bodytext340">
    <w:name w:val="Body text (34)"/>
    <w:basedOn w:val="a"/>
    <w:link w:val="Bodytext34"/>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32">
    <w:name w:val="Body text (32)_"/>
    <w:link w:val="Bodytext320"/>
    <w:uiPriority w:val="99"/>
    <w:locked/>
    <w:rsid w:val="00A2003E"/>
    <w:rPr>
      <w:noProof/>
      <w:sz w:val="8"/>
      <w:szCs w:val="8"/>
      <w:shd w:val="clear" w:color="auto" w:fill="FFFFFF"/>
    </w:rPr>
  </w:style>
  <w:style w:type="paragraph" w:customStyle="1" w:styleId="Bodytext320">
    <w:name w:val="Body text (32)"/>
    <w:basedOn w:val="a"/>
    <w:link w:val="Bodytext32"/>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33">
    <w:name w:val="Body text (33)_"/>
    <w:link w:val="Bodytext330"/>
    <w:uiPriority w:val="99"/>
    <w:locked/>
    <w:rsid w:val="00A2003E"/>
    <w:rPr>
      <w:noProof/>
      <w:sz w:val="8"/>
      <w:szCs w:val="8"/>
      <w:shd w:val="clear" w:color="auto" w:fill="FFFFFF"/>
    </w:rPr>
  </w:style>
  <w:style w:type="paragraph" w:customStyle="1" w:styleId="Bodytext330">
    <w:name w:val="Body text (33)"/>
    <w:basedOn w:val="a"/>
    <w:link w:val="Bodytext33"/>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310">
    <w:name w:val="Body text (31)_"/>
    <w:link w:val="Bodytext311"/>
    <w:uiPriority w:val="99"/>
    <w:locked/>
    <w:rsid w:val="00A2003E"/>
    <w:rPr>
      <w:rFonts w:ascii="Garamond" w:hAnsi="Garamond" w:cs="Garamond"/>
      <w:noProof/>
      <w:sz w:val="10"/>
      <w:szCs w:val="10"/>
      <w:shd w:val="clear" w:color="auto" w:fill="FFFFFF"/>
    </w:rPr>
  </w:style>
  <w:style w:type="paragraph" w:customStyle="1" w:styleId="Bodytext311">
    <w:name w:val="Body text (31)"/>
    <w:basedOn w:val="a"/>
    <w:link w:val="Bodytext310"/>
    <w:uiPriority w:val="99"/>
    <w:rsid w:val="00A2003E"/>
    <w:pPr>
      <w:shd w:val="clear" w:color="auto" w:fill="FFFFFF"/>
      <w:spacing w:after="0" w:line="240" w:lineRule="atLeast"/>
    </w:pPr>
    <w:rPr>
      <w:rFonts w:ascii="Garamond" w:hAnsi="Garamond" w:cs="Garamond"/>
      <w:noProof/>
      <w:kern w:val="2"/>
      <w:sz w:val="10"/>
      <w:szCs w:val="10"/>
      <w14:ligatures w14:val="standardContextual"/>
    </w:rPr>
  </w:style>
  <w:style w:type="character" w:customStyle="1" w:styleId="Bodytext">
    <w:name w:val="Body text_"/>
    <w:link w:val="Bodytext1"/>
    <w:uiPriority w:val="99"/>
    <w:locked/>
    <w:rsid w:val="00A2003E"/>
    <w:rPr>
      <w:sz w:val="26"/>
      <w:szCs w:val="26"/>
      <w:shd w:val="clear" w:color="auto" w:fill="FFFFFF"/>
    </w:rPr>
  </w:style>
  <w:style w:type="paragraph" w:customStyle="1" w:styleId="Bodytext1">
    <w:name w:val="Body text1"/>
    <w:basedOn w:val="a"/>
    <w:link w:val="Bodytext"/>
    <w:uiPriority w:val="99"/>
    <w:rsid w:val="00A2003E"/>
    <w:pPr>
      <w:shd w:val="clear" w:color="auto" w:fill="FFFFFF"/>
      <w:spacing w:before="540" w:after="0" w:line="384" w:lineRule="exact"/>
      <w:ind w:firstLine="700"/>
      <w:jc w:val="both"/>
    </w:pPr>
    <w:rPr>
      <w:rFonts w:asciiTheme="minorHAnsi" w:hAnsiTheme="minorHAnsi"/>
      <w:kern w:val="2"/>
      <w:sz w:val="26"/>
      <w:szCs w:val="26"/>
      <w14:ligatures w14:val="standardContextual"/>
    </w:rPr>
  </w:style>
  <w:style w:type="character" w:customStyle="1" w:styleId="3f5">
    <w:name w:val="Основной текст3"/>
    <w:uiPriority w:val="99"/>
    <w:rsid w:val="00A2003E"/>
    <w:rPr>
      <w:rFonts w:ascii="Times New Roman" w:hAnsi="Times New Roman" w:cs="Times New Roman"/>
      <w:spacing w:val="0"/>
      <w:sz w:val="26"/>
      <w:szCs w:val="26"/>
      <w:shd w:val="clear" w:color="auto" w:fill="FFFFFF"/>
    </w:rPr>
  </w:style>
  <w:style w:type="character" w:customStyle="1" w:styleId="Tablecaption">
    <w:name w:val="Table caption_"/>
    <w:link w:val="Tablecaption1"/>
    <w:uiPriority w:val="99"/>
    <w:locked/>
    <w:rsid w:val="00A2003E"/>
    <w:rPr>
      <w:b/>
      <w:bCs/>
      <w:sz w:val="27"/>
      <w:szCs w:val="27"/>
      <w:shd w:val="clear" w:color="auto" w:fill="FFFFFF"/>
    </w:rPr>
  </w:style>
  <w:style w:type="paragraph" w:customStyle="1" w:styleId="Tablecaption1">
    <w:name w:val="Table caption1"/>
    <w:basedOn w:val="a"/>
    <w:link w:val="Tablecaption"/>
    <w:uiPriority w:val="99"/>
    <w:rsid w:val="00A2003E"/>
    <w:pPr>
      <w:shd w:val="clear" w:color="auto" w:fill="FFFFFF"/>
      <w:spacing w:after="0" w:line="394" w:lineRule="exact"/>
      <w:jc w:val="both"/>
    </w:pPr>
    <w:rPr>
      <w:rFonts w:asciiTheme="minorHAnsi" w:hAnsiTheme="minorHAnsi"/>
      <w:b/>
      <w:bCs/>
      <w:kern w:val="2"/>
      <w:sz w:val="27"/>
      <w:szCs w:val="27"/>
      <w14:ligatures w14:val="standardContextual"/>
    </w:rPr>
  </w:style>
  <w:style w:type="character" w:customStyle="1" w:styleId="Tablecaption0">
    <w:name w:val="Table caption"/>
    <w:uiPriority w:val="99"/>
    <w:rsid w:val="00A2003E"/>
  </w:style>
  <w:style w:type="paragraph" w:customStyle="1" w:styleId="Style9">
    <w:name w:val="Style9"/>
    <w:basedOn w:val="a"/>
    <w:uiPriority w:val="99"/>
    <w:rsid w:val="00A2003E"/>
    <w:pPr>
      <w:widowControl w:val="0"/>
      <w:autoSpaceDE w:val="0"/>
      <w:autoSpaceDN w:val="0"/>
      <w:adjustRightInd w:val="0"/>
      <w:spacing w:after="0" w:line="341" w:lineRule="exact"/>
      <w:ind w:firstLine="648"/>
      <w:jc w:val="both"/>
    </w:pPr>
    <w:rPr>
      <w:rFonts w:eastAsia="Calibri" w:cs="Times New Roman"/>
      <w:sz w:val="24"/>
      <w:szCs w:val="24"/>
      <w:lang w:eastAsia="ru-RU"/>
    </w:rPr>
  </w:style>
  <w:style w:type="paragraph" w:customStyle="1" w:styleId="BodyTextIndent1">
    <w:name w:val="Body Text Indent1"/>
    <w:basedOn w:val="a"/>
    <w:uiPriority w:val="99"/>
    <w:rsid w:val="00A2003E"/>
    <w:pPr>
      <w:spacing w:after="0" w:line="240" w:lineRule="auto"/>
      <w:ind w:firstLine="540"/>
      <w:jc w:val="both"/>
    </w:pPr>
    <w:rPr>
      <w:rFonts w:eastAsia="Calibri" w:cs="Times New Roman"/>
      <w:sz w:val="24"/>
      <w:szCs w:val="24"/>
      <w:lang w:eastAsia="ru-RU"/>
    </w:rPr>
  </w:style>
  <w:style w:type="character" w:customStyle="1" w:styleId="Heading1">
    <w:name w:val="Heading #1_"/>
    <w:link w:val="Heading10"/>
    <w:uiPriority w:val="99"/>
    <w:locked/>
    <w:rsid w:val="00A2003E"/>
    <w:rPr>
      <w:b/>
      <w:bCs/>
      <w:sz w:val="26"/>
      <w:szCs w:val="26"/>
      <w:shd w:val="clear" w:color="auto" w:fill="FFFFFF"/>
    </w:rPr>
  </w:style>
  <w:style w:type="paragraph" w:customStyle="1" w:styleId="Heading10">
    <w:name w:val="Heading #1"/>
    <w:basedOn w:val="a"/>
    <w:link w:val="Heading1"/>
    <w:uiPriority w:val="99"/>
    <w:rsid w:val="00A2003E"/>
    <w:pPr>
      <w:shd w:val="clear" w:color="auto" w:fill="FFFFFF"/>
      <w:spacing w:before="360" w:after="360" w:line="240" w:lineRule="atLeast"/>
      <w:outlineLvl w:val="0"/>
    </w:pPr>
    <w:rPr>
      <w:rFonts w:asciiTheme="minorHAnsi" w:hAnsiTheme="minorHAnsi"/>
      <w:b/>
      <w:bCs/>
      <w:kern w:val="2"/>
      <w:sz w:val="26"/>
      <w:szCs w:val="26"/>
      <w14:ligatures w14:val="standardContextual"/>
    </w:rPr>
  </w:style>
  <w:style w:type="character" w:customStyle="1" w:styleId="Bodytext20">
    <w:name w:val="Body text (2)_"/>
    <w:link w:val="Bodytext210"/>
    <w:uiPriority w:val="99"/>
    <w:locked/>
    <w:rsid w:val="00A2003E"/>
    <w:rPr>
      <w:b/>
      <w:bCs/>
      <w:sz w:val="13"/>
      <w:szCs w:val="13"/>
      <w:shd w:val="clear" w:color="auto" w:fill="FFFFFF"/>
    </w:rPr>
  </w:style>
  <w:style w:type="paragraph" w:customStyle="1" w:styleId="Bodytext210">
    <w:name w:val="Body text (2)1"/>
    <w:basedOn w:val="a"/>
    <w:link w:val="Bodytext20"/>
    <w:uiPriority w:val="99"/>
    <w:rsid w:val="00A2003E"/>
    <w:pPr>
      <w:shd w:val="clear" w:color="auto" w:fill="FFFFFF"/>
      <w:spacing w:after="0" w:line="240" w:lineRule="atLeast"/>
    </w:pPr>
    <w:rPr>
      <w:rFonts w:asciiTheme="minorHAnsi" w:hAnsiTheme="minorHAnsi"/>
      <w:b/>
      <w:bCs/>
      <w:kern w:val="2"/>
      <w:sz w:val="13"/>
      <w:szCs w:val="13"/>
      <w14:ligatures w14:val="standardContextual"/>
    </w:rPr>
  </w:style>
  <w:style w:type="character" w:customStyle="1" w:styleId="Bodytext3Bold">
    <w:name w:val="Body text (3) + Bold"/>
    <w:uiPriority w:val="99"/>
    <w:rsid w:val="00A2003E"/>
    <w:rPr>
      <w:rFonts w:ascii="Times New Roman" w:hAnsi="Times New Roman" w:cs="Times New Roman"/>
      <w:b/>
      <w:bCs/>
      <w:noProof/>
      <w:spacing w:val="0"/>
      <w:sz w:val="13"/>
      <w:szCs w:val="13"/>
      <w:shd w:val="clear" w:color="auto" w:fill="FFFFFF"/>
    </w:rPr>
  </w:style>
  <w:style w:type="character" w:customStyle="1" w:styleId="Bodytext27pt">
    <w:name w:val="Body text (2) + 7 pt"/>
    <w:aliases w:val="Not Bold,Body text (2) + 8 pt"/>
    <w:uiPriority w:val="99"/>
    <w:rsid w:val="00A2003E"/>
    <w:rPr>
      <w:b/>
      <w:bCs/>
      <w:sz w:val="14"/>
      <w:szCs w:val="14"/>
      <w:shd w:val="clear" w:color="auto" w:fill="FFFFFF"/>
    </w:rPr>
  </w:style>
  <w:style w:type="character" w:customStyle="1" w:styleId="BodytextBold2">
    <w:name w:val="Body text + Bold2"/>
    <w:uiPriority w:val="99"/>
    <w:rsid w:val="00A2003E"/>
    <w:rPr>
      <w:rFonts w:ascii="Times New Roman" w:hAnsi="Times New Roman" w:cs="Times New Roman"/>
      <w:b/>
      <w:bCs/>
      <w:spacing w:val="0"/>
      <w:sz w:val="26"/>
      <w:szCs w:val="26"/>
      <w:shd w:val="clear" w:color="auto" w:fill="FFFFFF"/>
    </w:rPr>
  </w:style>
  <w:style w:type="character" w:customStyle="1" w:styleId="BodytextSpacing1pt">
    <w:name w:val="Body text + Spacing 1 pt"/>
    <w:uiPriority w:val="99"/>
    <w:rsid w:val="00A2003E"/>
    <w:rPr>
      <w:rFonts w:ascii="Times New Roman" w:hAnsi="Times New Roman" w:cs="Times New Roman"/>
      <w:spacing w:val="30"/>
      <w:sz w:val="26"/>
      <w:szCs w:val="26"/>
      <w:shd w:val="clear" w:color="auto" w:fill="FFFFFF"/>
    </w:rPr>
  </w:style>
  <w:style w:type="character" w:customStyle="1" w:styleId="BodytextBold1">
    <w:name w:val="Body text + Bold1"/>
    <w:uiPriority w:val="99"/>
    <w:rsid w:val="00A2003E"/>
    <w:rPr>
      <w:rFonts w:ascii="Times New Roman" w:hAnsi="Times New Roman" w:cs="Times New Roman"/>
      <w:b/>
      <w:bCs/>
      <w:spacing w:val="0"/>
      <w:sz w:val="26"/>
      <w:szCs w:val="26"/>
      <w:shd w:val="clear" w:color="auto" w:fill="FFFFFF"/>
    </w:rPr>
  </w:style>
  <w:style w:type="character" w:customStyle="1" w:styleId="Bodytext2NotBold">
    <w:name w:val="Body text (2) + Not Bold"/>
    <w:uiPriority w:val="99"/>
    <w:rsid w:val="00A2003E"/>
    <w:rPr>
      <w:b/>
      <w:bCs/>
      <w:sz w:val="16"/>
      <w:szCs w:val="16"/>
      <w:shd w:val="clear" w:color="auto" w:fill="FFFFFF"/>
    </w:rPr>
  </w:style>
  <w:style w:type="character" w:customStyle="1" w:styleId="Bodytext4Bold">
    <w:name w:val="Body text (4) + Bold"/>
    <w:uiPriority w:val="99"/>
    <w:rsid w:val="00A2003E"/>
    <w:rPr>
      <w:rFonts w:ascii="Times New Roman" w:hAnsi="Times New Roman" w:cs="Times New Roman"/>
      <w:b/>
      <w:bCs/>
      <w:spacing w:val="0"/>
      <w:sz w:val="26"/>
      <w:szCs w:val="26"/>
      <w:shd w:val="clear" w:color="auto" w:fill="FFFFFF"/>
    </w:rPr>
  </w:style>
  <w:style w:type="character" w:customStyle="1" w:styleId="Headerorfooter">
    <w:name w:val="Header or footer_"/>
    <w:link w:val="Headerorfooter0"/>
    <w:uiPriority w:val="99"/>
    <w:locked/>
    <w:rsid w:val="00A2003E"/>
    <w:rPr>
      <w:noProof/>
      <w:shd w:val="clear" w:color="auto" w:fill="FFFFFF"/>
    </w:rPr>
  </w:style>
  <w:style w:type="paragraph" w:customStyle="1" w:styleId="Headerorfooter0">
    <w:name w:val="Header or footer"/>
    <w:basedOn w:val="a"/>
    <w:link w:val="Headerorfooter"/>
    <w:uiPriority w:val="99"/>
    <w:rsid w:val="00A2003E"/>
    <w:pPr>
      <w:shd w:val="clear" w:color="auto" w:fill="FFFFFF"/>
      <w:spacing w:after="0" w:line="240" w:lineRule="auto"/>
    </w:pPr>
    <w:rPr>
      <w:rFonts w:asciiTheme="minorHAnsi" w:hAnsiTheme="minorHAnsi"/>
      <w:noProof/>
      <w:kern w:val="2"/>
      <w:sz w:val="22"/>
      <w14:ligatures w14:val="standardContextual"/>
    </w:rPr>
  </w:style>
  <w:style w:type="character" w:customStyle="1" w:styleId="Bodytext4Spacing2pt">
    <w:name w:val="Body text (4) + Spacing 2 pt"/>
    <w:uiPriority w:val="99"/>
    <w:rsid w:val="00A2003E"/>
    <w:rPr>
      <w:rFonts w:ascii="Times New Roman" w:hAnsi="Times New Roman" w:cs="Times New Roman"/>
      <w:spacing w:val="40"/>
      <w:sz w:val="26"/>
      <w:szCs w:val="26"/>
      <w:shd w:val="clear" w:color="auto" w:fill="FFFFFF"/>
    </w:rPr>
  </w:style>
  <w:style w:type="character" w:customStyle="1" w:styleId="Heading12">
    <w:name w:val="Heading #1 (2)_"/>
    <w:link w:val="Heading120"/>
    <w:uiPriority w:val="99"/>
    <w:locked/>
    <w:rsid w:val="00A2003E"/>
    <w:rPr>
      <w:b/>
      <w:bCs/>
      <w:sz w:val="26"/>
      <w:szCs w:val="26"/>
      <w:shd w:val="clear" w:color="auto" w:fill="FFFFFF"/>
    </w:rPr>
  </w:style>
  <w:style w:type="paragraph" w:customStyle="1" w:styleId="Heading120">
    <w:name w:val="Heading #1 (2)"/>
    <w:basedOn w:val="a"/>
    <w:link w:val="Heading12"/>
    <w:uiPriority w:val="99"/>
    <w:rsid w:val="00A2003E"/>
    <w:pPr>
      <w:shd w:val="clear" w:color="auto" w:fill="FFFFFF"/>
      <w:spacing w:before="360" w:after="0" w:line="418" w:lineRule="exact"/>
      <w:ind w:hanging="720"/>
      <w:jc w:val="both"/>
      <w:outlineLvl w:val="0"/>
    </w:pPr>
    <w:rPr>
      <w:rFonts w:asciiTheme="minorHAnsi" w:hAnsiTheme="minorHAnsi"/>
      <w:b/>
      <w:bCs/>
      <w:kern w:val="2"/>
      <w:sz w:val="26"/>
      <w:szCs w:val="26"/>
      <w14:ligatures w14:val="standardContextual"/>
    </w:rPr>
  </w:style>
  <w:style w:type="character" w:customStyle="1" w:styleId="Picturecaption">
    <w:name w:val="Picture caption_"/>
    <w:link w:val="Picturecaption0"/>
    <w:uiPriority w:val="99"/>
    <w:locked/>
    <w:rsid w:val="00A2003E"/>
    <w:rPr>
      <w:shd w:val="clear" w:color="auto" w:fill="FFFFFF"/>
    </w:rPr>
  </w:style>
  <w:style w:type="paragraph" w:customStyle="1" w:styleId="Picturecaption0">
    <w:name w:val="Picture caption"/>
    <w:basedOn w:val="a"/>
    <w:link w:val="Picturecaption"/>
    <w:uiPriority w:val="99"/>
    <w:rsid w:val="00A2003E"/>
    <w:pPr>
      <w:shd w:val="clear" w:color="auto" w:fill="FFFFFF"/>
      <w:spacing w:after="0" w:line="240" w:lineRule="atLeast"/>
    </w:pPr>
    <w:rPr>
      <w:rFonts w:asciiTheme="minorHAnsi" w:hAnsiTheme="minorHAnsi"/>
      <w:kern w:val="2"/>
      <w:sz w:val="22"/>
      <w14:ligatures w14:val="standardContextual"/>
    </w:rPr>
  </w:style>
  <w:style w:type="character" w:customStyle="1" w:styleId="Headerorfooter12pt">
    <w:name w:val="Header or footer + 12 pt"/>
    <w:uiPriority w:val="99"/>
    <w:rsid w:val="00A2003E"/>
    <w:rPr>
      <w:rFonts w:ascii="Times New Roman" w:hAnsi="Times New Roman" w:cs="Times New Roman"/>
      <w:noProof/>
      <w:sz w:val="24"/>
      <w:szCs w:val="24"/>
      <w:shd w:val="clear" w:color="auto" w:fill="FFFFFF"/>
    </w:rPr>
  </w:style>
  <w:style w:type="character" w:customStyle="1" w:styleId="Bodytext2Bold">
    <w:name w:val="Body text (2) + Bold"/>
    <w:uiPriority w:val="99"/>
    <w:rsid w:val="00A2003E"/>
    <w:rPr>
      <w:b/>
      <w:bCs/>
      <w:sz w:val="18"/>
      <w:szCs w:val="18"/>
      <w:shd w:val="clear" w:color="auto" w:fill="FFFFFF"/>
    </w:rPr>
  </w:style>
  <w:style w:type="character" w:customStyle="1" w:styleId="Picturecaption2">
    <w:name w:val="Picture caption (2)_"/>
    <w:link w:val="Picturecaption20"/>
    <w:uiPriority w:val="99"/>
    <w:locked/>
    <w:rsid w:val="00A2003E"/>
    <w:rPr>
      <w:sz w:val="26"/>
      <w:szCs w:val="26"/>
      <w:shd w:val="clear" w:color="auto" w:fill="FFFFFF"/>
    </w:rPr>
  </w:style>
  <w:style w:type="paragraph" w:customStyle="1" w:styleId="Picturecaption20">
    <w:name w:val="Picture caption (2)"/>
    <w:basedOn w:val="a"/>
    <w:link w:val="Picturecaption2"/>
    <w:uiPriority w:val="99"/>
    <w:rsid w:val="00A2003E"/>
    <w:pPr>
      <w:shd w:val="clear" w:color="auto" w:fill="FFFFFF"/>
      <w:spacing w:after="0" w:line="240" w:lineRule="atLeast"/>
    </w:pPr>
    <w:rPr>
      <w:rFonts w:asciiTheme="minorHAnsi" w:hAnsiTheme="minorHAnsi"/>
      <w:kern w:val="2"/>
      <w:sz w:val="26"/>
      <w:szCs w:val="26"/>
      <w14:ligatures w14:val="standardContextual"/>
    </w:rPr>
  </w:style>
  <w:style w:type="character" w:customStyle="1" w:styleId="Bodytext12">
    <w:name w:val="Body text (12)_"/>
    <w:link w:val="Bodytext120"/>
    <w:uiPriority w:val="99"/>
    <w:locked/>
    <w:rsid w:val="00A2003E"/>
    <w:rPr>
      <w:rFonts w:ascii="Arial" w:hAnsi="Arial" w:cs="Arial"/>
      <w:noProof/>
      <w:sz w:val="8"/>
      <w:szCs w:val="8"/>
      <w:shd w:val="clear" w:color="auto" w:fill="FFFFFF"/>
    </w:rPr>
  </w:style>
  <w:style w:type="paragraph" w:customStyle="1" w:styleId="Bodytext120">
    <w:name w:val="Body text (12)"/>
    <w:basedOn w:val="a"/>
    <w:link w:val="Bodytext12"/>
    <w:uiPriority w:val="99"/>
    <w:rsid w:val="00A2003E"/>
    <w:pPr>
      <w:shd w:val="clear" w:color="auto" w:fill="FFFFFF"/>
      <w:spacing w:after="0" w:line="240" w:lineRule="atLeast"/>
    </w:pPr>
    <w:rPr>
      <w:rFonts w:ascii="Arial" w:hAnsi="Arial" w:cs="Arial"/>
      <w:noProof/>
      <w:kern w:val="2"/>
      <w:sz w:val="8"/>
      <w:szCs w:val="8"/>
      <w14:ligatures w14:val="standardContextual"/>
    </w:rPr>
  </w:style>
  <w:style w:type="paragraph" w:customStyle="1" w:styleId="Bodytext41">
    <w:name w:val="Body text (4)1"/>
    <w:basedOn w:val="a"/>
    <w:uiPriority w:val="99"/>
    <w:rsid w:val="00A2003E"/>
    <w:pPr>
      <w:shd w:val="clear" w:color="auto" w:fill="FFFFFF"/>
      <w:spacing w:after="0" w:line="240" w:lineRule="atLeast"/>
    </w:pPr>
    <w:rPr>
      <w:rFonts w:ascii="Arial" w:eastAsia="Calibri" w:hAnsi="Arial" w:cs="Arial"/>
      <w:sz w:val="12"/>
      <w:szCs w:val="12"/>
      <w:lang w:eastAsia="ru-RU"/>
    </w:rPr>
  </w:style>
  <w:style w:type="character" w:customStyle="1" w:styleId="HeaderorfooterCalibri">
    <w:name w:val="Header or footer + Calibri"/>
    <w:uiPriority w:val="99"/>
    <w:rsid w:val="00A2003E"/>
    <w:rPr>
      <w:rFonts w:ascii="Calibri" w:hAnsi="Calibri" w:cs="Calibri"/>
      <w:noProof/>
      <w:w w:val="100"/>
      <w:sz w:val="20"/>
      <w:szCs w:val="20"/>
      <w:shd w:val="clear" w:color="auto" w:fill="FFFFFF"/>
    </w:rPr>
  </w:style>
  <w:style w:type="character" w:customStyle="1" w:styleId="Heading2">
    <w:name w:val="Heading #2_"/>
    <w:link w:val="Heading20"/>
    <w:uiPriority w:val="99"/>
    <w:locked/>
    <w:rsid w:val="00A2003E"/>
    <w:rPr>
      <w:b/>
      <w:bCs/>
      <w:sz w:val="27"/>
      <w:szCs w:val="27"/>
      <w:shd w:val="clear" w:color="auto" w:fill="FFFFFF"/>
    </w:rPr>
  </w:style>
  <w:style w:type="paragraph" w:customStyle="1" w:styleId="Heading20">
    <w:name w:val="Heading #2"/>
    <w:basedOn w:val="a"/>
    <w:link w:val="Heading2"/>
    <w:uiPriority w:val="99"/>
    <w:rsid w:val="00A2003E"/>
    <w:pPr>
      <w:shd w:val="clear" w:color="auto" w:fill="FFFFFF"/>
      <w:spacing w:before="180" w:after="0" w:line="370" w:lineRule="exact"/>
      <w:outlineLvl w:val="1"/>
    </w:pPr>
    <w:rPr>
      <w:rFonts w:asciiTheme="minorHAnsi" w:hAnsiTheme="minorHAnsi"/>
      <w:b/>
      <w:bCs/>
      <w:kern w:val="2"/>
      <w:sz w:val="27"/>
      <w:szCs w:val="27"/>
      <w14:ligatures w14:val="standardContextual"/>
    </w:rPr>
  </w:style>
  <w:style w:type="character" w:customStyle="1" w:styleId="BodytextItalic">
    <w:name w:val="Body text + Italic"/>
    <w:uiPriority w:val="99"/>
    <w:rsid w:val="00A2003E"/>
    <w:rPr>
      <w:rFonts w:ascii="Times New Roman" w:hAnsi="Times New Roman" w:cs="Times New Roman"/>
      <w:i/>
      <w:iCs/>
      <w:spacing w:val="0"/>
      <w:sz w:val="27"/>
      <w:szCs w:val="27"/>
      <w:shd w:val="clear" w:color="auto" w:fill="FFFFFF"/>
    </w:rPr>
  </w:style>
  <w:style w:type="character" w:customStyle="1" w:styleId="Bodytext4Calibri">
    <w:name w:val="Body text (4) + Calibri"/>
    <w:uiPriority w:val="99"/>
    <w:rsid w:val="00A2003E"/>
    <w:rPr>
      <w:rFonts w:ascii="Calibri" w:hAnsi="Calibri" w:cs="Calibri"/>
      <w:b/>
      <w:bCs/>
      <w:spacing w:val="0"/>
      <w:sz w:val="15"/>
      <w:szCs w:val="15"/>
      <w:shd w:val="clear" w:color="auto" w:fill="FFFFFF"/>
    </w:rPr>
  </w:style>
  <w:style w:type="character" w:customStyle="1" w:styleId="Picturecaption3">
    <w:name w:val="Picture caption (3)_"/>
    <w:link w:val="Picturecaption30"/>
    <w:uiPriority w:val="99"/>
    <w:locked/>
    <w:rsid w:val="00A2003E"/>
    <w:rPr>
      <w:sz w:val="23"/>
      <w:szCs w:val="23"/>
      <w:shd w:val="clear" w:color="auto" w:fill="FFFFFF"/>
    </w:rPr>
  </w:style>
  <w:style w:type="paragraph" w:customStyle="1" w:styleId="Picturecaption30">
    <w:name w:val="Picture caption (3)"/>
    <w:basedOn w:val="a"/>
    <w:link w:val="Picturecaption3"/>
    <w:uiPriority w:val="99"/>
    <w:rsid w:val="00A2003E"/>
    <w:pPr>
      <w:shd w:val="clear" w:color="auto" w:fill="FFFFFF"/>
      <w:spacing w:after="0" w:line="240" w:lineRule="atLeast"/>
    </w:pPr>
    <w:rPr>
      <w:rFonts w:asciiTheme="minorHAnsi" w:hAnsiTheme="minorHAnsi"/>
      <w:kern w:val="2"/>
      <w:sz w:val="23"/>
      <w:szCs w:val="23"/>
      <w14:ligatures w14:val="standardContextual"/>
    </w:rPr>
  </w:style>
  <w:style w:type="character" w:customStyle="1" w:styleId="Bodytext11">
    <w:name w:val="Body text (11)_"/>
    <w:link w:val="Bodytext110"/>
    <w:uiPriority w:val="99"/>
    <w:locked/>
    <w:rsid w:val="00A2003E"/>
    <w:rPr>
      <w:rFonts w:ascii="Arial" w:hAnsi="Arial" w:cs="Arial"/>
      <w:noProof/>
      <w:sz w:val="8"/>
      <w:szCs w:val="8"/>
      <w:shd w:val="clear" w:color="auto" w:fill="FFFFFF"/>
    </w:rPr>
  </w:style>
  <w:style w:type="paragraph" w:customStyle="1" w:styleId="Bodytext110">
    <w:name w:val="Body text (11)"/>
    <w:basedOn w:val="a"/>
    <w:link w:val="Bodytext11"/>
    <w:uiPriority w:val="99"/>
    <w:rsid w:val="00A2003E"/>
    <w:pPr>
      <w:shd w:val="clear" w:color="auto" w:fill="FFFFFF"/>
      <w:spacing w:after="0" w:line="240" w:lineRule="atLeast"/>
    </w:pPr>
    <w:rPr>
      <w:rFonts w:ascii="Arial" w:hAnsi="Arial" w:cs="Arial"/>
      <w:noProof/>
      <w:kern w:val="2"/>
      <w:sz w:val="8"/>
      <w:szCs w:val="8"/>
      <w14:ligatures w14:val="standardContextual"/>
    </w:rPr>
  </w:style>
  <w:style w:type="character" w:customStyle="1" w:styleId="Bodytext9">
    <w:name w:val="Body text (9)_"/>
    <w:link w:val="Bodytext90"/>
    <w:uiPriority w:val="99"/>
    <w:locked/>
    <w:rsid w:val="00A2003E"/>
    <w:rPr>
      <w:sz w:val="11"/>
      <w:szCs w:val="11"/>
      <w:shd w:val="clear" w:color="auto" w:fill="FFFFFF"/>
    </w:rPr>
  </w:style>
  <w:style w:type="paragraph" w:customStyle="1" w:styleId="Bodytext90">
    <w:name w:val="Body text (9)"/>
    <w:basedOn w:val="a"/>
    <w:link w:val="Bodytext9"/>
    <w:uiPriority w:val="99"/>
    <w:rsid w:val="00A2003E"/>
    <w:pPr>
      <w:shd w:val="clear" w:color="auto" w:fill="FFFFFF"/>
      <w:spacing w:after="0" w:line="197" w:lineRule="exact"/>
    </w:pPr>
    <w:rPr>
      <w:rFonts w:asciiTheme="minorHAnsi" w:hAnsiTheme="minorHAnsi"/>
      <w:kern w:val="2"/>
      <w:sz w:val="11"/>
      <w:szCs w:val="11"/>
      <w14:ligatures w14:val="standardContextual"/>
    </w:rPr>
  </w:style>
  <w:style w:type="character" w:customStyle="1" w:styleId="Bodytext4Italic">
    <w:name w:val="Body text (4) + Italic"/>
    <w:uiPriority w:val="99"/>
    <w:rsid w:val="00A2003E"/>
    <w:rPr>
      <w:rFonts w:ascii="Times New Roman" w:hAnsi="Times New Roman" w:cs="Times New Roman"/>
      <w:i/>
      <w:iCs/>
      <w:spacing w:val="0"/>
      <w:sz w:val="11"/>
      <w:szCs w:val="11"/>
      <w:shd w:val="clear" w:color="auto" w:fill="FFFFFF"/>
    </w:rPr>
  </w:style>
  <w:style w:type="character" w:customStyle="1" w:styleId="Bodytext7Italic">
    <w:name w:val="Body text (7) + Italic"/>
    <w:uiPriority w:val="99"/>
    <w:rsid w:val="00A2003E"/>
    <w:rPr>
      <w:rFonts w:ascii="Times New Roman" w:hAnsi="Times New Roman" w:cs="Times New Roman"/>
      <w:i/>
      <w:iCs/>
      <w:spacing w:val="0"/>
      <w:sz w:val="11"/>
      <w:szCs w:val="11"/>
      <w:shd w:val="clear" w:color="auto" w:fill="FFFFFF"/>
    </w:rPr>
  </w:style>
  <w:style w:type="character" w:customStyle="1" w:styleId="Bodytext97pt">
    <w:name w:val="Body text (9) + 7 pt"/>
    <w:aliases w:val="Italic,Body text + 13 pt,Body text + 4 pt"/>
    <w:uiPriority w:val="99"/>
    <w:rsid w:val="00A2003E"/>
    <w:rPr>
      <w:i/>
      <w:iCs/>
      <w:sz w:val="14"/>
      <w:szCs w:val="14"/>
      <w:shd w:val="clear" w:color="auto" w:fill="FFFFFF"/>
    </w:rPr>
  </w:style>
  <w:style w:type="paragraph" w:customStyle="1" w:styleId="Bodytext71">
    <w:name w:val="Body text (7)1"/>
    <w:basedOn w:val="a"/>
    <w:uiPriority w:val="99"/>
    <w:rsid w:val="00A2003E"/>
    <w:pPr>
      <w:shd w:val="clear" w:color="auto" w:fill="FFFFFF"/>
      <w:spacing w:after="0" w:line="149" w:lineRule="exact"/>
    </w:pPr>
    <w:rPr>
      <w:rFonts w:eastAsia="Times New Roman" w:cs="Times New Roman"/>
      <w:sz w:val="11"/>
      <w:szCs w:val="11"/>
      <w:lang w:eastAsia="ru-RU"/>
    </w:rPr>
  </w:style>
  <w:style w:type="character" w:customStyle="1" w:styleId="Footnote">
    <w:name w:val="Footnote_"/>
    <w:link w:val="Footnote0"/>
    <w:uiPriority w:val="99"/>
    <w:locked/>
    <w:rsid w:val="00A2003E"/>
    <w:rPr>
      <w:sz w:val="11"/>
      <w:szCs w:val="11"/>
      <w:shd w:val="clear" w:color="auto" w:fill="FFFFFF"/>
    </w:rPr>
  </w:style>
  <w:style w:type="paragraph" w:customStyle="1" w:styleId="Footnote0">
    <w:name w:val="Footnote"/>
    <w:basedOn w:val="a"/>
    <w:link w:val="Footnote"/>
    <w:rsid w:val="00A2003E"/>
    <w:pPr>
      <w:shd w:val="clear" w:color="auto" w:fill="FFFFFF"/>
      <w:spacing w:after="0" w:line="134" w:lineRule="exact"/>
    </w:pPr>
    <w:rPr>
      <w:rFonts w:asciiTheme="minorHAnsi" w:hAnsiTheme="minorHAnsi"/>
      <w:kern w:val="2"/>
      <w:sz w:val="11"/>
      <w:szCs w:val="11"/>
      <w14:ligatures w14:val="standardContextual"/>
    </w:rPr>
  </w:style>
  <w:style w:type="character" w:customStyle="1" w:styleId="Bodytext72">
    <w:name w:val="Body text (7)2"/>
    <w:uiPriority w:val="99"/>
    <w:rsid w:val="00A2003E"/>
    <w:rPr>
      <w:rFonts w:ascii="Times New Roman" w:hAnsi="Times New Roman" w:cs="Times New Roman"/>
      <w:noProof/>
      <w:spacing w:val="0"/>
      <w:sz w:val="11"/>
      <w:szCs w:val="11"/>
      <w:shd w:val="clear" w:color="auto" w:fill="FFFFFF"/>
    </w:rPr>
  </w:style>
  <w:style w:type="character" w:customStyle="1" w:styleId="Bodytext8NotItalic">
    <w:name w:val="Body text (8) + Not Italic"/>
    <w:uiPriority w:val="99"/>
    <w:rsid w:val="00A2003E"/>
    <w:rPr>
      <w:rFonts w:ascii="Times New Roman" w:hAnsi="Times New Roman" w:cs="Times New Roman"/>
      <w:noProof/>
      <w:spacing w:val="0"/>
      <w:sz w:val="11"/>
      <w:szCs w:val="11"/>
      <w:shd w:val="clear" w:color="auto" w:fill="FFFFFF"/>
    </w:rPr>
  </w:style>
  <w:style w:type="character" w:customStyle="1" w:styleId="Bodytext8NotItalic2">
    <w:name w:val="Body text (8) + Not Italic2"/>
    <w:uiPriority w:val="99"/>
    <w:rsid w:val="00A2003E"/>
    <w:rPr>
      <w:rFonts w:ascii="Times New Roman" w:hAnsi="Times New Roman" w:cs="Times New Roman"/>
      <w:noProof/>
      <w:spacing w:val="0"/>
      <w:sz w:val="11"/>
      <w:szCs w:val="11"/>
      <w:shd w:val="clear" w:color="auto" w:fill="FFFFFF"/>
    </w:rPr>
  </w:style>
  <w:style w:type="character" w:customStyle="1" w:styleId="Bodytext5Bold">
    <w:name w:val="Body text (5) + Bold"/>
    <w:uiPriority w:val="99"/>
    <w:rsid w:val="00A2003E"/>
    <w:rPr>
      <w:rFonts w:ascii="Times New Roman" w:hAnsi="Times New Roman" w:cs="Times New Roman"/>
      <w:b/>
      <w:bCs/>
      <w:spacing w:val="0"/>
      <w:sz w:val="22"/>
      <w:szCs w:val="22"/>
      <w:shd w:val="clear" w:color="auto" w:fill="FFFFFF"/>
    </w:rPr>
  </w:style>
  <w:style w:type="character" w:customStyle="1" w:styleId="Bodytext3Spacing2pt">
    <w:name w:val="Body text (3) + Spacing 2 pt"/>
    <w:uiPriority w:val="99"/>
    <w:rsid w:val="00A2003E"/>
    <w:rPr>
      <w:rFonts w:ascii="Times New Roman" w:hAnsi="Times New Roman" w:cs="Times New Roman"/>
      <w:b/>
      <w:bCs/>
      <w:i/>
      <w:iCs/>
      <w:spacing w:val="40"/>
      <w:sz w:val="26"/>
      <w:szCs w:val="26"/>
      <w:shd w:val="clear" w:color="auto" w:fill="FFFFFF"/>
      <w:lang w:val="en-US" w:eastAsia="en-US"/>
    </w:rPr>
  </w:style>
  <w:style w:type="character" w:customStyle="1" w:styleId="Heading1Spacing4pt">
    <w:name w:val="Heading #1 + Spacing 4 pt"/>
    <w:uiPriority w:val="99"/>
    <w:rsid w:val="00A2003E"/>
    <w:rPr>
      <w:rFonts w:ascii="Times New Roman" w:hAnsi="Times New Roman" w:cs="Times New Roman"/>
      <w:b/>
      <w:bCs/>
      <w:spacing w:val="90"/>
      <w:sz w:val="25"/>
      <w:szCs w:val="25"/>
      <w:shd w:val="clear" w:color="auto" w:fill="FFFFFF"/>
    </w:rPr>
  </w:style>
  <w:style w:type="character" w:customStyle="1" w:styleId="Bodytext2Spacing-1pt">
    <w:name w:val="Body text (2) + Spacing -1 pt"/>
    <w:uiPriority w:val="99"/>
    <w:rsid w:val="00A2003E"/>
    <w:rPr>
      <w:b/>
      <w:bCs/>
      <w:spacing w:val="-30"/>
      <w:sz w:val="25"/>
      <w:szCs w:val="25"/>
      <w:u w:val="single"/>
      <w:shd w:val="clear" w:color="auto" w:fill="FFFFFF"/>
      <w:lang w:val="en-US" w:eastAsia="en-US"/>
    </w:rPr>
  </w:style>
  <w:style w:type="character" w:customStyle="1" w:styleId="BodytextSpacing2pt">
    <w:name w:val="Body text + Spacing 2 pt"/>
    <w:uiPriority w:val="99"/>
    <w:rsid w:val="00A2003E"/>
    <w:rPr>
      <w:rFonts w:ascii="Times New Roman" w:hAnsi="Times New Roman" w:cs="Times New Roman"/>
      <w:spacing w:val="50"/>
      <w:sz w:val="25"/>
      <w:szCs w:val="25"/>
      <w:shd w:val="clear" w:color="auto" w:fill="FFFFFF"/>
    </w:rPr>
  </w:style>
  <w:style w:type="character" w:customStyle="1" w:styleId="PicturecaptionSpacing2pt">
    <w:name w:val="Picture caption + Spacing 2 pt"/>
    <w:uiPriority w:val="99"/>
    <w:rsid w:val="00A2003E"/>
    <w:rPr>
      <w:rFonts w:ascii="Times New Roman" w:hAnsi="Times New Roman" w:cs="Times New Roman"/>
      <w:i/>
      <w:iCs/>
      <w:spacing w:val="40"/>
      <w:sz w:val="26"/>
      <w:szCs w:val="26"/>
      <w:shd w:val="clear" w:color="auto" w:fill="FFFFFF"/>
      <w:lang w:val="en-US" w:eastAsia="en-US"/>
    </w:rPr>
  </w:style>
  <w:style w:type="character" w:customStyle="1" w:styleId="Bodytext13pt1">
    <w:name w:val="Body text + 13 pt1"/>
    <w:aliases w:val="Italic1"/>
    <w:uiPriority w:val="99"/>
    <w:rsid w:val="00A2003E"/>
    <w:rPr>
      <w:rFonts w:ascii="Times New Roman" w:hAnsi="Times New Roman" w:cs="Times New Roman"/>
      <w:i/>
      <w:iCs/>
      <w:spacing w:val="0"/>
      <w:sz w:val="26"/>
      <w:szCs w:val="26"/>
      <w:shd w:val="clear" w:color="auto" w:fill="FFFFFF"/>
    </w:rPr>
  </w:style>
  <w:style w:type="character" w:customStyle="1" w:styleId="Heading3">
    <w:name w:val="Heading #3_"/>
    <w:link w:val="Heading30"/>
    <w:uiPriority w:val="99"/>
    <w:locked/>
    <w:rsid w:val="00A2003E"/>
    <w:rPr>
      <w:b/>
      <w:bCs/>
      <w:sz w:val="26"/>
      <w:szCs w:val="26"/>
      <w:shd w:val="clear" w:color="auto" w:fill="FFFFFF"/>
    </w:rPr>
  </w:style>
  <w:style w:type="paragraph" w:customStyle="1" w:styleId="Heading30">
    <w:name w:val="Heading #3"/>
    <w:basedOn w:val="a"/>
    <w:link w:val="Heading3"/>
    <w:uiPriority w:val="99"/>
    <w:rsid w:val="00A2003E"/>
    <w:pPr>
      <w:shd w:val="clear" w:color="auto" w:fill="FFFFFF"/>
      <w:spacing w:after="300" w:line="341" w:lineRule="exact"/>
      <w:ind w:hanging="1120"/>
      <w:outlineLvl w:val="2"/>
    </w:pPr>
    <w:rPr>
      <w:rFonts w:asciiTheme="minorHAnsi" w:hAnsiTheme="minorHAnsi"/>
      <w:b/>
      <w:bCs/>
      <w:kern w:val="2"/>
      <w:sz w:val="26"/>
      <w:szCs w:val="26"/>
      <w14:ligatures w14:val="standardContextual"/>
    </w:rPr>
  </w:style>
  <w:style w:type="character" w:customStyle="1" w:styleId="Bodytext2NotItalic">
    <w:name w:val="Body text (2) + Not Italic"/>
    <w:uiPriority w:val="99"/>
    <w:rsid w:val="00A2003E"/>
    <w:rPr>
      <w:b/>
      <w:bCs/>
      <w:sz w:val="26"/>
      <w:szCs w:val="26"/>
      <w:shd w:val="clear" w:color="auto" w:fill="FFFFFF"/>
    </w:rPr>
  </w:style>
  <w:style w:type="character" w:customStyle="1" w:styleId="BodytextItalic8">
    <w:name w:val="Body text + Italic8"/>
    <w:uiPriority w:val="99"/>
    <w:rsid w:val="00A2003E"/>
    <w:rPr>
      <w:rFonts w:ascii="Times New Roman" w:hAnsi="Times New Roman" w:cs="Times New Roman"/>
      <w:i/>
      <w:iCs/>
      <w:spacing w:val="0"/>
      <w:sz w:val="26"/>
      <w:szCs w:val="26"/>
      <w:shd w:val="clear" w:color="auto" w:fill="FFFFFF"/>
    </w:rPr>
  </w:style>
  <w:style w:type="character" w:customStyle="1" w:styleId="BodytextItalic7">
    <w:name w:val="Body text + Italic7"/>
    <w:uiPriority w:val="99"/>
    <w:rsid w:val="00A2003E"/>
    <w:rPr>
      <w:rFonts w:ascii="Times New Roman" w:hAnsi="Times New Roman" w:cs="Times New Roman"/>
      <w:i/>
      <w:iCs/>
      <w:spacing w:val="0"/>
      <w:sz w:val="26"/>
      <w:szCs w:val="26"/>
      <w:shd w:val="clear" w:color="auto" w:fill="FFFFFF"/>
    </w:rPr>
  </w:style>
  <w:style w:type="character" w:customStyle="1" w:styleId="BodytextItalic6">
    <w:name w:val="Body text + Italic6"/>
    <w:uiPriority w:val="99"/>
    <w:rsid w:val="00A2003E"/>
    <w:rPr>
      <w:rFonts w:ascii="Times New Roman" w:hAnsi="Times New Roman" w:cs="Times New Roman"/>
      <w:i/>
      <w:iCs/>
      <w:spacing w:val="0"/>
      <w:sz w:val="26"/>
      <w:szCs w:val="26"/>
      <w:shd w:val="clear" w:color="auto" w:fill="FFFFFF"/>
    </w:rPr>
  </w:style>
  <w:style w:type="character" w:customStyle="1" w:styleId="BodytextItalic5">
    <w:name w:val="Body text + Italic5"/>
    <w:uiPriority w:val="99"/>
    <w:rsid w:val="00A2003E"/>
    <w:rPr>
      <w:rFonts w:ascii="Times New Roman" w:hAnsi="Times New Roman" w:cs="Times New Roman"/>
      <w:i/>
      <w:iCs/>
      <w:spacing w:val="0"/>
      <w:sz w:val="26"/>
      <w:szCs w:val="26"/>
      <w:shd w:val="clear" w:color="auto" w:fill="FFFFFF"/>
    </w:rPr>
  </w:style>
  <w:style w:type="character" w:customStyle="1" w:styleId="Bodytext2NotItalic3">
    <w:name w:val="Body text (2) + Not Italic3"/>
    <w:uiPriority w:val="99"/>
    <w:rsid w:val="00A2003E"/>
    <w:rPr>
      <w:b/>
      <w:bCs/>
      <w:sz w:val="26"/>
      <w:szCs w:val="26"/>
      <w:shd w:val="clear" w:color="auto" w:fill="FFFFFF"/>
    </w:rPr>
  </w:style>
  <w:style w:type="character" w:customStyle="1" w:styleId="Heading1Spacing2pt">
    <w:name w:val="Heading #1 + Spacing 2 pt"/>
    <w:uiPriority w:val="99"/>
    <w:rsid w:val="00A2003E"/>
    <w:rPr>
      <w:rFonts w:ascii="Times New Roman" w:hAnsi="Times New Roman" w:cs="Times New Roman"/>
      <w:b/>
      <w:bCs/>
      <w:spacing w:val="40"/>
      <w:sz w:val="26"/>
      <w:szCs w:val="26"/>
      <w:shd w:val="clear" w:color="auto" w:fill="FFFFFF"/>
      <w:lang w:val="en-US" w:eastAsia="en-US"/>
    </w:rPr>
  </w:style>
  <w:style w:type="character" w:customStyle="1" w:styleId="Bodytext2NotItalic2">
    <w:name w:val="Body text (2) + Not Italic2"/>
    <w:uiPriority w:val="99"/>
    <w:rsid w:val="00A2003E"/>
    <w:rPr>
      <w:b/>
      <w:bCs/>
      <w:sz w:val="26"/>
      <w:szCs w:val="26"/>
      <w:shd w:val="clear" w:color="auto" w:fill="FFFFFF"/>
    </w:rPr>
  </w:style>
  <w:style w:type="character" w:customStyle="1" w:styleId="BodytextBold13">
    <w:name w:val="Body text + Bold13"/>
    <w:uiPriority w:val="99"/>
    <w:rsid w:val="00A2003E"/>
    <w:rPr>
      <w:rFonts w:ascii="Times New Roman" w:hAnsi="Times New Roman" w:cs="Times New Roman"/>
      <w:b/>
      <w:bCs/>
      <w:spacing w:val="0"/>
      <w:sz w:val="26"/>
      <w:szCs w:val="26"/>
      <w:shd w:val="clear" w:color="auto" w:fill="FFFFFF"/>
    </w:rPr>
  </w:style>
  <w:style w:type="character" w:customStyle="1" w:styleId="BodytextBold12">
    <w:name w:val="Body text + Bold12"/>
    <w:uiPriority w:val="99"/>
    <w:rsid w:val="00A2003E"/>
    <w:rPr>
      <w:rFonts w:ascii="Times New Roman" w:hAnsi="Times New Roman" w:cs="Times New Roman"/>
      <w:b/>
      <w:bCs/>
      <w:spacing w:val="0"/>
      <w:sz w:val="26"/>
      <w:szCs w:val="26"/>
      <w:shd w:val="clear" w:color="auto" w:fill="FFFFFF"/>
    </w:rPr>
  </w:style>
  <w:style w:type="character" w:customStyle="1" w:styleId="BodytextBold8">
    <w:name w:val="Body text + Bold8"/>
    <w:uiPriority w:val="99"/>
    <w:rsid w:val="00A2003E"/>
    <w:rPr>
      <w:rFonts w:ascii="Times New Roman" w:hAnsi="Times New Roman" w:cs="Times New Roman"/>
      <w:b/>
      <w:bCs/>
      <w:spacing w:val="0"/>
      <w:sz w:val="26"/>
      <w:szCs w:val="26"/>
      <w:shd w:val="clear" w:color="auto" w:fill="FFFFFF"/>
    </w:rPr>
  </w:style>
  <w:style w:type="character" w:customStyle="1" w:styleId="BodytextBold7">
    <w:name w:val="Body text + Bold7"/>
    <w:uiPriority w:val="99"/>
    <w:rsid w:val="00A2003E"/>
    <w:rPr>
      <w:rFonts w:ascii="Times New Roman" w:hAnsi="Times New Roman" w:cs="Times New Roman"/>
      <w:b/>
      <w:bCs/>
      <w:spacing w:val="0"/>
      <w:sz w:val="26"/>
      <w:szCs w:val="26"/>
      <w:shd w:val="clear" w:color="auto" w:fill="FFFFFF"/>
    </w:rPr>
  </w:style>
  <w:style w:type="character" w:customStyle="1" w:styleId="Bodytext35">
    <w:name w:val="Body text3"/>
    <w:uiPriority w:val="99"/>
    <w:rsid w:val="00A2003E"/>
    <w:rPr>
      <w:rFonts w:ascii="Times New Roman" w:hAnsi="Times New Roman" w:cs="Times New Roman"/>
      <w:spacing w:val="0"/>
      <w:sz w:val="26"/>
      <w:szCs w:val="26"/>
      <w:u w:val="single"/>
      <w:shd w:val="clear" w:color="auto" w:fill="FFFFFF"/>
    </w:rPr>
  </w:style>
  <w:style w:type="paragraph" w:customStyle="1" w:styleId="Heading11">
    <w:name w:val="Heading #11"/>
    <w:basedOn w:val="a"/>
    <w:uiPriority w:val="99"/>
    <w:rsid w:val="00A2003E"/>
    <w:pPr>
      <w:shd w:val="clear" w:color="auto" w:fill="FFFFFF"/>
      <w:spacing w:before="240" w:after="0" w:line="336" w:lineRule="exact"/>
      <w:ind w:firstLine="560"/>
      <w:jc w:val="both"/>
      <w:outlineLvl w:val="0"/>
    </w:pPr>
    <w:rPr>
      <w:rFonts w:eastAsia="Times New Roman" w:cs="Times New Roman"/>
      <w:b/>
      <w:bCs/>
      <w:sz w:val="26"/>
      <w:szCs w:val="26"/>
      <w:lang w:eastAsia="ru-RU"/>
    </w:rPr>
  </w:style>
  <w:style w:type="character" w:customStyle="1" w:styleId="FontStyle16">
    <w:name w:val="Font Style16"/>
    <w:uiPriority w:val="99"/>
    <w:rsid w:val="00A2003E"/>
    <w:rPr>
      <w:rFonts w:ascii="Times New Roman" w:hAnsi="Times New Roman" w:cs="Times New Roman"/>
      <w:sz w:val="30"/>
      <w:szCs w:val="30"/>
    </w:rPr>
  </w:style>
  <w:style w:type="character" w:customStyle="1" w:styleId="apple-style-span">
    <w:name w:val="apple-style-span"/>
    <w:uiPriority w:val="99"/>
    <w:rsid w:val="00A2003E"/>
  </w:style>
  <w:style w:type="paragraph" w:customStyle="1" w:styleId="affffffff2">
    <w:name w:val="пункт"/>
    <w:basedOn w:val="a"/>
    <w:uiPriority w:val="99"/>
    <w:rsid w:val="00A2003E"/>
    <w:pPr>
      <w:overflowPunct w:val="0"/>
      <w:autoSpaceDE w:val="0"/>
      <w:autoSpaceDN w:val="0"/>
      <w:adjustRightInd w:val="0"/>
      <w:spacing w:before="120" w:after="120" w:line="240" w:lineRule="auto"/>
      <w:ind w:left="1417" w:hanging="709"/>
      <w:jc w:val="both"/>
      <w:textAlignment w:val="baseline"/>
    </w:pPr>
    <w:rPr>
      <w:rFonts w:ascii="Times New Roman CYR" w:eastAsia="Calibri" w:hAnsi="Times New Roman CYR" w:cs="Times New Roman CYR"/>
      <w:kern w:val="16"/>
      <w:sz w:val="24"/>
      <w:szCs w:val="24"/>
      <w:lang w:eastAsia="ru-RU"/>
    </w:rPr>
  </w:style>
  <w:style w:type="character" w:customStyle="1" w:styleId="FontStyle21">
    <w:name w:val="Font Style21"/>
    <w:uiPriority w:val="99"/>
    <w:rsid w:val="00A2003E"/>
    <w:rPr>
      <w:rFonts w:ascii="Times New Roman" w:hAnsi="Times New Roman" w:cs="Times New Roman"/>
      <w:sz w:val="30"/>
      <w:szCs w:val="30"/>
    </w:rPr>
  </w:style>
  <w:style w:type="character" w:customStyle="1" w:styleId="11a">
    <w:name w:val="Основной текст + 11"/>
    <w:aliases w:val="5 pt3"/>
    <w:uiPriority w:val="99"/>
    <w:rsid w:val="00A2003E"/>
    <w:rPr>
      <w:rFonts w:ascii="Times New Roman" w:hAnsi="Times New Roman" w:cs="Times New Roman"/>
      <w:spacing w:val="0"/>
      <w:sz w:val="23"/>
      <w:szCs w:val="23"/>
      <w:shd w:val="clear" w:color="auto" w:fill="FFFFFF"/>
    </w:rPr>
  </w:style>
  <w:style w:type="table" w:customStyle="1" w:styleId="111111">
    <w:name w:val="Сетка таблицы11111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18">
    <w:name w:val="Основной текст31"/>
    <w:uiPriority w:val="99"/>
    <w:rsid w:val="00A2003E"/>
    <w:rPr>
      <w:rFonts w:ascii="Times New Roman" w:hAnsi="Times New Roman" w:cs="Times New Roman"/>
      <w:spacing w:val="0"/>
      <w:sz w:val="26"/>
      <w:szCs w:val="26"/>
      <w:shd w:val="clear" w:color="auto" w:fill="FFFFFF"/>
    </w:rPr>
  </w:style>
  <w:style w:type="paragraph" w:customStyle="1" w:styleId="Style3">
    <w:name w:val="Style3"/>
    <w:basedOn w:val="a"/>
    <w:uiPriority w:val="99"/>
    <w:rsid w:val="00A2003E"/>
    <w:pPr>
      <w:widowControl w:val="0"/>
      <w:autoSpaceDE w:val="0"/>
      <w:autoSpaceDN w:val="0"/>
      <w:adjustRightInd w:val="0"/>
      <w:spacing w:after="0" w:line="323" w:lineRule="exact"/>
      <w:ind w:firstLine="734"/>
      <w:jc w:val="both"/>
    </w:pPr>
    <w:rPr>
      <w:rFonts w:eastAsia="Times New Roman" w:cs="Times New Roman"/>
      <w:sz w:val="24"/>
      <w:szCs w:val="24"/>
      <w:lang w:eastAsia="ru-RU"/>
    </w:rPr>
  </w:style>
  <w:style w:type="paragraph" w:customStyle="1" w:styleId="FORMATTEXT">
    <w:name w:val=".FORMATTEXT"/>
    <w:uiPriority w:val="99"/>
    <w:rsid w:val="00A2003E"/>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Style5">
    <w:name w:val="Style5"/>
    <w:basedOn w:val="a"/>
    <w:uiPriority w:val="99"/>
    <w:rsid w:val="00A2003E"/>
    <w:pPr>
      <w:widowControl w:val="0"/>
      <w:autoSpaceDE w:val="0"/>
      <w:autoSpaceDN w:val="0"/>
      <w:adjustRightInd w:val="0"/>
      <w:spacing w:after="0" w:line="355" w:lineRule="exact"/>
      <w:jc w:val="center"/>
    </w:pPr>
    <w:rPr>
      <w:rFonts w:ascii="Franklin Gothic Demi" w:eastAsia="Times New Roman" w:hAnsi="Franklin Gothic Demi" w:cs="Franklin Gothic Demi"/>
      <w:sz w:val="24"/>
      <w:szCs w:val="24"/>
      <w:lang w:eastAsia="ru-RU"/>
    </w:rPr>
  </w:style>
  <w:style w:type="character" w:customStyle="1" w:styleId="FontStyle37">
    <w:name w:val="Font Style37"/>
    <w:uiPriority w:val="99"/>
    <w:rsid w:val="00A2003E"/>
    <w:rPr>
      <w:rFonts w:ascii="Times New Roman" w:hAnsi="Times New Roman" w:cs="Times New Roman"/>
      <w:b/>
      <w:bCs/>
      <w:sz w:val="26"/>
      <w:szCs w:val="26"/>
    </w:rPr>
  </w:style>
  <w:style w:type="paragraph" w:customStyle="1" w:styleId="Style12">
    <w:name w:val="Style12"/>
    <w:basedOn w:val="a"/>
    <w:uiPriority w:val="99"/>
    <w:rsid w:val="00A2003E"/>
    <w:pPr>
      <w:widowControl w:val="0"/>
      <w:autoSpaceDE w:val="0"/>
      <w:autoSpaceDN w:val="0"/>
      <w:adjustRightInd w:val="0"/>
      <w:spacing w:after="0" w:line="488" w:lineRule="exact"/>
      <w:ind w:firstLine="710"/>
      <w:jc w:val="both"/>
    </w:pPr>
    <w:rPr>
      <w:rFonts w:ascii="Franklin Gothic Demi" w:eastAsia="Times New Roman" w:hAnsi="Franklin Gothic Demi" w:cs="Franklin Gothic Demi"/>
      <w:sz w:val="24"/>
      <w:szCs w:val="24"/>
      <w:lang w:eastAsia="ru-RU"/>
    </w:rPr>
  </w:style>
  <w:style w:type="paragraph" w:customStyle="1" w:styleId="Style13">
    <w:name w:val="Style13"/>
    <w:basedOn w:val="a"/>
    <w:uiPriority w:val="99"/>
    <w:rsid w:val="00A2003E"/>
    <w:pPr>
      <w:widowControl w:val="0"/>
      <w:autoSpaceDE w:val="0"/>
      <w:autoSpaceDN w:val="0"/>
      <w:adjustRightInd w:val="0"/>
      <w:spacing w:after="0" w:line="226" w:lineRule="exact"/>
      <w:jc w:val="both"/>
    </w:pPr>
    <w:rPr>
      <w:rFonts w:ascii="Franklin Gothic Demi" w:eastAsia="Times New Roman" w:hAnsi="Franklin Gothic Demi" w:cs="Franklin Gothic Demi"/>
      <w:sz w:val="24"/>
      <w:szCs w:val="24"/>
      <w:lang w:eastAsia="ru-RU"/>
    </w:rPr>
  </w:style>
  <w:style w:type="character" w:customStyle="1" w:styleId="FontStyle38">
    <w:name w:val="Font Style38"/>
    <w:uiPriority w:val="99"/>
    <w:rsid w:val="00A2003E"/>
    <w:rPr>
      <w:rFonts w:ascii="Times New Roman" w:hAnsi="Times New Roman" w:cs="Times New Roman"/>
      <w:sz w:val="26"/>
      <w:szCs w:val="26"/>
    </w:rPr>
  </w:style>
  <w:style w:type="character" w:customStyle="1" w:styleId="FontStyle39">
    <w:name w:val="Font Style39"/>
    <w:uiPriority w:val="99"/>
    <w:rsid w:val="00A2003E"/>
    <w:rPr>
      <w:rFonts w:ascii="Arial" w:hAnsi="Arial" w:cs="Arial"/>
      <w:b/>
      <w:bCs/>
      <w:sz w:val="18"/>
      <w:szCs w:val="18"/>
    </w:rPr>
  </w:style>
  <w:style w:type="character" w:customStyle="1" w:styleId="FontStyle40">
    <w:name w:val="Font Style40"/>
    <w:uiPriority w:val="99"/>
    <w:rsid w:val="00A2003E"/>
    <w:rPr>
      <w:rFonts w:ascii="Franklin Gothic Medium Cond" w:hAnsi="Franklin Gothic Medium Cond" w:cs="Franklin Gothic Medium Cond"/>
      <w:sz w:val="22"/>
      <w:szCs w:val="22"/>
    </w:rPr>
  </w:style>
  <w:style w:type="character" w:customStyle="1" w:styleId="FontStyle50">
    <w:name w:val="Font Style50"/>
    <w:uiPriority w:val="99"/>
    <w:rsid w:val="00A2003E"/>
    <w:rPr>
      <w:rFonts w:ascii="Arial" w:hAnsi="Arial" w:cs="Arial"/>
      <w:sz w:val="16"/>
      <w:szCs w:val="16"/>
    </w:rPr>
  </w:style>
  <w:style w:type="paragraph" w:customStyle="1" w:styleId="Style15">
    <w:name w:val="Style15"/>
    <w:basedOn w:val="a"/>
    <w:uiPriority w:val="99"/>
    <w:rsid w:val="00A2003E"/>
    <w:pPr>
      <w:widowControl w:val="0"/>
      <w:autoSpaceDE w:val="0"/>
      <w:autoSpaceDN w:val="0"/>
      <w:adjustRightInd w:val="0"/>
      <w:spacing w:after="0" w:line="452" w:lineRule="exact"/>
      <w:jc w:val="both"/>
    </w:pPr>
    <w:rPr>
      <w:rFonts w:ascii="Franklin Gothic Demi" w:eastAsia="Times New Roman" w:hAnsi="Franklin Gothic Demi" w:cs="Franklin Gothic Demi"/>
      <w:sz w:val="24"/>
      <w:szCs w:val="24"/>
      <w:lang w:eastAsia="ru-RU"/>
    </w:rPr>
  </w:style>
  <w:style w:type="paragraph" w:customStyle="1" w:styleId="Style16">
    <w:name w:val="Style16"/>
    <w:basedOn w:val="a"/>
    <w:uiPriority w:val="99"/>
    <w:rsid w:val="00A2003E"/>
    <w:pPr>
      <w:widowControl w:val="0"/>
      <w:autoSpaceDE w:val="0"/>
      <w:autoSpaceDN w:val="0"/>
      <w:adjustRightInd w:val="0"/>
      <w:spacing w:after="0" w:line="445" w:lineRule="exact"/>
      <w:ind w:firstLine="696"/>
      <w:jc w:val="both"/>
    </w:pPr>
    <w:rPr>
      <w:rFonts w:ascii="Franklin Gothic Demi" w:eastAsia="Times New Roman" w:hAnsi="Franklin Gothic Demi" w:cs="Franklin Gothic Demi"/>
      <w:sz w:val="24"/>
      <w:szCs w:val="24"/>
      <w:lang w:eastAsia="ru-RU"/>
    </w:rPr>
  </w:style>
  <w:style w:type="character" w:customStyle="1" w:styleId="FontStyle237">
    <w:name w:val="Font Style237"/>
    <w:uiPriority w:val="99"/>
    <w:rsid w:val="00A2003E"/>
    <w:rPr>
      <w:rFonts w:ascii="Times New Roman" w:hAnsi="Times New Roman" w:cs="Times New Roman"/>
      <w:sz w:val="26"/>
      <w:szCs w:val="26"/>
    </w:rPr>
  </w:style>
  <w:style w:type="paragraph" w:customStyle="1" w:styleId="Style1">
    <w:name w:val="Style1"/>
    <w:basedOn w:val="a"/>
    <w:uiPriority w:val="99"/>
    <w:rsid w:val="00A2003E"/>
    <w:pPr>
      <w:widowControl w:val="0"/>
      <w:autoSpaceDE w:val="0"/>
      <w:autoSpaceDN w:val="0"/>
      <w:adjustRightInd w:val="0"/>
      <w:spacing w:after="0" w:line="480" w:lineRule="exact"/>
      <w:ind w:firstLine="538"/>
      <w:jc w:val="both"/>
    </w:pPr>
    <w:rPr>
      <w:rFonts w:eastAsia="Times New Roman" w:cs="Times New Roman"/>
      <w:sz w:val="24"/>
      <w:szCs w:val="24"/>
      <w:lang w:eastAsia="ru-RU"/>
    </w:rPr>
  </w:style>
  <w:style w:type="paragraph" w:customStyle="1" w:styleId="Style8">
    <w:name w:val="Style8"/>
    <w:basedOn w:val="a"/>
    <w:uiPriority w:val="99"/>
    <w:rsid w:val="00A2003E"/>
    <w:pPr>
      <w:widowControl w:val="0"/>
      <w:autoSpaceDE w:val="0"/>
      <w:autoSpaceDN w:val="0"/>
      <w:adjustRightInd w:val="0"/>
      <w:spacing w:after="0" w:line="485" w:lineRule="exact"/>
      <w:jc w:val="both"/>
    </w:pPr>
    <w:rPr>
      <w:rFonts w:eastAsia="Times New Roman" w:cs="Times New Roman"/>
      <w:sz w:val="24"/>
      <w:szCs w:val="24"/>
      <w:lang w:eastAsia="ru-RU"/>
    </w:rPr>
  </w:style>
  <w:style w:type="paragraph" w:customStyle="1" w:styleId="Style10">
    <w:name w:val="Style10"/>
    <w:basedOn w:val="a"/>
    <w:uiPriority w:val="99"/>
    <w:rsid w:val="00A2003E"/>
    <w:pPr>
      <w:widowControl w:val="0"/>
      <w:autoSpaceDE w:val="0"/>
      <w:autoSpaceDN w:val="0"/>
      <w:adjustRightInd w:val="0"/>
      <w:spacing w:after="0" w:line="480" w:lineRule="exact"/>
      <w:ind w:firstLine="696"/>
    </w:pPr>
    <w:rPr>
      <w:rFonts w:eastAsia="Times New Roman" w:cs="Times New Roman"/>
      <w:sz w:val="24"/>
      <w:szCs w:val="24"/>
      <w:lang w:eastAsia="ru-RU"/>
    </w:rPr>
  </w:style>
  <w:style w:type="character" w:customStyle="1" w:styleId="FontStyle17">
    <w:name w:val="Font Style17"/>
    <w:uiPriority w:val="99"/>
    <w:rsid w:val="00A2003E"/>
    <w:rPr>
      <w:rFonts w:ascii="Times New Roman" w:hAnsi="Times New Roman" w:cs="Times New Roman"/>
      <w:sz w:val="26"/>
      <w:szCs w:val="26"/>
    </w:rPr>
  </w:style>
  <w:style w:type="character" w:customStyle="1" w:styleId="FontStyle34">
    <w:name w:val="Font Style34"/>
    <w:uiPriority w:val="99"/>
    <w:rsid w:val="00A2003E"/>
    <w:rPr>
      <w:rFonts w:ascii="Times New Roman" w:hAnsi="Times New Roman" w:cs="Times New Roman"/>
      <w:sz w:val="26"/>
      <w:szCs w:val="26"/>
    </w:rPr>
  </w:style>
  <w:style w:type="character" w:customStyle="1" w:styleId="FontStyle47">
    <w:name w:val="Font Style47"/>
    <w:uiPriority w:val="99"/>
    <w:rsid w:val="00A2003E"/>
    <w:rPr>
      <w:rFonts w:ascii="Times New Roman" w:hAnsi="Times New Roman" w:cs="Times New Roman"/>
      <w:sz w:val="26"/>
      <w:szCs w:val="26"/>
    </w:rPr>
  </w:style>
  <w:style w:type="paragraph" w:customStyle="1" w:styleId="Style28">
    <w:name w:val="Style28"/>
    <w:basedOn w:val="a"/>
    <w:uiPriority w:val="99"/>
    <w:rsid w:val="00A2003E"/>
    <w:pPr>
      <w:widowControl w:val="0"/>
      <w:autoSpaceDE w:val="0"/>
      <w:autoSpaceDN w:val="0"/>
      <w:adjustRightInd w:val="0"/>
      <w:spacing w:after="0" w:line="254" w:lineRule="exact"/>
    </w:pPr>
    <w:rPr>
      <w:rFonts w:eastAsia="Times New Roman" w:cs="Times New Roman"/>
      <w:sz w:val="24"/>
      <w:szCs w:val="24"/>
      <w:lang w:eastAsia="ru-RU"/>
    </w:rPr>
  </w:style>
  <w:style w:type="paragraph" w:customStyle="1" w:styleId="Style43">
    <w:name w:val="Style43"/>
    <w:basedOn w:val="a"/>
    <w:uiPriority w:val="99"/>
    <w:rsid w:val="00A2003E"/>
    <w:pPr>
      <w:widowControl w:val="0"/>
      <w:autoSpaceDE w:val="0"/>
      <w:autoSpaceDN w:val="0"/>
      <w:adjustRightInd w:val="0"/>
      <w:spacing w:after="0" w:line="302" w:lineRule="exact"/>
      <w:jc w:val="center"/>
    </w:pPr>
    <w:rPr>
      <w:rFonts w:eastAsia="Times New Roman" w:cs="Times New Roman"/>
      <w:sz w:val="24"/>
      <w:szCs w:val="24"/>
      <w:lang w:eastAsia="ru-RU"/>
    </w:rPr>
  </w:style>
  <w:style w:type="character" w:customStyle="1" w:styleId="FontStyle52">
    <w:name w:val="Font Style52"/>
    <w:uiPriority w:val="99"/>
    <w:rsid w:val="00A2003E"/>
    <w:rPr>
      <w:rFonts w:ascii="Times New Roman" w:hAnsi="Times New Roman" w:cs="Times New Roman"/>
      <w:sz w:val="22"/>
      <w:szCs w:val="22"/>
    </w:rPr>
  </w:style>
  <w:style w:type="character" w:customStyle="1" w:styleId="FontStyle56">
    <w:name w:val="Font Style56"/>
    <w:uiPriority w:val="99"/>
    <w:rsid w:val="00A2003E"/>
    <w:rPr>
      <w:rFonts w:ascii="Times New Roman" w:hAnsi="Times New Roman" w:cs="Times New Roman"/>
      <w:b/>
      <w:bCs/>
      <w:sz w:val="20"/>
      <w:szCs w:val="20"/>
    </w:rPr>
  </w:style>
  <w:style w:type="paragraph" w:customStyle="1" w:styleId="Style6">
    <w:name w:val="Style6"/>
    <w:basedOn w:val="a"/>
    <w:uiPriority w:val="99"/>
    <w:rsid w:val="00A2003E"/>
    <w:pPr>
      <w:widowControl w:val="0"/>
      <w:autoSpaceDE w:val="0"/>
      <w:autoSpaceDN w:val="0"/>
      <w:adjustRightInd w:val="0"/>
      <w:spacing w:after="0" w:line="322" w:lineRule="exact"/>
      <w:ind w:hanging="350"/>
      <w:jc w:val="both"/>
    </w:pPr>
    <w:rPr>
      <w:rFonts w:eastAsia="Times New Roman" w:cs="Times New Roman"/>
      <w:sz w:val="24"/>
      <w:szCs w:val="24"/>
      <w:lang w:eastAsia="ru-RU"/>
    </w:rPr>
  </w:style>
  <w:style w:type="paragraph" w:customStyle="1" w:styleId="Style11">
    <w:name w:val="Style11"/>
    <w:basedOn w:val="a"/>
    <w:uiPriority w:val="99"/>
    <w:rsid w:val="00A2003E"/>
    <w:pPr>
      <w:widowControl w:val="0"/>
      <w:autoSpaceDE w:val="0"/>
      <w:autoSpaceDN w:val="0"/>
      <w:adjustRightInd w:val="0"/>
      <w:spacing w:after="0" w:line="322" w:lineRule="exact"/>
      <w:jc w:val="center"/>
    </w:pPr>
    <w:rPr>
      <w:rFonts w:eastAsia="Times New Roman" w:cs="Times New Roman"/>
      <w:sz w:val="24"/>
      <w:szCs w:val="24"/>
      <w:lang w:eastAsia="ru-RU"/>
    </w:rPr>
  </w:style>
  <w:style w:type="paragraph" w:customStyle="1" w:styleId="Style14">
    <w:name w:val="Style14"/>
    <w:basedOn w:val="a"/>
    <w:uiPriority w:val="99"/>
    <w:rsid w:val="00A2003E"/>
    <w:pPr>
      <w:widowControl w:val="0"/>
      <w:autoSpaceDE w:val="0"/>
      <w:autoSpaceDN w:val="0"/>
      <w:adjustRightInd w:val="0"/>
      <w:spacing w:after="0" w:line="480" w:lineRule="exact"/>
    </w:pPr>
    <w:rPr>
      <w:rFonts w:eastAsia="Times New Roman" w:cs="Times New Roman"/>
      <w:sz w:val="24"/>
      <w:szCs w:val="24"/>
      <w:lang w:eastAsia="ru-RU"/>
    </w:rPr>
  </w:style>
  <w:style w:type="paragraph" w:customStyle="1" w:styleId="Style17">
    <w:name w:val="Style17"/>
    <w:basedOn w:val="a"/>
    <w:uiPriority w:val="99"/>
    <w:rsid w:val="00A2003E"/>
    <w:pPr>
      <w:widowControl w:val="0"/>
      <w:autoSpaceDE w:val="0"/>
      <w:autoSpaceDN w:val="0"/>
      <w:adjustRightInd w:val="0"/>
      <w:spacing w:after="0" w:line="317" w:lineRule="exact"/>
      <w:jc w:val="both"/>
    </w:pPr>
    <w:rPr>
      <w:rFonts w:eastAsia="Times New Roman" w:cs="Times New Roman"/>
      <w:sz w:val="24"/>
      <w:szCs w:val="24"/>
      <w:lang w:eastAsia="ru-RU"/>
    </w:rPr>
  </w:style>
  <w:style w:type="paragraph" w:customStyle="1" w:styleId="Style18">
    <w:name w:val="Style18"/>
    <w:basedOn w:val="a"/>
    <w:uiPriority w:val="99"/>
    <w:rsid w:val="00A2003E"/>
    <w:pPr>
      <w:widowControl w:val="0"/>
      <w:autoSpaceDE w:val="0"/>
      <w:autoSpaceDN w:val="0"/>
      <w:adjustRightInd w:val="0"/>
      <w:spacing w:after="0" w:line="346" w:lineRule="exact"/>
      <w:ind w:hanging="144"/>
    </w:pPr>
    <w:rPr>
      <w:rFonts w:eastAsia="Times New Roman" w:cs="Times New Roman"/>
      <w:sz w:val="24"/>
      <w:szCs w:val="24"/>
      <w:lang w:eastAsia="ru-RU"/>
    </w:rPr>
  </w:style>
  <w:style w:type="paragraph" w:customStyle="1" w:styleId="Style19">
    <w:name w:val="Style19"/>
    <w:basedOn w:val="a"/>
    <w:uiPriority w:val="99"/>
    <w:rsid w:val="00A2003E"/>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Style20">
    <w:name w:val="Style20"/>
    <w:basedOn w:val="a"/>
    <w:uiPriority w:val="99"/>
    <w:rsid w:val="00A2003E"/>
    <w:pPr>
      <w:widowControl w:val="0"/>
      <w:autoSpaceDE w:val="0"/>
      <w:autoSpaceDN w:val="0"/>
      <w:adjustRightInd w:val="0"/>
      <w:spacing w:after="0" w:line="269" w:lineRule="exact"/>
    </w:pPr>
    <w:rPr>
      <w:rFonts w:eastAsia="Times New Roman" w:cs="Times New Roman"/>
      <w:sz w:val="24"/>
      <w:szCs w:val="24"/>
      <w:lang w:eastAsia="ru-RU"/>
    </w:rPr>
  </w:style>
  <w:style w:type="paragraph" w:customStyle="1" w:styleId="Style21">
    <w:name w:val="Style21"/>
    <w:basedOn w:val="a"/>
    <w:uiPriority w:val="99"/>
    <w:rsid w:val="00A2003E"/>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Style22">
    <w:name w:val="Style22"/>
    <w:basedOn w:val="a"/>
    <w:uiPriority w:val="99"/>
    <w:rsid w:val="00A2003E"/>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Style23">
    <w:name w:val="Style23"/>
    <w:basedOn w:val="a"/>
    <w:uiPriority w:val="99"/>
    <w:rsid w:val="00A2003E"/>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Style24">
    <w:name w:val="Style24"/>
    <w:basedOn w:val="a"/>
    <w:uiPriority w:val="99"/>
    <w:rsid w:val="00A2003E"/>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Style25">
    <w:name w:val="Style25"/>
    <w:basedOn w:val="a"/>
    <w:uiPriority w:val="99"/>
    <w:rsid w:val="00A2003E"/>
    <w:pPr>
      <w:widowControl w:val="0"/>
      <w:autoSpaceDE w:val="0"/>
      <w:autoSpaceDN w:val="0"/>
      <w:adjustRightInd w:val="0"/>
      <w:spacing w:after="0" w:line="269" w:lineRule="exact"/>
      <w:jc w:val="both"/>
    </w:pPr>
    <w:rPr>
      <w:rFonts w:eastAsia="Times New Roman" w:cs="Times New Roman"/>
      <w:sz w:val="24"/>
      <w:szCs w:val="24"/>
      <w:lang w:eastAsia="ru-RU"/>
    </w:rPr>
  </w:style>
  <w:style w:type="paragraph" w:customStyle="1" w:styleId="Style26">
    <w:name w:val="Style26"/>
    <w:basedOn w:val="a"/>
    <w:uiPriority w:val="99"/>
    <w:rsid w:val="00A2003E"/>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Style27">
    <w:name w:val="Style27"/>
    <w:basedOn w:val="a"/>
    <w:uiPriority w:val="99"/>
    <w:rsid w:val="00A2003E"/>
    <w:pPr>
      <w:widowControl w:val="0"/>
      <w:autoSpaceDE w:val="0"/>
      <w:autoSpaceDN w:val="0"/>
      <w:adjustRightInd w:val="0"/>
      <w:spacing w:after="0" w:line="314" w:lineRule="exact"/>
      <w:jc w:val="center"/>
    </w:pPr>
    <w:rPr>
      <w:rFonts w:eastAsia="Times New Roman" w:cs="Times New Roman"/>
      <w:sz w:val="24"/>
      <w:szCs w:val="24"/>
      <w:lang w:eastAsia="ru-RU"/>
    </w:rPr>
  </w:style>
  <w:style w:type="paragraph" w:customStyle="1" w:styleId="Style29">
    <w:name w:val="Style29"/>
    <w:basedOn w:val="a"/>
    <w:uiPriority w:val="99"/>
    <w:rsid w:val="00A2003E"/>
    <w:pPr>
      <w:widowControl w:val="0"/>
      <w:autoSpaceDE w:val="0"/>
      <w:autoSpaceDN w:val="0"/>
      <w:adjustRightInd w:val="0"/>
      <w:spacing w:after="0" w:line="222" w:lineRule="exact"/>
      <w:jc w:val="center"/>
    </w:pPr>
    <w:rPr>
      <w:rFonts w:eastAsia="Times New Roman" w:cs="Times New Roman"/>
      <w:sz w:val="24"/>
      <w:szCs w:val="24"/>
      <w:lang w:eastAsia="ru-RU"/>
    </w:rPr>
  </w:style>
  <w:style w:type="paragraph" w:customStyle="1" w:styleId="Style30">
    <w:name w:val="Style30"/>
    <w:basedOn w:val="a"/>
    <w:uiPriority w:val="99"/>
    <w:rsid w:val="00A2003E"/>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Style31">
    <w:name w:val="Style31"/>
    <w:basedOn w:val="a"/>
    <w:uiPriority w:val="99"/>
    <w:rsid w:val="00A2003E"/>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Style33">
    <w:name w:val="Style33"/>
    <w:basedOn w:val="a"/>
    <w:uiPriority w:val="99"/>
    <w:rsid w:val="00A2003E"/>
    <w:pPr>
      <w:widowControl w:val="0"/>
      <w:autoSpaceDE w:val="0"/>
      <w:autoSpaceDN w:val="0"/>
      <w:adjustRightInd w:val="0"/>
      <w:spacing w:after="0" w:line="221" w:lineRule="exact"/>
      <w:jc w:val="center"/>
    </w:pPr>
    <w:rPr>
      <w:rFonts w:eastAsia="Times New Roman" w:cs="Times New Roman"/>
      <w:sz w:val="24"/>
      <w:szCs w:val="24"/>
      <w:lang w:eastAsia="ru-RU"/>
    </w:rPr>
  </w:style>
  <w:style w:type="paragraph" w:customStyle="1" w:styleId="Style34">
    <w:name w:val="Style34"/>
    <w:basedOn w:val="a"/>
    <w:uiPriority w:val="99"/>
    <w:rsid w:val="00A2003E"/>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Style35">
    <w:name w:val="Style35"/>
    <w:basedOn w:val="a"/>
    <w:uiPriority w:val="99"/>
    <w:rsid w:val="00A2003E"/>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Style36">
    <w:name w:val="Style36"/>
    <w:basedOn w:val="a"/>
    <w:uiPriority w:val="99"/>
    <w:rsid w:val="00A2003E"/>
    <w:pPr>
      <w:widowControl w:val="0"/>
      <w:autoSpaceDE w:val="0"/>
      <w:autoSpaceDN w:val="0"/>
      <w:adjustRightInd w:val="0"/>
      <w:spacing w:after="0" w:line="264" w:lineRule="exact"/>
      <w:jc w:val="both"/>
    </w:pPr>
    <w:rPr>
      <w:rFonts w:eastAsia="Times New Roman" w:cs="Times New Roman"/>
      <w:sz w:val="24"/>
      <w:szCs w:val="24"/>
      <w:lang w:eastAsia="ru-RU"/>
    </w:rPr>
  </w:style>
  <w:style w:type="paragraph" w:customStyle="1" w:styleId="Style37">
    <w:name w:val="Style37"/>
    <w:basedOn w:val="a"/>
    <w:uiPriority w:val="99"/>
    <w:rsid w:val="00A2003E"/>
    <w:pPr>
      <w:widowControl w:val="0"/>
      <w:autoSpaceDE w:val="0"/>
      <w:autoSpaceDN w:val="0"/>
      <w:adjustRightInd w:val="0"/>
      <w:spacing w:after="0" w:line="269" w:lineRule="exact"/>
      <w:ind w:hanging="480"/>
    </w:pPr>
    <w:rPr>
      <w:rFonts w:eastAsia="Times New Roman" w:cs="Times New Roman"/>
      <w:sz w:val="24"/>
      <w:szCs w:val="24"/>
      <w:lang w:eastAsia="ru-RU"/>
    </w:rPr>
  </w:style>
  <w:style w:type="paragraph" w:customStyle="1" w:styleId="Style38">
    <w:name w:val="Style38"/>
    <w:basedOn w:val="a"/>
    <w:uiPriority w:val="99"/>
    <w:rsid w:val="00A2003E"/>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Style39">
    <w:name w:val="Style39"/>
    <w:basedOn w:val="a"/>
    <w:uiPriority w:val="99"/>
    <w:rsid w:val="00A2003E"/>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Style40">
    <w:name w:val="Style40"/>
    <w:basedOn w:val="a"/>
    <w:uiPriority w:val="99"/>
    <w:rsid w:val="00A2003E"/>
    <w:pPr>
      <w:widowControl w:val="0"/>
      <w:autoSpaceDE w:val="0"/>
      <w:autoSpaceDN w:val="0"/>
      <w:adjustRightInd w:val="0"/>
      <w:spacing w:after="0" w:line="557" w:lineRule="exact"/>
      <w:jc w:val="right"/>
    </w:pPr>
    <w:rPr>
      <w:rFonts w:eastAsia="Times New Roman" w:cs="Times New Roman"/>
      <w:sz w:val="24"/>
      <w:szCs w:val="24"/>
      <w:lang w:eastAsia="ru-RU"/>
    </w:rPr>
  </w:style>
  <w:style w:type="paragraph" w:customStyle="1" w:styleId="Style41">
    <w:name w:val="Style41"/>
    <w:basedOn w:val="a"/>
    <w:uiPriority w:val="99"/>
    <w:rsid w:val="00A2003E"/>
    <w:pPr>
      <w:widowControl w:val="0"/>
      <w:autoSpaceDE w:val="0"/>
      <w:autoSpaceDN w:val="0"/>
      <w:adjustRightInd w:val="0"/>
      <w:spacing w:after="0" w:line="269" w:lineRule="exact"/>
      <w:jc w:val="right"/>
    </w:pPr>
    <w:rPr>
      <w:rFonts w:eastAsia="Times New Roman" w:cs="Times New Roman"/>
      <w:sz w:val="24"/>
      <w:szCs w:val="24"/>
      <w:lang w:eastAsia="ru-RU"/>
    </w:rPr>
  </w:style>
  <w:style w:type="paragraph" w:customStyle="1" w:styleId="Style42">
    <w:name w:val="Style42"/>
    <w:basedOn w:val="a"/>
    <w:uiPriority w:val="99"/>
    <w:rsid w:val="00A2003E"/>
    <w:pPr>
      <w:widowControl w:val="0"/>
      <w:autoSpaceDE w:val="0"/>
      <w:autoSpaceDN w:val="0"/>
      <w:adjustRightInd w:val="0"/>
      <w:spacing w:after="0" w:line="269" w:lineRule="exact"/>
      <w:jc w:val="right"/>
    </w:pPr>
    <w:rPr>
      <w:rFonts w:eastAsia="Times New Roman" w:cs="Times New Roman"/>
      <w:sz w:val="24"/>
      <w:szCs w:val="24"/>
      <w:lang w:eastAsia="ru-RU"/>
    </w:rPr>
  </w:style>
  <w:style w:type="character" w:customStyle="1" w:styleId="FontStyle45">
    <w:name w:val="Font Style45"/>
    <w:uiPriority w:val="99"/>
    <w:rsid w:val="00A2003E"/>
    <w:rPr>
      <w:rFonts w:ascii="Lucida Sans Unicode" w:hAnsi="Lucida Sans Unicode" w:cs="Lucida Sans Unicode"/>
      <w:b/>
      <w:bCs/>
      <w:sz w:val="14"/>
      <w:szCs w:val="14"/>
    </w:rPr>
  </w:style>
  <w:style w:type="character" w:customStyle="1" w:styleId="FontStyle46">
    <w:name w:val="Font Style46"/>
    <w:uiPriority w:val="99"/>
    <w:rsid w:val="00A2003E"/>
    <w:rPr>
      <w:rFonts w:ascii="Times New Roman" w:hAnsi="Times New Roman" w:cs="Times New Roman"/>
      <w:b/>
      <w:bCs/>
      <w:sz w:val="20"/>
      <w:szCs w:val="20"/>
    </w:rPr>
  </w:style>
  <w:style w:type="character" w:customStyle="1" w:styleId="FontStyle48">
    <w:name w:val="Font Style48"/>
    <w:uiPriority w:val="99"/>
    <w:rsid w:val="00A2003E"/>
    <w:rPr>
      <w:rFonts w:ascii="Times New Roman" w:hAnsi="Times New Roman" w:cs="Times New Roman"/>
      <w:b/>
      <w:bCs/>
      <w:sz w:val="26"/>
      <w:szCs w:val="26"/>
    </w:rPr>
  </w:style>
  <w:style w:type="character" w:customStyle="1" w:styleId="FontStyle49">
    <w:name w:val="Font Style49"/>
    <w:uiPriority w:val="99"/>
    <w:rsid w:val="00A2003E"/>
    <w:rPr>
      <w:rFonts w:ascii="Georgia" w:hAnsi="Georgia" w:cs="Georgia"/>
      <w:spacing w:val="-20"/>
      <w:sz w:val="16"/>
      <w:szCs w:val="16"/>
    </w:rPr>
  </w:style>
  <w:style w:type="character" w:customStyle="1" w:styleId="FontStyle51">
    <w:name w:val="Font Style51"/>
    <w:uiPriority w:val="99"/>
    <w:rsid w:val="00A2003E"/>
    <w:rPr>
      <w:rFonts w:ascii="Times New Roman" w:hAnsi="Times New Roman" w:cs="Times New Roman"/>
      <w:i/>
      <w:iCs/>
      <w:sz w:val="18"/>
      <w:szCs w:val="18"/>
    </w:rPr>
  </w:style>
  <w:style w:type="character" w:customStyle="1" w:styleId="FontStyle53">
    <w:name w:val="Font Style53"/>
    <w:uiPriority w:val="99"/>
    <w:rsid w:val="00A2003E"/>
    <w:rPr>
      <w:rFonts w:ascii="Times New Roman" w:hAnsi="Times New Roman" w:cs="Times New Roman"/>
      <w:b/>
      <w:bCs/>
      <w:sz w:val="18"/>
      <w:szCs w:val="18"/>
    </w:rPr>
  </w:style>
  <w:style w:type="character" w:customStyle="1" w:styleId="FontStyle54">
    <w:name w:val="Font Style54"/>
    <w:uiPriority w:val="99"/>
    <w:rsid w:val="00A2003E"/>
    <w:rPr>
      <w:rFonts w:ascii="Times New Roman" w:hAnsi="Times New Roman" w:cs="Times New Roman"/>
      <w:sz w:val="18"/>
      <w:szCs w:val="18"/>
    </w:rPr>
  </w:style>
  <w:style w:type="character" w:customStyle="1" w:styleId="FontStyle55">
    <w:name w:val="Font Style55"/>
    <w:uiPriority w:val="99"/>
    <w:rsid w:val="00A2003E"/>
    <w:rPr>
      <w:rFonts w:ascii="Times New Roman" w:hAnsi="Times New Roman" w:cs="Times New Roman"/>
      <w:b/>
      <w:bCs/>
      <w:i/>
      <w:iCs/>
      <w:sz w:val="18"/>
      <w:szCs w:val="18"/>
    </w:rPr>
  </w:style>
  <w:style w:type="character" w:customStyle="1" w:styleId="FontStyle57">
    <w:name w:val="Font Style57"/>
    <w:uiPriority w:val="99"/>
    <w:rsid w:val="00A2003E"/>
    <w:rPr>
      <w:rFonts w:ascii="Times New Roman" w:hAnsi="Times New Roman" w:cs="Times New Roman"/>
      <w:sz w:val="32"/>
      <w:szCs w:val="32"/>
    </w:rPr>
  </w:style>
  <w:style w:type="character" w:customStyle="1" w:styleId="FontStyle58">
    <w:name w:val="Font Style58"/>
    <w:uiPriority w:val="99"/>
    <w:rsid w:val="00A2003E"/>
    <w:rPr>
      <w:rFonts w:ascii="Franklin Gothic Demi Cond" w:hAnsi="Franklin Gothic Demi Cond" w:cs="Franklin Gothic Demi Cond"/>
      <w:smallCaps/>
      <w:sz w:val="18"/>
      <w:szCs w:val="18"/>
    </w:rPr>
  </w:style>
  <w:style w:type="character" w:customStyle="1" w:styleId="FontStyle59">
    <w:name w:val="Font Style59"/>
    <w:uiPriority w:val="99"/>
    <w:rsid w:val="00A2003E"/>
    <w:rPr>
      <w:rFonts w:ascii="Times New Roman" w:hAnsi="Times New Roman" w:cs="Times New Roman"/>
      <w:b/>
      <w:bCs/>
      <w:spacing w:val="70"/>
      <w:sz w:val="8"/>
      <w:szCs w:val="8"/>
    </w:rPr>
  </w:style>
  <w:style w:type="character" w:customStyle="1" w:styleId="FontStyle60">
    <w:name w:val="Font Style60"/>
    <w:uiPriority w:val="99"/>
    <w:rsid w:val="00A2003E"/>
    <w:rPr>
      <w:rFonts w:ascii="Times New Roman" w:hAnsi="Times New Roman" w:cs="Times New Roman"/>
      <w:b/>
      <w:bCs/>
      <w:sz w:val="14"/>
      <w:szCs w:val="14"/>
    </w:rPr>
  </w:style>
  <w:style w:type="character" w:customStyle="1" w:styleId="FontStyle61">
    <w:name w:val="Font Style61"/>
    <w:uiPriority w:val="99"/>
    <w:rsid w:val="00A2003E"/>
    <w:rPr>
      <w:rFonts w:ascii="Times New Roman" w:hAnsi="Times New Roman" w:cs="Times New Roman"/>
      <w:b/>
      <w:bCs/>
      <w:sz w:val="12"/>
      <w:szCs w:val="12"/>
    </w:rPr>
  </w:style>
  <w:style w:type="character" w:customStyle="1" w:styleId="FontStyle62">
    <w:name w:val="Font Style62"/>
    <w:uiPriority w:val="99"/>
    <w:rsid w:val="00A2003E"/>
    <w:rPr>
      <w:rFonts w:ascii="Times New Roman" w:hAnsi="Times New Roman" w:cs="Times New Roman"/>
      <w:sz w:val="18"/>
      <w:szCs w:val="18"/>
    </w:rPr>
  </w:style>
  <w:style w:type="character" w:customStyle="1" w:styleId="FontStyle63">
    <w:name w:val="Font Style63"/>
    <w:uiPriority w:val="99"/>
    <w:rsid w:val="00A2003E"/>
    <w:rPr>
      <w:rFonts w:ascii="Times New Roman" w:hAnsi="Times New Roman" w:cs="Times New Roman"/>
      <w:b/>
      <w:bCs/>
      <w:sz w:val="18"/>
      <w:szCs w:val="18"/>
    </w:rPr>
  </w:style>
  <w:style w:type="character" w:customStyle="1" w:styleId="FontStyle64">
    <w:name w:val="Font Style64"/>
    <w:uiPriority w:val="99"/>
    <w:rsid w:val="00A2003E"/>
    <w:rPr>
      <w:rFonts w:ascii="Times New Roman" w:hAnsi="Times New Roman" w:cs="Times New Roman"/>
      <w:b/>
      <w:bCs/>
      <w:i/>
      <w:iCs/>
      <w:sz w:val="18"/>
      <w:szCs w:val="18"/>
    </w:rPr>
  </w:style>
  <w:style w:type="character" w:customStyle="1" w:styleId="FontStyle65">
    <w:name w:val="Font Style65"/>
    <w:uiPriority w:val="99"/>
    <w:rsid w:val="00A2003E"/>
    <w:rPr>
      <w:rFonts w:ascii="Lucida Sans Unicode" w:hAnsi="Lucida Sans Unicode" w:cs="Lucida Sans Unicode"/>
      <w:b/>
      <w:bCs/>
      <w:sz w:val="18"/>
      <w:szCs w:val="18"/>
    </w:rPr>
  </w:style>
  <w:style w:type="character" w:customStyle="1" w:styleId="FontStyle66">
    <w:name w:val="Font Style66"/>
    <w:uiPriority w:val="99"/>
    <w:rsid w:val="00A2003E"/>
    <w:rPr>
      <w:rFonts w:ascii="Courier New" w:hAnsi="Courier New" w:cs="Courier New"/>
      <w:b/>
      <w:bCs/>
      <w:i/>
      <w:iCs/>
      <w:sz w:val="24"/>
      <w:szCs w:val="24"/>
    </w:rPr>
  </w:style>
  <w:style w:type="paragraph" w:customStyle="1" w:styleId="affffffff3">
    <w:name w:val="ЭЭГ"/>
    <w:basedOn w:val="a"/>
    <w:uiPriority w:val="99"/>
    <w:rsid w:val="00A2003E"/>
    <w:pPr>
      <w:spacing w:after="0" w:line="360" w:lineRule="auto"/>
      <w:ind w:firstLine="720"/>
      <w:jc w:val="both"/>
    </w:pPr>
    <w:rPr>
      <w:rFonts w:eastAsia="PMingLiU" w:cs="Times New Roman"/>
      <w:sz w:val="24"/>
      <w:szCs w:val="24"/>
      <w:lang w:eastAsia="ru-RU"/>
    </w:rPr>
  </w:style>
  <w:style w:type="character" w:customStyle="1" w:styleId="FontStyle119">
    <w:name w:val="Font Style119"/>
    <w:uiPriority w:val="99"/>
    <w:rsid w:val="00A2003E"/>
    <w:rPr>
      <w:rFonts w:ascii="Times New Roman" w:hAnsi="Times New Roman" w:cs="Times New Roman"/>
      <w:sz w:val="26"/>
      <w:szCs w:val="26"/>
    </w:rPr>
  </w:style>
  <w:style w:type="paragraph" w:customStyle="1" w:styleId="affffffff4">
    <w:name w:val="Заголовок отчета"/>
    <w:basedOn w:val="a"/>
    <w:uiPriority w:val="99"/>
    <w:rsid w:val="00A2003E"/>
    <w:pPr>
      <w:spacing w:after="240" w:line="240" w:lineRule="auto"/>
      <w:jc w:val="center"/>
    </w:pPr>
    <w:rPr>
      <w:rFonts w:eastAsia="Calibri" w:cs="Times New Roman"/>
      <w:b/>
      <w:bCs/>
      <w:szCs w:val="28"/>
      <w:lang w:eastAsia="ru-RU"/>
    </w:rPr>
  </w:style>
  <w:style w:type="character" w:customStyle="1" w:styleId="FontStyle18">
    <w:name w:val="Font Style18"/>
    <w:uiPriority w:val="99"/>
    <w:rsid w:val="00A2003E"/>
    <w:rPr>
      <w:rFonts w:ascii="Times New Roman" w:hAnsi="Times New Roman" w:cs="Times New Roman"/>
      <w:b/>
      <w:bCs/>
      <w:sz w:val="24"/>
      <w:szCs w:val="24"/>
    </w:rPr>
  </w:style>
  <w:style w:type="paragraph" w:customStyle="1" w:styleId="consplusnormal1">
    <w:name w:val="consplusnormal"/>
    <w:basedOn w:val="a"/>
    <w:uiPriority w:val="99"/>
    <w:rsid w:val="00A2003E"/>
    <w:pPr>
      <w:autoSpaceDE w:val="0"/>
      <w:autoSpaceDN w:val="0"/>
      <w:spacing w:after="0" w:line="240" w:lineRule="auto"/>
    </w:pPr>
    <w:rPr>
      <w:rFonts w:ascii="Arial" w:eastAsia="Calibri" w:hAnsi="Arial" w:cs="Arial"/>
      <w:sz w:val="20"/>
      <w:szCs w:val="20"/>
      <w:lang w:eastAsia="ru-RU"/>
    </w:rPr>
  </w:style>
  <w:style w:type="table" w:customStyle="1" w:styleId="227">
    <w:name w:val="Сетка таблицы22"/>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b">
    <w:name w:val="Абзац списка11"/>
    <w:basedOn w:val="a"/>
    <w:qFormat/>
    <w:rsid w:val="00A2003E"/>
    <w:pPr>
      <w:ind w:left="720"/>
    </w:pPr>
    <w:rPr>
      <w:rFonts w:ascii="Calibri" w:eastAsia="Times New Roman" w:hAnsi="Calibri" w:cs="Calibri"/>
      <w:sz w:val="22"/>
      <w:lang w:eastAsia="ru-RU"/>
    </w:rPr>
  </w:style>
  <w:style w:type="paragraph" w:styleId="affffffff5">
    <w:name w:val="Note Heading"/>
    <w:basedOn w:val="a"/>
    <w:next w:val="a"/>
    <w:link w:val="affffffff6"/>
    <w:uiPriority w:val="99"/>
    <w:rsid w:val="00A2003E"/>
    <w:pPr>
      <w:spacing w:after="0" w:line="240" w:lineRule="auto"/>
    </w:pPr>
    <w:rPr>
      <w:rFonts w:eastAsia="Times New Roman" w:cs="Times New Roman"/>
      <w:sz w:val="24"/>
      <w:szCs w:val="24"/>
      <w:lang w:eastAsia="ru-RU"/>
    </w:rPr>
  </w:style>
  <w:style w:type="character" w:customStyle="1" w:styleId="affffffff6">
    <w:name w:val="Заголовок записки Знак"/>
    <w:basedOn w:val="a0"/>
    <w:link w:val="affffffff5"/>
    <w:uiPriority w:val="99"/>
    <w:rsid w:val="00A2003E"/>
    <w:rPr>
      <w:rFonts w:ascii="Times New Roman" w:eastAsia="Times New Roman" w:hAnsi="Times New Roman" w:cs="Times New Roman"/>
      <w:kern w:val="0"/>
      <w:sz w:val="24"/>
      <w:szCs w:val="24"/>
      <w:lang w:eastAsia="ru-RU"/>
      <w14:ligatures w14:val="none"/>
    </w:rPr>
  </w:style>
  <w:style w:type="paragraph" w:customStyle="1" w:styleId="1fff6">
    <w:name w:val="Знак Знак1 Знак Знак Знак Знак"/>
    <w:basedOn w:val="a"/>
    <w:uiPriority w:val="99"/>
    <w:rsid w:val="00A2003E"/>
    <w:pPr>
      <w:spacing w:after="160" w:line="240" w:lineRule="exact"/>
    </w:pPr>
    <w:rPr>
      <w:rFonts w:eastAsia="Calibri" w:cs="Times New Roman"/>
      <w:sz w:val="20"/>
      <w:szCs w:val="20"/>
      <w:lang w:eastAsia="zh-CN"/>
    </w:rPr>
  </w:style>
  <w:style w:type="table" w:customStyle="1" w:styleId="236">
    <w:name w:val="Сетка таблицы23"/>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
    <w:name w:val="Сетка таблицы3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uiPriority w:val="5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
    <w:name w:val="Сетка таблицы13"/>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3">
    <w:name w:val="Сетка таблицы24"/>
    <w:uiPriority w:val="5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5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01">
    <w:name w:val="Font Style101"/>
    <w:uiPriority w:val="99"/>
    <w:rsid w:val="00A2003E"/>
    <w:rPr>
      <w:rFonts w:ascii="Times New Roman" w:hAnsi="Times New Roman" w:cs="Times New Roman"/>
      <w:sz w:val="24"/>
      <w:szCs w:val="24"/>
    </w:rPr>
  </w:style>
  <w:style w:type="paragraph" w:customStyle="1" w:styleId="0">
    <w:name w:val="0Абзац"/>
    <w:basedOn w:val="afe"/>
    <w:link w:val="00"/>
    <w:uiPriority w:val="99"/>
    <w:rsid w:val="00A2003E"/>
    <w:pPr>
      <w:spacing w:before="0" w:beforeAutospacing="0" w:after="120" w:afterAutospacing="0"/>
      <w:ind w:firstLine="709"/>
      <w:jc w:val="both"/>
    </w:pPr>
    <w:rPr>
      <w:rFonts w:eastAsia="Calibri"/>
      <w:color w:val="000000"/>
      <w:sz w:val="28"/>
      <w:szCs w:val="28"/>
    </w:rPr>
  </w:style>
  <w:style w:type="character" w:customStyle="1" w:styleId="00">
    <w:name w:val="0Абзац Знак"/>
    <w:link w:val="0"/>
    <w:uiPriority w:val="99"/>
    <w:locked/>
    <w:rsid w:val="00A2003E"/>
    <w:rPr>
      <w:rFonts w:ascii="Times New Roman" w:eastAsia="Calibri" w:hAnsi="Times New Roman" w:cs="Times New Roman"/>
      <w:color w:val="000000"/>
      <w:kern w:val="0"/>
      <w:sz w:val="28"/>
      <w:szCs w:val="28"/>
      <w:lang w:eastAsia="ru-RU"/>
      <w14:ligatures w14:val="none"/>
    </w:rPr>
  </w:style>
  <w:style w:type="paragraph" w:customStyle="1" w:styleId="affffffff7">
    <w:name w:val="Базовый"/>
    <w:uiPriority w:val="99"/>
    <w:rsid w:val="00A2003E"/>
    <w:pPr>
      <w:tabs>
        <w:tab w:val="left" w:pos="1276"/>
      </w:tabs>
      <w:suppressAutoHyphens/>
      <w:overflowPunct w:val="0"/>
      <w:spacing w:after="0" w:line="360" w:lineRule="auto"/>
      <w:ind w:left="284" w:right="-284" w:firstLine="709"/>
      <w:jc w:val="both"/>
      <w:textAlignment w:val="baseline"/>
    </w:pPr>
    <w:rPr>
      <w:rFonts w:ascii="Times New Roman" w:eastAsia="Calibri" w:hAnsi="Times New Roman" w:cs="Times New Roman"/>
      <w:color w:val="00000A"/>
      <w:kern w:val="0"/>
      <w:sz w:val="28"/>
      <w:szCs w:val="28"/>
      <w:lang w:eastAsia="ar-SA"/>
      <w14:ligatures w14:val="none"/>
    </w:rPr>
  </w:style>
  <w:style w:type="character" w:customStyle="1" w:styleId="ListParagraphChar">
    <w:name w:val="List Paragraph Char"/>
    <w:link w:val="1f1"/>
    <w:uiPriority w:val="99"/>
    <w:locked/>
    <w:rsid w:val="00A2003E"/>
    <w:rPr>
      <w:rFonts w:ascii="Times New Roman" w:eastAsia="Times New Roman" w:hAnsi="Times New Roman" w:cs="Times New Roman"/>
      <w:kern w:val="0"/>
      <w:sz w:val="28"/>
      <w:szCs w:val="28"/>
      <w14:ligatures w14:val="none"/>
    </w:rPr>
  </w:style>
  <w:style w:type="character" w:customStyle="1" w:styleId="ConsPlusNonformat0">
    <w:name w:val="ConsPlusNonformat Знак"/>
    <w:link w:val="ConsPlusNonformat"/>
    <w:uiPriority w:val="99"/>
    <w:locked/>
    <w:rsid w:val="00A2003E"/>
    <w:rPr>
      <w:rFonts w:ascii="Courier New" w:eastAsia="Times New Roman" w:hAnsi="Courier New" w:cs="Courier New"/>
      <w:kern w:val="0"/>
      <w:sz w:val="20"/>
      <w:szCs w:val="20"/>
      <w:lang w:eastAsia="ru-RU"/>
      <w14:ligatures w14:val="none"/>
    </w:rPr>
  </w:style>
  <w:style w:type="paragraph" w:customStyle="1" w:styleId="01">
    <w:name w:val="0"/>
    <w:basedOn w:val="a"/>
    <w:uiPriority w:val="99"/>
    <w:rsid w:val="00A2003E"/>
    <w:pPr>
      <w:spacing w:after="120" w:line="240" w:lineRule="auto"/>
      <w:ind w:firstLine="709"/>
      <w:jc w:val="both"/>
    </w:pPr>
    <w:rPr>
      <w:rFonts w:eastAsia="Calibri" w:cs="Times New Roman"/>
      <w:color w:val="000000"/>
      <w:szCs w:val="28"/>
      <w:lang w:eastAsia="ru-RU"/>
    </w:rPr>
  </w:style>
  <w:style w:type="character" w:customStyle="1" w:styleId="FontStyle24">
    <w:name w:val="Font Style24"/>
    <w:uiPriority w:val="99"/>
    <w:rsid w:val="00A2003E"/>
    <w:rPr>
      <w:rFonts w:ascii="Times New Roman" w:hAnsi="Times New Roman" w:cs="Times New Roman"/>
      <w:sz w:val="26"/>
      <w:szCs w:val="26"/>
    </w:rPr>
  </w:style>
  <w:style w:type="paragraph" w:customStyle="1" w:styleId="affffffff8">
    <w:name w:val="Обычный (паспорт)"/>
    <w:basedOn w:val="a"/>
    <w:uiPriority w:val="99"/>
    <w:rsid w:val="00A2003E"/>
    <w:pPr>
      <w:spacing w:after="0" w:line="240" w:lineRule="auto"/>
    </w:pPr>
    <w:rPr>
      <w:rFonts w:eastAsia="Times New Roman" w:cs="Times New Roman"/>
      <w:szCs w:val="28"/>
      <w:lang w:eastAsia="ru-RU"/>
    </w:rPr>
  </w:style>
  <w:style w:type="paragraph" w:customStyle="1" w:styleId="affffffff9">
    <w:name w:val="Обычный в таблице"/>
    <w:basedOn w:val="a"/>
    <w:uiPriority w:val="99"/>
    <w:rsid w:val="00A2003E"/>
    <w:pPr>
      <w:spacing w:before="120" w:after="0" w:line="240" w:lineRule="auto"/>
      <w:jc w:val="both"/>
    </w:pPr>
    <w:rPr>
      <w:rFonts w:eastAsia="Calibri" w:cs="Times New Roman"/>
      <w:sz w:val="22"/>
      <w:lang w:eastAsia="ru-RU"/>
    </w:rPr>
  </w:style>
  <w:style w:type="paragraph" w:customStyle="1" w:styleId="affffffffa">
    <w:name w:val="Заголовок таблицы"/>
    <w:basedOn w:val="affffffff9"/>
    <w:qFormat/>
    <w:rsid w:val="00A2003E"/>
    <w:pPr>
      <w:jc w:val="center"/>
    </w:pPr>
    <w:rPr>
      <w:b/>
      <w:bCs/>
    </w:rPr>
  </w:style>
  <w:style w:type="paragraph" w:customStyle="1" w:styleId="ListParagraph1">
    <w:name w:val="List Paragraph1"/>
    <w:basedOn w:val="a"/>
    <w:uiPriority w:val="99"/>
    <w:rsid w:val="00A2003E"/>
    <w:pPr>
      <w:ind w:left="720"/>
    </w:pPr>
    <w:rPr>
      <w:rFonts w:ascii="Calibri" w:eastAsia="Calibri" w:hAnsi="Calibri" w:cs="Calibri"/>
      <w:sz w:val="22"/>
      <w:lang w:eastAsia="ru-RU"/>
    </w:rPr>
  </w:style>
  <w:style w:type="table" w:customStyle="1" w:styleId="144">
    <w:name w:val="Сетка таблицы14"/>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
    <w:name w:val="Сетка таблицы25"/>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uiPriority w:val="3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
    <w:name w:val="Сетка таблицы6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
    <w:uiPriority w:val="5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f1">
    <w:name w:val="Quote"/>
    <w:basedOn w:val="a"/>
    <w:next w:val="a"/>
    <w:link w:val="2ff2"/>
    <w:uiPriority w:val="29"/>
    <w:qFormat/>
    <w:rsid w:val="00A2003E"/>
    <w:pPr>
      <w:spacing w:after="0" w:line="240" w:lineRule="auto"/>
    </w:pPr>
    <w:rPr>
      <w:rFonts w:ascii="Calibri" w:eastAsia="Times New Roman" w:hAnsi="Calibri" w:cs="Calibri"/>
      <w:i/>
      <w:iCs/>
      <w:sz w:val="24"/>
      <w:szCs w:val="24"/>
      <w:lang w:val="en-US"/>
    </w:rPr>
  </w:style>
  <w:style w:type="character" w:customStyle="1" w:styleId="2ff2">
    <w:name w:val="Цитата 2 Знак"/>
    <w:basedOn w:val="a0"/>
    <w:link w:val="2ff1"/>
    <w:uiPriority w:val="29"/>
    <w:rsid w:val="00A2003E"/>
    <w:rPr>
      <w:rFonts w:ascii="Calibri" w:eastAsia="Times New Roman" w:hAnsi="Calibri" w:cs="Calibri"/>
      <w:i/>
      <w:iCs/>
      <w:kern w:val="0"/>
      <w:sz w:val="24"/>
      <w:szCs w:val="24"/>
      <w:lang w:val="en-US"/>
      <w14:ligatures w14:val="none"/>
    </w:rPr>
  </w:style>
  <w:style w:type="table" w:customStyle="1" w:styleId="1210">
    <w:name w:val="Сетка таблицы12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00">
    <w:name w:val="Основной текст (2) + 10"/>
    <w:aliases w:val="5 pt7"/>
    <w:basedOn w:val="2f9"/>
    <w:uiPriority w:val="99"/>
    <w:rsid w:val="00A2003E"/>
    <w:rPr>
      <w:rFonts w:ascii="Times New Roman" w:hAnsi="Times New Roman" w:cs="Times New Roman"/>
      <w:color w:val="000000"/>
      <w:spacing w:val="0"/>
      <w:w w:val="100"/>
      <w:position w:val="0"/>
      <w:sz w:val="21"/>
      <w:szCs w:val="21"/>
      <w:shd w:val="clear" w:color="auto" w:fill="FFFFFF"/>
      <w:lang w:val="ru-RU" w:eastAsia="ru-RU"/>
    </w:rPr>
  </w:style>
  <w:style w:type="character" w:customStyle="1" w:styleId="262">
    <w:name w:val="Основной текст (2) + 6"/>
    <w:basedOn w:val="a0"/>
    <w:uiPriority w:val="99"/>
    <w:rsid w:val="00A2003E"/>
    <w:rPr>
      <w:rFonts w:ascii="Times New Roman" w:hAnsi="Times New Roman" w:cs="Times New Roman"/>
      <w:color w:val="000000"/>
      <w:spacing w:val="0"/>
      <w:w w:val="100"/>
      <w:position w:val="0"/>
      <w:sz w:val="13"/>
      <w:szCs w:val="13"/>
      <w:u w:val="none"/>
      <w:effect w:val="none"/>
      <w:shd w:val="clear" w:color="auto" w:fill="FFFFFF"/>
      <w:lang w:val="ru-RU" w:eastAsia="ru-RU"/>
    </w:rPr>
  </w:style>
  <w:style w:type="table" w:customStyle="1" w:styleId="1310">
    <w:name w:val="Сетка таблицы13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
    <w:uiPriority w:val="5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Сетка таблицы16"/>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
    <w:name w:val="Сетка таблицы17"/>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41">
    <w:name w:val="Font Style41"/>
    <w:uiPriority w:val="99"/>
    <w:rsid w:val="00A2003E"/>
    <w:rPr>
      <w:rFonts w:ascii="Times New Roman" w:hAnsi="Times New Roman" w:cs="Times New Roman"/>
      <w:b/>
      <w:bCs/>
      <w:sz w:val="26"/>
      <w:szCs w:val="26"/>
    </w:rPr>
  </w:style>
  <w:style w:type="paragraph" w:customStyle="1" w:styleId="21d">
    <w:name w:val="Îñíîâíîé òåêñò 21"/>
    <w:basedOn w:val="a"/>
    <w:uiPriority w:val="99"/>
    <w:rsid w:val="00A2003E"/>
    <w:pPr>
      <w:widowControl w:val="0"/>
      <w:spacing w:after="0" w:line="240" w:lineRule="auto"/>
      <w:ind w:right="-766"/>
      <w:jc w:val="both"/>
    </w:pPr>
    <w:rPr>
      <w:rFonts w:eastAsia="Times New Roman" w:cs="Times New Roman"/>
      <w:szCs w:val="28"/>
      <w:lang w:eastAsia="ru-RU"/>
    </w:rPr>
  </w:style>
  <w:style w:type="paragraph" w:styleId="59">
    <w:name w:val="toc 5"/>
    <w:basedOn w:val="a"/>
    <w:next w:val="a"/>
    <w:autoRedefine/>
    <w:uiPriority w:val="99"/>
    <w:semiHidden/>
    <w:rsid w:val="00A2003E"/>
    <w:pPr>
      <w:tabs>
        <w:tab w:val="right" w:leader="dot" w:pos="9798"/>
      </w:tabs>
      <w:spacing w:after="0" w:line="240" w:lineRule="auto"/>
      <w:ind w:left="958" w:right="510"/>
    </w:pPr>
    <w:rPr>
      <w:rFonts w:eastAsia="Times New Roman" w:cs="Times New Roman"/>
      <w:noProof/>
      <w:sz w:val="26"/>
      <w:szCs w:val="26"/>
      <w:lang w:eastAsia="ru-RU"/>
    </w:rPr>
  </w:style>
  <w:style w:type="character" w:customStyle="1" w:styleId="newstitle1">
    <w:name w:val="news_title1"/>
    <w:uiPriority w:val="99"/>
    <w:rsid w:val="00A2003E"/>
    <w:rPr>
      <w:rFonts w:ascii="Arial" w:hAnsi="Arial" w:cs="Arial"/>
      <w:b/>
      <w:bCs/>
      <w:color w:val="auto"/>
      <w:sz w:val="18"/>
      <w:szCs w:val="18"/>
    </w:rPr>
  </w:style>
  <w:style w:type="paragraph" w:customStyle="1" w:styleId="CharChar1">
    <w:name w:val="Char Char"/>
    <w:basedOn w:val="a"/>
    <w:uiPriority w:val="99"/>
    <w:rsid w:val="00A2003E"/>
    <w:pPr>
      <w:spacing w:after="160" w:line="240" w:lineRule="exact"/>
    </w:pPr>
    <w:rPr>
      <w:rFonts w:ascii="Verdana" w:eastAsia="Times New Roman" w:hAnsi="Verdana" w:cs="Verdana"/>
      <w:sz w:val="20"/>
      <w:szCs w:val="20"/>
      <w:lang w:val="en-US"/>
    </w:rPr>
  </w:style>
  <w:style w:type="paragraph" w:customStyle="1" w:styleId="ConsPlusDocList">
    <w:name w:val="ConsPlusDocList"/>
    <w:uiPriority w:val="99"/>
    <w:rsid w:val="00A2003E"/>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normal32">
    <w:name w:val="normal32"/>
    <w:basedOn w:val="a"/>
    <w:uiPriority w:val="99"/>
    <w:rsid w:val="00A2003E"/>
    <w:pPr>
      <w:spacing w:after="0" w:line="240" w:lineRule="auto"/>
      <w:jc w:val="center"/>
    </w:pPr>
    <w:rPr>
      <w:rFonts w:ascii="Arial" w:eastAsia="Calibri" w:hAnsi="Arial" w:cs="Arial"/>
      <w:sz w:val="34"/>
      <w:szCs w:val="34"/>
      <w:lang w:eastAsia="ru-RU"/>
    </w:rPr>
  </w:style>
  <w:style w:type="paragraph" w:customStyle="1" w:styleId="11c">
    <w:name w:val="Знак1 Знак Знак Знак Знак Знак1 Знак Знак Знак Знак"/>
    <w:basedOn w:val="a"/>
    <w:uiPriority w:val="99"/>
    <w:rsid w:val="00A2003E"/>
    <w:pPr>
      <w:spacing w:after="0" w:line="240" w:lineRule="auto"/>
    </w:pPr>
    <w:rPr>
      <w:rFonts w:ascii="Verdana" w:eastAsia="Times New Roman" w:hAnsi="Verdana" w:cs="Verdana"/>
      <w:sz w:val="20"/>
      <w:szCs w:val="20"/>
      <w:lang w:val="en-US"/>
    </w:rPr>
  </w:style>
  <w:style w:type="character" w:customStyle="1" w:styleId="FontStyle25">
    <w:name w:val="Font Style25"/>
    <w:uiPriority w:val="99"/>
    <w:rsid w:val="00A2003E"/>
    <w:rPr>
      <w:rFonts w:ascii="Times New Roman" w:hAnsi="Times New Roman" w:cs="Times New Roman"/>
      <w:sz w:val="26"/>
      <w:szCs w:val="26"/>
    </w:rPr>
  </w:style>
  <w:style w:type="character" w:customStyle="1" w:styleId="rvts698611">
    <w:name w:val="rvts698611"/>
    <w:uiPriority w:val="99"/>
    <w:rsid w:val="00A2003E"/>
    <w:rPr>
      <w:rFonts w:ascii="Arial" w:hAnsi="Arial" w:cs="Arial"/>
      <w:b/>
      <w:bCs/>
      <w:color w:val="000000"/>
      <w:sz w:val="18"/>
      <w:szCs w:val="18"/>
      <w:u w:val="none"/>
      <w:effect w:val="none"/>
      <w:shd w:val="clear" w:color="auto" w:fill="auto"/>
    </w:rPr>
  </w:style>
  <w:style w:type="paragraph" w:customStyle="1" w:styleId="P5">
    <w:name w:val="P5"/>
    <w:basedOn w:val="a"/>
    <w:hidden/>
    <w:uiPriority w:val="99"/>
    <w:rsid w:val="00A2003E"/>
    <w:pPr>
      <w:widowControl w:val="0"/>
      <w:overflowPunct w:val="0"/>
      <w:autoSpaceDE w:val="0"/>
      <w:autoSpaceDN w:val="0"/>
      <w:adjustRightInd w:val="0"/>
      <w:spacing w:after="0" w:line="360" w:lineRule="auto"/>
      <w:ind w:firstLine="709"/>
      <w:jc w:val="distribute"/>
      <w:textAlignment w:val="baseline"/>
    </w:pPr>
    <w:rPr>
      <w:rFonts w:eastAsia="Times New Roman" w:cs="Times New Roman"/>
      <w:szCs w:val="28"/>
      <w:lang w:eastAsia="ru-RU"/>
    </w:rPr>
  </w:style>
  <w:style w:type="paragraph" w:customStyle="1" w:styleId="P74">
    <w:name w:val="P74"/>
    <w:basedOn w:val="a"/>
    <w:hidden/>
    <w:uiPriority w:val="99"/>
    <w:rsid w:val="00A2003E"/>
    <w:pPr>
      <w:widowControl w:val="0"/>
      <w:tabs>
        <w:tab w:val="left" w:pos="5250"/>
      </w:tabs>
      <w:overflowPunct w:val="0"/>
      <w:autoSpaceDE w:val="0"/>
      <w:autoSpaceDN w:val="0"/>
      <w:adjustRightInd w:val="0"/>
      <w:spacing w:after="0" w:line="360" w:lineRule="auto"/>
      <w:ind w:firstLine="737"/>
      <w:jc w:val="distribute"/>
      <w:textAlignment w:val="baseline"/>
    </w:pPr>
    <w:rPr>
      <w:rFonts w:eastAsia="Times New Roman" w:cs="Times New Roman"/>
      <w:szCs w:val="28"/>
      <w:lang w:eastAsia="ru-RU"/>
    </w:rPr>
  </w:style>
  <w:style w:type="character" w:customStyle="1" w:styleId="T26">
    <w:name w:val="T26"/>
    <w:hidden/>
    <w:uiPriority w:val="99"/>
    <w:rsid w:val="00A2003E"/>
    <w:rPr>
      <w:u w:val="none"/>
    </w:rPr>
  </w:style>
  <w:style w:type="paragraph" w:customStyle="1" w:styleId="P8">
    <w:name w:val="P8"/>
    <w:basedOn w:val="a"/>
    <w:hidden/>
    <w:uiPriority w:val="99"/>
    <w:rsid w:val="00A2003E"/>
    <w:pPr>
      <w:overflowPunct w:val="0"/>
      <w:autoSpaceDE w:val="0"/>
      <w:autoSpaceDN w:val="0"/>
      <w:adjustRightInd w:val="0"/>
      <w:spacing w:after="0" w:line="360" w:lineRule="auto"/>
      <w:ind w:firstLine="709"/>
      <w:jc w:val="distribute"/>
      <w:textAlignment w:val="baseline"/>
    </w:pPr>
    <w:rPr>
      <w:rFonts w:eastAsia="Times New Roman" w:cs="Times New Roman"/>
      <w:szCs w:val="28"/>
      <w:lang w:eastAsia="ru-RU"/>
    </w:rPr>
  </w:style>
  <w:style w:type="character" w:customStyle="1" w:styleId="T11">
    <w:name w:val="T11"/>
    <w:hidden/>
    <w:uiPriority w:val="99"/>
    <w:rsid w:val="00A2003E"/>
  </w:style>
  <w:style w:type="table" w:customStyle="1" w:styleId="182">
    <w:name w:val="Сетка таблицы18"/>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4">
    <w:name w:val="заголовок 8"/>
    <w:basedOn w:val="a"/>
    <w:next w:val="a"/>
    <w:uiPriority w:val="99"/>
    <w:rsid w:val="00A2003E"/>
    <w:pPr>
      <w:keepNext/>
      <w:tabs>
        <w:tab w:val="left" w:pos="0"/>
        <w:tab w:val="left" w:pos="567"/>
      </w:tabs>
      <w:spacing w:after="0" w:line="360" w:lineRule="auto"/>
      <w:ind w:firstLine="709"/>
      <w:outlineLvl w:val="7"/>
    </w:pPr>
    <w:rPr>
      <w:rFonts w:eastAsia="Times New Roman" w:cs="Times New Roman"/>
      <w:b/>
      <w:bCs/>
      <w:caps/>
      <w:sz w:val="24"/>
      <w:szCs w:val="24"/>
      <w:lang w:eastAsia="ru-RU"/>
    </w:rPr>
  </w:style>
  <w:style w:type="paragraph" w:customStyle="1" w:styleId="BodyText24">
    <w:name w:val="Body Text 24"/>
    <w:basedOn w:val="a"/>
    <w:uiPriority w:val="99"/>
    <w:rsid w:val="00A2003E"/>
    <w:pPr>
      <w:spacing w:after="0" w:line="240" w:lineRule="auto"/>
      <w:ind w:firstLine="567"/>
      <w:jc w:val="both"/>
    </w:pPr>
    <w:rPr>
      <w:rFonts w:ascii="Baltica" w:eastAsia="Times New Roman" w:hAnsi="Baltica" w:cs="Baltica"/>
      <w:szCs w:val="28"/>
      <w:lang w:eastAsia="ru-RU"/>
    </w:rPr>
  </w:style>
  <w:style w:type="paragraph" w:customStyle="1" w:styleId="affffffffb">
    <w:name w:val="Жирный"/>
    <w:basedOn w:val="a"/>
    <w:autoRedefine/>
    <w:uiPriority w:val="99"/>
    <w:rsid w:val="00A2003E"/>
    <w:pPr>
      <w:spacing w:after="0" w:line="240" w:lineRule="auto"/>
      <w:ind w:firstLine="709"/>
    </w:pPr>
    <w:rPr>
      <w:rFonts w:eastAsia="Times New Roman" w:cs="Times New Roman"/>
      <w:b/>
      <w:bCs/>
      <w:szCs w:val="28"/>
      <w:lang w:eastAsia="ru-RU"/>
    </w:rPr>
  </w:style>
  <w:style w:type="paragraph" w:customStyle="1" w:styleId="CharChar2">
    <w:name w:val="Знак Char Char"/>
    <w:basedOn w:val="a"/>
    <w:uiPriority w:val="99"/>
    <w:rsid w:val="00A2003E"/>
    <w:pPr>
      <w:spacing w:after="0" w:line="240" w:lineRule="auto"/>
    </w:pPr>
    <w:rPr>
      <w:rFonts w:eastAsia="Times New Roman" w:cs="Times New Roman"/>
      <w:sz w:val="24"/>
      <w:szCs w:val="24"/>
      <w:lang w:val="pl-PL" w:eastAsia="pl-PL"/>
    </w:rPr>
  </w:style>
  <w:style w:type="paragraph" w:customStyle="1" w:styleId="1fff7">
    <w:name w:val="заголовок 1"/>
    <w:basedOn w:val="a"/>
    <w:next w:val="a"/>
    <w:uiPriority w:val="99"/>
    <w:rsid w:val="00A2003E"/>
    <w:pPr>
      <w:keepNext/>
      <w:widowControl w:val="0"/>
      <w:autoSpaceDE w:val="0"/>
      <w:autoSpaceDN w:val="0"/>
      <w:spacing w:after="0" w:line="240" w:lineRule="auto"/>
      <w:ind w:firstLine="709"/>
      <w:jc w:val="both"/>
    </w:pPr>
    <w:rPr>
      <w:rFonts w:eastAsia="Times New Roman" w:cs="Times New Roman"/>
      <w:szCs w:val="28"/>
      <w:lang w:eastAsia="ru-RU"/>
    </w:rPr>
  </w:style>
  <w:style w:type="paragraph" w:customStyle="1" w:styleId="affffffffc">
    <w:name w:val="ОСНОВНОЙ"/>
    <w:basedOn w:val="a"/>
    <w:uiPriority w:val="99"/>
    <w:rsid w:val="00A2003E"/>
    <w:pPr>
      <w:spacing w:after="0" w:line="360" w:lineRule="auto"/>
      <w:ind w:firstLine="720"/>
      <w:jc w:val="both"/>
    </w:pPr>
    <w:rPr>
      <w:rFonts w:eastAsia="Times New Roman" w:cs="Times New Roman"/>
      <w:szCs w:val="28"/>
      <w:lang w:eastAsia="ru-RU"/>
    </w:rPr>
  </w:style>
  <w:style w:type="character" w:styleId="affffffffd">
    <w:name w:val="line number"/>
    <w:basedOn w:val="a0"/>
    <w:uiPriority w:val="99"/>
    <w:rsid w:val="00A2003E"/>
  </w:style>
  <w:style w:type="paragraph" w:customStyle="1" w:styleId="P12">
    <w:name w:val="P12"/>
    <w:basedOn w:val="a"/>
    <w:hidden/>
    <w:uiPriority w:val="99"/>
    <w:rsid w:val="00A2003E"/>
    <w:pPr>
      <w:autoSpaceDE w:val="0"/>
      <w:autoSpaceDN w:val="0"/>
      <w:adjustRightInd w:val="0"/>
      <w:spacing w:after="0" w:line="360" w:lineRule="auto"/>
      <w:ind w:firstLine="709"/>
      <w:jc w:val="distribute"/>
    </w:pPr>
    <w:rPr>
      <w:rFonts w:ascii="Arial1" w:eastAsia="Times New Roman" w:hAnsi="Arial1" w:cs="Arial1"/>
      <w:sz w:val="20"/>
      <w:szCs w:val="20"/>
      <w:lang w:eastAsia="ru-RU"/>
    </w:rPr>
  </w:style>
  <w:style w:type="paragraph" w:customStyle="1" w:styleId="P76">
    <w:name w:val="P76"/>
    <w:basedOn w:val="a"/>
    <w:hidden/>
    <w:uiPriority w:val="99"/>
    <w:rsid w:val="00A2003E"/>
    <w:pPr>
      <w:autoSpaceDE w:val="0"/>
      <w:autoSpaceDN w:val="0"/>
      <w:adjustRightInd w:val="0"/>
      <w:spacing w:after="0" w:line="360" w:lineRule="auto"/>
      <w:ind w:firstLine="709"/>
      <w:jc w:val="distribute"/>
    </w:pPr>
    <w:rPr>
      <w:rFonts w:eastAsia="Times New Roman" w:cs="Times New Roman"/>
      <w:szCs w:val="28"/>
      <w:lang w:eastAsia="ru-RU"/>
    </w:rPr>
  </w:style>
  <w:style w:type="character" w:customStyle="1" w:styleId="T12">
    <w:name w:val="T12"/>
    <w:hidden/>
    <w:uiPriority w:val="99"/>
    <w:rsid w:val="00A2003E"/>
    <w:rPr>
      <w:rFonts w:ascii="Times New Roman" w:hAnsi="Times New Roman" w:cs="Times New Roman"/>
      <w:sz w:val="28"/>
      <w:szCs w:val="28"/>
    </w:rPr>
  </w:style>
  <w:style w:type="character" w:customStyle="1" w:styleId="T18">
    <w:name w:val="T18"/>
    <w:hidden/>
    <w:uiPriority w:val="99"/>
    <w:rsid w:val="00A2003E"/>
    <w:rPr>
      <w:rFonts w:ascii="Times New Roman" w:hAnsi="Times New Roman" w:cs="Times New Roman"/>
      <w:color w:val="FF0000"/>
      <w:sz w:val="28"/>
      <w:szCs w:val="28"/>
    </w:rPr>
  </w:style>
  <w:style w:type="character" w:customStyle="1" w:styleId="T25">
    <w:name w:val="T25"/>
    <w:hidden/>
    <w:uiPriority w:val="99"/>
    <w:rsid w:val="00A2003E"/>
    <w:rPr>
      <w:rFonts w:ascii="Times New Roman" w:hAnsi="Times New Roman" w:cs="Times New Roman"/>
      <w:sz w:val="28"/>
      <w:szCs w:val="28"/>
    </w:rPr>
  </w:style>
  <w:style w:type="paragraph" w:customStyle="1" w:styleId="P47">
    <w:name w:val="P47"/>
    <w:basedOn w:val="a"/>
    <w:hidden/>
    <w:uiPriority w:val="99"/>
    <w:rsid w:val="00A2003E"/>
    <w:pPr>
      <w:widowControl w:val="0"/>
      <w:overflowPunct w:val="0"/>
      <w:autoSpaceDE w:val="0"/>
      <w:autoSpaceDN w:val="0"/>
      <w:adjustRightInd w:val="0"/>
      <w:spacing w:after="0" w:line="360" w:lineRule="auto"/>
      <w:ind w:firstLine="737"/>
      <w:jc w:val="distribute"/>
      <w:textAlignment w:val="baseline"/>
    </w:pPr>
    <w:rPr>
      <w:rFonts w:eastAsia="Times New Roman" w:cs="Times New Roman"/>
      <w:szCs w:val="28"/>
      <w:lang w:eastAsia="ru-RU"/>
    </w:rPr>
  </w:style>
  <w:style w:type="paragraph" w:customStyle="1" w:styleId="P39">
    <w:name w:val="P39"/>
    <w:basedOn w:val="a"/>
    <w:hidden/>
    <w:uiPriority w:val="99"/>
    <w:rsid w:val="00A2003E"/>
    <w:pPr>
      <w:widowControl w:val="0"/>
      <w:overflowPunct w:val="0"/>
      <w:autoSpaceDE w:val="0"/>
      <w:autoSpaceDN w:val="0"/>
      <w:adjustRightInd w:val="0"/>
      <w:spacing w:after="0" w:line="324" w:lineRule="auto"/>
      <w:ind w:left="7787" w:right="-284" w:firstLine="1"/>
      <w:jc w:val="distribute"/>
      <w:textAlignment w:val="baseline"/>
    </w:pPr>
    <w:rPr>
      <w:rFonts w:eastAsia="Times New Roman" w:cs="Times New Roman"/>
      <w:szCs w:val="28"/>
      <w:lang w:eastAsia="ru-RU"/>
    </w:rPr>
  </w:style>
  <w:style w:type="character" w:customStyle="1" w:styleId="FontStyle11">
    <w:name w:val="Font Style11"/>
    <w:uiPriority w:val="99"/>
    <w:rsid w:val="00A2003E"/>
    <w:rPr>
      <w:rFonts w:ascii="Times New Roman" w:hAnsi="Times New Roman" w:cs="Times New Roman"/>
      <w:sz w:val="22"/>
      <w:szCs w:val="22"/>
    </w:rPr>
  </w:style>
  <w:style w:type="character" w:customStyle="1" w:styleId="ConsPlusTitle0">
    <w:name w:val="ConsPlusTitle Знак"/>
    <w:uiPriority w:val="99"/>
    <w:rsid w:val="00A2003E"/>
    <w:rPr>
      <w:b/>
      <w:bCs/>
      <w:snapToGrid w:val="0"/>
      <w:sz w:val="28"/>
      <w:szCs w:val="28"/>
      <w:lang w:val="ru-RU" w:eastAsia="ru-RU"/>
    </w:rPr>
  </w:style>
  <w:style w:type="character" w:customStyle="1" w:styleId="CharStyle8">
    <w:name w:val="Char Style 8"/>
    <w:uiPriority w:val="99"/>
    <w:rsid w:val="00A2003E"/>
    <w:rPr>
      <w:b/>
      <w:bCs/>
      <w:sz w:val="27"/>
      <w:szCs w:val="27"/>
      <w:lang w:eastAsia="ar-SA" w:bidi="ar-SA"/>
    </w:rPr>
  </w:style>
  <w:style w:type="character" w:customStyle="1" w:styleId="CharStyle27">
    <w:name w:val="Char Style 27"/>
    <w:link w:val="Style260"/>
    <w:uiPriority w:val="99"/>
    <w:locked/>
    <w:rsid w:val="00A2003E"/>
    <w:rPr>
      <w:spacing w:val="10"/>
      <w:shd w:val="clear" w:color="auto" w:fill="FFFFFF"/>
    </w:rPr>
  </w:style>
  <w:style w:type="paragraph" w:customStyle="1" w:styleId="Style260">
    <w:name w:val="Style 26"/>
    <w:basedOn w:val="a"/>
    <w:link w:val="CharStyle27"/>
    <w:uiPriority w:val="99"/>
    <w:rsid w:val="00A2003E"/>
    <w:pPr>
      <w:widowControl w:val="0"/>
      <w:shd w:val="clear" w:color="auto" w:fill="FFFFFF"/>
      <w:spacing w:before="360" w:after="0" w:line="317" w:lineRule="exact"/>
      <w:ind w:firstLine="720"/>
      <w:jc w:val="both"/>
    </w:pPr>
    <w:rPr>
      <w:rFonts w:asciiTheme="minorHAnsi" w:hAnsiTheme="minorHAnsi"/>
      <w:spacing w:val="10"/>
      <w:kern w:val="2"/>
      <w:sz w:val="22"/>
      <w14:ligatures w14:val="standardContextual"/>
    </w:rPr>
  </w:style>
  <w:style w:type="character" w:customStyle="1" w:styleId="affffffffe">
    <w:name w:val="Активная гипертекстовая ссылка"/>
    <w:uiPriority w:val="99"/>
    <w:rsid w:val="00A2003E"/>
    <w:rPr>
      <w:color w:val="auto"/>
      <w:u w:val="single"/>
    </w:rPr>
  </w:style>
  <w:style w:type="character" w:customStyle="1" w:styleId="28pt">
    <w:name w:val="Основной текст (2) + 8 pt"/>
    <w:aliases w:val="Полужирный2"/>
    <w:uiPriority w:val="99"/>
    <w:rsid w:val="00A2003E"/>
    <w:rPr>
      <w:rFonts w:ascii="Times New Roman" w:hAnsi="Times New Roman" w:cs="Times New Roman"/>
      <w:b/>
      <w:bCs/>
      <w:color w:val="000000"/>
      <w:spacing w:val="0"/>
      <w:w w:val="100"/>
      <w:position w:val="0"/>
      <w:sz w:val="16"/>
      <w:szCs w:val="16"/>
      <w:u w:val="none"/>
      <w:lang w:val="ru-RU" w:eastAsia="ru-RU"/>
    </w:rPr>
  </w:style>
  <w:style w:type="table" w:customStyle="1" w:styleId="1112">
    <w:name w:val="Сетка таблицы1112"/>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
    <w:name w:val="Сетка таблицы19"/>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is">
    <w:name w:val="Weis"/>
    <w:basedOn w:val="a"/>
    <w:uiPriority w:val="99"/>
    <w:rsid w:val="00A2003E"/>
    <w:pPr>
      <w:spacing w:after="0" w:line="240" w:lineRule="auto"/>
      <w:ind w:firstLine="709"/>
      <w:jc w:val="both"/>
    </w:pPr>
    <w:rPr>
      <w:rFonts w:eastAsia="Times New Roman" w:cs="Times New Roman"/>
      <w:szCs w:val="28"/>
      <w:lang w:eastAsia="ru-RU"/>
    </w:rPr>
  </w:style>
  <w:style w:type="paragraph" w:customStyle="1" w:styleId="CharChar1CharCharCharCharCharChar">
    <w:name w:val="Char Char1 Знак Знак Char Char Знак Знак Char Char Знак Знак Char Char"/>
    <w:basedOn w:val="a"/>
    <w:next w:val="afc"/>
    <w:uiPriority w:val="99"/>
    <w:rsid w:val="00A2003E"/>
    <w:pPr>
      <w:spacing w:before="120" w:after="160" w:line="240" w:lineRule="exact"/>
      <w:ind w:firstLine="720"/>
      <w:jc w:val="both"/>
    </w:pPr>
    <w:rPr>
      <w:rFonts w:ascii="Verdana" w:eastAsia="Times New Roman" w:hAnsi="Verdana" w:cs="Verdana"/>
      <w:sz w:val="20"/>
      <w:szCs w:val="20"/>
      <w:lang w:val="en-US"/>
    </w:rPr>
  </w:style>
  <w:style w:type="paragraph" w:customStyle="1" w:styleId="BodyTextIndent22">
    <w:name w:val="Body Text Indent 22"/>
    <w:basedOn w:val="a"/>
    <w:uiPriority w:val="99"/>
    <w:rsid w:val="00A2003E"/>
    <w:pPr>
      <w:spacing w:after="0" w:line="240" w:lineRule="auto"/>
      <w:ind w:firstLine="567"/>
      <w:jc w:val="both"/>
    </w:pPr>
    <w:rPr>
      <w:rFonts w:eastAsia="Times New Roman" w:cs="Times New Roman"/>
      <w:szCs w:val="28"/>
      <w:lang w:eastAsia="ru-RU"/>
    </w:rPr>
  </w:style>
  <w:style w:type="table" w:customStyle="1" w:styleId="201">
    <w:name w:val="Сетка таблицы20"/>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f3">
    <w:name w:val="List Bullet 2"/>
    <w:basedOn w:val="a"/>
    <w:uiPriority w:val="99"/>
    <w:rsid w:val="00A2003E"/>
    <w:pPr>
      <w:tabs>
        <w:tab w:val="num" w:pos="360"/>
      </w:tabs>
      <w:spacing w:after="0" w:line="240" w:lineRule="auto"/>
      <w:ind w:left="360" w:hanging="360"/>
    </w:pPr>
    <w:rPr>
      <w:rFonts w:eastAsia="Times New Roman" w:cs="Times New Roman"/>
      <w:sz w:val="24"/>
      <w:szCs w:val="24"/>
      <w:lang w:eastAsia="ru-RU"/>
    </w:rPr>
  </w:style>
  <w:style w:type="character" w:customStyle="1" w:styleId="1e">
    <w:name w:val="1 Обычный текст Знак"/>
    <w:link w:val="1d"/>
    <w:uiPriority w:val="99"/>
    <w:locked/>
    <w:rsid w:val="00A2003E"/>
    <w:rPr>
      <w:rFonts w:ascii="Times New Roman" w:eastAsia="Times New Roman" w:hAnsi="Times New Roman" w:cs="Times New Roman"/>
      <w:kern w:val="0"/>
      <w:sz w:val="28"/>
      <w:szCs w:val="28"/>
      <w:lang w:eastAsia="ru-RU"/>
      <w14:ligatures w14:val="none"/>
    </w:rPr>
  </w:style>
  <w:style w:type="paragraph" w:customStyle="1" w:styleId="85">
    <w:name w:val="Знак Знак8 Знак Знак Знак"/>
    <w:basedOn w:val="a"/>
    <w:next w:val="afc"/>
    <w:uiPriority w:val="99"/>
    <w:rsid w:val="00A2003E"/>
    <w:pPr>
      <w:spacing w:before="120" w:after="160" w:line="240" w:lineRule="exact"/>
      <w:ind w:firstLine="720"/>
      <w:jc w:val="both"/>
    </w:pPr>
    <w:rPr>
      <w:rFonts w:ascii="Verdana" w:eastAsia="Times New Roman" w:hAnsi="Verdana" w:cs="Verdana"/>
      <w:sz w:val="20"/>
      <w:szCs w:val="20"/>
      <w:lang w:val="en-US"/>
    </w:rPr>
  </w:style>
  <w:style w:type="character" w:customStyle="1" w:styleId="1pt">
    <w:name w:val="Основной текст + Интервал 1 pt"/>
    <w:uiPriority w:val="99"/>
    <w:rsid w:val="00A2003E"/>
    <w:rPr>
      <w:rFonts w:ascii="Times New Roman" w:hAnsi="Times New Roman" w:cs="Times New Roman"/>
      <w:spacing w:val="30"/>
      <w:sz w:val="22"/>
      <w:szCs w:val="22"/>
      <w:lang w:eastAsia="ru-RU"/>
    </w:rPr>
  </w:style>
  <w:style w:type="character" w:customStyle="1" w:styleId="178">
    <w:name w:val="Основной текст (178)_"/>
    <w:link w:val="1781"/>
    <w:uiPriority w:val="99"/>
    <w:locked/>
    <w:rsid w:val="00A2003E"/>
    <w:rPr>
      <w:sz w:val="25"/>
      <w:szCs w:val="25"/>
      <w:shd w:val="clear" w:color="auto" w:fill="FFFFFF"/>
    </w:rPr>
  </w:style>
  <w:style w:type="paragraph" w:customStyle="1" w:styleId="1781">
    <w:name w:val="Основной текст (178)1"/>
    <w:basedOn w:val="a"/>
    <w:link w:val="178"/>
    <w:uiPriority w:val="99"/>
    <w:rsid w:val="00A2003E"/>
    <w:pPr>
      <w:shd w:val="clear" w:color="auto" w:fill="FFFFFF"/>
      <w:spacing w:after="0" w:line="485" w:lineRule="exact"/>
      <w:jc w:val="both"/>
    </w:pPr>
    <w:rPr>
      <w:rFonts w:asciiTheme="minorHAnsi" w:hAnsiTheme="minorHAnsi"/>
      <w:kern w:val="2"/>
      <w:sz w:val="25"/>
      <w:szCs w:val="25"/>
      <w14:ligatures w14:val="standardContextual"/>
    </w:rPr>
  </w:style>
  <w:style w:type="character" w:customStyle="1" w:styleId="17848">
    <w:name w:val="Основной текст (178)48"/>
    <w:uiPriority w:val="99"/>
    <w:rsid w:val="00A2003E"/>
    <w:rPr>
      <w:sz w:val="25"/>
      <w:szCs w:val="25"/>
      <w:shd w:val="clear" w:color="auto" w:fill="FFFFFF"/>
    </w:rPr>
  </w:style>
  <w:style w:type="character" w:customStyle="1" w:styleId="apple-converted-space">
    <w:name w:val="apple-converted-space"/>
    <w:basedOn w:val="a0"/>
    <w:rsid w:val="00A2003E"/>
  </w:style>
  <w:style w:type="paragraph" w:customStyle="1" w:styleId="xl113">
    <w:name w:val="xl113"/>
    <w:basedOn w:val="a"/>
    <w:rsid w:val="00A2003E"/>
    <w:pPr>
      <w:spacing w:before="100" w:beforeAutospacing="1" w:after="100" w:afterAutospacing="1" w:line="240" w:lineRule="auto"/>
      <w:textAlignment w:val="center"/>
    </w:pPr>
    <w:rPr>
      <w:rFonts w:eastAsia="Times New Roman" w:cs="Times New Roman"/>
      <w:sz w:val="22"/>
      <w:lang w:eastAsia="ru-RU"/>
    </w:rPr>
  </w:style>
  <w:style w:type="paragraph" w:customStyle="1" w:styleId="xl114">
    <w:name w:val="xl114"/>
    <w:basedOn w:val="a"/>
    <w:rsid w:val="00A2003E"/>
    <w:pPr>
      <w:spacing w:before="100" w:beforeAutospacing="1" w:after="100" w:afterAutospacing="1" w:line="240" w:lineRule="auto"/>
      <w:jc w:val="both"/>
      <w:textAlignment w:val="center"/>
    </w:pPr>
    <w:rPr>
      <w:rFonts w:eastAsia="Times New Roman" w:cs="Times New Roman"/>
      <w:sz w:val="22"/>
      <w:lang w:eastAsia="ru-RU"/>
    </w:rPr>
  </w:style>
  <w:style w:type="paragraph" w:customStyle="1" w:styleId="xl115">
    <w:name w:val="xl115"/>
    <w:basedOn w:val="a"/>
    <w:rsid w:val="00A2003E"/>
    <w:pPr>
      <w:spacing w:before="100" w:beforeAutospacing="1" w:after="100" w:afterAutospacing="1" w:line="240" w:lineRule="auto"/>
      <w:jc w:val="right"/>
      <w:textAlignment w:val="center"/>
    </w:pPr>
    <w:rPr>
      <w:rFonts w:eastAsia="Times New Roman" w:cs="Times New Roman"/>
      <w:sz w:val="22"/>
      <w:lang w:eastAsia="ru-RU"/>
    </w:rPr>
  </w:style>
  <w:style w:type="paragraph" w:customStyle="1" w:styleId="xl116">
    <w:name w:val="xl116"/>
    <w:basedOn w:val="a"/>
    <w:rsid w:val="00A2003E"/>
    <w:pPr>
      <w:spacing w:before="100" w:beforeAutospacing="1" w:after="100" w:afterAutospacing="1" w:line="240" w:lineRule="auto"/>
      <w:textAlignment w:val="center"/>
    </w:pPr>
    <w:rPr>
      <w:rFonts w:eastAsia="Times New Roman" w:cs="Times New Roman"/>
      <w:b/>
      <w:bCs/>
      <w:sz w:val="22"/>
      <w:lang w:eastAsia="ru-RU"/>
    </w:rPr>
  </w:style>
  <w:style w:type="paragraph" w:customStyle="1" w:styleId="xl117">
    <w:name w:val="xl117"/>
    <w:basedOn w:val="a"/>
    <w:rsid w:val="00A2003E"/>
    <w:pPr>
      <w:spacing w:before="100" w:beforeAutospacing="1" w:after="100" w:afterAutospacing="1" w:line="240" w:lineRule="auto"/>
      <w:textAlignment w:val="center"/>
    </w:pPr>
    <w:rPr>
      <w:rFonts w:eastAsia="Times New Roman" w:cs="Times New Roman"/>
      <w:b/>
      <w:bCs/>
      <w:sz w:val="22"/>
      <w:lang w:eastAsia="ru-RU"/>
    </w:rPr>
  </w:style>
  <w:style w:type="paragraph" w:customStyle="1" w:styleId="xl118">
    <w:name w:val="xl118"/>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19">
    <w:name w:val="xl119"/>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20">
    <w:name w:val="xl120"/>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21">
    <w:name w:val="xl121"/>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2"/>
      <w:lang w:eastAsia="ru-RU"/>
    </w:rPr>
  </w:style>
  <w:style w:type="paragraph" w:customStyle="1" w:styleId="xl122">
    <w:name w:val="xl122"/>
    <w:basedOn w:val="a"/>
    <w:rsid w:val="00A2003E"/>
    <w:pP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123">
    <w:name w:val="xl123"/>
    <w:basedOn w:val="a"/>
    <w:rsid w:val="00A2003E"/>
    <w:pP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24">
    <w:name w:val="xl124"/>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b/>
      <w:bCs/>
      <w:sz w:val="18"/>
      <w:szCs w:val="18"/>
      <w:lang w:eastAsia="ru-RU"/>
    </w:rPr>
  </w:style>
  <w:style w:type="paragraph" w:customStyle="1" w:styleId="xl125">
    <w:name w:val="xl125"/>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1"/>
      <w:szCs w:val="21"/>
      <w:lang w:eastAsia="ru-RU"/>
    </w:rPr>
  </w:style>
  <w:style w:type="paragraph" w:customStyle="1" w:styleId="xl126">
    <w:name w:val="xl126"/>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21"/>
      <w:szCs w:val="21"/>
      <w:lang w:eastAsia="ru-RU"/>
    </w:rPr>
  </w:style>
  <w:style w:type="paragraph" w:customStyle="1" w:styleId="xl127">
    <w:name w:val="xl127"/>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22"/>
      <w:lang w:eastAsia="ru-RU"/>
    </w:rPr>
  </w:style>
  <w:style w:type="paragraph" w:customStyle="1" w:styleId="xl128">
    <w:name w:val="xl128"/>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1"/>
      <w:szCs w:val="21"/>
      <w:lang w:eastAsia="ru-RU"/>
    </w:rPr>
  </w:style>
  <w:style w:type="paragraph" w:customStyle="1" w:styleId="xl129">
    <w:name w:val="xl129"/>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21"/>
      <w:szCs w:val="21"/>
      <w:lang w:eastAsia="ru-RU"/>
    </w:rPr>
  </w:style>
  <w:style w:type="paragraph" w:customStyle="1" w:styleId="xl130">
    <w:name w:val="xl130"/>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24"/>
      <w:szCs w:val="24"/>
      <w:lang w:eastAsia="ru-RU"/>
    </w:rPr>
  </w:style>
  <w:style w:type="paragraph" w:customStyle="1" w:styleId="xl131">
    <w:name w:val="xl131"/>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21"/>
      <w:szCs w:val="21"/>
      <w:lang w:eastAsia="ru-RU"/>
    </w:rPr>
  </w:style>
  <w:style w:type="paragraph" w:customStyle="1" w:styleId="xl132">
    <w:name w:val="xl132"/>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21"/>
      <w:szCs w:val="21"/>
      <w:lang w:eastAsia="ru-RU"/>
    </w:rPr>
  </w:style>
  <w:style w:type="paragraph" w:customStyle="1" w:styleId="xl133">
    <w:name w:val="xl133"/>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24"/>
      <w:szCs w:val="24"/>
      <w:lang w:eastAsia="ru-RU"/>
    </w:rPr>
  </w:style>
  <w:style w:type="paragraph" w:customStyle="1" w:styleId="xl134">
    <w:name w:val="xl134"/>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24"/>
      <w:szCs w:val="24"/>
      <w:lang w:eastAsia="ru-RU"/>
    </w:rPr>
  </w:style>
  <w:style w:type="paragraph" w:customStyle="1" w:styleId="xl135">
    <w:name w:val="xl135"/>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color w:val="FFFFFF"/>
      <w:sz w:val="21"/>
      <w:szCs w:val="21"/>
      <w:lang w:eastAsia="ru-RU"/>
    </w:rPr>
  </w:style>
  <w:style w:type="paragraph" w:customStyle="1" w:styleId="xl136">
    <w:name w:val="xl136"/>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137">
    <w:name w:val="xl137"/>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b/>
      <w:bCs/>
      <w:sz w:val="18"/>
      <w:szCs w:val="18"/>
      <w:lang w:eastAsia="ru-RU"/>
    </w:rPr>
  </w:style>
  <w:style w:type="paragraph" w:customStyle="1" w:styleId="xl138">
    <w:name w:val="xl138"/>
    <w:basedOn w:val="a"/>
    <w:rsid w:val="00A2003E"/>
    <w:pPr>
      <w:pBdr>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b/>
      <w:bCs/>
      <w:sz w:val="18"/>
      <w:szCs w:val="18"/>
      <w:lang w:eastAsia="ru-RU"/>
    </w:rPr>
  </w:style>
  <w:style w:type="paragraph" w:customStyle="1" w:styleId="xl139">
    <w:name w:val="xl139"/>
    <w:basedOn w:val="a"/>
    <w:rsid w:val="00A2003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1"/>
      <w:szCs w:val="21"/>
      <w:lang w:eastAsia="ru-RU"/>
    </w:rPr>
  </w:style>
  <w:style w:type="paragraph" w:customStyle="1" w:styleId="xl140">
    <w:name w:val="xl140"/>
    <w:basedOn w:val="a"/>
    <w:rsid w:val="00A2003E"/>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21"/>
      <w:szCs w:val="21"/>
      <w:lang w:eastAsia="ru-RU"/>
    </w:rPr>
  </w:style>
  <w:style w:type="character" w:customStyle="1" w:styleId="31a">
    <w:name w:val="Заголовок 3 Знак1"/>
    <w:uiPriority w:val="9"/>
    <w:rsid w:val="00A2003E"/>
    <w:rPr>
      <w:b/>
      <w:bCs/>
      <w:i/>
      <w:iCs/>
      <w:sz w:val="24"/>
      <w:szCs w:val="24"/>
      <w:lang w:val="ru-RU" w:eastAsia="ru-RU"/>
    </w:rPr>
  </w:style>
  <w:style w:type="character" w:customStyle="1" w:styleId="FontStyle84">
    <w:name w:val="Font Style84"/>
    <w:uiPriority w:val="99"/>
    <w:rsid w:val="00A2003E"/>
    <w:rPr>
      <w:rFonts w:ascii="Times New Roman" w:hAnsi="Times New Roman" w:cs="Times New Roman"/>
      <w:sz w:val="26"/>
      <w:szCs w:val="26"/>
    </w:rPr>
  </w:style>
  <w:style w:type="table" w:customStyle="1" w:styleId="1150">
    <w:name w:val="Сетка таблицы115"/>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10">
    <w:name w:val="xl110"/>
    <w:basedOn w:val="a"/>
    <w:rsid w:val="00A2003E"/>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11">
    <w:name w:val="xl111"/>
    <w:basedOn w:val="a"/>
    <w:rsid w:val="00A2003E"/>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character" w:customStyle="1" w:styleId="CharStyle5">
    <w:name w:val="Char Style 5"/>
    <w:link w:val="Style44"/>
    <w:uiPriority w:val="99"/>
    <w:locked/>
    <w:rsid w:val="00A2003E"/>
    <w:rPr>
      <w:sz w:val="30"/>
      <w:szCs w:val="30"/>
      <w:shd w:val="clear" w:color="auto" w:fill="FFFFFF"/>
    </w:rPr>
  </w:style>
  <w:style w:type="paragraph" w:customStyle="1" w:styleId="Style44">
    <w:name w:val="Style 4"/>
    <w:basedOn w:val="a"/>
    <w:link w:val="CharStyle5"/>
    <w:uiPriority w:val="99"/>
    <w:rsid w:val="00A2003E"/>
    <w:pPr>
      <w:widowControl w:val="0"/>
      <w:shd w:val="clear" w:color="auto" w:fill="FFFFFF"/>
      <w:spacing w:before="840" w:after="0" w:line="552" w:lineRule="exact"/>
      <w:jc w:val="both"/>
    </w:pPr>
    <w:rPr>
      <w:rFonts w:asciiTheme="minorHAnsi" w:hAnsiTheme="minorHAnsi"/>
      <w:kern w:val="2"/>
      <w:sz w:val="30"/>
      <w:szCs w:val="30"/>
      <w14:ligatures w14:val="standardContextual"/>
    </w:rPr>
  </w:style>
  <w:style w:type="paragraph" w:customStyle="1" w:styleId="ConsPlusJurTerm">
    <w:name w:val="ConsPlusJurTerm"/>
    <w:uiPriority w:val="99"/>
    <w:rsid w:val="00A2003E"/>
    <w:pPr>
      <w:autoSpaceDE w:val="0"/>
      <w:autoSpaceDN w:val="0"/>
      <w:adjustRightInd w:val="0"/>
      <w:spacing w:after="0" w:line="240" w:lineRule="auto"/>
    </w:pPr>
    <w:rPr>
      <w:rFonts w:ascii="Tahoma" w:eastAsia="Calibri" w:hAnsi="Tahoma" w:cs="Tahoma"/>
      <w:kern w:val="0"/>
      <w:sz w:val="26"/>
      <w:szCs w:val="26"/>
      <w14:ligatures w14:val="none"/>
    </w:rPr>
  </w:style>
  <w:style w:type="table" w:customStyle="1" w:styleId="263">
    <w:name w:val="Сетка таблицы26"/>
    <w:uiPriority w:val="39"/>
    <w:rsid w:val="00A2003E"/>
    <w:pPr>
      <w:spacing w:after="0" w:line="240" w:lineRule="auto"/>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3">
    <w:name w:val="Сетка таблицы1113"/>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2"/>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M6">
    <w:name w:val="CM6"/>
    <w:basedOn w:val="a"/>
    <w:next w:val="a"/>
    <w:uiPriority w:val="99"/>
    <w:rsid w:val="00A2003E"/>
    <w:pPr>
      <w:autoSpaceDE w:val="0"/>
      <w:autoSpaceDN w:val="0"/>
      <w:adjustRightInd w:val="0"/>
      <w:spacing w:after="0" w:line="480" w:lineRule="atLeast"/>
    </w:pPr>
    <w:rPr>
      <w:rFonts w:ascii="HiddenHorzOCl" w:eastAsia="Calibri" w:hAnsi="HiddenHorzOCl" w:cs="HiddenHorzOCl"/>
      <w:sz w:val="24"/>
      <w:szCs w:val="24"/>
    </w:rPr>
  </w:style>
  <w:style w:type="paragraph" w:customStyle="1" w:styleId="CM2">
    <w:name w:val="CM2"/>
    <w:basedOn w:val="a"/>
    <w:next w:val="a"/>
    <w:uiPriority w:val="99"/>
    <w:rsid w:val="00A2003E"/>
    <w:pPr>
      <w:autoSpaceDE w:val="0"/>
      <w:autoSpaceDN w:val="0"/>
      <w:adjustRightInd w:val="0"/>
      <w:spacing w:after="0" w:line="486" w:lineRule="atLeast"/>
    </w:pPr>
    <w:rPr>
      <w:rFonts w:ascii="HiddenHorzOCl" w:eastAsia="Calibri" w:hAnsi="HiddenHorzOCl" w:cs="HiddenHorzOCl"/>
      <w:sz w:val="24"/>
      <w:szCs w:val="24"/>
    </w:rPr>
  </w:style>
  <w:style w:type="paragraph" w:customStyle="1" w:styleId="CM9">
    <w:name w:val="CM9"/>
    <w:basedOn w:val="a"/>
    <w:next w:val="a"/>
    <w:uiPriority w:val="99"/>
    <w:rsid w:val="00A2003E"/>
    <w:pPr>
      <w:autoSpaceDE w:val="0"/>
      <w:autoSpaceDN w:val="0"/>
      <w:adjustRightInd w:val="0"/>
      <w:spacing w:after="0" w:line="240" w:lineRule="auto"/>
    </w:pPr>
    <w:rPr>
      <w:rFonts w:ascii="HiddenHorzOCl" w:eastAsia="Calibri" w:hAnsi="HiddenHorzOCl" w:cs="HiddenHorzOCl"/>
      <w:sz w:val="24"/>
      <w:szCs w:val="24"/>
    </w:rPr>
  </w:style>
  <w:style w:type="table" w:customStyle="1" w:styleId="272">
    <w:name w:val="Сетка таблицы27"/>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8">
    <w:name w:val="CM8"/>
    <w:basedOn w:val="Default"/>
    <w:next w:val="Default"/>
    <w:uiPriority w:val="99"/>
    <w:rsid w:val="00A2003E"/>
    <w:rPr>
      <w:rFonts w:eastAsia="Calibri"/>
      <w:color w:val="auto"/>
    </w:rPr>
  </w:style>
  <w:style w:type="character" w:customStyle="1" w:styleId="2ff4">
    <w:name w:val="Основной текст (2) + Полужирный"/>
    <w:aliases w:val="Курсив"/>
    <w:qFormat/>
    <w:rsid w:val="00A2003E"/>
    <w:rPr>
      <w:rFonts w:ascii="Times New Roman" w:hAnsi="Times New Roman" w:cs="Times New Roman"/>
      <w:b/>
      <w:bCs/>
      <w:i/>
      <w:iCs/>
      <w:color w:val="000000"/>
      <w:spacing w:val="0"/>
      <w:w w:val="100"/>
      <w:position w:val="0"/>
      <w:sz w:val="28"/>
      <w:szCs w:val="28"/>
      <w:u w:val="none"/>
      <w:shd w:val="clear" w:color="auto" w:fill="FFFFFF"/>
      <w:lang w:val="ru-RU" w:eastAsia="ru-RU"/>
    </w:rPr>
  </w:style>
  <w:style w:type="table" w:customStyle="1" w:styleId="1140">
    <w:name w:val="Сетка таблицы114"/>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
    <w:name w:val="Сетка таблицы28"/>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0">
    <w:name w:val="Сетка таблицы29"/>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0">
    <w:name w:val="Сетка таблицы212"/>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
    <w:uiPriority w:val="3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uiPriority w:val="5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етка таблицы111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
    <w:name w:val="Сетка таблицы1111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1">
    <w:name w:val="Сетка таблицы22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0">
    <w:name w:val="Сетка таблицы23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uiPriority w:val="5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0">
    <w:name w:val="Сетка таблицы82"/>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
    <w:name w:val="Сетка таблицы241"/>
    <w:uiPriority w:val="5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етка таблицы32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0">
    <w:name w:val="Сетка таблицы421"/>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0">
    <w:name w:val="Сетка таблицы521"/>
    <w:uiPriority w:val="5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Сетка таблицы14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0">
    <w:name w:val="Сетка таблицы251"/>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0">
    <w:name w:val="Сетка таблицы33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uiPriority w:val="3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
    <w:uiPriority w:val="5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uiPriority w:val="5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0">
    <w:name w:val="Сетка таблицы17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0">
    <w:name w:val="Сетка таблицы18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0">
    <w:name w:val="Сетка таблицы20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
    <w:name w:val="АКТ"/>
    <w:basedOn w:val="a"/>
    <w:uiPriority w:val="99"/>
    <w:rsid w:val="00A2003E"/>
    <w:pPr>
      <w:spacing w:after="0" w:line="312" w:lineRule="auto"/>
      <w:ind w:left="284" w:firstLine="454"/>
      <w:jc w:val="both"/>
    </w:pPr>
    <w:rPr>
      <w:rFonts w:eastAsia="Times New Roman" w:cs="Times New Roman"/>
      <w:sz w:val="24"/>
      <w:szCs w:val="24"/>
      <w:lang w:eastAsia="ru-RU"/>
    </w:rPr>
  </w:style>
  <w:style w:type="table" w:customStyle="1" w:styleId="300">
    <w:name w:val="Сетка таблицы30"/>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A2003E"/>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Calibri" w:hAnsi="Times New Roman" w:cs="Times New Roman"/>
      <w:kern w:val="0"/>
      <w:sz w:val="20"/>
      <w:szCs w:val="20"/>
      <w:lang w:eastAsia="ru-RU"/>
      <w14:ligatures w14:val="none"/>
    </w:rPr>
    <w:tblPr>
      <w:tblCellMar>
        <w:top w:w="0" w:type="dxa"/>
        <w:left w:w="0" w:type="dxa"/>
        <w:bottom w:w="0" w:type="dxa"/>
        <w:right w:w="0" w:type="dxa"/>
      </w:tblCellMar>
    </w:tblPr>
  </w:style>
  <w:style w:type="paragraph" w:customStyle="1" w:styleId="afffffffff0">
    <w:name w:val="Колонтитулы"/>
    <w:uiPriority w:val="99"/>
    <w:rsid w:val="00A2003E"/>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9020"/>
      </w:tabs>
      <w:spacing w:after="0" w:line="240" w:lineRule="auto"/>
    </w:pPr>
    <w:rPr>
      <w:rFonts w:ascii="Helvetica" w:eastAsia="Calibri" w:hAnsi="Helvetica" w:cs="Helvetica"/>
      <w:color w:val="000000"/>
      <w:kern w:val="0"/>
      <w:sz w:val="24"/>
      <w:szCs w:val="24"/>
      <w:lang w:eastAsia="ru-RU"/>
      <w14:ligatures w14:val="none"/>
    </w:rPr>
  </w:style>
  <w:style w:type="paragraph" w:customStyle="1" w:styleId="2ff5">
    <w:name w:val="Стиль таблицы 2"/>
    <w:uiPriority w:val="99"/>
    <w:rsid w:val="00A2003E"/>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eastAsia="Calibri" w:hAnsi="Helvetica" w:cs="Helvetica"/>
      <w:color w:val="000000"/>
      <w:kern w:val="0"/>
      <w:sz w:val="20"/>
      <w:szCs w:val="20"/>
      <w:lang w:eastAsia="ru-RU"/>
      <w14:ligatures w14:val="none"/>
    </w:rPr>
  </w:style>
  <w:style w:type="table" w:customStyle="1" w:styleId="1180">
    <w:name w:val="Сетка таблицы118"/>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uiPriority w:val="3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
    <w:name w:val="Сетка таблицы1115"/>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0">
    <w:name w:val="Сетка таблицы182"/>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Сетка таблицы1111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0">
    <w:name w:val="Сетка таблицы119"/>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6">
    <w:name w:val="Сетка таблицы111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
    <w:name w:val="Сетка таблицы11115"/>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
    <w:name w:val="Сетка таблицы11111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0">
    <w:name w:val="Сетка таблицы120"/>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Сетка таблицы1117"/>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8">
    <w:name w:val="Сетка таблицы1118"/>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Сетка таблицы11116"/>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
    <w:name w:val="Сетка таблицы111115"/>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1">
    <w:name w:val="Сетка таблицы35"/>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1">
    <w:name w:val="Заключение"/>
    <w:basedOn w:val="a"/>
    <w:link w:val="afffffffff2"/>
    <w:uiPriority w:val="99"/>
    <w:rsid w:val="00A2003E"/>
    <w:pPr>
      <w:spacing w:after="0" w:line="360" w:lineRule="auto"/>
      <w:ind w:firstLine="709"/>
    </w:pPr>
    <w:rPr>
      <w:rFonts w:eastAsia="Times New Roman" w:cs="Times New Roman"/>
      <w:sz w:val="24"/>
      <w:szCs w:val="24"/>
      <w:lang w:eastAsia="ru-RU"/>
    </w:rPr>
  </w:style>
  <w:style w:type="character" w:customStyle="1" w:styleId="afffffffff2">
    <w:name w:val="Заключение Знак"/>
    <w:link w:val="afffffffff1"/>
    <w:uiPriority w:val="99"/>
    <w:locked/>
    <w:rsid w:val="00A2003E"/>
    <w:rPr>
      <w:rFonts w:ascii="Times New Roman" w:eastAsia="Times New Roman" w:hAnsi="Times New Roman" w:cs="Times New Roman"/>
      <w:kern w:val="0"/>
      <w:sz w:val="24"/>
      <w:szCs w:val="24"/>
      <w:lang w:eastAsia="ru-RU"/>
      <w14:ligatures w14:val="none"/>
    </w:rPr>
  </w:style>
  <w:style w:type="table" w:customStyle="1" w:styleId="360">
    <w:name w:val="Сетка таблицы36"/>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0">
    <w:name w:val="Сетка таблицы124"/>
    <w:uiPriority w:val="3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uiPriority w:val="3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
    <w:name w:val="Сетка таблицы1119"/>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0">
    <w:name w:val="Сетка таблицы214"/>
    <w:uiPriority w:val="3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uiPriority w:val="3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uiPriority w:val="5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uiPriority w:val="3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0">
    <w:name w:val="Сетка таблицы11110"/>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
    <w:name w:val="Сетка таблицы11117"/>
    <w:uiPriority w:val="99"/>
    <w:rsid w:val="00A2003E"/>
    <w:pPr>
      <w:spacing w:after="0" w:line="360" w:lineRule="auto"/>
      <w:ind w:left="284" w:firstLine="709"/>
      <w:jc w:val="both"/>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13">
    <w:name w:val="Абзац списка51"/>
    <w:basedOn w:val="a"/>
    <w:uiPriority w:val="99"/>
    <w:rsid w:val="00A2003E"/>
    <w:pPr>
      <w:spacing w:after="0" w:line="360" w:lineRule="auto"/>
      <w:ind w:left="720" w:firstLine="709"/>
      <w:jc w:val="both"/>
    </w:pPr>
    <w:rPr>
      <w:rFonts w:eastAsia="Calibri" w:cs="Times New Roman"/>
      <w:szCs w:val="28"/>
      <w:lang w:eastAsia="ru-RU"/>
    </w:rPr>
  </w:style>
  <w:style w:type="paragraph" w:customStyle="1" w:styleId="31b">
    <w:name w:val="Без интервала31"/>
    <w:uiPriority w:val="99"/>
    <w:rsid w:val="00A2003E"/>
    <w:pPr>
      <w:spacing w:after="0" w:line="360" w:lineRule="auto"/>
      <w:ind w:left="284" w:firstLine="709"/>
      <w:jc w:val="both"/>
    </w:pPr>
    <w:rPr>
      <w:rFonts w:ascii="Calibri" w:eastAsia="Times New Roman" w:hAnsi="Calibri" w:cs="Calibri"/>
      <w:kern w:val="0"/>
      <w14:ligatures w14:val="none"/>
    </w:rPr>
  </w:style>
  <w:style w:type="table" w:customStyle="1" w:styleId="111116">
    <w:name w:val="Сетка таблицы111116"/>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20">
    <w:name w:val="Сетка таблицы222"/>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uiPriority w:val="3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0">
    <w:name w:val="Сетка таблицы125"/>
    <w:uiPriority w:val="3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0">
    <w:name w:val="Сетка таблицы232"/>
    <w:uiPriority w:val="5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0">
    <w:name w:val="Сетка таблицы134"/>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0">
    <w:name w:val="Сетка таблицы84"/>
    <w:uiPriority w:val="5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uiPriority w:val="5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0">
    <w:name w:val="Сетка таблицы322"/>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0">
    <w:name w:val="Сетка таблицы94"/>
    <w:uiPriority w:val="5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0">
    <w:name w:val="Сетка таблицы33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uiPriority w:val="99"/>
    <w:rsid w:val="00A2003E"/>
    <w:pPr>
      <w:spacing w:after="0" w:line="360" w:lineRule="auto"/>
      <w:ind w:left="284"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Сетка таблицы61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0">
    <w:name w:val="Сетка таблицы81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0">
    <w:name w:val="Сетка таблицы91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uiPriority w:val="99"/>
    <w:rsid w:val="00A2003E"/>
    <w:pPr>
      <w:spacing w:after="0" w:line="360" w:lineRule="auto"/>
      <w:ind w:left="284"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1212"/>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Сетка таблицы131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uiPriority w:val="59"/>
    <w:rsid w:val="00A2003E"/>
    <w:pPr>
      <w:spacing w:after="0" w:line="360" w:lineRule="auto"/>
      <w:ind w:left="284"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
    <w:name w:val="Сетка таблицы163"/>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
    <w:name w:val="Сетка таблицы183"/>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11122"/>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
    <w:name w:val="Сетка таблицы192"/>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
    <w:name w:val="Сетка таблицы202"/>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0">
    <w:name w:val="Сетка таблицы126"/>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0">
    <w:name w:val="Сетка таблицы1120"/>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8">
    <w:name w:val="Сетка таблицы11118"/>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
    <w:name w:val="Сетка таблицы11119"/>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7">
    <w:name w:val="Сетка таблицы111117"/>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50">
    <w:name w:val="Сетка таблицы135"/>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0">
    <w:name w:val="Сетка таблицы38"/>
    <w:uiPriority w:val="3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0">
    <w:name w:val="Сетка таблицы39"/>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uiPriority w:val="5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0">
    <w:name w:val="Сетка таблицы85"/>
    <w:uiPriority w:val="5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5"/>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date2">
    <w:name w:val="date2"/>
    <w:basedOn w:val="a0"/>
    <w:uiPriority w:val="99"/>
    <w:rsid w:val="00A2003E"/>
  </w:style>
  <w:style w:type="table" w:customStyle="1" w:styleId="1360">
    <w:name w:val="Сетка таблицы136"/>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30">
    <w:name w:val="Сетка таблицы103"/>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0">
    <w:name w:val="Сетка таблицы233"/>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3">
    <w:name w:val="Сетка таблицы15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Основной текст (2) + 7"/>
    <w:aliases w:val="5 pt6"/>
    <w:uiPriority w:val="99"/>
    <w:rsid w:val="00A2003E"/>
    <w:rPr>
      <w:rFonts w:ascii="Times New Roman" w:hAnsi="Times New Roman" w:cs="Times New Roman"/>
      <w:color w:val="000000"/>
      <w:spacing w:val="0"/>
      <w:w w:val="100"/>
      <w:position w:val="0"/>
      <w:sz w:val="15"/>
      <w:szCs w:val="15"/>
      <w:u w:val="none"/>
      <w:lang w:val="ru-RU" w:eastAsia="ru-RU"/>
    </w:rPr>
  </w:style>
  <w:style w:type="character" w:customStyle="1" w:styleId="afffffffff3">
    <w:name w:val="Сноска_"/>
    <w:link w:val="afffffffff4"/>
    <w:uiPriority w:val="99"/>
    <w:locked/>
    <w:rsid w:val="00A2003E"/>
    <w:rPr>
      <w:shd w:val="clear" w:color="auto" w:fill="FFFFFF"/>
    </w:rPr>
  </w:style>
  <w:style w:type="paragraph" w:customStyle="1" w:styleId="afffffffff4">
    <w:name w:val="Сноска"/>
    <w:basedOn w:val="a"/>
    <w:link w:val="afffffffff3"/>
    <w:uiPriority w:val="99"/>
    <w:rsid w:val="00A2003E"/>
    <w:pPr>
      <w:widowControl w:val="0"/>
      <w:shd w:val="clear" w:color="auto" w:fill="FFFFFF"/>
      <w:spacing w:after="0" w:line="226" w:lineRule="exact"/>
      <w:jc w:val="both"/>
    </w:pPr>
    <w:rPr>
      <w:rFonts w:asciiTheme="minorHAnsi" w:hAnsiTheme="minorHAnsi"/>
      <w:kern w:val="2"/>
      <w:sz w:val="22"/>
      <w14:ligatures w14:val="standardContextual"/>
    </w:rPr>
  </w:style>
  <w:style w:type="paragraph" w:customStyle="1" w:styleId="4a">
    <w:name w:val="Основной текст4"/>
    <w:basedOn w:val="a"/>
    <w:link w:val="affffffd"/>
    <w:rsid w:val="00A2003E"/>
    <w:pPr>
      <w:widowControl w:val="0"/>
      <w:shd w:val="clear" w:color="auto" w:fill="FFFFFF"/>
      <w:spacing w:after="0" w:line="274" w:lineRule="exact"/>
      <w:ind w:hanging="340"/>
      <w:jc w:val="both"/>
    </w:pPr>
    <w:rPr>
      <w:rFonts w:asciiTheme="minorHAnsi" w:eastAsia="Times New Roman" w:hAnsiTheme="minorHAnsi"/>
      <w:i/>
      <w:iCs/>
      <w:kern w:val="2"/>
      <w:sz w:val="22"/>
      <w14:ligatures w14:val="standardContextual"/>
    </w:rPr>
  </w:style>
  <w:style w:type="paragraph" w:customStyle="1" w:styleId="paragraphjustifyindent">
    <w:name w:val="paragraph_justify_indent"/>
    <w:basedOn w:val="a"/>
    <w:uiPriority w:val="99"/>
    <w:rsid w:val="00A2003E"/>
    <w:pPr>
      <w:spacing w:after="360" w:line="360" w:lineRule="atLeast"/>
      <w:jc w:val="both"/>
    </w:pPr>
    <w:rPr>
      <w:rFonts w:eastAsia="Times New Roman" w:cs="Times New Roman"/>
      <w:color w:val="000000"/>
      <w:sz w:val="24"/>
      <w:szCs w:val="24"/>
      <w:lang w:eastAsia="ru-RU"/>
    </w:rPr>
  </w:style>
  <w:style w:type="character" w:customStyle="1" w:styleId="75">
    <w:name w:val="Основной текст + 7"/>
    <w:aliases w:val="5 pt5"/>
    <w:uiPriority w:val="99"/>
    <w:rsid w:val="00A2003E"/>
    <w:rPr>
      <w:rFonts w:ascii="Times New Roman" w:hAnsi="Times New Roman" w:cs="Times New Roman"/>
      <w:color w:val="000000"/>
      <w:spacing w:val="0"/>
      <w:w w:val="100"/>
      <w:position w:val="0"/>
      <w:sz w:val="15"/>
      <w:szCs w:val="15"/>
      <w:u w:val="none"/>
      <w:shd w:val="clear" w:color="auto" w:fill="FFFFFF"/>
      <w:lang w:val="ru-RU"/>
    </w:rPr>
  </w:style>
  <w:style w:type="table" w:customStyle="1" w:styleId="164">
    <w:name w:val="Сетка таблицы16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3">
    <w:name w:val="Сетка таблицы17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a">
    <w:name w:val="Основной текст (5)_"/>
    <w:basedOn w:val="a0"/>
    <w:link w:val="5b"/>
    <w:qFormat/>
    <w:locked/>
    <w:rsid w:val="00A2003E"/>
    <w:rPr>
      <w:rFonts w:ascii="Times New Roman" w:hAnsi="Times New Roman" w:cs="Times New Roman"/>
      <w:b/>
      <w:bCs/>
      <w:shd w:val="clear" w:color="auto" w:fill="FFFFFF"/>
    </w:rPr>
  </w:style>
  <w:style w:type="paragraph" w:customStyle="1" w:styleId="5b">
    <w:name w:val="Основной текст (5)"/>
    <w:basedOn w:val="a"/>
    <w:link w:val="5a"/>
    <w:qFormat/>
    <w:rsid w:val="00A2003E"/>
    <w:pPr>
      <w:widowControl w:val="0"/>
      <w:shd w:val="clear" w:color="auto" w:fill="FFFFFF"/>
      <w:spacing w:before="5940" w:after="0" w:line="274" w:lineRule="exact"/>
      <w:jc w:val="center"/>
    </w:pPr>
    <w:rPr>
      <w:rFonts w:cs="Times New Roman"/>
      <w:b/>
      <w:bCs/>
      <w:kern w:val="2"/>
      <w:sz w:val="22"/>
      <w14:ligatures w14:val="standardContextual"/>
    </w:rPr>
  </w:style>
  <w:style w:type="paragraph" w:customStyle="1" w:styleId="BodyText25">
    <w:name w:val="Body Text 25"/>
    <w:basedOn w:val="a"/>
    <w:uiPriority w:val="99"/>
    <w:rsid w:val="00A2003E"/>
    <w:pPr>
      <w:widowControl w:val="0"/>
      <w:spacing w:after="0" w:line="240" w:lineRule="auto"/>
      <w:jc w:val="both"/>
    </w:pPr>
    <w:rPr>
      <w:rFonts w:eastAsia="Times New Roman" w:cs="Times New Roman"/>
      <w:szCs w:val="28"/>
      <w:lang w:eastAsia="ru-RU"/>
    </w:rPr>
  </w:style>
  <w:style w:type="table" w:customStyle="1" w:styleId="184">
    <w:name w:val="Сетка таблицы18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
    <w:name w:val="Сетка таблицы19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20">
    <w:name w:val="Сетка таблицы11120"/>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0">
    <w:name w:val="Сетка таблицы35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0">
    <w:name w:val="Сетка таблицы5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
    <w:name w:val="Сетка таблицы21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0">
    <w:name w:val="Сетка таблицы311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Сетка таблицы110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3">
    <w:name w:val="Сетка таблицы20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uiPriority w:val="5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pt">
    <w:name w:val="Основной текст (2) + 9 pt"/>
    <w:basedOn w:val="2f9"/>
    <w:uiPriority w:val="99"/>
    <w:rsid w:val="00A2003E"/>
    <w:rPr>
      <w:rFonts w:ascii="Times New Roman" w:hAnsi="Times New Roman" w:cs="Times New Roman"/>
      <w:color w:val="000000"/>
      <w:spacing w:val="0"/>
      <w:w w:val="100"/>
      <w:position w:val="0"/>
      <w:sz w:val="18"/>
      <w:szCs w:val="18"/>
      <w:shd w:val="clear" w:color="auto" w:fill="FFFFFF"/>
      <w:lang w:val="ru-RU" w:eastAsia="ru-RU"/>
    </w:rPr>
  </w:style>
  <w:style w:type="character" w:customStyle="1" w:styleId="2711">
    <w:name w:val="Основной текст (2) + 71"/>
    <w:aliases w:val="5 pt4,Полужирный1"/>
    <w:basedOn w:val="2f9"/>
    <w:uiPriority w:val="99"/>
    <w:rsid w:val="00A2003E"/>
    <w:rPr>
      <w:rFonts w:ascii="Times New Roman" w:hAnsi="Times New Roman" w:cs="Times New Roman"/>
      <w:b/>
      <w:bCs/>
      <w:color w:val="000000"/>
      <w:spacing w:val="0"/>
      <w:w w:val="100"/>
      <w:position w:val="0"/>
      <w:sz w:val="15"/>
      <w:szCs w:val="15"/>
      <w:shd w:val="clear" w:color="auto" w:fill="FFFFFF"/>
      <w:lang w:val="ru-RU" w:eastAsia="ru-RU"/>
    </w:rPr>
  </w:style>
  <w:style w:type="table" w:customStyle="1" w:styleId="1124">
    <w:name w:val="Сетка таблицы112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10">
    <w:name w:val="Сетка таблицы28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
    <w:name w:val="Сетка таблицы37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f6">
    <w:name w:val="Подпись к таблице (3)"/>
    <w:basedOn w:val="a0"/>
    <w:uiPriority w:val="99"/>
    <w:rsid w:val="00A2003E"/>
    <w:rPr>
      <w:rFonts w:ascii="Times New Roman" w:hAnsi="Times New Roman" w:cs="Times New Roman"/>
      <w:color w:val="000000"/>
      <w:spacing w:val="0"/>
      <w:w w:val="100"/>
      <w:position w:val="0"/>
      <w:sz w:val="18"/>
      <w:szCs w:val="18"/>
      <w:u w:val="single"/>
      <w:lang w:val="ru-RU" w:eastAsia="ru-RU"/>
    </w:rPr>
  </w:style>
  <w:style w:type="table" w:customStyle="1" w:styleId="1131">
    <w:name w:val="Сетка таблицы113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41">
    <w:name w:val="Pa4+1"/>
    <w:basedOn w:val="a"/>
    <w:next w:val="a"/>
    <w:uiPriority w:val="99"/>
    <w:rsid w:val="00A2003E"/>
    <w:pPr>
      <w:autoSpaceDE w:val="0"/>
      <w:autoSpaceDN w:val="0"/>
      <w:adjustRightInd w:val="0"/>
      <w:spacing w:after="0" w:line="241" w:lineRule="atLeast"/>
    </w:pPr>
    <w:rPr>
      <w:rFonts w:ascii="NewtonC" w:eastAsia="Calibri" w:hAnsi="NewtonC" w:cs="NewtonC"/>
      <w:sz w:val="24"/>
      <w:szCs w:val="24"/>
    </w:rPr>
  </w:style>
  <w:style w:type="table" w:customStyle="1" w:styleId="6130">
    <w:name w:val="Сетка таблицы6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1"/>
    <w:uiPriority w:val="5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1">
    <w:name w:val="Сетка таблицы381"/>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uiPriority w:val="3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1"/>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8">
    <w:name w:val="Сильное выделение1"/>
    <w:basedOn w:val="a0"/>
    <w:uiPriority w:val="21"/>
    <w:qFormat/>
    <w:rsid w:val="00A2003E"/>
    <w:rPr>
      <w:b/>
      <w:bCs/>
      <w:i/>
      <w:iCs/>
      <w:color w:val="auto"/>
    </w:rPr>
  </w:style>
  <w:style w:type="table" w:customStyle="1" w:styleId="400">
    <w:name w:val="Сетка таблицы40"/>
    <w:uiPriority w:val="3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
    <w:name w:val="Сетка таблицы112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00">
    <w:name w:val="Сетка таблицы310"/>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0">
    <w:name w:val="Сетка таблицы218"/>
    <w:uiPriority w:val="3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uiPriority w:val="5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uiPriority w:val="5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7">
    <w:name w:val="Сетка таблицы137"/>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4">
    <w:name w:val="Сетка таблицы104"/>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0">
    <w:name w:val="Сетка таблицы234"/>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0">
    <w:name w:val="Сетка таблицы144"/>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4">
    <w:name w:val="Сетка таблицы15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
    <w:name w:val="Сетка таблицы16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4">
    <w:name w:val="Сетка таблицы17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
    <w:name w:val="Сетка таблицы185"/>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
    <w:name w:val="Сетка таблицы19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23">
    <w:name w:val="Сетка таблицы1112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Сетка таблицы26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4">
    <w:name w:val="Сетка таблицы211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
    <w:name w:val="Сетка таблицы110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4">
    <w:name w:val="Сетка таблицы20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0">
    <w:name w:val="Сетка таблицы27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Сетка таблицы112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20">
    <w:name w:val="Сетка таблицы28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
    <w:name w:val="Сетка таблицы37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40">
    <w:name w:val="Сетка таблицы61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2">
    <w:name w:val="Сетка таблицы302"/>
    <w:uiPriority w:val="5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Сетка таблицы114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2">
    <w:name w:val="Сетка таблицы38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
    <w:name w:val="Сетка таблицы210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2">
    <w:name w:val="Сетка таблицы39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5">
    <w:name w:val="CM5"/>
    <w:basedOn w:val="a"/>
    <w:next w:val="a"/>
    <w:uiPriority w:val="99"/>
    <w:rsid w:val="00A2003E"/>
    <w:pPr>
      <w:autoSpaceDE w:val="0"/>
      <w:autoSpaceDN w:val="0"/>
      <w:adjustRightInd w:val="0"/>
      <w:spacing w:after="0" w:line="428" w:lineRule="atLeast"/>
    </w:pPr>
    <w:rPr>
      <w:rFonts w:ascii="HiddenHorzOCl" w:eastAsia="Calibri" w:hAnsi="HiddenHorzOCl" w:cs="HiddenHorzOCl"/>
      <w:sz w:val="24"/>
      <w:szCs w:val="24"/>
    </w:rPr>
  </w:style>
  <w:style w:type="table" w:customStyle="1" w:styleId="470">
    <w:name w:val="Сетка таблицы47"/>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0">
    <w:name w:val="Сетка таблицы48"/>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0">
    <w:name w:val="Сетка таблицы127"/>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0">
    <w:name w:val="Сетка таблицы219"/>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
    <w:name w:val="Сетка таблицы1127"/>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0">
    <w:name w:val="Сетка таблицы2110"/>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15"/>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0">
    <w:name w:val="Сетка таблицы49"/>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0">
    <w:name w:val="Сетка таблицы56"/>
    <w:uiPriority w:val="5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
    <w:name w:val="Сетка таблицы1112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0"/>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8">
    <w:name w:val="Сетка таблицы111118"/>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30">
    <w:name w:val="Сетка таблицы223"/>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50">
    <w:name w:val="Сетка таблицы235"/>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
    <w:name w:val="Сетка таблицы41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5"/>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
    <w:name w:val="Сетка таблицы138"/>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7">
    <w:name w:val="Сетка таблицы87"/>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0">
    <w:name w:val="Сетка таблицы243"/>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0">
    <w:name w:val="Сетка таблицы32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3"/>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Сетка таблицы97"/>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Сетка таблицы145"/>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0">
    <w:name w:val="Сетка таблицы25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Сетка таблицы433"/>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
    <w:name w:val="Сетка таблицы53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
    <w:name w:val="Сетка таблицы61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
    <w:name w:val="Сетка таблицы8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Сетка таблицы1128"/>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12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Сетка таблицы13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
    <w:name w:val="Сетка таблицы155"/>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
    <w:name w:val="Сетка таблицы166"/>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
    <w:name w:val="Сетка таблицы17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
    <w:name w:val="Сетка таблицы186"/>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
    <w:name w:val="Сетка таблицы11125"/>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5">
    <w:name w:val="Сетка таблицы19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5">
    <w:name w:val="Сетка таблицы20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41">
    <w:name w:val="xl141"/>
    <w:basedOn w:val="a"/>
    <w:rsid w:val="00A2003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color w:val="000000"/>
      <w:sz w:val="15"/>
      <w:szCs w:val="15"/>
      <w:lang w:eastAsia="ru-RU"/>
    </w:rPr>
  </w:style>
  <w:style w:type="paragraph" w:customStyle="1" w:styleId="xl142">
    <w:name w:val="xl142"/>
    <w:basedOn w:val="a"/>
    <w:rsid w:val="00A2003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color w:val="000000"/>
      <w:sz w:val="15"/>
      <w:szCs w:val="15"/>
      <w:lang w:eastAsia="ru-RU"/>
    </w:rPr>
  </w:style>
  <w:style w:type="paragraph" w:customStyle="1" w:styleId="xl143">
    <w:name w:val="xl143"/>
    <w:basedOn w:val="a"/>
    <w:rsid w:val="00A2003E"/>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color w:val="000000"/>
      <w:sz w:val="15"/>
      <w:szCs w:val="15"/>
      <w:lang w:eastAsia="ru-RU"/>
    </w:rPr>
  </w:style>
  <w:style w:type="paragraph" w:customStyle="1" w:styleId="xl144">
    <w:name w:val="xl144"/>
    <w:basedOn w:val="a"/>
    <w:rsid w:val="00A2003E"/>
    <w:pPr>
      <w:pBdr>
        <w:top w:val="single" w:sz="8" w:space="0" w:color="auto"/>
        <w:bottom w:val="single" w:sz="8" w:space="0" w:color="auto"/>
        <w:right w:val="single" w:sz="8" w:space="0" w:color="000000"/>
      </w:pBdr>
      <w:shd w:val="clear" w:color="000000" w:fill="FFFFFF"/>
      <w:spacing w:before="100" w:beforeAutospacing="1" w:after="100" w:afterAutospacing="1" w:line="240" w:lineRule="auto"/>
      <w:jc w:val="center"/>
      <w:textAlignment w:val="center"/>
    </w:pPr>
    <w:rPr>
      <w:rFonts w:eastAsia="Times New Roman" w:cs="Times New Roman"/>
      <w:b/>
      <w:bCs/>
      <w:color w:val="000000"/>
      <w:sz w:val="15"/>
      <w:szCs w:val="15"/>
      <w:lang w:eastAsia="ru-RU"/>
    </w:rPr>
  </w:style>
  <w:style w:type="paragraph" w:customStyle="1" w:styleId="xl145">
    <w:name w:val="xl145"/>
    <w:basedOn w:val="a"/>
    <w:rsid w:val="00A2003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color w:val="000000"/>
      <w:sz w:val="16"/>
      <w:szCs w:val="16"/>
      <w:lang w:eastAsia="ru-RU"/>
    </w:rPr>
  </w:style>
  <w:style w:type="paragraph" w:customStyle="1" w:styleId="xl146">
    <w:name w:val="xl146"/>
    <w:basedOn w:val="a"/>
    <w:rsid w:val="00A2003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color w:val="000000"/>
      <w:sz w:val="16"/>
      <w:szCs w:val="16"/>
      <w:lang w:eastAsia="ru-RU"/>
    </w:rPr>
  </w:style>
  <w:style w:type="paragraph" w:customStyle="1" w:styleId="xl147">
    <w:name w:val="xl147"/>
    <w:basedOn w:val="a"/>
    <w:rsid w:val="00A2003E"/>
    <w:pPr>
      <w:pBdr>
        <w:top w:val="single" w:sz="4" w:space="0" w:color="auto"/>
        <w:left w:val="single" w:sz="4" w:space="18" w:color="auto"/>
        <w:bottom w:val="single" w:sz="4" w:space="0" w:color="auto"/>
        <w:right w:val="single" w:sz="4" w:space="0" w:color="auto"/>
      </w:pBdr>
      <w:shd w:val="clear" w:color="000000" w:fill="FFFFFF"/>
      <w:spacing w:before="100" w:beforeAutospacing="1" w:after="100" w:afterAutospacing="1" w:line="240" w:lineRule="auto"/>
      <w:ind w:firstLineChars="200" w:firstLine="200"/>
      <w:textAlignment w:val="center"/>
    </w:pPr>
    <w:rPr>
      <w:rFonts w:eastAsia="Times New Roman" w:cs="Times New Roman"/>
      <w:b/>
      <w:bCs/>
      <w:color w:val="000000"/>
      <w:sz w:val="16"/>
      <w:szCs w:val="16"/>
      <w:lang w:eastAsia="ru-RU"/>
    </w:rPr>
  </w:style>
  <w:style w:type="paragraph" w:customStyle="1" w:styleId="xl148">
    <w:name w:val="xl148"/>
    <w:basedOn w:val="a"/>
    <w:rsid w:val="00A200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color w:val="000000"/>
      <w:sz w:val="16"/>
      <w:szCs w:val="16"/>
      <w:lang w:eastAsia="ru-RU"/>
    </w:rPr>
  </w:style>
  <w:style w:type="paragraph" w:customStyle="1" w:styleId="xl149">
    <w:name w:val="xl149"/>
    <w:basedOn w:val="a"/>
    <w:uiPriority w:val="99"/>
    <w:rsid w:val="00A200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color w:val="000000"/>
      <w:sz w:val="16"/>
      <w:szCs w:val="16"/>
      <w:lang w:eastAsia="ru-RU"/>
    </w:rPr>
  </w:style>
  <w:style w:type="paragraph" w:customStyle="1" w:styleId="xl150">
    <w:name w:val="xl150"/>
    <w:basedOn w:val="a"/>
    <w:uiPriority w:val="99"/>
    <w:rsid w:val="00A200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color w:val="000000"/>
      <w:sz w:val="16"/>
      <w:szCs w:val="16"/>
      <w:lang w:eastAsia="ru-RU"/>
    </w:rPr>
  </w:style>
  <w:style w:type="paragraph" w:customStyle="1" w:styleId="xl151">
    <w:name w:val="xl151"/>
    <w:basedOn w:val="a"/>
    <w:uiPriority w:val="99"/>
    <w:rsid w:val="00A200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color w:val="000000"/>
      <w:sz w:val="16"/>
      <w:szCs w:val="16"/>
      <w:lang w:eastAsia="ru-RU"/>
    </w:rPr>
  </w:style>
  <w:style w:type="paragraph" w:customStyle="1" w:styleId="xl152">
    <w:name w:val="xl152"/>
    <w:basedOn w:val="a"/>
    <w:uiPriority w:val="99"/>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16"/>
      <w:szCs w:val="16"/>
      <w:lang w:eastAsia="ru-RU"/>
    </w:rPr>
  </w:style>
  <w:style w:type="paragraph" w:customStyle="1" w:styleId="xl153">
    <w:name w:val="xl153"/>
    <w:basedOn w:val="a"/>
    <w:uiPriority w:val="99"/>
    <w:rsid w:val="00A200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color w:val="000000"/>
      <w:sz w:val="16"/>
      <w:szCs w:val="16"/>
      <w:lang w:eastAsia="ru-RU"/>
    </w:rPr>
  </w:style>
  <w:style w:type="paragraph" w:customStyle="1" w:styleId="xl154">
    <w:name w:val="xl154"/>
    <w:basedOn w:val="a"/>
    <w:uiPriority w:val="99"/>
    <w:rsid w:val="00A200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color w:val="000000"/>
      <w:sz w:val="16"/>
      <w:szCs w:val="16"/>
      <w:lang w:eastAsia="ru-RU"/>
    </w:rPr>
  </w:style>
  <w:style w:type="paragraph" w:customStyle="1" w:styleId="xl155">
    <w:name w:val="xl155"/>
    <w:basedOn w:val="a"/>
    <w:uiPriority w:val="99"/>
    <w:rsid w:val="00A200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color w:val="000000"/>
      <w:sz w:val="16"/>
      <w:szCs w:val="16"/>
      <w:lang w:eastAsia="ru-RU"/>
    </w:rPr>
  </w:style>
  <w:style w:type="paragraph" w:customStyle="1" w:styleId="xl156">
    <w:name w:val="xl156"/>
    <w:basedOn w:val="a"/>
    <w:uiPriority w:val="99"/>
    <w:rsid w:val="00A200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color w:val="000000"/>
      <w:sz w:val="16"/>
      <w:szCs w:val="16"/>
      <w:lang w:eastAsia="ru-RU"/>
    </w:rPr>
  </w:style>
  <w:style w:type="paragraph" w:customStyle="1" w:styleId="xl157">
    <w:name w:val="xl157"/>
    <w:basedOn w:val="a"/>
    <w:uiPriority w:val="99"/>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16"/>
      <w:szCs w:val="16"/>
      <w:lang w:eastAsia="ru-RU"/>
    </w:rPr>
  </w:style>
  <w:style w:type="paragraph" w:customStyle="1" w:styleId="xl158">
    <w:name w:val="xl158"/>
    <w:basedOn w:val="a"/>
    <w:uiPriority w:val="99"/>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color w:val="000000"/>
      <w:sz w:val="16"/>
      <w:szCs w:val="16"/>
      <w:lang w:eastAsia="ru-RU"/>
    </w:rPr>
  </w:style>
  <w:style w:type="paragraph" w:customStyle="1" w:styleId="xl159">
    <w:name w:val="xl159"/>
    <w:basedOn w:val="a"/>
    <w:uiPriority w:val="99"/>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16"/>
      <w:szCs w:val="16"/>
      <w:lang w:eastAsia="ru-RU"/>
    </w:rPr>
  </w:style>
  <w:style w:type="paragraph" w:customStyle="1" w:styleId="xl160">
    <w:name w:val="xl160"/>
    <w:basedOn w:val="a"/>
    <w:uiPriority w:val="99"/>
    <w:rsid w:val="00A2003E"/>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center"/>
    </w:pPr>
    <w:rPr>
      <w:rFonts w:eastAsia="Times New Roman" w:cs="Times New Roman"/>
      <w:color w:val="000000"/>
      <w:sz w:val="16"/>
      <w:szCs w:val="16"/>
      <w:lang w:eastAsia="ru-RU"/>
    </w:rPr>
  </w:style>
  <w:style w:type="paragraph" w:customStyle="1" w:styleId="xl161">
    <w:name w:val="xl161"/>
    <w:basedOn w:val="a"/>
    <w:uiPriority w:val="99"/>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color w:val="000000"/>
      <w:sz w:val="16"/>
      <w:szCs w:val="16"/>
      <w:lang w:eastAsia="ru-RU"/>
    </w:rPr>
  </w:style>
  <w:style w:type="paragraph" w:customStyle="1" w:styleId="xl162">
    <w:name w:val="xl162"/>
    <w:basedOn w:val="a"/>
    <w:uiPriority w:val="99"/>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color w:val="000000"/>
      <w:sz w:val="16"/>
      <w:szCs w:val="16"/>
      <w:lang w:eastAsia="ru-RU"/>
    </w:rPr>
  </w:style>
  <w:style w:type="paragraph" w:customStyle="1" w:styleId="xl163">
    <w:name w:val="xl163"/>
    <w:basedOn w:val="a"/>
    <w:uiPriority w:val="99"/>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color w:val="000000"/>
      <w:sz w:val="16"/>
      <w:szCs w:val="16"/>
      <w:lang w:eastAsia="ru-RU"/>
    </w:rPr>
  </w:style>
  <w:style w:type="paragraph" w:customStyle="1" w:styleId="xl164">
    <w:name w:val="xl164"/>
    <w:basedOn w:val="a"/>
    <w:uiPriority w:val="99"/>
    <w:rsid w:val="00A200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color w:val="000000"/>
      <w:sz w:val="16"/>
      <w:szCs w:val="16"/>
      <w:lang w:eastAsia="ru-RU"/>
    </w:rPr>
  </w:style>
  <w:style w:type="paragraph" w:customStyle="1" w:styleId="xl165">
    <w:name w:val="xl165"/>
    <w:basedOn w:val="a"/>
    <w:uiPriority w:val="99"/>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color w:val="000000"/>
      <w:sz w:val="16"/>
      <w:szCs w:val="16"/>
      <w:lang w:eastAsia="ru-RU"/>
    </w:rPr>
  </w:style>
  <w:style w:type="paragraph" w:customStyle="1" w:styleId="xl166">
    <w:name w:val="xl166"/>
    <w:basedOn w:val="a"/>
    <w:uiPriority w:val="99"/>
    <w:rsid w:val="00A2003E"/>
    <w:pPr>
      <w:pBdr>
        <w:top w:val="single" w:sz="4" w:space="0" w:color="auto"/>
        <w:left w:val="single" w:sz="4" w:space="18" w:color="auto"/>
        <w:bottom w:val="single" w:sz="4" w:space="0" w:color="auto"/>
        <w:right w:val="single" w:sz="4" w:space="0" w:color="auto"/>
      </w:pBdr>
      <w:shd w:val="clear" w:color="000000" w:fill="FFFFFF"/>
      <w:spacing w:before="100" w:beforeAutospacing="1" w:after="100" w:afterAutospacing="1" w:line="240" w:lineRule="auto"/>
      <w:ind w:firstLineChars="200" w:firstLine="200"/>
      <w:textAlignment w:val="center"/>
    </w:pPr>
    <w:rPr>
      <w:rFonts w:eastAsia="Times New Roman" w:cs="Times New Roman"/>
      <w:color w:val="000000"/>
      <w:sz w:val="16"/>
      <w:szCs w:val="16"/>
      <w:lang w:eastAsia="ru-RU"/>
    </w:rPr>
  </w:style>
  <w:style w:type="paragraph" w:customStyle="1" w:styleId="xl167">
    <w:name w:val="xl167"/>
    <w:basedOn w:val="a"/>
    <w:uiPriority w:val="99"/>
    <w:rsid w:val="00A200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color w:val="000000"/>
      <w:sz w:val="16"/>
      <w:szCs w:val="16"/>
      <w:lang w:eastAsia="ru-RU"/>
    </w:rPr>
  </w:style>
  <w:style w:type="paragraph" w:customStyle="1" w:styleId="xl168">
    <w:name w:val="xl168"/>
    <w:basedOn w:val="a"/>
    <w:uiPriority w:val="99"/>
    <w:rsid w:val="00A2003E"/>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69">
    <w:name w:val="xl169"/>
    <w:basedOn w:val="a"/>
    <w:uiPriority w:val="99"/>
    <w:rsid w:val="00A2003E"/>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70">
    <w:name w:val="xl170"/>
    <w:basedOn w:val="a"/>
    <w:uiPriority w:val="99"/>
    <w:rsid w:val="00A2003E"/>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71">
    <w:name w:val="xl171"/>
    <w:basedOn w:val="a"/>
    <w:uiPriority w:val="99"/>
    <w:rsid w:val="00A2003E"/>
    <w:pPr>
      <w:pBdr>
        <w:top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72">
    <w:name w:val="xl172"/>
    <w:basedOn w:val="a"/>
    <w:uiPriority w:val="99"/>
    <w:rsid w:val="00A2003E"/>
    <w:pPr>
      <w:pBdr>
        <w:top w:val="single" w:sz="8" w:space="0" w:color="auto"/>
        <w:right w:val="single" w:sz="8" w:space="0" w:color="000000"/>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73">
    <w:name w:val="xl173"/>
    <w:basedOn w:val="a"/>
    <w:uiPriority w:val="99"/>
    <w:rsid w:val="00A2003E"/>
    <w:pPr>
      <w:pBdr>
        <w:bottom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74">
    <w:name w:val="xl174"/>
    <w:basedOn w:val="a"/>
    <w:uiPriority w:val="99"/>
    <w:rsid w:val="00A2003E"/>
    <w:pPr>
      <w:pBdr>
        <w:bottom w:val="single" w:sz="8" w:space="0" w:color="auto"/>
        <w:right w:val="single" w:sz="8" w:space="0" w:color="000000"/>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75">
    <w:name w:val="xl175"/>
    <w:basedOn w:val="a"/>
    <w:uiPriority w:val="99"/>
    <w:rsid w:val="00A2003E"/>
    <w:pPr>
      <w:pBdr>
        <w:top w:val="single" w:sz="8" w:space="0" w:color="auto"/>
        <w:left w:val="single" w:sz="8" w:space="0" w:color="000000"/>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76">
    <w:name w:val="xl176"/>
    <w:basedOn w:val="a"/>
    <w:uiPriority w:val="99"/>
    <w:rsid w:val="00A2003E"/>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77">
    <w:name w:val="xl177"/>
    <w:basedOn w:val="a"/>
    <w:uiPriority w:val="99"/>
    <w:rsid w:val="00A2003E"/>
    <w:pPr>
      <w:pBdr>
        <w:left w:val="single" w:sz="8" w:space="0" w:color="000000"/>
        <w:bottom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78">
    <w:name w:val="xl178"/>
    <w:basedOn w:val="a"/>
    <w:uiPriority w:val="99"/>
    <w:rsid w:val="00A2003E"/>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79">
    <w:name w:val="xl179"/>
    <w:basedOn w:val="a"/>
    <w:uiPriority w:val="99"/>
    <w:rsid w:val="00A2003E"/>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80">
    <w:name w:val="xl180"/>
    <w:basedOn w:val="a"/>
    <w:uiPriority w:val="99"/>
    <w:rsid w:val="00A2003E"/>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81">
    <w:name w:val="xl181"/>
    <w:basedOn w:val="a"/>
    <w:uiPriority w:val="99"/>
    <w:rsid w:val="00A2003E"/>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82">
    <w:name w:val="xl182"/>
    <w:basedOn w:val="a"/>
    <w:uiPriority w:val="99"/>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color w:val="000000"/>
      <w:sz w:val="16"/>
      <w:szCs w:val="16"/>
      <w:lang w:eastAsia="ru-RU"/>
    </w:rPr>
  </w:style>
  <w:style w:type="paragraph" w:customStyle="1" w:styleId="xl183">
    <w:name w:val="xl183"/>
    <w:basedOn w:val="a"/>
    <w:uiPriority w:val="99"/>
    <w:rsid w:val="00A200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color w:val="000000"/>
      <w:sz w:val="16"/>
      <w:szCs w:val="16"/>
      <w:lang w:eastAsia="ru-RU"/>
    </w:rPr>
  </w:style>
  <w:style w:type="character" w:styleId="afffffffff5">
    <w:name w:val="Intense Emphasis"/>
    <w:basedOn w:val="a0"/>
    <w:uiPriority w:val="21"/>
    <w:qFormat/>
    <w:rsid w:val="00A2003E"/>
    <w:rPr>
      <w:b/>
      <w:bCs/>
      <w:i/>
      <w:iCs/>
      <w:color w:val="auto"/>
    </w:rPr>
  </w:style>
  <w:style w:type="table" w:customStyle="1" w:styleId="500">
    <w:name w:val="Сетка таблицы50"/>
    <w:uiPriority w:val="39"/>
    <w:rsid w:val="00A2003E"/>
    <w:pPr>
      <w:spacing w:after="0" w:line="240" w:lineRule="auto"/>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Georgia">
    <w:name w:val="Основной текст (2) + Georgia"/>
    <w:aliases w:val="12 pt,Курсив2"/>
    <w:basedOn w:val="2f9"/>
    <w:uiPriority w:val="99"/>
    <w:rsid w:val="00A2003E"/>
    <w:rPr>
      <w:rFonts w:ascii="Georgia" w:hAnsi="Georgia" w:cs="Georgia"/>
      <w:b/>
      <w:bCs/>
      <w:i/>
      <w:iCs/>
      <w:color w:val="000000"/>
      <w:spacing w:val="0"/>
      <w:w w:val="100"/>
      <w:position w:val="0"/>
      <w:sz w:val="24"/>
      <w:szCs w:val="24"/>
      <w:u w:val="none"/>
      <w:shd w:val="clear" w:color="auto" w:fill="FFFFFF"/>
      <w:lang w:val="ru-RU" w:eastAsia="ru-RU"/>
    </w:rPr>
  </w:style>
  <w:style w:type="character" w:customStyle="1" w:styleId="CharStyle3">
    <w:name w:val="Char Style 3"/>
    <w:basedOn w:val="a0"/>
    <w:link w:val="Style2a"/>
    <w:uiPriority w:val="99"/>
    <w:locked/>
    <w:rsid w:val="00A2003E"/>
    <w:rPr>
      <w:sz w:val="26"/>
      <w:szCs w:val="26"/>
      <w:shd w:val="clear" w:color="auto" w:fill="FFFFFF"/>
    </w:rPr>
  </w:style>
  <w:style w:type="paragraph" w:customStyle="1" w:styleId="Style2a">
    <w:name w:val="Style 2"/>
    <w:basedOn w:val="a"/>
    <w:link w:val="CharStyle3"/>
    <w:uiPriority w:val="99"/>
    <w:rsid w:val="00A2003E"/>
    <w:pPr>
      <w:widowControl w:val="0"/>
      <w:shd w:val="clear" w:color="auto" w:fill="FFFFFF"/>
      <w:spacing w:after="0" w:line="490" w:lineRule="exact"/>
      <w:jc w:val="both"/>
    </w:pPr>
    <w:rPr>
      <w:rFonts w:asciiTheme="minorHAnsi" w:hAnsiTheme="minorHAnsi"/>
      <w:kern w:val="2"/>
      <w:sz w:val="26"/>
      <w:szCs w:val="26"/>
      <w14:ligatures w14:val="standardContextual"/>
    </w:rPr>
  </w:style>
  <w:style w:type="character" w:customStyle="1" w:styleId="Bodytext8pt">
    <w:name w:val="Body text + 8 pt"/>
    <w:basedOn w:val="Bodytext"/>
    <w:uiPriority w:val="99"/>
    <w:rsid w:val="00A2003E"/>
    <w:rPr>
      <w:rFonts w:ascii="Times New Roman" w:hAnsi="Times New Roman" w:cs="Times New Roman"/>
      <w:spacing w:val="0"/>
      <w:sz w:val="16"/>
      <w:szCs w:val="16"/>
      <w:shd w:val="clear" w:color="auto" w:fill="FFFFFF"/>
    </w:rPr>
  </w:style>
  <w:style w:type="character" w:customStyle="1" w:styleId="212pt">
    <w:name w:val="Основной текст (2) + 12 pt"/>
    <w:aliases w:val="Не полужирный"/>
    <w:basedOn w:val="a0"/>
    <w:uiPriority w:val="99"/>
    <w:rsid w:val="00A2003E"/>
    <w:rPr>
      <w:rFonts w:ascii="Times New Roman" w:hAnsi="Times New Roman" w:cs="Times New Roman"/>
      <w:b/>
      <w:bCs/>
      <w:color w:val="000000"/>
      <w:spacing w:val="0"/>
      <w:w w:val="100"/>
      <w:position w:val="0"/>
      <w:sz w:val="24"/>
      <w:szCs w:val="24"/>
      <w:u w:val="none"/>
      <w:lang w:val="ru-RU" w:eastAsia="ru-RU"/>
    </w:rPr>
  </w:style>
  <w:style w:type="character" w:customStyle="1" w:styleId="211pt">
    <w:name w:val="Основной текст (2) + 11 pt"/>
    <w:aliases w:val="Не полужирный1,Курсив1,Интервал 0 pt"/>
    <w:basedOn w:val="a0"/>
    <w:rsid w:val="00A2003E"/>
    <w:rPr>
      <w:rFonts w:ascii="Times New Roman" w:hAnsi="Times New Roman" w:cs="Times New Roman"/>
      <w:b/>
      <w:bCs/>
      <w:i/>
      <w:iCs/>
      <w:color w:val="000000"/>
      <w:spacing w:val="-10"/>
      <w:w w:val="100"/>
      <w:position w:val="0"/>
      <w:sz w:val="22"/>
      <w:szCs w:val="22"/>
      <w:u w:val="none"/>
      <w:lang w:val="ru-RU" w:eastAsia="ru-RU"/>
    </w:rPr>
  </w:style>
  <w:style w:type="character" w:customStyle="1" w:styleId="612pt">
    <w:name w:val="Основной текст (6) + 12 pt"/>
    <w:aliases w:val="Интервал 0 pt1"/>
    <w:basedOn w:val="a0"/>
    <w:uiPriority w:val="99"/>
    <w:rsid w:val="00A2003E"/>
    <w:rPr>
      <w:rFonts w:ascii="Times New Roman" w:hAnsi="Times New Roman" w:cs="Times New Roman"/>
      <w:color w:val="000000"/>
      <w:spacing w:val="0"/>
      <w:w w:val="100"/>
      <w:position w:val="0"/>
      <w:sz w:val="24"/>
      <w:szCs w:val="24"/>
      <w:u w:val="none"/>
      <w:lang w:val="ru-RU" w:eastAsia="ru-RU"/>
    </w:rPr>
  </w:style>
  <w:style w:type="table" w:customStyle="1" w:styleId="570">
    <w:name w:val="Сетка таблицы57"/>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Сетка таблицы129"/>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9">
    <w:name w:val="Сетка таблицы1129"/>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0">
    <w:name w:val="Сетка таблицы315"/>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6">
    <w:name w:val="Сетка таблицы1112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6">
    <w:name w:val="Сетка таблицы2116"/>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Сетка таблицы2117"/>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0">
    <w:name w:val="Сетка таблицы58"/>
    <w:uiPriority w:val="3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9">
    <w:name w:val="Сетка таблицы111119"/>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0">
    <w:name w:val="Сетка таблицы1111110"/>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Сетка таблицы111111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40">
    <w:name w:val="Сетка таблицы224"/>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0">
    <w:name w:val="Сетка таблицы1210"/>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60">
    <w:name w:val="Сетка таблицы236"/>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0">
    <w:name w:val="Сетка таблицы316"/>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
    <w:name w:val="Сетка таблицы516"/>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
    <w:name w:val="Сетка таблицы139"/>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8">
    <w:name w:val="Сетка таблицы88"/>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0">
    <w:name w:val="Сетка таблицы32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Сетка таблицы42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Сетка таблицы524"/>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
    <w:name w:val="Сетка таблицы98"/>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4">
    <w:name w:val="Сетка таблицы25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
    <w:name w:val="Сетка таблицы33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
    <w:name w:val="Сетка таблицы434"/>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
    <w:name w:val="Сетка таблицы61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
    <w:name w:val="Сетка таблицы91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0">
    <w:name w:val="Сетка таблицы11210"/>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
    <w:name w:val="Сетка таблицы121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
    <w:name w:val="Сетка таблицы131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
    <w:name w:val="Сетка таблицы156"/>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
    <w:name w:val="Сетка таблицы167"/>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6">
    <w:name w:val="Сетка таблицы17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7">
    <w:name w:val="Сетка таблицы187"/>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7">
    <w:name w:val="Сетка таблицы11127"/>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6">
    <w:name w:val="Сетка таблицы19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6">
    <w:name w:val="Сетка таблицы20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0">
    <w:name w:val="Сетка таблицы263"/>
    <w:uiPriority w:val="99"/>
    <w:rsid w:val="00A2003E"/>
    <w:pPr>
      <w:spacing w:after="0" w:line="240" w:lineRule="auto"/>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
    <w:name w:val="Сетка таблицы110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31">
    <w:name w:val="Сетка таблицы111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Сетка таблицы111121"/>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
    <w:name w:val="Сетка таблицы111112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30">
    <w:name w:val="Сетка таблицы27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Сетка таблицы114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
    <w:name w:val="Сетка таблицы28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Сетка таблицы116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0">
    <w:name w:val="Сетка таблицы34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2">
    <w:name w:val="Сетка таблицы117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1">
    <w:name w:val="Сетка таблицы212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uiPriority w:val="3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1114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
    <w:name w:val="Сетка таблицы111131"/>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10">
    <w:name w:val="Сетка таблицы22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1">
    <w:name w:val="Сетка таблицы231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1">
    <w:name w:val="Сетка таблицы821"/>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uiPriority w:val="5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1"/>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
    <w:name w:val="Сетка таблицы131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1"/>
    <w:uiPriority w:val="5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Сетка таблицы17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Сетка таблицы11121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
    <w:name w:val="Сетка таблицы19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
    <w:name w:val="Сетка таблицы20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3">
    <w:name w:val="Сетка таблицы30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rsid w:val="00A2003E"/>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Calibri" w:hAnsi="Times New Roman" w:cs="Times New Roman"/>
      <w:kern w:val="0"/>
      <w:sz w:val="20"/>
      <w:szCs w:val="20"/>
      <w:lang w:eastAsia="ru-RU"/>
      <w14:ligatures w14:val="none"/>
    </w:rPr>
    <w:tblPr>
      <w:tblCellMar>
        <w:top w:w="0" w:type="dxa"/>
        <w:left w:w="0" w:type="dxa"/>
        <w:bottom w:w="0" w:type="dxa"/>
        <w:right w:w="0" w:type="dxa"/>
      </w:tblCellMar>
    </w:tblPr>
  </w:style>
  <w:style w:type="table" w:customStyle="1" w:styleId="1181">
    <w:name w:val="Сетка таблицы118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1"/>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11151"/>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
    <w:name w:val="Сетка таблицы11114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Сетка таблицы119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61">
    <w:name w:val="Сетка таблицы1116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
    <w:name w:val="Сетка таблицы111151"/>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1">
    <w:name w:val="Сетка таблицы111114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1">
    <w:name w:val="Сетка таблицы120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
    <w:name w:val="Сетка таблицы1117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81">
    <w:name w:val="Сетка таблицы1118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1">
    <w:name w:val="Сетка таблицы111161"/>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1">
    <w:name w:val="Сетка таблицы111115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3">
    <w:name w:val="Сетка таблицы35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
    <w:name w:val="Сетка таблицы36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3">
    <w:name w:val="Сетка таблицы210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3">
    <w:name w:val="Сетка таблицы37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1">
    <w:name w:val="Сетка таблицы1119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1">
    <w:name w:val="Сетка таблицы2141"/>
    <w:uiPriority w:val="3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1"/>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1"/>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uiPriority w:val="3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1">
    <w:name w:val="Сетка таблицы11110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1">
    <w:name w:val="Сетка таблицы111171"/>
    <w:uiPriority w:val="99"/>
    <w:rsid w:val="00A2003E"/>
    <w:pPr>
      <w:spacing w:after="0" w:line="360" w:lineRule="auto"/>
      <w:ind w:left="284" w:firstLine="709"/>
      <w:jc w:val="both"/>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61">
    <w:name w:val="Сетка таблицы1111161"/>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21">
    <w:name w:val="Сетка таблицы22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uiPriority w:val="3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1">
    <w:name w:val="Сетка таблицы2321"/>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
    <w:name w:val="Сетка таблицы134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1"/>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
    <w:name w:val="Сетка таблицы941"/>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Сетка таблицы33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
    <w:name w:val="Сетка таблицы4321"/>
    <w:uiPriority w:val="99"/>
    <w:rsid w:val="00A2003E"/>
    <w:pPr>
      <w:spacing w:after="0" w:line="360" w:lineRule="auto"/>
      <w:ind w:left="284"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
    <w:name w:val="Сетка таблицы53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
    <w:name w:val="Сетка таблицы81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
    <w:name w:val="Сетка таблицы91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uiPriority w:val="99"/>
    <w:rsid w:val="00A2003E"/>
    <w:pPr>
      <w:spacing w:after="0" w:line="360" w:lineRule="auto"/>
      <w:ind w:left="284"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Сетка таблицы12121"/>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
    <w:name w:val="Сетка таблицы131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uiPriority w:val="99"/>
    <w:rsid w:val="00A2003E"/>
    <w:pPr>
      <w:spacing w:after="0" w:line="360" w:lineRule="auto"/>
      <w:ind w:left="284"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
    <w:name w:val="Сетка таблицы17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1"/>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
    <w:name w:val="Сетка таблицы111221"/>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
    <w:name w:val="Сетка таблицы19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
    <w:name w:val="Сетка таблицы20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126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1">
    <w:name w:val="Сетка таблицы1120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81">
    <w:name w:val="Сетка таблицы11118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1">
    <w:name w:val="Сетка таблицы111191"/>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71">
    <w:name w:val="Сетка таблицы111117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51">
    <w:name w:val="Сетка таблицы135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3">
    <w:name w:val="Сетка таблицы383"/>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3">
    <w:name w:val="Сетка таблицы39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1">
    <w:name w:val="Сетка таблицы851"/>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1">
    <w:name w:val="Сетка таблицы95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61">
    <w:name w:val="Сетка таблицы136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31">
    <w:name w:val="Сетка таблицы103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Сетка таблицы233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31">
    <w:name w:val="Сетка таблицы153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
    <w:name w:val="Сетка таблицы164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31">
    <w:name w:val="Сетка таблицы173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1">
    <w:name w:val="Сетка таблицы184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1">
    <w:name w:val="Сетка таблицы19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201">
    <w:name w:val="Сетка таблицы11120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
    <w:name w:val="Сетка таблицы351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1">
    <w:name w:val="Сетка таблицы2113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
    <w:name w:val="Сетка таблицы110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31">
    <w:name w:val="Сетка таблицы203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0">
    <w:name w:val="Сетка таблицы271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
    <w:name w:val="Сетка таблицы36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
    <w:name w:val="Сетка таблицы1124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11">
    <w:name w:val="Сетка таблицы281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1">
    <w:name w:val="Сетка таблицы37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31">
    <w:name w:val="Сетка таблицы613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1">
    <w:name w:val="Сетка таблицы3011"/>
    <w:uiPriority w:val="5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11">
    <w:name w:val="Сетка таблицы381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1">
    <w:name w:val="Сетка таблицы2101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1">
    <w:name w:val="Сетка таблицы39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1"/>
    <w:uiPriority w:val="3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
    <w:name w:val="Сетка таблицы1125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01">
    <w:name w:val="Сетка таблицы3101"/>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
    <w:name w:val="Сетка таблицы65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1">
    <w:name w:val="Сетка таблицы861"/>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1">
    <w:name w:val="Сетка таблицы96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71">
    <w:name w:val="Сетка таблицы137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41">
    <w:name w:val="Сетка таблицы104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1">
    <w:name w:val="Сетка таблицы234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41">
    <w:name w:val="Сетка таблицы154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41">
    <w:name w:val="Сетка таблицы174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1">
    <w:name w:val="Сетка таблицы194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231">
    <w:name w:val="Сетка таблицы11123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1">
    <w:name w:val="Сетка таблицы262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1">
    <w:name w:val="Сетка таблицы352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
    <w:name w:val="Сетка таблицы514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41">
    <w:name w:val="Сетка таблицы2114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1">
    <w:name w:val="Сетка таблицы1102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41">
    <w:name w:val="Сетка таблицы204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1">
    <w:name w:val="Сетка таблицы272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1">
    <w:name w:val="Сетка таблицы362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1">
    <w:name w:val="Сетка таблицы1126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21">
    <w:name w:val="Сетка таблицы282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1">
    <w:name w:val="Сетка таблицы372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41">
    <w:name w:val="Сетка таблицы614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21">
    <w:name w:val="Сетка таблицы3021"/>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1">
    <w:name w:val="Сетка таблицы1162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21">
    <w:name w:val="Сетка таблицы382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1">
    <w:name w:val="Сетка таблицы2102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21">
    <w:name w:val="Сетка таблицы392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
    <w:name w:val="Сетка таблицы47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
    <w:name w:val="Сетка таблицы127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1">
    <w:name w:val="Сетка таблицы1127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1">
    <w:name w:val="Сетка таблицы2110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1">
    <w:name w:val="Сетка таблицы49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
    <w:name w:val="Сетка таблицы66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1">
    <w:name w:val="Сетка таблицы11124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1">
    <w:name w:val="Сетка таблицы1111101"/>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81">
    <w:name w:val="Сетка таблицы111118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31">
    <w:name w:val="Сетка таблицы22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1">
    <w:name w:val="Сетка таблицы128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51">
    <w:name w:val="Сетка таблицы235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
    <w:name w:val="Сетка таблицы415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
    <w:name w:val="Сетка таблицы515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1">
    <w:name w:val="Сетка таблицы138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71">
    <w:name w:val="Сетка таблицы87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Сетка таблицы243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
    <w:name w:val="Сетка таблицы523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1">
    <w:name w:val="Сетка таблицы97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1">
    <w:name w:val="Сетка таблицы105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
    <w:name w:val="Сетка таблицы145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1">
    <w:name w:val="Сетка таблицы25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
    <w:name w:val="Сетка таблицы33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
    <w:name w:val="Сетка таблицы4331"/>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
    <w:name w:val="Сетка таблицы53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
    <w:name w:val="Сетка таблицы615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1">
    <w:name w:val="Сетка таблицы81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1">
    <w:name w:val="Сетка таблицы91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1">
    <w:name w:val="Сетка таблицы11281"/>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
    <w:name w:val="Сетка таблицы1213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
    <w:name w:val="Сетка таблицы131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
    <w:name w:val="Сетка таблицы1551"/>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1">
    <w:name w:val="Сетка таблицы166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1">
    <w:name w:val="Сетка таблицы175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1">
    <w:name w:val="Сетка таблицы186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1">
    <w:name w:val="Сетка таблицы11125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51">
    <w:name w:val="Сетка таблицы195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51">
    <w:name w:val="Сетка таблицы205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Сетка таблицы117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90">
    <w:name w:val="Сетка таблицы59"/>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0">
    <w:name w:val="Сетка таблицы130"/>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0">
    <w:name w:val="Сетка таблицы1130"/>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0">
    <w:name w:val="Сетка таблицы225"/>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0">
    <w:name w:val="Сетка таблицы317"/>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8">
    <w:name w:val="Сетка таблицы11128"/>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8">
    <w:name w:val="Сетка таблицы2118"/>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
    <w:name w:val="Сетка таблицы2119"/>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
    <w:name w:val="Сетка таблицы417"/>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uiPriority w:val="5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8"/>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0">
    <w:name w:val="Сетка таблицы111120"/>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
    <w:name w:val="Сетка таблицы1111112"/>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11111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60">
    <w:name w:val="Сетка таблицы226"/>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
    <w:name w:val="Сетка таблицы121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7">
    <w:name w:val="Сетка таблицы237"/>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0">
    <w:name w:val="Сетка таблицы318"/>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8"/>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7"/>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0">
    <w:name w:val="Сетка таблицы1310"/>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9">
    <w:name w:val="Сетка таблицы89"/>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
    <w:name w:val="Сетка таблицы245"/>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0">
    <w:name w:val="Сетка таблицы32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
    <w:name w:val="Сетка таблицы42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
    <w:name w:val="Сетка таблицы525"/>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9">
    <w:name w:val="Сетка таблицы99"/>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
    <w:name w:val="Сетка таблицы147"/>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5">
    <w:name w:val="Сетка таблицы25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
    <w:name w:val="Сетка таблицы33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
    <w:name w:val="Сетка таблицы435"/>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
    <w:name w:val="Сетка таблицы617"/>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Сетка таблицы71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Сетка таблицы81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5">
    <w:name w:val="Сетка таблицы91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Сетка таблицы11212"/>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
    <w:name w:val="Сетка таблицы1216"/>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Сетка таблицы131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
    <w:name w:val="Сетка таблицы157"/>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8">
    <w:name w:val="Сетка таблицы168"/>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7">
    <w:name w:val="Сетка таблицы177"/>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8">
    <w:name w:val="Сетка таблицы188"/>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9">
    <w:name w:val="Сетка таблицы11129"/>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7">
    <w:name w:val="Сетка таблицы197"/>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7">
    <w:name w:val="Сетка таблицы207"/>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Сетка таблицы115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4">
    <w:name w:val="Сетка таблицы264"/>
    <w:uiPriority w:val="99"/>
    <w:rsid w:val="00A2003E"/>
    <w:pPr>
      <w:spacing w:after="0" w:line="240" w:lineRule="auto"/>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4">
    <w:name w:val="Сетка таблицы110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Сетка таблицы113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32">
    <w:name w:val="Сетка таблицы111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111122"/>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111112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4">
    <w:name w:val="Сетка таблицы27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Сетка таблицы114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4">
    <w:name w:val="Сетка таблицы28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Сетка таблицы116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
    <w:name w:val="Сетка таблицы29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3">
    <w:name w:val="Сетка таблицы117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2">
    <w:name w:val="Сетка таблицы212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
    <w:name w:val="Сетка таблицы1114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
    <w:name w:val="Сетка таблицы111132"/>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2">
    <w:name w:val="Сетка таблицы111113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2">
    <w:name w:val="Сетка таблицы22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122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2">
    <w:name w:val="Сетка таблицы231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
    <w:name w:val="Сетка таблицы311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Сетка таблицы132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2">
    <w:name w:val="Сетка таблицы82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етка таблицы241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
    <w:name w:val="Сетка таблицы42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Сетка таблицы92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Сетка таблицы25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
    <w:name w:val="Сетка таблицы33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
    <w:name w:val="Сетка таблицы4312"/>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
    <w:name w:val="Сетка таблицы53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Сетка таблицы61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
    <w:name w:val="Сетка таблицы81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
    <w:name w:val="Сетка таблицы11213"/>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1211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
    <w:name w:val="Сетка таблицы131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2"/>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
    <w:name w:val="Сетка таблицы17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11121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2">
    <w:name w:val="Сетка таблицы19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2">
    <w:name w:val="Сетка таблицы20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4">
    <w:name w:val="Сетка таблицы30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rsid w:val="00A2003E"/>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Calibri" w:hAnsi="Times New Roman" w:cs="Times New Roman"/>
      <w:kern w:val="0"/>
      <w:sz w:val="20"/>
      <w:szCs w:val="20"/>
      <w:lang w:eastAsia="ru-RU"/>
      <w14:ligatures w14:val="none"/>
    </w:rPr>
    <w:tblPr>
      <w:tblCellMar>
        <w:top w:w="0" w:type="dxa"/>
        <w:left w:w="0" w:type="dxa"/>
        <w:bottom w:w="0" w:type="dxa"/>
        <w:right w:w="0" w:type="dxa"/>
      </w:tblCellMar>
    </w:tblPr>
  </w:style>
  <w:style w:type="table" w:customStyle="1" w:styleId="1182">
    <w:name w:val="Сетка таблицы118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
    <w:name w:val="Сетка таблицы452"/>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
    <w:name w:val="Сетка таблицы11152"/>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
    <w:name w:val="Сетка таблицы123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
    <w:name w:val="Сетка таблицы13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
    <w:name w:val="Сетка таблицы162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
    <w:name w:val="Сетка таблицы182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
    <w:name w:val="Сетка таблицы11114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Сетка таблицы119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2">
    <w:name w:val="Сетка таблицы1110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62">
    <w:name w:val="Сетка таблицы1116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2">
    <w:name w:val="Сетка таблицы111152"/>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2">
    <w:name w:val="Сетка таблицы111114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2">
    <w:name w:val="Сетка таблицы120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2">
    <w:name w:val="Сетка таблицы1117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82">
    <w:name w:val="Сетка таблицы1118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2">
    <w:name w:val="Сетка таблицы111162"/>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2">
    <w:name w:val="Сетка таблицы111115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4">
    <w:name w:val="Сетка таблицы35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4">
    <w:name w:val="Сетка таблицы364"/>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124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4">
    <w:name w:val="Сетка таблицы2104"/>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4">
    <w:name w:val="Сетка таблицы374"/>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2">
    <w:name w:val="Сетка таблицы1119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2">
    <w:name w:val="Сетка таблицы2142"/>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Сетка таблицы21122"/>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
    <w:name w:val="Сетка таблицы552"/>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2">
    <w:name w:val="Сетка таблицы11110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2">
    <w:name w:val="Сетка таблицы111172"/>
    <w:uiPriority w:val="99"/>
    <w:rsid w:val="00A2003E"/>
    <w:pPr>
      <w:spacing w:after="0" w:line="360" w:lineRule="auto"/>
      <w:ind w:left="284" w:firstLine="709"/>
      <w:jc w:val="both"/>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62">
    <w:name w:val="Сетка таблицы1111162"/>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22">
    <w:name w:val="Сетка таблицы22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
    <w:name w:val="Сетка таблицы125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2">
    <w:name w:val="Сетка таблицы2322"/>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
    <w:name w:val="Сетка таблицы41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
    <w:name w:val="Сетка таблицы5122"/>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
    <w:name w:val="Сетка таблицы134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2">
    <w:name w:val="Сетка таблицы842"/>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
    <w:name w:val="Сетка таблицы2422"/>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
    <w:name w:val="Сетка таблицы42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
    <w:name w:val="Сетка таблицы5222"/>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
    <w:name w:val="Сетка таблицы942"/>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
    <w:name w:val="Сетка таблицы10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2">
    <w:name w:val="Сетка таблицы25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
    <w:name w:val="Сетка таблицы33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Сетка таблицы4322"/>
    <w:uiPriority w:val="99"/>
    <w:rsid w:val="00A2003E"/>
    <w:pPr>
      <w:spacing w:after="0" w:line="360" w:lineRule="auto"/>
      <w:ind w:left="284"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
    <w:name w:val="Сетка таблицы53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
    <w:name w:val="Сетка таблицы71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2">
    <w:name w:val="Сетка таблицы81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2">
    <w:name w:val="Сетка таблицы91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
    <w:name w:val="Сетка таблицы11222"/>
    <w:uiPriority w:val="99"/>
    <w:rsid w:val="00A2003E"/>
    <w:pPr>
      <w:spacing w:after="0" w:line="360" w:lineRule="auto"/>
      <w:ind w:left="284"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12122"/>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
    <w:name w:val="Сетка таблицы131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
    <w:name w:val="Сетка таблицы1522"/>
    <w:uiPriority w:val="99"/>
    <w:rsid w:val="00A2003E"/>
    <w:pPr>
      <w:spacing w:after="0" w:line="360" w:lineRule="auto"/>
      <w:ind w:left="284"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
    <w:name w:val="Сетка таблицы1632"/>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
    <w:name w:val="Сетка таблицы17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2">
    <w:name w:val="Сетка таблицы1832"/>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111222"/>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2">
    <w:name w:val="Сетка таблицы19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2">
    <w:name w:val="Сетка таблицы20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2">
    <w:name w:val="Сетка таблицы1120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82">
    <w:name w:val="Сетка таблицы11118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2">
    <w:name w:val="Сетка таблицы111192"/>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72">
    <w:name w:val="Сетка таблицы111117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52">
    <w:name w:val="Сетка таблицы135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4">
    <w:name w:val="Сетка таблицы384"/>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
    <w:name w:val="Сетка таблицы112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4">
    <w:name w:val="Сетка таблицы39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
    <w:name w:val="Сетка таблицы64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2">
    <w:name w:val="Сетка таблицы852"/>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2">
    <w:name w:val="Сетка таблицы95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62">
    <w:name w:val="Сетка таблицы136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32">
    <w:name w:val="Сетка таблицы103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2">
    <w:name w:val="Сетка таблицы233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
    <w:name w:val="Сетка таблицы14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32">
    <w:name w:val="Сетка таблицы153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
    <w:name w:val="Сетка таблицы164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32">
    <w:name w:val="Сетка таблицы173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2">
    <w:name w:val="Сетка таблицы184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2">
    <w:name w:val="Сетка таблицы19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202">
    <w:name w:val="Сетка таблицы11120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2">
    <w:name w:val="Сетка таблицы261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2">
    <w:name w:val="Сетка таблицы351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
    <w:name w:val="Сетка таблицы413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
    <w:name w:val="Сетка таблицы51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2">
    <w:name w:val="Сетка таблицы2113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
    <w:name w:val="Сетка таблицы3111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2">
    <w:name w:val="Сетка таблицы110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32">
    <w:name w:val="Сетка таблицы203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2">
    <w:name w:val="Сетка таблицы271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2">
    <w:name w:val="Сетка таблицы36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
    <w:name w:val="Сетка таблицы1124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12">
    <w:name w:val="Сетка таблицы281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2">
    <w:name w:val="Сетка таблицы37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
    <w:name w:val="Сетка таблицы113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32">
    <w:name w:val="Сетка таблицы613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2">
    <w:name w:val="Сетка таблицы3012"/>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
    <w:name w:val="Сетка таблицы1141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2">
    <w:name w:val="Сетка таблицы116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12">
    <w:name w:val="Сетка таблицы381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2">
    <w:name w:val="Сетка таблицы2101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2">
    <w:name w:val="Сетка таблицы39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2">
    <w:name w:val="Сетка таблицы402"/>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2">
    <w:name w:val="Сетка таблицы217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2">
    <w:name w:val="Сетка таблицы1125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02">
    <w:name w:val="Сетка таблицы310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2">
    <w:name w:val="Сетка таблицы218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2">
    <w:name w:val="Сетка таблицы862"/>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2">
    <w:name w:val="Сетка таблицы96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72">
    <w:name w:val="Сетка таблицы137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42">
    <w:name w:val="Сетка таблицы104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2">
    <w:name w:val="Сетка таблицы234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
    <w:name w:val="Сетка таблицы144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42">
    <w:name w:val="Сетка таблицы154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2">
    <w:name w:val="Сетка таблицы165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42">
    <w:name w:val="Сетка таблицы174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2">
    <w:name w:val="Сетка таблицы185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2">
    <w:name w:val="Сетка таблицы194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232">
    <w:name w:val="Сетка таблицы11123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2">
    <w:name w:val="Сетка таблицы262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2">
    <w:name w:val="Сетка таблицы352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
    <w:name w:val="Сетка таблицы414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
    <w:name w:val="Сетка таблицы514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42">
    <w:name w:val="Сетка таблицы2114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
    <w:name w:val="Сетка таблицы3112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2">
    <w:name w:val="Сетка таблицы1102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42">
    <w:name w:val="Сетка таблицы204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2">
    <w:name w:val="Сетка таблицы272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2">
    <w:name w:val="Сетка таблицы362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2">
    <w:name w:val="Сетка таблицы1126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22">
    <w:name w:val="Сетка таблицы282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2">
    <w:name w:val="Сетка таблицы372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
    <w:name w:val="Сетка таблицы1132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42">
    <w:name w:val="Сетка таблицы614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22">
    <w:name w:val="Сетка таблицы3022"/>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
    <w:name w:val="Сетка таблицы1142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2">
    <w:name w:val="Сетка таблицы1162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22">
    <w:name w:val="Сетка таблицы382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2">
    <w:name w:val="Сетка таблицы2102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22">
    <w:name w:val="Сетка таблицы392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2">
    <w:name w:val="Сетка таблицы47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2">
    <w:name w:val="Сетка таблицы127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2">
    <w:name w:val="Сетка таблицы219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2">
    <w:name w:val="Сетка таблицы1127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2">
    <w:name w:val="Сетка таблицы2110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2">
    <w:name w:val="Сетка таблицы2115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2">
    <w:name w:val="Сетка таблицы49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2">
    <w:name w:val="Сетка таблицы66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2">
    <w:name w:val="Сетка таблицы11124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2">
    <w:name w:val="Сетка таблицы1111102"/>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82">
    <w:name w:val="Сетка таблицы111118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32">
    <w:name w:val="Сетка таблицы22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
    <w:name w:val="Сетка таблицы76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2">
    <w:name w:val="Сетка таблицы128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52">
    <w:name w:val="Сетка таблицы235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
    <w:name w:val="Сетка таблицы314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2">
    <w:name w:val="Сетка таблицы415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2">
    <w:name w:val="Сетка таблицы515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2">
    <w:name w:val="Сетка таблицы138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72">
    <w:name w:val="Сетка таблицы87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2">
    <w:name w:val="Сетка таблицы243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
    <w:name w:val="Сетка таблицы32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2">
    <w:name w:val="Сетка таблицы42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2">
    <w:name w:val="Сетка таблицы523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2">
    <w:name w:val="Сетка таблицы97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2">
    <w:name w:val="Сетка таблицы105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
    <w:name w:val="Сетка таблицы145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2">
    <w:name w:val="Сетка таблицы25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2">
    <w:name w:val="Сетка таблицы33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2">
    <w:name w:val="Сетка таблицы4332"/>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2">
    <w:name w:val="Сетка таблицы53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2">
    <w:name w:val="Сетка таблицы615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
    <w:name w:val="Сетка таблицы71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2">
    <w:name w:val="Сетка таблицы81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2">
    <w:name w:val="Сетка таблицы91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2">
    <w:name w:val="Сетка таблицы11282"/>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
    <w:name w:val="Сетка таблицы1213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
    <w:name w:val="Сетка таблицы131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
    <w:name w:val="Сетка таблицы1552"/>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2">
    <w:name w:val="Сетка таблицы166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2">
    <w:name w:val="Сетка таблицы175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2">
    <w:name w:val="Сетка таблицы186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2">
    <w:name w:val="Сетка таблицы11125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52">
    <w:name w:val="Сетка таблицы195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52">
    <w:name w:val="Сетка таблицы205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0">
    <w:name w:val="Сетка таблицы60"/>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0">
    <w:name w:val="Сетка таблицы140"/>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
    <w:name w:val="Сетка таблицы113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0">
    <w:name w:val="Сетка таблицы227"/>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0">
    <w:name w:val="Сетка таблицы319"/>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0">
    <w:name w:val="Сетка таблицы11130"/>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00">
    <w:name w:val="Сетка таблицы2120"/>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0">
    <w:name w:val="Сетка таблицы21110"/>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9">
    <w:name w:val="Сетка таблицы419"/>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8">
    <w:name w:val="Сетка таблицы518"/>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етка таблицы69"/>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
    <w:name w:val="Сетка таблицы11112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4">
    <w:name w:val="Сетка таблицы1111114"/>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5">
    <w:name w:val="Сетка таблицы1111115"/>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8">
    <w:name w:val="Сетка таблицы228"/>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
    <w:name w:val="Сетка таблицы1217"/>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8">
    <w:name w:val="Сетка таблицы238"/>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0">
    <w:name w:val="Сетка таблицы3110"/>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0">
    <w:name w:val="Сетка таблицы4110"/>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9">
    <w:name w:val="Сетка таблицы519"/>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
    <w:name w:val="Сетка таблицы131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00">
    <w:name w:val="Сетка таблицы810"/>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Сетка таблицы246"/>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6">
    <w:name w:val="Сетка таблицы42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6">
    <w:name w:val="Сетка таблицы526"/>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0">
    <w:name w:val="Сетка таблицы910"/>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8">
    <w:name w:val="Сетка таблицы108"/>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
    <w:name w:val="Сетка таблицы148"/>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6">
    <w:name w:val="Сетка таблицы25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6">
    <w:name w:val="Сетка таблицы33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6">
    <w:name w:val="Сетка таблицы436"/>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6">
    <w:name w:val="Сетка таблицы53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8">
    <w:name w:val="Сетка таблицы618"/>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Сетка таблицы71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6">
    <w:name w:val="Сетка таблицы81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6">
    <w:name w:val="Сетка таблицы91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Сетка таблицы11214"/>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
    <w:name w:val="Сетка таблицы1218"/>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
    <w:name w:val="Сетка таблицы1317"/>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
    <w:name w:val="Сетка таблицы158"/>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9">
    <w:name w:val="Сетка таблицы169"/>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80">
    <w:name w:val="Сетка таблицы178"/>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9">
    <w:name w:val="Сетка таблицы189"/>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0">
    <w:name w:val="Сетка таблицы111210"/>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8">
    <w:name w:val="Сетка таблицы198"/>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8">
    <w:name w:val="Сетка таблицы208"/>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Сетка таблицы115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5">
    <w:name w:val="Сетка таблицы265"/>
    <w:uiPriority w:val="99"/>
    <w:rsid w:val="00A2003E"/>
    <w:pPr>
      <w:spacing w:after="0" w:line="240" w:lineRule="auto"/>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5">
    <w:name w:val="Сетка таблицы110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6">
    <w:name w:val="Сетка таблицы113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33">
    <w:name w:val="Сетка таблицы1113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
    <w:name w:val="Сетка таблицы111124"/>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
    <w:name w:val="Сетка таблицы111112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5">
    <w:name w:val="Сетка таблицы275"/>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
    <w:name w:val="Сетка таблицы1145"/>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5">
    <w:name w:val="Сетка таблицы28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5">
    <w:name w:val="Сетка таблицы116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Сетка таблицы29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4">
    <w:name w:val="Сетка таблицы117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3">
    <w:name w:val="Сетка таблицы212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
    <w:name w:val="Сетка таблицы44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
    <w:name w:val="Сетка таблицы543"/>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
    <w:name w:val="Сетка таблицы1114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
    <w:name w:val="Сетка таблицы111133"/>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3">
    <w:name w:val="Сетка таблицы111113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3">
    <w:name w:val="Сетка таблицы22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Сетка таблицы122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3">
    <w:name w:val="Сетка таблицы23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Сетка таблицы5113"/>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
    <w:name w:val="Сетка таблицы132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3">
    <w:name w:val="Сетка таблицы82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
    <w:name w:val="Сетка таблицы2413"/>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
    <w:name w:val="Сетка таблицы32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
    <w:name w:val="Сетка таблицы42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
    <w:name w:val="Сетка таблицы5213"/>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
    <w:name w:val="Сетка таблицы92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Сетка таблицы10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
    <w:name w:val="Сетка таблицы14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
    <w:name w:val="Сетка таблицы25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
    <w:name w:val="Сетка таблицы33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
    <w:name w:val="Сетка таблицы4313"/>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
    <w:name w:val="Сетка таблицы53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
    <w:name w:val="Сетка таблицы61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3">
    <w:name w:val="Сетка таблицы81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3">
    <w:name w:val="Сетка таблицы91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
    <w:name w:val="Сетка таблицы11215"/>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
    <w:name w:val="Сетка таблицы121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
    <w:name w:val="Сетка таблицы131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
    <w:name w:val="Сетка таблицы1513"/>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
    <w:name w:val="Сетка таблицы16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
    <w:name w:val="Сетка таблицы17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
    <w:name w:val="Сетка таблицы18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
    <w:name w:val="Сетка таблицы1112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3">
    <w:name w:val="Сетка таблицы19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3">
    <w:name w:val="Сетка таблицы20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5">
    <w:name w:val="Сетка таблицы305"/>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rsid w:val="00A2003E"/>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Calibri" w:hAnsi="Times New Roman" w:cs="Times New Roman"/>
      <w:kern w:val="0"/>
      <w:sz w:val="20"/>
      <w:szCs w:val="20"/>
      <w:lang w:eastAsia="ru-RU"/>
      <w14:ligatures w14:val="none"/>
    </w:rPr>
    <w:tblPr>
      <w:tblCellMar>
        <w:top w:w="0" w:type="dxa"/>
        <w:left w:w="0" w:type="dxa"/>
        <w:bottom w:w="0" w:type="dxa"/>
        <w:right w:w="0" w:type="dxa"/>
      </w:tblCellMar>
    </w:tblPr>
  </w:style>
  <w:style w:type="table" w:customStyle="1" w:styleId="1183">
    <w:name w:val="Сетка таблицы118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
    <w:name w:val="Сетка таблицы453"/>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
    <w:name w:val="Сетка таблицы83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3">
    <w:name w:val="Сетка таблицы93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
    <w:name w:val="Сетка таблицы11153"/>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
    <w:name w:val="Сетка таблицы123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
    <w:name w:val="Сетка таблицы133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
    <w:name w:val="Сетка таблицы162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
    <w:name w:val="Сетка таблицы182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
    <w:name w:val="Сетка таблицы11114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3">
    <w:name w:val="Сетка таблицы119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3">
    <w:name w:val="Сетка таблицы1110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63">
    <w:name w:val="Сетка таблицы1116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3">
    <w:name w:val="Сетка таблицы111153"/>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3">
    <w:name w:val="Сетка таблицы111114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3">
    <w:name w:val="Сетка таблицы120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3">
    <w:name w:val="Сетка таблицы1117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83">
    <w:name w:val="Сетка таблицы1118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3">
    <w:name w:val="Сетка таблицы111163"/>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3">
    <w:name w:val="Сетка таблицы111115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5">
    <w:name w:val="Сетка таблицы355"/>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5">
    <w:name w:val="Сетка таблицы365"/>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
    <w:name w:val="Сетка таблицы124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5">
    <w:name w:val="Сетка таблицы2105"/>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5">
    <w:name w:val="Сетка таблицы375"/>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3">
    <w:name w:val="Сетка таблицы1119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3">
    <w:name w:val="Сетка таблицы2143"/>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
    <w:name w:val="Сетка таблицы21123"/>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3">
    <w:name w:val="Сетка таблицы46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
    <w:name w:val="Сетка таблицы553"/>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
    <w:name w:val="Сетка таблицы63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3">
    <w:name w:val="Сетка таблицы11110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3">
    <w:name w:val="Сетка таблицы111173"/>
    <w:uiPriority w:val="99"/>
    <w:rsid w:val="00A2003E"/>
    <w:pPr>
      <w:spacing w:after="0" w:line="360" w:lineRule="auto"/>
      <w:ind w:left="284" w:firstLine="709"/>
      <w:jc w:val="both"/>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63">
    <w:name w:val="Сетка таблицы1111163"/>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23">
    <w:name w:val="Сетка таблицы22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
    <w:name w:val="Сетка таблицы73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
    <w:name w:val="Сетка таблицы125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3">
    <w:name w:val="Сетка таблицы2323"/>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
    <w:name w:val="Сетка таблицы31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
    <w:name w:val="Сетка таблицы41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
    <w:name w:val="Сетка таблицы5123"/>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
    <w:name w:val="Сетка таблицы134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3">
    <w:name w:val="Сетка таблицы843"/>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
    <w:name w:val="Сетка таблицы2423"/>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
    <w:name w:val="Сетка таблицы32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
    <w:name w:val="Сетка таблицы42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
    <w:name w:val="Сетка таблицы5223"/>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3">
    <w:name w:val="Сетка таблицы943"/>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3">
    <w:name w:val="Сетка таблицы10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
    <w:name w:val="Сетка таблицы14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3">
    <w:name w:val="Сетка таблицы25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
    <w:name w:val="Сетка таблицы33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
    <w:name w:val="Сетка таблицы4323"/>
    <w:uiPriority w:val="99"/>
    <w:rsid w:val="00A2003E"/>
    <w:pPr>
      <w:spacing w:after="0" w:line="360" w:lineRule="auto"/>
      <w:ind w:left="284"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
    <w:name w:val="Сетка таблицы53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
    <w:name w:val="Сетка таблицы61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
    <w:name w:val="Сетка таблицы71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3">
    <w:name w:val="Сетка таблицы81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3">
    <w:name w:val="Сетка таблицы91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
    <w:name w:val="Сетка таблицы11223"/>
    <w:uiPriority w:val="99"/>
    <w:rsid w:val="00A2003E"/>
    <w:pPr>
      <w:spacing w:after="0" w:line="360" w:lineRule="auto"/>
      <w:ind w:left="284"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
    <w:name w:val="Сетка таблицы12123"/>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
    <w:name w:val="Сетка таблицы131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
    <w:name w:val="Сетка таблицы1523"/>
    <w:uiPriority w:val="99"/>
    <w:rsid w:val="00A2003E"/>
    <w:pPr>
      <w:spacing w:after="0" w:line="360" w:lineRule="auto"/>
      <w:ind w:left="284"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
    <w:name w:val="Сетка таблицы1633"/>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
    <w:name w:val="Сетка таблицы17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3">
    <w:name w:val="Сетка таблицы1833"/>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
    <w:name w:val="Сетка таблицы111223"/>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3">
    <w:name w:val="Сетка таблицы19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3">
    <w:name w:val="Сетка таблицы20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
    <w:name w:val="Сетка таблицы126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3">
    <w:name w:val="Сетка таблицы1120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83">
    <w:name w:val="Сетка таблицы11118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3">
    <w:name w:val="Сетка таблицы111193"/>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73">
    <w:name w:val="Сетка таблицы111117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53">
    <w:name w:val="Сетка таблицы135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5">
    <w:name w:val="Сетка таблицы385"/>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
    <w:name w:val="Сетка таблицы215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
    <w:name w:val="Сетка таблицы1123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5">
    <w:name w:val="Сетка таблицы395"/>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3">
    <w:name w:val="Сетка таблицы2163"/>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
    <w:name w:val="Сетка таблицы64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Сетка таблицы743"/>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3">
    <w:name w:val="Сетка таблицы853"/>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3">
    <w:name w:val="Сетка таблицы95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63">
    <w:name w:val="Сетка таблицы136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33">
    <w:name w:val="Сетка таблицы103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3">
    <w:name w:val="Сетка таблицы2333"/>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
    <w:name w:val="Сетка таблицы143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33">
    <w:name w:val="Сетка таблицы153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
    <w:name w:val="Сетка таблицы164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33">
    <w:name w:val="Сетка таблицы173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3">
    <w:name w:val="Сетка таблицы184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3">
    <w:name w:val="Сетка таблицы193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203">
    <w:name w:val="Сетка таблицы11120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3">
    <w:name w:val="Сетка таблицы26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3">
    <w:name w:val="Сетка таблицы35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
    <w:name w:val="Сетка таблицы413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
    <w:name w:val="Сетка таблицы513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3">
    <w:name w:val="Сетка таблицы2113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
    <w:name w:val="Сетка таблицы311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3">
    <w:name w:val="Сетка таблицы110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33">
    <w:name w:val="Сетка таблицы203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3">
    <w:name w:val="Сетка таблицы2713"/>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3">
    <w:name w:val="Сетка таблицы36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
    <w:name w:val="Сетка таблицы1124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13">
    <w:name w:val="Сетка таблицы28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3">
    <w:name w:val="Сетка таблицы37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
    <w:name w:val="Сетка таблицы113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33">
    <w:name w:val="Сетка таблицы613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3">
    <w:name w:val="Сетка таблицы3013"/>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
    <w:name w:val="Сетка таблицы114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3">
    <w:name w:val="Сетка таблицы116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13">
    <w:name w:val="Сетка таблицы38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3">
    <w:name w:val="Сетка таблицы21013"/>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3">
    <w:name w:val="Сетка таблицы39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3">
    <w:name w:val="Сетка таблицы403"/>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3">
    <w:name w:val="Сетка таблицы217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3">
    <w:name w:val="Сетка таблицы1125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03">
    <w:name w:val="Сетка таблицы310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3">
    <w:name w:val="Сетка таблицы2183"/>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0">
    <w:name w:val="Сетка таблицы70"/>
    <w:basedOn w:val="a1"/>
    <w:next w:val="affffff0"/>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d">
    <w:name w:val="Нет списка11"/>
    <w:next w:val="a2"/>
    <w:uiPriority w:val="99"/>
    <w:semiHidden/>
    <w:unhideWhenUsed/>
    <w:rsid w:val="00A2003E"/>
  </w:style>
  <w:style w:type="table" w:customStyle="1" w:styleId="149">
    <w:name w:val="Сетка таблицы149"/>
    <w:basedOn w:val="a1"/>
    <w:next w:val="affffff0"/>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a">
    <w:name w:val="Нет списка111"/>
    <w:next w:val="a2"/>
    <w:uiPriority w:val="99"/>
    <w:semiHidden/>
    <w:unhideWhenUsed/>
    <w:rsid w:val="00A2003E"/>
  </w:style>
  <w:style w:type="table" w:customStyle="1" w:styleId="1137">
    <w:name w:val="Сетка таблицы1137"/>
    <w:basedOn w:val="a1"/>
    <w:next w:val="affffff0"/>
    <w:uiPriority w:val="59"/>
    <w:rsid w:val="00A2003E"/>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5pt">
    <w:name w:val="Основной текст (2) + 11;5 pt"/>
    <w:rsid w:val="00A2003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paragraph" w:customStyle="1" w:styleId="afffffffff6">
    <w:name w:val="Документ в списке"/>
    <w:basedOn w:val="a"/>
    <w:next w:val="a"/>
    <w:uiPriority w:val="99"/>
    <w:qFormat/>
    <w:rsid w:val="0099568F"/>
    <w:pPr>
      <w:autoSpaceDE w:val="0"/>
      <w:autoSpaceDN w:val="0"/>
      <w:adjustRightInd w:val="0"/>
      <w:spacing w:before="120" w:after="0" w:line="240" w:lineRule="auto"/>
      <w:ind w:right="300"/>
      <w:jc w:val="both"/>
    </w:pPr>
    <w:rPr>
      <w:rFonts w:ascii="Arial" w:eastAsia="Calibri" w:hAnsi="Arial" w:cs="Arial"/>
      <w:color w:val="000000"/>
      <w:sz w:val="24"/>
      <w:szCs w:val="24"/>
    </w:rPr>
  </w:style>
  <w:style w:type="character" w:customStyle="1" w:styleId="1fff9">
    <w:name w:val="Заголовок Знак1"/>
    <w:uiPriority w:val="10"/>
    <w:rsid w:val="000D2E12"/>
    <w:rPr>
      <w:rFonts w:ascii="a_FuturaOrto" w:eastAsia="Times New Roman" w:hAnsi="a_FuturaOrto" w:cs="Times New Roman"/>
      <w:snapToGrid w:val="0"/>
      <w:color w:val="000000"/>
      <w:sz w:val="28"/>
      <w:szCs w:val="20"/>
      <w:lang w:val="x-none" w:eastAsia="x-none"/>
    </w:rPr>
  </w:style>
  <w:style w:type="character" w:customStyle="1" w:styleId="4512pt">
    <w:name w:val="Основной текст (45) + 12 pt"/>
    <w:rsid w:val="000D2E1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f6">
    <w:name w:val="Сноска (2)_"/>
    <w:link w:val="2ff7"/>
    <w:rsid w:val="000D2E12"/>
    <w:rPr>
      <w:shd w:val="clear" w:color="auto" w:fill="FFFFFF"/>
    </w:rPr>
  </w:style>
  <w:style w:type="paragraph" w:customStyle="1" w:styleId="2ff7">
    <w:name w:val="Сноска (2)"/>
    <w:basedOn w:val="a"/>
    <w:link w:val="2ff6"/>
    <w:rsid w:val="000D2E12"/>
    <w:pPr>
      <w:widowControl w:val="0"/>
      <w:shd w:val="clear" w:color="auto" w:fill="FFFFFF"/>
      <w:spacing w:after="0" w:line="264" w:lineRule="exact"/>
      <w:jc w:val="both"/>
    </w:pPr>
    <w:rPr>
      <w:rFonts w:asciiTheme="minorHAnsi" w:hAnsiTheme="minorHAnsi"/>
      <w:kern w:val="2"/>
      <w:sz w:val="22"/>
      <w14:ligatures w14:val="standardContextual"/>
    </w:rPr>
  </w:style>
  <w:style w:type="character" w:customStyle="1" w:styleId="18a">
    <w:name w:val="Основной текст (18)_"/>
    <w:link w:val="18b"/>
    <w:rsid w:val="000D2E12"/>
    <w:rPr>
      <w:sz w:val="26"/>
      <w:szCs w:val="26"/>
      <w:shd w:val="clear" w:color="auto" w:fill="FFFFFF"/>
    </w:rPr>
  </w:style>
  <w:style w:type="paragraph" w:customStyle="1" w:styleId="18b">
    <w:name w:val="Основной текст (18)"/>
    <w:basedOn w:val="a"/>
    <w:link w:val="18a"/>
    <w:rsid w:val="000D2E12"/>
    <w:pPr>
      <w:widowControl w:val="0"/>
      <w:shd w:val="clear" w:color="auto" w:fill="FFFFFF"/>
      <w:spacing w:before="480" w:after="0" w:line="480" w:lineRule="exact"/>
      <w:jc w:val="both"/>
    </w:pPr>
    <w:rPr>
      <w:rFonts w:asciiTheme="minorHAnsi" w:hAnsiTheme="minorHAnsi"/>
      <w:kern w:val="2"/>
      <w:sz w:val="26"/>
      <w:szCs w:val="26"/>
      <w14:ligatures w14:val="standardContextual"/>
    </w:rPr>
  </w:style>
  <w:style w:type="character" w:customStyle="1" w:styleId="189pt">
    <w:name w:val="Основной текст (18) + 9 pt;Полужирный"/>
    <w:rsid w:val="000D2E12"/>
    <w:rPr>
      <w:b/>
      <w:bCs/>
      <w:color w:val="000000"/>
      <w:spacing w:val="0"/>
      <w:w w:val="100"/>
      <w:position w:val="0"/>
      <w:sz w:val="18"/>
      <w:szCs w:val="18"/>
      <w:shd w:val="clear" w:color="auto" w:fill="FFFFFF"/>
      <w:lang w:val="ru-RU" w:eastAsia="ru-RU" w:bidi="ru-RU"/>
    </w:rPr>
  </w:style>
  <w:style w:type="character" w:customStyle="1" w:styleId="1812pt">
    <w:name w:val="Основной текст (18) + 12 pt"/>
    <w:rsid w:val="000D2E12"/>
    <w:rPr>
      <w:color w:val="000000"/>
      <w:spacing w:val="0"/>
      <w:w w:val="100"/>
      <w:position w:val="0"/>
      <w:sz w:val="24"/>
      <w:szCs w:val="24"/>
      <w:shd w:val="clear" w:color="auto" w:fill="FFFFFF"/>
      <w:lang w:val="ru-RU" w:eastAsia="ru-RU" w:bidi="ru-RU"/>
    </w:rPr>
  </w:style>
  <w:style w:type="character" w:customStyle="1" w:styleId="4d">
    <w:name w:val="Сноска (4)_"/>
    <w:link w:val="4e"/>
    <w:rsid w:val="000D2E12"/>
    <w:rPr>
      <w:sz w:val="15"/>
      <w:szCs w:val="15"/>
      <w:shd w:val="clear" w:color="auto" w:fill="FFFFFF"/>
    </w:rPr>
  </w:style>
  <w:style w:type="paragraph" w:customStyle="1" w:styleId="4e">
    <w:name w:val="Сноска (4)"/>
    <w:basedOn w:val="a"/>
    <w:link w:val="4d"/>
    <w:rsid w:val="000D2E12"/>
    <w:pPr>
      <w:widowControl w:val="0"/>
      <w:shd w:val="clear" w:color="auto" w:fill="FFFFFF"/>
      <w:spacing w:after="0" w:line="182" w:lineRule="exact"/>
      <w:jc w:val="both"/>
    </w:pPr>
    <w:rPr>
      <w:rFonts w:asciiTheme="minorHAnsi" w:hAnsiTheme="minorHAnsi"/>
      <w:kern w:val="2"/>
      <w:sz w:val="15"/>
      <w:szCs w:val="15"/>
      <w14:ligatures w14:val="standardContextual"/>
    </w:rPr>
  </w:style>
  <w:style w:type="character" w:customStyle="1" w:styleId="257">
    <w:name w:val="Основной текст (25)_"/>
    <w:link w:val="258"/>
    <w:rsid w:val="000D2E12"/>
    <w:rPr>
      <w:b/>
      <w:bCs/>
      <w:shd w:val="clear" w:color="auto" w:fill="FFFFFF"/>
    </w:rPr>
  </w:style>
  <w:style w:type="paragraph" w:customStyle="1" w:styleId="258">
    <w:name w:val="Основной текст (25)"/>
    <w:basedOn w:val="a"/>
    <w:link w:val="257"/>
    <w:rsid w:val="000D2E12"/>
    <w:pPr>
      <w:widowControl w:val="0"/>
      <w:shd w:val="clear" w:color="auto" w:fill="FFFFFF"/>
      <w:spacing w:after="240" w:line="341" w:lineRule="exact"/>
      <w:jc w:val="center"/>
    </w:pPr>
    <w:rPr>
      <w:rFonts w:asciiTheme="minorHAnsi" w:hAnsiTheme="minorHAnsi"/>
      <w:b/>
      <w:bCs/>
      <w:kern w:val="2"/>
      <w:sz w:val="22"/>
      <w14:ligatures w14:val="standardContextual"/>
    </w:rPr>
  </w:style>
  <w:style w:type="character" w:customStyle="1" w:styleId="247pt">
    <w:name w:val="Основной текст (24) + 7 pt;Полужирный"/>
    <w:rsid w:val="000D2E12"/>
    <w:rPr>
      <w:rFonts w:ascii="Times New Roman" w:eastAsia="Times New Roman" w:hAnsi="Times New Roman" w:cs="Times New Roman"/>
      <w:b/>
      <w:bCs/>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3TimesNewRoman55pt">
    <w:name w:val="Основной текст (23) + Times New Roman;5;5 pt"/>
    <w:rsid w:val="000D2E12"/>
    <w:rPr>
      <w:rFonts w:ascii="Times New Roman" w:eastAsia="Times New Roman" w:hAnsi="Times New Roman" w:cs="Times New Roman"/>
      <w:b/>
      <w:bCs/>
      <w:i w:val="0"/>
      <w:iCs w:val="0"/>
      <w:smallCaps w:val="0"/>
      <w:strike w:val="0"/>
      <w:color w:val="000000"/>
      <w:spacing w:val="0"/>
      <w:w w:val="100"/>
      <w:position w:val="0"/>
      <w:sz w:val="11"/>
      <w:szCs w:val="11"/>
      <w:u w:val="none"/>
      <w:lang w:val="ru-RU" w:eastAsia="ru-RU" w:bidi="ru-RU"/>
    </w:rPr>
  </w:style>
  <w:style w:type="paragraph" w:customStyle="1" w:styleId="21e">
    <w:name w:val="Основной текст (2)1"/>
    <w:basedOn w:val="a"/>
    <w:rsid w:val="000D2E12"/>
    <w:pPr>
      <w:widowControl w:val="0"/>
      <w:shd w:val="clear" w:color="auto" w:fill="FFFFFF"/>
      <w:spacing w:before="300" w:after="180" w:line="250" w:lineRule="exact"/>
      <w:jc w:val="center"/>
    </w:pPr>
    <w:rPr>
      <w:rFonts w:eastAsia="Times New Roman" w:cs="Times New Roman"/>
      <w:b/>
      <w:bCs/>
      <w:sz w:val="22"/>
    </w:rPr>
  </w:style>
  <w:style w:type="character" w:customStyle="1" w:styleId="2106">
    <w:name w:val="Основной текст (2)10"/>
    <w:rsid w:val="000D2E12"/>
    <w:rPr>
      <w:rFonts w:ascii="Times New Roman" w:eastAsia="Times New Roman" w:hAnsi="Times New Roman" w:cs="Times New Roman"/>
      <w:b/>
      <w:bCs/>
      <w:color w:val="000000"/>
      <w:spacing w:val="0"/>
      <w:w w:val="100"/>
      <w:position w:val="0"/>
      <w:shd w:val="clear" w:color="auto" w:fill="FFFFFF"/>
      <w:lang w:val="ru-RU" w:eastAsia="ru-RU" w:bidi="ru-RU"/>
    </w:rPr>
  </w:style>
  <w:style w:type="character" w:customStyle="1" w:styleId="294">
    <w:name w:val="Основной текст (2)9"/>
    <w:rsid w:val="000D2E12"/>
    <w:rPr>
      <w:rFonts w:ascii="Times New Roman" w:eastAsia="Times New Roman" w:hAnsi="Times New Roman" w:cs="Times New Roman"/>
      <w:b/>
      <w:bCs/>
      <w:color w:val="000000"/>
      <w:spacing w:val="0"/>
      <w:w w:val="100"/>
      <w:position w:val="0"/>
      <w:shd w:val="clear" w:color="auto" w:fill="FFFFFF"/>
      <w:lang w:val="ru-RU" w:eastAsia="ru-RU" w:bidi="ru-RU"/>
    </w:rPr>
  </w:style>
  <w:style w:type="character" w:customStyle="1" w:styleId="159">
    <w:name w:val="Основной текст (15)_"/>
    <w:link w:val="1514"/>
    <w:rsid w:val="000D2E12"/>
    <w:rPr>
      <w:b/>
      <w:bCs/>
      <w:shd w:val="clear" w:color="auto" w:fill="FFFFFF"/>
    </w:rPr>
  </w:style>
  <w:style w:type="paragraph" w:customStyle="1" w:styleId="1514">
    <w:name w:val="Основной текст (15)1"/>
    <w:basedOn w:val="a"/>
    <w:link w:val="159"/>
    <w:rsid w:val="000D2E12"/>
    <w:pPr>
      <w:widowControl w:val="0"/>
      <w:shd w:val="clear" w:color="auto" w:fill="FFFFFF"/>
      <w:spacing w:before="240" w:after="240" w:line="274" w:lineRule="exact"/>
      <w:ind w:hanging="220"/>
      <w:jc w:val="center"/>
    </w:pPr>
    <w:rPr>
      <w:rFonts w:asciiTheme="minorHAnsi" w:hAnsiTheme="minorHAnsi"/>
      <w:b/>
      <w:bCs/>
      <w:kern w:val="2"/>
      <w:sz w:val="22"/>
      <w14:ligatures w14:val="standardContextual"/>
    </w:rPr>
  </w:style>
  <w:style w:type="character" w:customStyle="1" w:styleId="16a">
    <w:name w:val="Основной текст (16)_"/>
    <w:link w:val="1614"/>
    <w:rsid w:val="000D2E12"/>
    <w:rPr>
      <w:b/>
      <w:bCs/>
      <w:i/>
      <w:iCs/>
      <w:shd w:val="clear" w:color="auto" w:fill="FFFFFF"/>
    </w:rPr>
  </w:style>
  <w:style w:type="paragraph" w:customStyle="1" w:styleId="1614">
    <w:name w:val="Основной текст (16)1"/>
    <w:basedOn w:val="a"/>
    <w:link w:val="16a"/>
    <w:rsid w:val="000D2E12"/>
    <w:pPr>
      <w:widowControl w:val="0"/>
      <w:shd w:val="clear" w:color="auto" w:fill="FFFFFF"/>
      <w:spacing w:after="0" w:line="269" w:lineRule="exact"/>
      <w:ind w:firstLine="740"/>
      <w:jc w:val="both"/>
    </w:pPr>
    <w:rPr>
      <w:rFonts w:asciiTheme="minorHAnsi" w:hAnsiTheme="minorHAnsi"/>
      <w:b/>
      <w:bCs/>
      <w:i/>
      <w:iCs/>
      <w:kern w:val="2"/>
      <w:sz w:val="22"/>
      <w14:ligatures w14:val="standardContextual"/>
    </w:rPr>
  </w:style>
  <w:style w:type="character" w:customStyle="1" w:styleId="16b">
    <w:name w:val="Основной текст (16)"/>
    <w:rsid w:val="000D2E12"/>
    <w:rPr>
      <w:b/>
      <w:bCs/>
      <w:i/>
      <w:iCs/>
      <w:color w:val="000000"/>
      <w:spacing w:val="0"/>
      <w:w w:val="100"/>
      <w:position w:val="0"/>
      <w:shd w:val="clear" w:color="auto" w:fill="FFFFFF"/>
      <w:lang w:val="ru-RU" w:eastAsia="ru-RU" w:bidi="ru-RU"/>
    </w:rPr>
  </w:style>
  <w:style w:type="character" w:customStyle="1" w:styleId="179">
    <w:name w:val="Основной текст (17)_"/>
    <w:link w:val="1714"/>
    <w:rsid w:val="000D2E12"/>
    <w:rPr>
      <w:b/>
      <w:bCs/>
      <w:i/>
      <w:iCs/>
      <w:shd w:val="clear" w:color="auto" w:fill="FFFFFF"/>
    </w:rPr>
  </w:style>
  <w:style w:type="paragraph" w:customStyle="1" w:styleId="1714">
    <w:name w:val="Основной текст (17)1"/>
    <w:basedOn w:val="a"/>
    <w:link w:val="179"/>
    <w:rsid w:val="000D2E12"/>
    <w:pPr>
      <w:widowControl w:val="0"/>
      <w:shd w:val="clear" w:color="auto" w:fill="FFFFFF"/>
      <w:spacing w:before="240" w:after="0" w:line="278" w:lineRule="exact"/>
      <w:jc w:val="both"/>
    </w:pPr>
    <w:rPr>
      <w:rFonts w:asciiTheme="minorHAnsi" w:hAnsiTheme="minorHAnsi"/>
      <w:b/>
      <w:bCs/>
      <w:i/>
      <w:iCs/>
      <w:kern w:val="2"/>
      <w:sz w:val="22"/>
      <w14:ligatures w14:val="standardContextual"/>
    </w:rPr>
  </w:style>
  <w:style w:type="character" w:customStyle="1" w:styleId="17a">
    <w:name w:val="Основной текст (17)"/>
    <w:rsid w:val="000D2E12"/>
    <w:rPr>
      <w:b/>
      <w:bCs/>
      <w:i/>
      <w:iCs/>
      <w:color w:val="000000"/>
      <w:spacing w:val="0"/>
      <w:w w:val="100"/>
      <w:position w:val="0"/>
      <w:shd w:val="clear" w:color="auto" w:fill="FFFFFF"/>
      <w:lang w:val="ru-RU" w:eastAsia="ru-RU" w:bidi="ru-RU"/>
    </w:rPr>
  </w:style>
  <w:style w:type="character" w:customStyle="1" w:styleId="2Candara95pt">
    <w:name w:val="Основной текст (2) + Candara;9;5 pt;Не полужирный"/>
    <w:rsid w:val="000D2E12"/>
    <w:rPr>
      <w:rFonts w:ascii="Candara" w:eastAsia="Candara" w:hAnsi="Candara" w:cs="Candara"/>
      <w:b/>
      <w:bCs/>
      <w:color w:val="000000"/>
      <w:spacing w:val="0"/>
      <w:w w:val="100"/>
      <w:position w:val="0"/>
      <w:sz w:val="19"/>
      <w:szCs w:val="19"/>
      <w:shd w:val="clear" w:color="auto" w:fill="FFFFFF"/>
      <w:lang w:val="ru-RU" w:eastAsia="ru-RU" w:bidi="ru-RU"/>
    </w:rPr>
  </w:style>
  <w:style w:type="character" w:customStyle="1" w:styleId="15a">
    <w:name w:val="Основной текст (15)"/>
    <w:rsid w:val="000D2E12"/>
    <w:rPr>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76">
    <w:name w:val="Основной текст (2)7"/>
    <w:rsid w:val="000D2E12"/>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fffff7">
    <w:name w:val="Колонтитул_"/>
    <w:link w:val="afffffffff8"/>
    <w:rsid w:val="000D2E12"/>
    <w:rPr>
      <w:sz w:val="16"/>
      <w:szCs w:val="16"/>
      <w:shd w:val="clear" w:color="auto" w:fill="FFFFFF"/>
    </w:rPr>
  </w:style>
  <w:style w:type="paragraph" w:customStyle="1" w:styleId="afffffffff8">
    <w:name w:val="Колонтитул"/>
    <w:basedOn w:val="a"/>
    <w:link w:val="afffffffff7"/>
    <w:rsid w:val="000D2E12"/>
    <w:pPr>
      <w:widowControl w:val="0"/>
      <w:shd w:val="clear" w:color="auto" w:fill="FFFFFF"/>
      <w:spacing w:after="0" w:line="158" w:lineRule="exact"/>
    </w:pPr>
    <w:rPr>
      <w:rFonts w:asciiTheme="minorHAnsi" w:hAnsiTheme="minorHAnsi"/>
      <w:kern w:val="2"/>
      <w:sz w:val="16"/>
      <w:szCs w:val="16"/>
      <w14:ligatures w14:val="standardContextual"/>
    </w:rPr>
  </w:style>
  <w:style w:type="character" w:customStyle="1" w:styleId="TimesNewRoman11pt">
    <w:name w:val="Колонтитул + Times New Roman;11 pt;Полужирный"/>
    <w:rsid w:val="000D2E12"/>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character" w:customStyle="1" w:styleId="TimesNewRoman11pt0">
    <w:name w:val="Колонтитул + Times New Roman;11 pt"/>
    <w:rsid w:val="000D2E12"/>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2ArialUnicodeMS105pt">
    <w:name w:val="Основной текст (2) + Arial Unicode MS;10;5 pt;Не полужирный"/>
    <w:rsid w:val="000D2E12"/>
    <w:rPr>
      <w:rFonts w:ascii="Arial Unicode MS" w:eastAsia="Arial Unicode MS" w:hAnsi="Arial Unicode MS" w:cs="Arial Unicode MS"/>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2pt0">
    <w:name w:val="Основной текст (2) + 12 pt;Не полужирный"/>
    <w:rsid w:val="000D2E12"/>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411pt">
    <w:name w:val="Основной текст (24) + 11 pt;Полужирный;Курсив"/>
    <w:rsid w:val="000D2E12"/>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2411pt0">
    <w:name w:val="Основной текст (24) + 11 pt"/>
    <w:rsid w:val="000D2E1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pt">
    <w:name w:val="Основной текст (2) + Интервал 1 pt"/>
    <w:rsid w:val="000D2E12"/>
    <w:rPr>
      <w:rFonts w:ascii="Times New Roman" w:eastAsia="Times New Roman" w:hAnsi="Times New Roman" w:cs="Times New Roman"/>
      <w:b/>
      <w:bCs/>
      <w:i w:val="0"/>
      <w:iCs w:val="0"/>
      <w:smallCaps w:val="0"/>
      <w:strike w:val="0"/>
      <w:color w:val="000000"/>
      <w:spacing w:val="20"/>
      <w:w w:val="100"/>
      <w:position w:val="0"/>
      <w:sz w:val="22"/>
      <w:szCs w:val="22"/>
      <w:u w:val="none"/>
      <w:shd w:val="clear" w:color="auto" w:fill="FFFFFF"/>
      <w:lang w:val="ru-RU" w:eastAsia="ru-RU" w:bidi="ru-RU"/>
    </w:rPr>
  </w:style>
  <w:style w:type="character" w:customStyle="1" w:styleId="ed1">
    <w:name w:val="ed1"/>
    <w:rsid w:val="000D2E12"/>
    <w:rPr>
      <w:color w:val="0000AF"/>
    </w:rPr>
  </w:style>
  <w:style w:type="character" w:customStyle="1" w:styleId="mark">
    <w:name w:val="mark"/>
    <w:rsid w:val="000D2E12"/>
  </w:style>
  <w:style w:type="paragraph" w:customStyle="1" w:styleId="1fffa">
    <w:name w:val="Зн1"/>
    <w:basedOn w:val="a"/>
    <w:next w:val="a"/>
    <w:unhideWhenUsed/>
    <w:qFormat/>
    <w:rsid w:val="000D2E12"/>
    <w:pPr>
      <w:spacing w:after="0" w:line="240" w:lineRule="auto"/>
    </w:pPr>
    <w:rPr>
      <w:rFonts w:ascii="Calibri" w:eastAsia="Times New Roman" w:hAnsi="Calibri" w:cs="Times New Roman"/>
      <w:sz w:val="20"/>
      <w:szCs w:val="20"/>
      <w:lang w:eastAsia="ru-RU"/>
    </w:rPr>
  </w:style>
  <w:style w:type="character" w:customStyle="1" w:styleId="Standard0">
    <w:name w:val="Standard Знак"/>
    <w:basedOn w:val="a0"/>
    <w:link w:val="Standard"/>
    <w:locked/>
    <w:rsid w:val="00187A7A"/>
    <w:rPr>
      <w:rFonts w:ascii="Times New Roman" w:eastAsia="Calibri" w:hAnsi="Times New Roman" w:cs="Times New Roman"/>
      <w:kern w:val="3"/>
      <w:sz w:val="24"/>
      <w:szCs w:val="24"/>
      <w:lang w:eastAsia="zh-CN"/>
      <w14:ligatures w14:val="none"/>
    </w:rPr>
  </w:style>
  <w:style w:type="character" w:customStyle="1" w:styleId="2ff8">
    <w:name w:val="Заголовок Знак2"/>
    <w:aliases w:val="Название1 Знак"/>
    <w:basedOn w:val="a0"/>
    <w:uiPriority w:val="10"/>
    <w:qFormat/>
    <w:rsid w:val="00727958"/>
    <w:rPr>
      <w:rFonts w:ascii="a_FuturaOrto" w:eastAsia="Times New Roman" w:hAnsi="a_FuturaOrto" w:cs="Times New Roman"/>
      <w:snapToGrid w:val="0"/>
      <w:color w:val="000000"/>
      <w:sz w:val="28"/>
      <w:szCs w:val="20"/>
      <w:lang w:val="x-none" w:eastAsia="x-none"/>
    </w:rPr>
  </w:style>
  <w:style w:type="paragraph" w:customStyle="1" w:styleId="msonormal0">
    <w:name w:val="msonormal"/>
    <w:basedOn w:val="a"/>
    <w:rsid w:val="00727958"/>
    <w:pPr>
      <w:spacing w:before="100" w:beforeAutospacing="1" w:after="100" w:afterAutospacing="1" w:line="240" w:lineRule="auto"/>
    </w:pPr>
    <w:rPr>
      <w:rFonts w:eastAsia="Times New Roman" w:cs="Times New Roman"/>
      <w:sz w:val="24"/>
      <w:szCs w:val="24"/>
      <w:lang w:eastAsia="ru-RU"/>
    </w:rPr>
  </w:style>
  <w:style w:type="character" w:customStyle="1" w:styleId="info5">
    <w:name w:val="info5"/>
    <w:basedOn w:val="a0"/>
    <w:rsid w:val="00727958"/>
    <w:rPr>
      <w:rFonts w:ascii="Georgia" w:hAnsi="Georgia" w:cs="Times New Roman"/>
      <w:b/>
      <w:bCs/>
      <w:i/>
      <w:iCs/>
      <w:sz w:val="28"/>
      <w:szCs w:val="28"/>
    </w:rPr>
  </w:style>
  <w:style w:type="character" w:customStyle="1" w:styleId="z-">
    <w:name w:val="z-Начало формы Знак"/>
    <w:basedOn w:val="a0"/>
    <w:link w:val="z-0"/>
    <w:uiPriority w:val="99"/>
    <w:semiHidden/>
    <w:rsid w:val="00727958"/>
    <w:rPr>
      <w:rFonts w:ascii="Arial" w:eastAsia="Times New Roman" w:hAnsi="Arial" w:cs="Arial"/>
      <w:vanish/>
      <w:sz w:val="16"/>
      <w:szCs w:val="16"/>
      <w:lang w:eastAsia="ru-RU"/>
    </w:rPr>
  </w:style>
  <w:style w:type="paragraph" w:styleId="z-0">
    <w:name w:val="HTML Top of Form"/>
    <w:basedOn w:val="a"/>
    <w:next w:val="a"/>
    <w:link w:val="z-"/>
    <w:hidden/>
    <w:uiPriority w:val="99"/>
    <w:semiHidden/>
    <w:unhideWhenUsed/>
    <w:rsid w:val="00727958"/>
    <w:pPr>
      <w:pBdr>
        <w:bottom w:val="single" w:sz="6" w:space="1" w:color="auto"/>
      </w:pBdr>
      <w:spacing w:after="0" w:line="240" w:lineRule="auto"/>
      <w:jc w:val="center"/>
    </w:pPr>
    <w:rPr>
      <w:rFonts w:ascii="Arial" w:eastAsia="Times New Roman" w:hAnsi="Arial" w:cs="Arial"/>
      <w:vanish/>
      <w:kern w:val="2"/>
      <w:sz w:val="16"/>
      <w:szCs w:val="16"/>
      <w:lang w:eastAsia="ru-RU"/>
      <w14:ligatures w14:val="standardContextual"/>
    </w:rPr>
  </w:style>
  <w:style w:type="character" w:customStyle="1" w:styleId="z-1">
    <w:name w:val="z-Начало формы Знак1"/>
    <w:basedOn w:val="a0"/>
    <w:uiPriority w:val="99"/>
    <w:semiHidden/>
    <w:rsid w:val="00727958"/>
    <w:rPr>
      <w:rFonts w:ascii="Arial" w:hAnsi="Arial" w:cs="Arial"/>
      <w:vanish/>
      <w:kern w:val="0"/>
      <w:sz w:val="16"/>
      <w:szCs w:val="16"/>
      <w14:ligatures w14:val="none"/>
    </w:rPr>
  </w:style>
  <w:style w:type="character" w:customStyle="1" w:styleId="z-2">
    <w:name w:val="z-Конец формы Знак"/>
    <w:basedOn w:val="a0"/>
    <w:link w:val="z-3"/>
    <w:uiPriority w:val="99"/>
    <w:semiHidden/>
    <w:rsid w:val="00727958"/>
    <w:rPr>
      <w:rFonts w:ascii="Arial" w:eastAsia="Times New Roman" w:hAnsi="Arial" w:cs="Arial"/>
      <w:vanish/>
      <w:sz w:val="16"/>
      <w:szCs w:val="16"/>
      <w:lang w:eastAsia="ru-RU"/>
    </w:rPr>
  </w:style>
  <w:style w:type="paragraph" w:styleId="z-3">
    <w:name w:val="HTML Bottom of Form"/>
    <w:basedOn w:val="a"/>
    <w:next w:val="a"/>
    <w:link w:val="z-2"/>
    <w:hidden/>
    <w:uiPriority w:val="99"/>
    <w:semiHidden/>
    <w:unhideWhenUsed/>
    <w:rsid w:val="00727958"/>
    <w:pPr>
      <w:pBdr>
        <w:top w:val="single" w:sz="6" w:space="1" w:color="auto"/>
      </w:pBdr>
      <w:spacing w:after="0" w:line="240" w:lineRule="auto"/>
      <w:jc w:val="center"/>
    </w:pPr>
    <w:rPr>
      <w:rFonts w:ascii="Arial" w:eastAsia="Times New Roman" w:hAnsi="Arial" w:cs="Arial"/>
      <w:vanish/>
      <w:kern w:val="2"/>
      <w:sz w:val="16"/>
      <w:szCs w:val="16"/>
      <w:lang w:eastAsia="ru-RU"/>
      <w14:ligatures w14:val="standardContextual"/>
    </w:rPr>
  </w:style>
  <w:style w:type="character" w:customStyle="1" w:styleId="z-10">
    <w:name w:val="z-Конец формы Знак1"/>
    <w:basedOn w:val="a0"/>
    <w:uiPriority w:val="99"/>
    <w:semiHidden/>
    <w:rsid w:val="00727958"/>
    <w:rPr>
      <w:rFonts w:ascii="Arial" w:hAnsi="Arial" w:cs="Arial"/>
      <w:vanish/>
      <w:kern w:val="0"/>
      <w:sz w:val="16"/>
      <w:szCs w:val="16"/>
      <w14:ligatures w14:val="none"/>
    </w:rPr>
  </w:style>
  <w:style w:type="paragraph" w:customStyle="1" w:styleId="age-category2">
    <w:name w:val="age-category2"/>
    <w:basedOn w:val="a"/>
    <w:rsid w:val="00727958"/>
    <w:pPr>
      <w:spacing w:after="255" w:line="240" w:lineRule="auto"/>
    </w:pPr>
    <w:rPr>
      <w:rFonts w:eastAsia="Times New Roman" w:cs="Times New Roman"/>
      <w:sz w:val="24"/>
      <w:szCs w:val="24"/>
      <w:lang w:eastAsia="ru-RU"/>
    </w:rPr>
  </w:style>
  <w:style w:type="character" w:customStyle="1" w:styleId="sn-label7">
    <w:name w:val="sn-label7"/>
    <w:basedOn w:val="a0"/>
    <w:rsid w:val="00727958"/>
    <w:rPr>
      <w:rFonts w:cs="Times New Roman"/>
    </w:rPr>
  </w:style>
  <w:style w:type="character" w:customStyle="1" w:styleId="small-logo4">
    <w:name w:val="small-logo4"/>
    <w:basedOn w:val="a0"/>
    <w:rsid w:val="00727958"/>
    <w:rPr>
      <w:rFonts w:cs="Times New Roman"/>
    </w:rPr>
  </w:style>
  <w:style w:type="paragraph" w:customStyle="1" w:styleId="singlespace1">
    <w:name w:val="single space1"/>
    <w:basedOn w:val="a"/>
    <w:next w:val="a5"/>
    <w:uiPriority w:val="99"/>
    <w:unhideWhenUsed/>
    <w:rsid w:val="00727958"/>
    <w:pPr>
      <w:spacing w:after="0" w:line="240" w:lineRule="auto"/>
    </w:pPr>
    <w:rPr>
      <w:rFonts w:asciiTheme="minorHAnsi" w:eastAsia="Times New Roman" w:hAnsiTheme="minorHAnsi" w:cs="Times New Roman"/>
      <w:sz w:val="20"/>
      <w:szCs w:val="20"/>
    </w:rPr>
  </w:style>
  <w:style w:type="paragraph" w:customStyle="1" w:styleId="pcenter">
    <w:name w:val="pcenter"/>
    <w:basedOn w:val="a"/>
    <w:rsid w:val="00727958"/>
    <w:pPr>
      <w:spacing w:before="100" w:beforeAutospacing="1" w:after="100" w:afterAutospacing="1" w:line="240" w:lineRule="auto"/>
    </w:pPr>
    <w:rPr>
      <w:rFonts w:eastAsia="Times New Roman" w:cs="Times New Roman"/>
      <w:sz w:val="24"/>
      <w:szCs w:val="24"/>
      <w:lang w:eastAsia="ru-RU"/>
    </w:rPr>
  </w:style>
  <w:style w:type="table" w:customStyle="1" w:styleId="TableGrid">
    <w:name w:val="TableGrid"/>
    <w:rsid w:val="00727958"/>
    <w:pPr>
      <w:spacing w:after="0" w:line="240" w:lineRule="auto"/>
    </w:pPr>
    <w:rPr>
      <w:rFonts w:ascii="Calibri" w:eastAsia="Times New Roman" w:hAnsi="Calibri"/>
      <w:kern w:val="0"/>
      <w:lang w:eastAsia="ru-RU"/>
      <w14:ligatures w14:val="none"/>
    </w:rPr>
    <w:tblPr>
      <w:tblCellMar>
        <w:top w:w="0" w:type="dxa"/>
        <w:left w:w="0" w:type="dxa"/>
        <w:bottom w:w="0" w:type="dxa"/>
        <w:right w:w="0" w:type="dxa"/>
      </w:tblCellMar>
    </w:tblPr>
  </w:style>
  <w:style w:type="table" w:customStyle="1" w:styleId="TableGrid1">
    <w:name w:val="TableGrid1"/>
    <w:rsid w:val="00727958"/>
    <w:pPr>
      <w:spacing w:after="0" w:line="240" w:lineRule="auto"/>
    </w:pPr>
    <w:rPr>
      <w:rFonts w:ascii="Calibri" w:eastAsia="Times New Roman" w:hAnsi="Calibri"/>
      <w:kern w:val="0"/>
      <w:lang w:eastAsia="ru-RU"/>
      <w14:ligatures w14:val="none"/>
    </w:rPr>
    <w:tblPr>
      <w:tblCellMar>
        <w:top w:w="0" w:type="dxa"/>
        <w:left w:w="0" w:type="dxa"/>
        <w:bottom w:w="0" w:type="dxa"/>
        <w:right w:w="0" w:type="dxa"/>
      </w:tblCellMar>
    </w:tblPr>
  </w:style>
  <w:style w:type="paragraph" w:customStyle="1" w:styleId="Style70">
    <w:name w:val="_Style 70"/>
    <w:hidden/>
    <w:uiPriority w:val="99"/>
    <w:semiHidden/>
    <w:qFormat/>
    <w:rsid w:val="00727958"/>
    <w:pPr>
      <w:spacing w:after="0" w:line="240" w:lineRule="auto"/>
      <w:ind w:firstLine="567"/>
      <w:jc w:val="both"/>
    </w:pPr>
    <w:rPr>
      <w:rFonts w:ascii="Times New Roman" w:eastAsia="Times New Roman" w:hAnsi="Times New Roman" w:cs="Times New Roman"/>
      <w:kern w:val="0"/>
      <w:sz w:val="28"/>
      <w:szCs w:val="28"/>
      <w:lang w:eastAsia="ru-RU"/>
      <w14:ligatures w14:val="none"/>
    </w:rPr>
  </w:style>
  <w:style w:type="character" w:customStyle="1" w:styleId="font31">
    <w:name w:val="font31"/>
    <w:qFormat/>
    <w:rsid w:val="00727958"/>
    <w:rPr>
      <w:rFonts w:ascii="Times New Roman" w:hAnsi="Times New Roman" w:cs="Times New Roman" w:hint="default"/>
      <w:color w:val="0070C0"/>
      <w:u w:val="none"/>
    </w:rPr>
  </w:style>
  <w:style w:type="character" w:customStyle="1" w:styleId="font21">
    <w:name w:val="font21"/>
    <w:qFormat/>
    <w:rsid w:val="00727958"/>
    <w:rPr>
      <w:rFonts w:ascii="Times New Roman" w:hAnsi="Times New Roman" w:cs="Times New Roman" w:hint="default"/>
      <w:color w:val="000000"/>
      <w:u w:val="none"/>
    </w:rPr>
  </w:style>
  <w:style w:type="character" w:customStyle="1" w:styleId="font01">
    <w:name w:val="font01"/>
    <w:qFormat/>
    <w:rsid w:val="00727958"/>
    <w:rPr>
      <w:rFonts w:ascii="Times New Roman" w:hAnsi="Times New Roman" w:cs="Times New Roman" w:hint="default"/>
      <w:color w:val="000000"/>
      <w:u w:val="none"/>
    </w:rPr>
  </w:style>
  <w:style w:type="paragraph" w:customStyle="1" w:styleId="1fffb">
    <w:name w:val="Рецензия1"/>
    <w:hidden/>
    <w:uiPriority w:val="99"/>
    <w:semiHidden/>
    <w:rsid w:val="00727958"/>
    <w:pPr>
      <w:spacing w:after="0" w:line="240" w:lineRule="auto"/>
    </w:pPr>
    <w:rPr>
      <w:rFonts w:ascii="Times New Roman" w:eastAsia="Times New Roman" w:hAnsi="Times New Roman" w:cs="Times New Roman"/>
      <w:kern w:val="0"/>
      <w:sz w:val="28"/>
      <w:szCs w:val="20"/>
      <w:lang w:eastAsia="ru-RU"/>
      <w14:ligatures w14:val="none"/>
    </w:rPr>
  </w:style>
  <w:style w:type="character" w:customStyle="1" w:styleId="2MicrosoftSansSerif115pt">
    <w:name w:val="Основной текст (2) + Microsoft Sans Serif;11;5 pt"/>
    <w:basedOn w:val="2f9"/>
    <w:rsid w:val="00727958"/>
    <w:rPr>
      <w:rFonts w:ascii="Microsoft Sans Serif" w:eastAsia="Microsoft Sans Serif" w:hAnsi="Microsoft Sans Serif" w:cs="Microsoft Sans Serif"/>
      <w:b w:val="0"/>
      <w:bCs w:val="0"/>
      <w:i w:val="0"/>
      <w:iCs w:val="0"/>
      <w:smallCaps w:val="0"/>
      <w:strike w:val="0"/>
      <w:color w:val="000000"/>
      <w:spacing w:val="0"/>
      <w:w w:val="100"/>
      <w:position w:val="0"/>
      <w:sz w:val="23"/>
      <w:szCs w:val="23"/>
      <w:u w:val="none"/>
      <w:shd w:val="clear" w:color="auto" w:fill="FFFFFF"/>
      <w:lang w:val="ru-RU" w:eastAsia="ru-RU" w:bidi="ru-RU"/>
    </w:rPr>
  </w:style>
  <w:style w:type="numbering" w:customStyle="1" w:styleId="2ff9">
    <w:name w:val="Нет списка2"/>
    <w:next w:val="a2"/>
    <w:uiPriority w:val="99"/>
    <w:semiHidden/>
    <w:unhideWhenUsed/>
    <w:rsid w:val="00727958"/>
  </w:style>
  <w:style w:type="numbering" w:customStyle="1" w:styleId="3f7">
    <w:name w:val="Нет списка3"/>
    <w:next w:val="a2"/>
    <w:semiHidden/>
    <w:unhideWhenUsed/>
    <w:rsid w:val="00727958"/>
  </w:style>
  <w:style w:type="numbering" w:customStyle="1" w:styleId="12a">
    <w:name w:val="Нет списка12"/>
    <w:next w:val="a2"/>
    <w:uiPriority w:val="99"/>
    <w:semiHidden/>
    <w:unhideWhenUsed/>
    <w:rsid w:val="00727958"/>
  </w:style>
  <w:style w:type="paragraph" w:customStyle="1" w:styleId="footnotedescription">
    <w:name w:val="footnote description"/>
    <w:next w:val="a"/>
    <w:link w:val="footnotedescriptionChar"/>
    <w:hidden/>
    <w:rsid w:val="00727958"/>
    <w:pPr>
      <w:spacing w:after="36" w:line="236" w:lineRule="auto"/>
      <w:ind w:firstLine="709"/>
      <w:jc w:val="both"/>
    </w:pPr>
    <w:rPr>
      <w:rFonts w:ascii="Times New Roman" w:eastAsia="Times New Roman" w:hAnsi="Times New Roman" w:cs="Times New Roman"/>
      <w:color w:val="000000"/>
      <w:kern w:val="0"/>
      <w:sz w:val="20"/>
      <w:lang w:eastAsia="ru-RU"/>
      <w14:ligatures w14:val="none"/>
    </w:rPr>
  </w:style>
  <w:style w:type="character" w:customStyle="1" w:styleId="footnotedescriptionChar">
    <w:name w:val="footnote description Char"/>
    <w:link w:val="footnotedescription"/>
    <w:rsid w:val="00727958"/>
    <w:rPr>
      <w:rFonts w:ascii="Times New Roman" w:eastAsia="Times New Roman" w:hAnsi="Times New Roman" w:cs="Times New Roman"/>
      <w:color w:val="000000"/>
      <w:kern w:val="0"/>
      <w:sz w:val="20"/>
      <w:lang w:eastAsia="ru-RU"/>
      <w14:ligatures w14:val="none"/>
    </w:rPr>
  </w:style>
  <w:style w:type="character" w:customStyle="1" w:styleId="footnotemark">
    <w:name w:val="footnote mark"/>
    <w:hidden/>
    <w:rsid w:val="00727958"/>
    <w:rPr>
      <w:rFonts w:ascii="Times New Roman" w:eastAsia="Times New Roman" w:hAnsi="Times New Roman" w:cs="Times New Roman"/>
      <w:color w:val="000000"/>
      <w:sz w:val="20"/>
      <w:vertAlign w:val="superscript"/>
    </w:rPr>
  </w:style>
  <w:style w:type="paragraph" w:customStyle="1" w:styleId="1fffc">
    <w:name w:val="1"/>
    <w:basedOn w:val="a"/>
    <w:rsid w:val="00727958"/>
    <w:pPr>
      <w:spacing w:after="0" w:line="240" w:lineRule="auto"/>
    </w:pPr>
    <w:rPr>
      <w:rFonts w:eastAsia="Calibri" w:cs="Times New Roman"/>
      <w:sz w:val="20"/>
      <w:szCs w:val="20"/>
      <w:lang w:eastAsia="ru-RU"/>
    </w:rPr>
  </w:style>
  <w:style w:type="character" w:customStyle="1" w:styleId="afffffffff9">
    <w:name w:val="Название Знак"/>
    <w:basedOn w:val="a0"/>
    <w:uiPriority w:val="10"/>
    <w:rsid w:val="00727958"/>
    <w:rPr>
      <w:rFonts w:asciiTheme="majorHAnsi" w:eastAsiaTheme="majorEastAsia" w:hAnsiTheme="majorHAnsi" w:cstheme="majorBidi"/>
      <w:spacing w:val="-10"/>
      <w:kern w:val="28"/>
      <w:sz w:val="56"/>
      <w:szCs w:val="56"/>
      <w:lang w:eastAsia="ru-RU"/>
    </w:rPr>
  </w:style>
  <w:style w:type="character" w:customStyle="1" w:styleId="1fffd">
    <w:name w:val="Неразрешенное упоминание1"/>
    <w:basedOn w:val="a0"/>
    <w:uiPriority w:val="99"/>
    <w:semiHidden/>
    <w:unhideWhenUsed/>
    <w:rsid w:val="00727958"/>
    <w:rPr>
      <w:color w:val="605E5C"/>
      <w:shd w:val="clear" w:color="auto" w:fill="E1DFDD"/>
    </w:rPr>
  </w:style>
  <w:style w:type="table" w:customStyle="1" w:styleId="1fffe">
    <w:name w:val="Сетка таблицы светлая1"/>
    <w:basedOn w:val="a1"/>
    <w:uiPriority w:val="40"/>
    <w:rsid w:val="00727958"/>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295pt">
    <w:name w:val="Основной текст (2) + 9;5 pt;Полужирный"/>
    <w:basedOn w:val="2f9"/>
    <w:rsid w:val="00727958"/>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3f8">
    <w:name w:val="Основной текст (3) + Курсив"/>
    <w:basedOn w:val="3a"/>
    <w:rsid w:val="00727958"/>
    <w:rPr>
      <w:rFonts w:eastAsia="Times New Roman" w:cs="Times New Roman"/>
      <w:i/>
      <w:iCs/>
      <w:color w:val="000000"/>
      <w:spacing w:val="0"/>
      <w:w w:val="100"/>
      <w:position w:val="0"/>
      <w:sz w:val="21"/>
      <w:szCs w:val="28"/>
      <w:shd w:val="clear" w:color="auto" w:fill="FFFFFF"/>
      <w:lang w:val="ru-RU" w:eastAsia="ru-RU" w:bidi="ru-RU"/>
    </w:rPr>
  </w:style>
  <w:style w:type="character" w:customStyle="1" w:styleId="2ffa">
    <w:name w:val="Основной текст (2) + Не курсив"/>
    <w:basedOn w:val="2f9"/>
    <w:rsid w:val="00727958"/>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213pt0pt">
    <w:name w:val="Основной текст (2) + 13 pt;Интервал 0 pt"/>
    <w:basedOn w:val="2f9"/>
    <w:rsid w:val="00727958"/>
    <w:rPr>
      <w:rFonts w:ascii="Times New Roman" w:eastAsia="Times New Roman" w:hAnsi="Times New Roman" w:cs="Times New Roman"/>
      <w:b w:val="0"/>
      <w:bCs w:val="0"/>
      <w:i/>
      <w:iCs/>
      <w:smallCaps w:val="0"/>
      <w:strike w:val="0"/>
      <w:color w:val="000000"/>
      <w:spacing w:val="10"/>
      <w:w w:val="100"/>
      <w:position w:val="0"/>
      <w:sz w:val="26"/>
      <w:szCs w:val="26"/>
      <w:u w:val="none"/>
      <w:shd w:val="clear" w:color="auto" w:fill="FFFFFF"/>
      <w:lang w:val="ru-RU" w:eastAsia="ru-RU" w:bidi="ru-RU"/>
    </w:rPr>
  </w:style>
  <w:style w:type="character" w:customStyle="1" w:styleId="js-judges-rollover">
    <w:name w:val="js-judges-rollover"/>
    <w:basedOn w:val="a0"/>
    <w:rsid w:val="00727958"/>
  </w:style>
  <w:style w:type="paragraph" w:customStyle="1" w:styleId="b-case-publishinfo">
    <w:name w:val="b-case-publish_info"/>
    <w:basedOn w:val="a"/>
    <w:rsid w:val="00727958"/>
    <w:pPr>
      <w:spacing w:before="100" w:beforeAutospacing="1" w:after="100" w:afterAutospacing="1" w:line="240" w:lineRule="auto"/>
    </w:pPr>
    <w:rPr>
      <w:rFonts w:eastAsia="Times New Roman" w:cs="Times New Roman"/>
      <w:sz w:val="24"/>
      <w:szCs w:val="24"/>
      <w:lang w:eastAsia="ru-RU"/>
    </w:rPr>
  </w:style>
  <w:style w:type="character" w:customStyle="1" w:styleId="afffffffffa">
    <w:name w:val="Привязка сноски"/>
    <w:rsid w:val="00727958"/>
    <w:rPr>
      <w:rFonts w:cs="Times New Roman"/>
      <w:vertAlign w:val="superscript"/>
    </w:rPr>
  </w:style>
  <w:style w:type="character" w:customStyle="1" w:styleId="ListLabel5">
    <w:name w:val="ListLabel 5"/>
    <w:qFormat/>
    <w:rsid w:val="00727958"/>
    <w:rPr>
      <w:rFonts w:cs="Times New Roman"/>
    </w:rPr>
  </w:style>
  <w:style w:type="character" w:customStyle="1" w:styleId="FootnoteCharacters">
    <w:name w:val="Footnote Characters"/>
    <w:basedOn w:val="a0"/>
    <w:qFormat/>
    <w:rsid w:val="00727958"/>
    <w:rPr>
      <w:rFonts w:cs="Times New Roman"/>
      <w:vertAlign w:val="superscript"/>
    </w:rPr>
  </w:style>
  <w:style w:type="character" w:customStyle="1" w:styleId="-">
    <w:name w:val="Интернет-ссылка"/>
    <w:basedOn w:val="a0"/>
    <w:rsid w:val="00727958"/>
    <w:rPr>
      <w:color w:val="0563C1"/>
      <w:u w:val="single"/>
    </w:rPr>
  </w:style>
  <w:style w:type="character" w:customStyle="1" w:styleId="ListLabel1">
    <w:name w:val="ListLabel 1"/>
    <w:qFormat/>
    <w:rsid w:val="00727958"/>
    <w:rPr>
      <w:rFonts w:cs="Times New Roman"/>
    </w:rPr>
  </w:style>
  <w:style w:type="character" w:customStyle="1" w:styleId="ListLabel2">
    <w:name w:val="ListLabel 2"/>
    <w:qFormat/>
    <w:rsid w:val="00727958"/>
    <w:rPr>
      <w:rFonts w:cs="Times New Roman"/>
    </w:rPr>
  </w:style>
  <w:style w:type="character" w:customStyle="1" w:styleId="ListLabel3">
    <w:name w:val="ListLabel 3"/>
    <w:qFormat/>
    <w:rsid w:val="00727958"/>
    <w:rPr>
      <w:rFonts w:cs="Times New Roman"/>
    </w:rPr>
  </w:style>
  <w:style w:type="character" w:customStyle="1" w:styleId="ListLabel4">
    <w:name w:val="ListLabel 4"/>
    <w:qFormat/>
    <w:rsid w:val="00727958"/>
    <w:rPr>
      <w:rFonts w:cs="Times New Roman"/>
    </w:rPr>
  </w:style>
  <w:style w:type="character" w:customStyle="1" w:styleId="ListLabel6">
    <w:name w:val="ListLabel 6"/>
    <w:qFormat/>
    <w:rsid w:val="00727958"/>
    <w:rPr>
      <w:rFonts w:cs="Times New Roman"/>
    </w:rPr>
  </w:style>
  <w:style w:type="character" w:customStyle="1" w:styleId="ListLabel7">
    <w:name w:val="ListLabel 7"/>
    <w:qFormat/>
    <w:rsid w:val="00727958"/>
    <w:rPr>
      <w:rFonts w:cs="Times New Roman"/>
    </w:rPr>
  </w:style>
  <w:style w:type="character" w:customStyle="1" w:styleId="ListLabel8">
    <w:name w:val="ListLabel 8"/>
    <w:qFormat/>
    <w:rsid w:val="00727958"/>
    <w:rPr>
      <w:rFonts w:cs="Times New Roman"/>
    </w:rPr>
  </w:style>
  <w:style w:type="character" w:customStyle="1" w:styleId="ListLabel9">
    <w:name w:val="ListLabel 9"/>
    <w:qFormat/>
    <w:rsid w:val="00727958"/>
    <w:rPr>
      <w:rFonts w:cs="Times New Roman"/>
    </w:rPr>
  </w:style>
  <w:style w:type="character" w:customStyle="1" w:styleId="afffffffffb">
    <w:name w:val="Привязка концевой сноски"/>
    <w:rsid w:val="00727958"/>
    <w:rPr>
      <w:vertAlign w:val="superscript"/>
    </w:rPr>
  </w:style>
  <w:style w:type="character" w:customStyle="1" w:styleId="afffffffffc">
    <w:name w:val="Символ концевой сноски"/>
    <w:qFormat/>
    <w:rsid w:val="00727958"/>
  </w:style>
  <w:style w:type="character" w:customStyle="1" w:styleId="ListLabel10">
    <w:name w:val="ListLabel 10"/>
    <w:qFormat/>
    <w:rsid w:val="00727958"/>
    <w:rPr>
      <w:rFonts w:ascii="Times New Roman" w:eastAsia="Times New Roman" w:hAnsi="Times New Roman" w:cs="Times New Roman"/>
      <w:color w:val="0000FF"/>
      <w:sz w:val="16"/>
      <w:szCs w:val="16"/>
      <w:u w:val="single"/>
      <w:lang w:val="en-US" w:eastAsia="ru-RU"/>
    </w:rPr>
  </w:style>
  <w:style w:type="character" w:customStyle="1" w:styleId="ListLabel11">
    <w:name w:val="ListLabel 11"/>
    <w:qFormat/>
    <w:rsid w:val="00727958"/>
    <w:rPr>
      <w:rFonts w:ascii="Times New Roman" w:eastAsia="Times New Roman" w:hAnsi="Times New Roman" w:cs="Times New Roman"/>
      <w:color w:val="0000FF"/>
      <w:sz w:val="16"/>
      <w:szCs w:val="16"/>
      <w:u w:val="single"/>
      <w:lang w:eastAsia="ru-RU"/>
    </w:rPr>
  </w:style>
  <w:style w:type="character" w:customStyle="1" w:styleId="ListLabel12">
    <w:name w:val="ListLabel 12"/>
    <w:qFormat/>
    <w:rsid w:val="00727958"/>
    <w:rPr>
      <w:rFonts w:eastAsia="Calibri"/>
      <w:highlight w:val="yellow"/>
      <w:lang w:val="en-US"/>
    </w:rPr>
  </w:style>
  <w:style w:type="character" w:customStyle="1" w:styleId="ListLabel13">
    <w:name w:val="ListLabel 13"/>
    <w:qFormat/>
    <w:rsid w:val="00727958"/>
    <w:rPr>
      <w:rFonts w:eastAsia="Calibri"/>
      <w:highlight w:val="yellow"/>
    </w:rPr>
  </w:style>
  <w:style w:type="character" w:customStyle="1" w:styleId="ListLabel14">
    <w:name w:val="ListLabel 14"/>
    <w:qFormat/>
    <w:rsid w:val="00727958"/>
    <w:rPr>
      <w:rFonts w:eastAsia="Calibri"/>
      <w:highlight w:val="yellow"/>
      <w:lang w:val="en-US"/>
    </w:rPr>
  </w:style>
  <w:style w:type="character" w:customStyle="1" w:styleId="ListLabel15">
    <w:name w:val="ListLabel 15"/>
    <w:qFormat/>
    <w:rsid w:val="00727958"/>
    <w:rPr>
      <w:rFonts w:eastAsia="Calibri"/>
      <w:highlight w:val="yellow"/>
    </w:rPr>
  </w:style>
  <w:style w:type="character" w:customStyle="1" w:styleId="ListLabel16">
    <w:name w:val="ListLabel 16"/>
    <w:qFormat/>
    <w:rsid w:val="00727958"/>
    <w:rPr>
      <w:rFonts w:eastAsia="Calibri"/>
      <w:highlight w:val="yellow"/>
      <w:lang w:val="en-US"/>
    </w:rPr>
  </w:style>
  <w:style w:type="character" w:customStyle="1" w:styleId="ListLabel17">
    <w:name w:val="ListLabel 17"/>
    <w:qFormat/>
    <w:rsid w:val="00727958"/>
    <w:rPr>
      <w:rFonts w:eastAsia="Calibri"/>
      <w:highlight w:val="yellow"/>
    </w:rPr>
  </w:style>
  <w:style w:type="character" w:customStyle="1" w:styleId="ListLabel18">
    <w:name w:val="ListLabel 18"/>
    <w:qFormat/>
    <w:rsid w:val="00727958"/>
    <w:rPr>
      <w:rFonts w:eastAsia="Calibri"/>
      <w:highlight w:val="yellow"/>
      <w:lang w:val="en-US"/>
    </w:rPr>
  </w:style>
  <w:style w:type="character" w:customStyle="1" w:styleId="ListLabel19">
    <w:name w:val="ListLabel 19"/>
    <w:qFormat/>
    <w:rsid w:val="00727958"/>
    <w:rPr>
      <w:rFonts w:eastAsia="Calibri"/>
      <w:highlight w:val="yellow"/>
    </w:rPr>
  </w:style>
  <w:style w:type="character" w:customStyle="1" w:styleId="ListLabel20">
    <w:name w:val="ListLabel 20"/>
    <w:qFormat/>
    <w:rsid w:val="00727958"/>
    <w:rPr>
      <w:rFonts w:eastAsia="Calibri"/>
      <w:highlight w:val="yellow"/>
      <w:lang w:val="en-US"/>
    </w:rPr>
  </w:style>
  <w:style w:type="character" w:customStyle="1" w:styleId="ListLabel21">
    <w:name w:val="ListLabel 21"/>
    <w:qFormat/>
    <w:rsid w:val="00727958"/>
    <w:rPr>
      <w:rFonts w:eastAsia="Calibri"/>
      <w:highlight w:val="yellow"/>
    </w:rPr>
  </w:style>
  <w:style w:type="character" w:customStyle="1" w:styleId="1ffff">
    <w:name w:val="Заголовок №1_"/>
    <w:basedOn w:val="a0"/>
    <w:link w:val="1ffff0"/>
    <w:qFormat/>
    <w:rsid w:val="00727958"/>
    <w:rPr>
      <w:rFonts w:ascii="Times New Roman" w:eastAsia="Times New Roman" w:hAnsi="Times New Roman" w:cs="Times New Roman"/>
      <w:b/>
      <w:bCs/>
      <w:i w:val="0"/>
      <w:iCs w:val="0"/>
      <w:caps w:val="0"/>
      <w:smallCaps w:val="0"/>
      <w:strike w:val="0"/>
      <w:dstrike w:val="0"/>
      <w:sz w:val="28"/>
      <w:szCs w:val="28"/>
      <w:u w:val="none"/>
    </w:rPr>
  </w:style>
  <w:style w:type="character" w:customStyle="1" w:styleId="1ffff1">
    <w:name w:val="Заголовок №1 + Не полужирный"/>
    <w:basedOn w:val="1ffff"/>
    <w:qFormat/>
    <w:rsid w:val="00727958"/>
    <w:rPr>
      <w:rFonts w:ascii="Times New Roman" w:eastAsia="Times New Roman" w:hAnsi="Times New Roman" w:cs="Times New Roman"/>
      <w:b/>
      <w:bCs/>
      <w:i w:val="0"/>
      <w:iCs w:val="0"/>
      <w:caps w:val="0"/>
      <w:smallCaps w:val="0"/>
      <w:strike w:val="0"/>
      <w:dstrike w:val="0"/>
      <w:color w:val="000000"/>
      <w:spacing w:val="0"/>
      <w:w w:val="100"/>
      <w:sz w:val="28"/>
      <w:szCs w:val="28"/>
      <w:u w:val="none"/>
      <w:lang w:val="ru-RU" w:eastAsia="ru-RU" w:bidi="ru-RU"/>
    </w:rPr>
  </w:style>
  <w:style w:type="paragraph" w:styleId="1ffff2">
    <w:name w:val="index 1"/>
    <w:basedOn w:val="a"/>
    <w:next w:val="a"/>
    <w:autoRedefine/>
    <w:semiHidden/>
    <w:unhideWhenUsed/>
    <w:rsid w:val="00727958"/>
    <w:pPr>
      <w:spacing w:after="0" w:line="240" w:lineRule="auto"/>
      <w:ind w:left="220" w:hanging="220"/>
    </w:pPr>
    <w:rPr>
      <w:rFonts w:asciiTheme="minorHAnsi" w:hAnsiTheme="minorHAnsi"/>
      <w:sz w:val="22"/>
    </w:rPr>
  </w:style>
  <w:style w:type="paragraph" w:styleId="afffffffffd">
    <w:name w:val="index heading"/>
    <w:basedOn w:val="a"/>
    <w:qFormat/>
    <w:rsid w:val="00727958"/>
    <w:pPr>
      <w:suppressLineNumbers/>
      <w:spacing w:after="160" w:line="259" w:lineRule="auto"/>
    </w:pPr>
    <w:rPr>
      <w:rFonts w:ascii="Calibri" w:eastAsia="Calibri" w:hAnsi="Calibri" w:cs="Droid Sans Devanagari"/>
      <w:sz w:val="22"/>
    </w:rPr>
  </w:style>
  <w:style w:type="character" w:customStyle="1" w:styleId="2ffb">
    <w:name w:val="Заголовок №2_"/>
    <w:basedOn w:val="a0"/>
    <w:link w:val="2ffc"/>
    <w:rsid w:val="00727958"/>
    <w:rPr>
      <w:rFonts w:eastAsia="Times New Roman" w:cs="Times New Roman"/>
      <w:b/>
      <w:bCs/>
      <w:sz w:val="26"/>
      <w:szCs w:val="26"/>
      <w:shd w:val="clear" w:color="auto" w:fill="FFFFFF"/>
    </w:rPr>
  </w:style>
  <w:style w:type="paragraph" w:customStyle="1" w:styleId="2ffc">
    <w:name w:val="Заголовок №2"/>
    <w:basedOn w:val="a"/>
    <w:link w:val="2ffb"/>
    <w:rsid w:val="00727958"/>
    <w:pPr>
      <w:widowControl w:val="0"/>
      <w:shd w:val="clear" w:color="auto" w:fill="FFFFFF"/>
      <w:spacing w:after="380" w:line="240" w:lineRule="auto"/>
      <w:jc w:val="center"/>
      <w:outlineLvl w:val="1"/>
    </w:pPr>
    <w:rPr>
      <w:rFonts w:asciiTheme="minorHAnsi" w:eastAsia="Times New Roman" w:hAnsiTheme="minorHAnsi" w:cs="Times New Roman"/>
      <w:b/>
      <w:bCs/>
      <w:kern w:val="2"/>
      <w:sz w:val="26"/>
      <w:szCs w:val="26"/>
      <w14:ligatures w14:val="standardContextual"/>
    </w:rPr>
  </w:style>
  <w:style w:type="paragraph" w:customStyle="1" w:styleId="no-indent">
    <w:name w:val="no-indent"/>
    <w:basedOn w:val="a"/>
    <w:rsid w:val="00727958"/>
    <w:pPr>
      <w:spacing w:before="100" w:beforeAutospacing="1" w:after="100" w:afterAutospacing="1" w:line="240" w:lineRule="auto"/>
    </w:pPr>
    <w:rPr>
      <w:rFonts w:eastAsia="Times New Roman" w:cs="Times New Roman"/>
      <w:sz w:val="24"/>
      <w:szCs w:val="24"/>
      <w:lang w:eastAsia="ru-RU"/>
    </w:rPr>
  </w:style>
  <w:style w:type="paragraph" w:customStyle="1" w:styleId="alignright">
    <w:name w:val="align_right"/>
    <w:basedOn w:val="a"/>
    <w:rsid w:val="00727958"/>
    <w:pPr>
      <w:spacing w:before="100" w:beforeAutospacing="1" w:after="100" w:afterAutospacing="1" w:line="240" w:lineRule="auto"/>
    </w:pPr>
    <w:rPr>
      <w:rFonts w:eastAsia="Times New Roman" w:cs="Times New Roman"/>
      <w:sz w:val="24"/>
      <w:szCs w:val="24"/>
      <w:lang w:eastAsia="ru-RU"/>
    </w:rPr>
  </w:style>
  <w:style w:type="character" w:customStyle="1" w:styleId="bars-wrap-text-column">
    <w:name w:val="bars-wrap-text-column"/>
    <w:basedOn w:val="a0"/>
    <w:rsid w:val="00727958"/>
  </w:style>
  <w:style w:type="table" w:customStyle="1" w:styleId="2ffd">
    <w:name w:val="2"/>
    <w:basedOn w:val="a1"/>
    <w:rsid w:val="00BF6718"/>
    <w:pPr>
      <w:spacing w:after="0" w:line="360" w:lineRule="auto"/>
      <w:ind w:firstLine="709"/>
      <w:jc w:val="both"/>
    </w:pPr>
    <w:rPr>
      <w:rFonts w:ascii="Times New Roman" w:eastAsia="Times New Roman" w:hAnsi="Times New Roman" w:cs="Times New Roman"/>
      <w:kern w:val="0"/>
      <w:sz w:val="28"/>
      <w:szCs w:val="28"/>
      <w:lang w:eastAsia="ru-RU"/>
      <w14:ligatures w14:val="none"/>
    </w:rPr>
    <w:tblPr>
      <w:tblStyleRowBandSize w:val="1"/>
      <w:tblStyleColBandSize w:val="1"/>
      <w:tblCellMar>
        <w:left w:w="28" w:type="dxa"/>
        <w:right w:w="28" w:type="dxa"/>
      </w:tblCellMar>
    </w:tblPr>
  </w:style>
  <w:style w:type="table" w:customStyle="1" w:styleId="8a">
    <w:name w:val="8"/>
    <w:basedOn w:val="a1"/>
    <w:rsid w:val="00BF6718"/>
    <w:pPr>
      <w:spacing w:after="0" w:line="360" w:lineRule="auto"/>
      <w:ind w:left="284" w:right="-284" w:firstLine="709"/>
      <w:jc w:val="both"/>
    </w:pPr>
    <w:rPr>
      <w:rFonts w:ascii="Times New Roman" w:eastAsia="Times New Roman" w:hAnsi="Times New Roman" w:cs="Times New Roman"/>
      <w:kern w:val="0"/>
      <w:sz w:val="28"/>
      <w:szCs w:val="28"/>
      <w:lang w:eastAsia="ru-RU"/>
      <w14:ligatures w14:val="none"/>
    </w:rPr>
    <w:tblPr>
      <w:tblStyleRowBandSize w:val="1"/>
      <w:tblStyleColBandSize w:val="1"/>
    </w:tblPr>
  </w:style>
  <w:style w:type="table" w:customStyle="1" w:styleId="TableNormal">
    <w:name w:val="Table Normal"/>
    <w:rsid w:val="00BF6718"/>
    <w:pPr>
      <w:spacing w:after="0" w:line="360" w:lineRule="auto"/>
      <w:ind w:firstLine="709"/>
      <w:jc w:val="both"/>
    </w:pPr>
    <w:rPr>
      <w:rFonts w:ascii="Times New Roman" w:eastAsia="Times New Roman" w:hAnsi="Times New Roman" w:cs="Times New Roman"/>
      <w:kern w:val="0"/>
      <w:sz w:val="28"/>
      <w:szCs w:val="28"/>
      <w:lang w:eastAsia="ru-RU"/>
      <w14:ligatures w14:val="none"/>
    </w:rPr>
    <w:tblPr>
      <w:tblCellMar>
        <w:top w:w="0" w:type="dxa"/>
        <w:left w:w="0" w:type="dxa"/>
        <w:bottom w:w="0" w:type="dxa"/>
        <w:right w:w="0" w:type="dxa"/>
      </w:tblCellMar>
    </w:tblPr>
  </w:style>
  <w:style w:type="table" w:customStyle="1" w:styleId="295">
    <w:name w:val="29"/>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86">
    <w:name w:val="28"/>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77">
    <w:name w:val="27"/>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115" w:type="dxa"/>
        <w:right w:w="115" w:type="dxa"/>
      </w:tblCellMar>
    </w:tblPr>
  </w:style>
  <w:style w:type="table" w:customStyle="1" w:styleId="266">
    <w:name w:val="26"/>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259">
    <w:name w:val="25"/>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47">
    <w:name w:val="24"/>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39">
    <w:name w:val="23"/>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29">
    <w:name w:val="22"/>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1f">
    <w:name w:val="2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09">
    <w:name w:val="20"/>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99">
    <w:name w:val="19"/>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8c">
    <w:name w:val="18"/>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7b">
    <w:name w:val="17"/>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6c">
    <w:name w:val="16"/>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5b">
    <w:name w:val="15"/>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4a">
    <w:name w:val="14"/>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3a">
    <w:name w:val="13"/>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2b">
    <w:name w:val="12"/>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1e">
    <w:name w:val="11"/>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left="284" w:right="-284" w:firstLine="709"/>
      <w:jc w:val="both"/>
    </w:pPr>
    <w:rPr>
      <w:rFonts w:eastAsia="Times New Roman"/>
      <w:sz w:val="28"/>
      <w:szCs w:val="28"/>
    </w:rPr>
    <w:tblPr>
      <w:tblStyleRowBandSize w:val="1"/>
      <w:tblStyleColBandSize w:val="1"/>
      <w:tblCellMar>
        <w:left w:w="108" w:type="dxa"/>
        <w:right w:w="108" w:type="dxa"/>
      </w:tblCellMar>
    </w:tblPr>
  </w:style>
  <w:style w:type="table" w:customStyle="1" w:styleId="9a">
    <w:name w:val="9"/>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7a">
    <w:name w:val="7"/>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6a">
    <w:name w:val="6"/>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5c">
    <w:name w:val="5"/>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4f">
    <w:name w:val="4"/>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3f9">
    <w:name w:val="3"/>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paragraph" w:customStyle="1" w:styleId="Textbody">
    <w:name w:val="Text body"/>
    <w:basedOn w:val="Standard"/>
    <w:rsid w:val="00BF6718"/>
    <w:pPr>
      <w:suppressAutoHyphens w:val="0"/>
    </w:pPr>
    <w:rPr>
      <w:rFonts w:eastAsia="Times New Roman"/>
      <w:sz w:val="28"/>
      <w:szCs w:val="20"/>
      <w:lang w:eastAsia="ru-RU"/>
    </w:rPr>
  </w:style>
  <w:style w:type="character" w:customStyle="1" w:styleId="CharStyle13">
    <w:name w:val="Char Style 13"/>
    <w:link w:val="Style120"/>
    <w:uiPriority w:val="99"/>
    <w:locked/>
    <w:rsid w:val="00BF6718"/>
    <w:rPr>
      <w:sz w:val="26"/>
      <w:szCs w:val="26"/>
      <w:shd w:val="clear" w:color="auto" w:fill="FFFFFF"/>
    </w:rPr>
  </w:style>
  <w:style w:type="paragraph" w:customStyle="1" w:styleId="Style120">
    <w:name w:val="Style 12"/>
    <w:basedOn w:val="a"/>
    <w:link w:val="CharStyle13"/>
    <w:uiPriority w:val="99"/>
    <w:rsid w:val="00BF6718"/>
    <w:pPr>
      <w:widowControl w:val="0"/>
      <w:shd w:val="clear" w:color="auto" w:fill="FFFFFF"/>
      <w:spacing w:before="1440" w:after="180" w:line="367" w:lineRule="exact"/>
      <w:ind w:hanging="360"/>
      <w:jc w:val="both"/>
    </w:pPr>
    <w:rPr>
      <w:rFonts w:asciiTheme="minorHAnsi" w:hAnsiTheme="minorHAnsi"/>
      <w:kern w:val="2"/>
      <w:sz w:val="26"/>
      <w:szCs w:val="26"/>
      <w14:ligatures w14:val="standardContextual"/>
    </w:rPr>
  </w:style>
  <w:style w:type="character" w:customStyle="1" w:styleId="6b">
    <w:name w:val="Основной текст (6)_"/>
    <w:link w:val="6c"/>
    <w:rsid w:val="00BF6718"/>
    <w:rPr>
      <w:shd w:val="clear" w:color="auto" w:fill="FFFFFF"/>
    </w:rPr>
  </w:style>
  <w:style w:type="paragraph" w:customStyle="1" w:styleId="6c">
    <w:name w:val="Основной текст (6)"/>
    <w:basedOn w:val="a"/>
    <w:link w:val="6b"/>
    <w:rsid w:val="00BF6718"/>
    <w:pPr>
      <w:widowControl w:val="0"/>
      <w:shd w:val="clear" w:color="auto" w:fill="FFFFFF"/>
      <w:spacing w:after="0" w:line="493" w:lineRule="exact"/>
      <w:ind w:firstLine="760"/>
      <w:jc w:val="both"/>
    </w:pPr>
    <w:rPr>
      <w:rFonts w:asciiTheme="minorHAnsi" w:hAnsiTheme="minorHAnsi"/>
      <w:kern w:val="2"/>
      <w:sz w:val="22"/>
      <w14:ligatures w14:val="standardContextual"/>
    </w:rPr>
  </w:style>
  <w:style w:type="character" w:customStyle="1" w:styleId="14b">
    <w:name w:val="14 Знак"/>
    <w:rsid w:val="00BF6718"/>
    <w:rPr>
      <w:rFonts w:ascii="Times New Roman" w:eastAsia="Calibri" w:hAnsi="Times New Roman" w:cs="Times New Roman"/>
      <w:sz w:val="28"/>
      <w:szCs w:val="28"/>
    </w:rPr>
  </w:style>
  <w:style w:type="character" w:customStyle="1" w:styleId="12c">
    <w:name w:val="Основной текст (12)_"/>
    <w:basedOn w:val="a0"/>
    <w:link w:val="12d"/>
    <w:rsid w:val="00BF6718"/>
    <w:rPr>
      <w:sz w:val="10"/>
      <w:szCs w:val="10"/>
      <w:shd w:val="clear" w:color="auto" w:fill="FFFFFF"/>
    </w:rPr>
  </w:style>
  <w:style w:type="paragraph" w:customStyle="1" w:styleId="12d">
    <w:name w:val="Основной текст (12)"/>
    <w:basedOn w:val="a"/>
    <w:link w:val="12c"/>
    <w:rsid w:val="00BF6718"/>
    <w:pPr>
      <w:shd w:val="clear" w:color="auto" w:fill="FFFFFF"/>
      <w:spacing w:after="0" w:line="0" w:lineRule="atLeast"/>
    </w:pPr>
    <w:rPr>
      <w:rFonts w:asciiTheme="minorHAnsi" w:hAnsiTheme="minorHAnsi"/>
      <w:kern w:val="2"/>
      <w:sz w:val="10"/>
      <w:szCs w:val="10"/>
      <w14:ligatures w14:val="standardContextual"/>
    </w:rPr>
  </w:style>
  <w:style w:type="character" w:customStyle="1" w:styleId="FontStyle23">
    <w:name w:val="Font Style23"/>
    <w:basedOn w:val="a0"/>
    <w:uiPriority w:val="99"/>
    <w:rsid w:val="00BF6718"/>
    <w:rPr>
      <w:rFonts w:ascii="Times New Roman" w:hAnsi="Times New Roman" w:cs="Times New Roman"/>
      <w:sz w:val="28"/>
      <w:szCs w:val="28"/>
    </w:rPr>
  </w:style>
  <w:style w:type="character" w:customStyle="1" w:styleId="markedcontent">
    <w:name w:val="markedcontent"/>
    <w:rsid w:val="00BF6718"/>
  </w:style>
  <w:style w:type="character" w:customStyle="1" w:styleId="FontStyle154">
    <w:name w:val="Font Style154"/>
    <w:uiPriority w:val="99"/>
    <w:rsid w:val="00BF6718"/>
    <w:rPr>
      <w:rFonts w:ascii="SimSun" w:eastAsia="SimSun" w:cs="SimSun"/>
      <w:b/>
      <w:bCs/>
      <w:sz w:val="8"/>
      <w:szCs w:val="8"/>
    </w:rPr>
  </w:style>
  <w:style w:type="character" w:customStyle="1" w:styleId="FontStyle162">
    <w:name w:val="Font Style162"/>
    <w:uiPriority w:val="99"/>
    <w:rsid w:val="00BF6718"/>
    <w:rPr>
      <w:rFonts w:ascii="Calibri" w:hAnsi="Calibri" w:cs="Calibri"/>
      <w:sz w:val="14"/>
      <w:szCs w:val="14"/>
    </w:rPr>
  </w:style>
  <w:style w:type="numbering" w:customStyle="1" w:styleId="21f0">
    <w:name w:val="Нет списка21"/>
    <w:next w:val="a2"/>
    <w:uiPriority w:val="99"/>
    <w:semiHidden/>
    <w:unhideWhenUsed/>
    <w:rsid w:val="00BF6718"/>
  </w:style>
  <w:style w:type="paragraph" w:customStyle="1" w:styleId="msolistparagraph0">
    <w:name w:val="msolistparagraph"/>
    <w:basedOn w:val="a"/>
    <w:rsid w:val="00BF6718"/>
    <w:pPr>
      <w:spacing w:after="0" w:line="240" w:lineRule="auto"/>
      <w:ind w:left="720"/>
    </w:pPr>
    <w:rPr>
      <w:rFonts w:ascii="Calibri" w:eastAsia="Calibri" w:hAnsi="Calibri" w:cs="Times New Roman"/>
      <w:sz w:val="22"/>
    </w:rPr>
  </w:style>
  <w:style w:type="character" w:customStyle="1" w:styleId="114pt">
    <w:name w:val="Заголовок №1 + 14 pt"/>
    <w:rsid w:val="00BF6718"/>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customStyle="1" w:styleId="1ffff0">
    <w:name w:val="Заголовок №1"/>
    <w:basedOn w:val="a"/>
    <w:link w:val="1ffff"/>
    <w:rsid w:val="00BF6718"/>
    <w:pPr>
      <w:widowControl w:val="0"/>
      <w:shd w:val="clear" w:color="auto" w:fill="FFFFFF"/>
      <w:spacing w:after="0" w:line="480" w:lineRule="exact"/>
      <w:outlineLvl w:val="0"/>
    </w:pPr>
    <w:rPr>
      <w:rFonts w:eastAsia="Times New Roman" w:cs="Times New Roman"/>
      <w:b/>
      <w:bCs/>
      <w:kern w:val="2"/>
      <w:szCs w:val="28"/>
      <w14:ligatures w14:val="standardContextual"/>
    </w:rPr>
  </w:style>
  <w:style w:type="numbering" w:customStyle="1" w:styleId="4f0">
    <w:name w:val="Нет списка4"/>
    <w:next w:val="a2"/>
    <w:uiPriority w:val="99"/>
    <w:semiHidden/>
    <w:unhideWhenUsed/>
    <w:rsid w:val="00BF6718"/>
  </w:style>
  <w:style w:type="numbering" w:customStyle="1" w:styleId="5d">
    <w:name w:val="Нет списка5"/>
    <w:next w:val="a2"/>
    <w:uiPriority w:val="99"/>
    <w:semiHidden/>
    <w:unhideWhenUsed/>
    <w:rsid w:val="00BF6718"/>
  </w:style>
  <w:style w:type="paragraph" w:customStyle="1" w:styleId="1ffff3">
    <w:name w:val="Обычный (Интернет)1"/>
    <w:basedOn w:val="a"/>
    <w:uiPriority w:val="99"/>
    <w:unhideWhenUsed/>
    <w:rsid w:val="00BF6718"/>
    <w:pPr>
      <w:spacing w:before="100" w:beforeAutospacing="1" w:after="100" w:afterAutospacing="1" w:line="240" w:lineRule="auto"/>
    </w:pPr>
    <w:rPr>
      <w:rFonts w:eastAsia="Times New Roman" w:cs="Times New Roman"/>
      <w:sz w:val="24"/>
      <w:szCs w:val="24"/>
      <w:lang w:eastAsia="ru-RU"/>
    </w:rPr>
  </w:style>
  <w:style w:type="numbering" w:customStyle="1" w:styleId="6d">
    <w:name w:val="Нет списка6"/>
    <w:next w:val="a2"/>
    <w:uiPriority w:val="99"/>
    <w:semiHidden/>
    <w:unhideWhenUsed/>
    <w:rsid w:val="00BF6718"/>
  </w:style>
  <w:style w:type="character" w:customStyle="1" w:styleId="3fa">
    <w:name w:val="Заголовок №3_"/>
    <w:link w:val="3fb"/>
    <w:rsid w:val="00BF6718"/>
    <w:rPr>
      <w:b/>
      <w:bCs/>
      <w:sz w:val="28"/>
      <w:szCs w:val="28"/>
      <w:shd w:val="clear" w:color="auto" w:fill="FFFFFF"/>
    </w:rPr>
  </w:style>
  <w:style w:type="paragraph" w:customStyle="1" w:styleId="3fb">
    <w:name w:val="Заголовок №3"/>
    <w:basedOn w:val="a"/>
    <w:link w:val="3fa"/>
    <w:rsid w:val="00BF6718"/>
    <w:pPr>
      <w:widowControl w:val="0"/>
      <w:shd w:val="clear" w:color="auto" w:fill="FFFFFF"/>
      <w:spacing w:after="0" w:line="317" w:lineRule="exact"/>
      <w:jc w:val="center"/>
      <w:outlineLvl w:val="2"/>
    </w:pPr>
    <w:rPr>
      <w:rFonts w:asciiTheme="minorHAnsi" w:hAnsiTheme="minorHAnsi"/>
      <w:b/>
      <w:bCs/>
      <w:kern w:val="2"/>
      <w:szCs w:val="28"/>
      <w14:ligatures w14:val="standardContextual"/>
    </w:rPr>
  </w:style>
  <w:style w:type="numbering" w:customStyle="1" w:styleId="7b">
    <w:name w:val="Нет списка7"/>
    <w:next w:val="a2"/>
    <w:uiPriority w:val="99"/>
    <w:semiHidden/>
    <w:unhideWhenUsed/>
    <w:rsid w:val="00BF6718"/>
  </w:style>
  <w:style w:type="numbering" w:customStyle="1" w:styleId="8b">
    <w:name w:val="Нет списка8"/>
    <w:next w:val="a2"/>
    <w:uiPriority w:val="99"/>
    <w:semiHidden/>
    <w:unhideWhenUsed/>
    <w:rsid w:val="00BF6718"/>
  </w:style>
  <w:style w:type="paragraph" w:customStyle="1" w:styleId="afffffffffe">
    <w:name w:val="Заголовок ЭР (левое окно)"/>
    <w:basedOn w:val="a"/>
    <w:next w:val="a"/>
    <w:uiPriority w:val="99"/>
    <w:rsid w:val="00BF6718"/>
    <w:pPr>
      <w:autoSpaceDE w:val="0"/>
      <w:autoSpaceDN w:val="0"/>
      <w:adjustRightInd w:val="0"/>
      <w:spacing w:before="300" w:after="250" w:line="240" w:lineRule="auto"/>
      <w:jc w:val="center"/>
    </w:pPr>
    <w:rPr>
      <w:rFonts w:ascii="Arial" w:eastAsia="Calibri" w:hAnsi="Arial" w:cs="Arial"/>
      <w:b/>
      <w:bCs/>
      <w:color w:val="26282F"/>
      <w:sz w:val="26"/>
      <w:szCs w:val="26"/>
      <w:lang w:eastAsia="ru-RU"/>
    </w:rPr>
  </w:style>
  <w:style w:type="character" w:customStyle="1" w:styleId="timezonename">
    <w:name w:val="timezonename"/>
    <w:rsid w:val="00BF6718"/>
  </w:style>
  <w:style w:type="character" w:customStyle="1" w:styleId="size105e">
    <w:name w:val="size105e"/>
    <w:rsid w:val="00BF6718"/>
  </w:style>
  <w:style w:type="numbering" w:customStyle="1" w:styleId="9b">
    <w:name w:val="Нет списка9"/>
    <w:next w:val="a2"/>
    <w:uiPriority w:val="99"/>
    <w:semiHidden/>
    <w:unhideWhenUsed/>
    <w:rsid w:val="00BF6718"/>
  </w:style>
  <w:style w:type="character" w:customStyle="1" w:styleId="hl">
    <w:name w:val="hl"/>
    <w:rsid w:val="00BF6718"/>
  </w:style>
  <w:style w:type="paragraph" w:customStyle="1" w:styleId="paragraph">
    <w:name w:val="paragraph"/>
    <w:basedOn w:val="a"/>
    <w:rsid w:val="00BF6718"/>
    <w:pPr>
      <w:spacing w:before="100" w:beforeAutospacing="1" w:after="100" w:afterAutospacing="1" w:line="240" w:lineRule="auto"/>
    </w:pPr>
    <w:rPr>
      <w:rFonts w:eastAsia="Times New Roman" w:cs="Times New Roman"/>
      <w:sz w:val="24"/>
      <w:szCs w:val="24"/>
      <w:lang w:eastAsia="ru-RU"/>
    </w:rPr>
  </w:style>
  <w:style w:type="paragraph" w:customStyle="1" w:styleId="indent">
    <w:name w:val="indent"/>
    <w:basedOn w:val="a"/>
    <w:rsid w:val="00BF6718"/>
    <w:pPr>
      <w:spacing w:before="100" w:beforeAutospacing="1" w:after="100" w:afterAutospacing="1" w:line="240" w:lineRule="auto"/>
    </w:pPr>
    <w:rPr>
      <w:rFonts w:eastAsia="Times New Roman" w:cs="Times New Roman"/>
      <w:sz w:val="24"/>
      <w:szCs w:val="24"/>
      <w:lang w:eastAsia="ru-RU"/>
    </w:rPr>
  </w:style>
  <w:style w:type="numbering" w:customStyle="1" w:styleId="109">
    <w:name w:val="Нет списка10"/>
    <w:next w:val="a2"/>
    <w:uiPriority w:val="99"/>
    <w:semiHidden/>
    <w:unhideWhenUsed/>
    <w:rsid w:val="00BF6718"/>
  </w:style>
  <w:style w:type="character" w:customStyle="1" w:styleId="blk">
    <w:name w:val="blk"/>
    <w:rsid w:val="00BF6718"/>
  </w:style>
  <w:style w:type="character" w:customStyle="1" w:styleId="nobr">
    <w:name w:val="nobr"/>
    <w:rsid w:val="00BF6718"/>
  </w:style>
  <w:style w:type="paragraph" w:customStyle="1" w:styleId="ac0">
    <w:name w:val="ac"/>
    <w:basedOn w:val="a"/>
    <w:rsid w:val="00BF6718"/>
    <w:pPr>
      <w:spacing w:before="100" w:beforeAutospacing="1" w:after="100" w:afterAutospacing="1" w:line="240" w:lineRule="auto"/>
    </w:pPr>
    <w:rPr>
      <w:rFonts w:eastAsia="Times New Roman" w:cs="Times New Roman"/>
      <w:sz w:val="24"/>
      <w:szCs w:val="24"/>
      <w:lang w:eastAsia="ru-RU"/>
    </w:rPr>
  </w:style>
  <w:style w:type="numbering" w:customStyle="1" w:styleId="1111a">
    <w:name w:val="Нет списка1111"/>
    <w:next w:val="a2"/>
    <w:uiPriority w:val="99"/>
    <w:semiHidden/>
    <w:unhideWhenUsed/>
    <w:rsid w:val="00BF6718"/>
  </w:style>
  <w:style w:type="numbering" w:customStyle="1" w:styleId="13b">
    <w:name w:val="Нет списка13"/>
    <w:next w:val="a2"/>
    <w:uiPriority w:val="99"/>
    <w:semiHidden/>
    <w:unhideWhenUsed/>
    <w:rsid w:val="00BF6718"/>
  </w:style>
  <w:style w:type="numbering" w:customStyle="1" w:styleId="14c">
    <w:name w:val="Нет списка14"/>
    <w:next w:val="a2"/>
    <w:uiPriority w:val="99"/>
    <w:semiHidden/>
    <w:unhideWhenUsed/>
    <w:rsid w:val="00BF6718"/>
  </w:style>
  <w:style w:type="character" w:customStyle="1" w:styleId="affffffffff">
    <w:name w:val="Подпись к таблице_"/>
    <w:link w:val="affffffffff0"/>
    <w:rsid w:val="00BF6718"/>
    <w:rPr>
      <w:sz w:val="28"/>
      <w:szCs w:val="28"/>
      <w:shd w:val="clear" w:color="auto" w:fill="FFFFFF"/>
    </w:rPr>
  </w:style>
  <w:style w:type="paragraph" w:customStyle="1" w:styleId="affffffffff0">
    <w:name w:val="Подпись к таблице"/>
    <w:basedOn w:val="a"/>
    <w:link w:val="affffffffff"/>
    <w:rsid w:val="00BF6718"/>
    <w:pPr>
      <w:widowControl w:val="0"/>
      <w:shd w:val="clear" w:color="auto" w:fill="FFFFFF"/>
      <w:spacing w:after="0" w:line="0" w:lineRule="atLeast"/>
    </w:pPr>
    <w:rPr>
      <w:rFonts w:asciiTheme="minorHAnsi" w:hAnsiTheme="minorHAnsi"/>
      <w:kern w:val="2"/>
      <w:szCs w:val="28"/>
      <w14:ligatures w14:val="standardContextual"/>
    </w:rPr>
  </w:style>
  <w:style w:type="paragraph" w:customStyle="1" w:styleId="aj">
    <w:name w:val="aj"/>
    <w:basedOn w:val="a"/>
    <w:rsid w:val="00BF6718"/>
    <w:pPr>
      <w:spacing w:before="100" w:beforeAutospacing="1" w:after="100" w:afterAutospacing="1" w:line="240" w:lineRule="auto"/>
    </w:pPr>
    <w:rPr>
      <w:rFonts w:eastAsia="Times New Roman" w:cs="Times New Roman"/>
      <w:sz w:val="24"/>
      <w:szCs w:val="24"/>
      <w:lang w:eastAsia="ru-RU"/>
    </w:rPr>
  </w:style>
  <w:style w:type="numbering" w:customStyle="1" w:styleId="15c">
    <w:name w:val="Нет списка15"/>
    <w:next w:val="a2"/>
    <w:uiPriority w:val="99"/>
    <w:semiHidden/>
    <w:unhideWhenUsed/>
    <w:rsid w:val="00BF6718"/>
  </w:style>
  <w:style w:type="character" w:customStyle="1" w:styleId="5e">
    <w:name w:val="Основной текст (5) + Не курсив"/>
    <w:rsid w:val="00BF6718"/>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4f1">
    <w:name w:val="Основной текст (4) + Не полужирный;Не курсив"/>
    <w:rsid w:val="00BF6718"/>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numbering" w:customStyle="1" w:styleId="16d">
    <w:name w:val="Нет списка16"/>
    <w:next w:val="a2"/>
    <w:uiPriority w:val="99"/>
    <w:semiHidden/>
    <w:unhideWhenUsed/>
    <w:rsid w:val="00BF6718"/>
  </w:style>
  <w:style w:type="numbering" w:customStyle="1" w:styleId="17c">
    <w:name w:val="Нет списка17"/>
    <w:next w:val="a2"/>
    <w:uiPriority w:val="99"/>
    <w:semiHidden/>
    <w:unhideWhenUsed/>
    <w:rsid w:val="00BF6718"/>
  </w:style>
  <w:style w:type="character" w:customStyle="1" w:styleId="2ffe">
    <w:name w:val="Неразрешенное упоминание2"/>
    <w:uiPriority w:val="99"/>
    <w:semiHidden/>
    <w:unhideWhenUsed/>
    <w:rsid w:val="00BF6718"/>
    <w:rPr>
      <w:color w:val="605E5C"/>
      <w:shd w:val="clear" w:color="auto" w:fill="E1DFDD"/>
    </w:rPr>
  </w:style>
  <w:style w:type="character" w:customStyle="1" w:styleId="cardmaininfotitle">
    <w:name w:val="cardmaininfo__title"/>
    <w:rsid w:val="00BF6718"/>
  </w:style>
  <w:style w:type="character" w:customStyle="1" w:styleId="cardmaininfocontent">
    <w:name w:val="cardmaininfo__content"/>
    <w:rsid w:val="00BF6718"/>
  </w:style>
  <w:style w:type="character" w:customStyle="1" w:styleId="sectiontitle">
    <w:name w:val="section__title"/>
    <w:rsid w:val="00BF6718"/>
  </w:style>
  <w:style w:type="character" w:customStyle="1" w:styleId="sectioninfo">
    <w:name w:val="section__info"/>
    <w:rsid w:val="00BF6718"/>
  </w:style>
  <w:style w:type="character" w:customStyle="1" w:styleId="company-infotitle">
    <w:name w:val="company-info__title"/>
    <w:rsid w:val="00BF6718"/>
  </w:style>
  <w:style w:type="character" w:customStyle="1" w:styleId="company-infotext">
    <w:name w:val="company-info__text"/>
    <w:rsid w:val="00BF6718"/>
  </w:style>
  <w:style w:type="character" w:customStyle="1" w:styleId="textspanview">
    <w:name w:val="textspanview"/>
    <w:rsid w:val="00BF6718"/>
  </w:style>
  <w:style w:type="character" w:customStyle="1" w:styleId="align-top">
    <w:name w:val="align-top"/>
    <w:rsid w:val="00BF6718"/>
  </w:style>
  <w:style w:type="character" w:customStyle="1" w:styleId="dropdowntext">
    <w:name w:val="dropdown__text"/>
    <w:rsid w:val="00BF6718"/>
  </w:style>
  <w:style w:type="character" w:customStyle="1" w:styleId="tableblockresulttitle">
    <w:name w:val="tableblock__resulttitle"/>
    <w:rsid w:val="00BF6718"/>
  </w:style>
  <w:style w:type="character" w:customStyle="1" w:styleId="cost">
    <w:name w:val="cost"/>
    <w:rsid w:val="00BF6718"/>
  </w:style>
  <w:style w:type="character" w:customStyle="1" w:styleId="cardmaininfopurchaselink">
    <w:name w:val="cardmaininfo__purchaselink"/>
    <w:rsid w:val="00BF6718"/>
  </w:style>
  <w:style w:type="character" w:customStyle="1" w:styleId="cardmaininfostate">
    <w:name w:val="cardmaininfo__state"/>
    <w:rsid w:val="00BF6718"/>
  </w:style>
  <w:style w:type="character" w:customStyle="1" w:styleId="colorred">
    <w:name w:val="colorred"/>
    <w:rsid w:val="00BF6718"/>
  </w:style>
  <w:style w:type="character" w:customStyle="1" w:styleId="affffffffff1">
    <w:name w:val="Нормальный Знак"/>
    <w:link w:val="affffffffff2"/>
    <w:locked/>
    <w:rsid w:val="00BF6718"/>
  </w:style>
  <w:style w:type="paragraph" w:customStyle="1" w:styleId="affffffffff2">
    <w:name w:val="Нормальный"/>
    <w:link w:val="affffffffff1"/>
    <w:rsid w:val="00BF6718"/>
    <w:pPr>
      <w:widowControl w:val="0"/>
      <w:spacing w:after="0" w:line="240" w:lineRule="auto"/>
    </w:pPr>
  </w:style>
  <w:style w:type="paragraph" w:customStyle="1" w:styleId="s3">
    <w:name w:val="s_3"/>
    <w:basedOn w:val="a"/>
    <w:rsid w:val="00BF6718"/>
    <w:pPr>
      <w:spacing w:before="100" w:beforeAutospacing="1" w:after="100" w:afterAutospacing="1" w:line="240" w:lineRule="auto"/>
    </w:pPr>
    <w:rPr>
      <w:rFonts w:eastAsia="Times New Roman" w:cs="Times New Roman"/>
      <w:sz w:val="24"/>
      <w:szCs w:val="24"/>
      <w:lang w:eastAsia="ru-RU"/>
    </w:rPr>
  </w:style>
  <w:style w:type="paragraph" w:customStyle="1" w:styleId="headertext">
    <w:name w:val="headertext"/>
    <w:basedOn w:val="a"/>
    <w:rsid w:val="00BF6718"/>
    <w:pPr>
      <w:spacing w:before="100" w:beforeAutospacing="1" w:after="100" w:afterAutospacing="1" w:line="240" w:lineRule="auto"/>
    </w:pPr>
    <w:rPr>
      <w:rFonts w:eastAsia="Times New Roman" w:cs="Times New Roman"/>
      <w:sz w:val="24"/>
      <w:szCs w:val="24"/>
      <w:lang w:eastAsia="ru-RU"/>
    </w:rPr>
  </w:style>
  <w:style w:type="character" w:customStyle="1" w:styleId="brief-name1">
    <w:name w:val="brief-name1"/>
    <w:rsid w:val="00BF6718"/>
    <w:rPr>
      <w:b/>
      <w:sz w:val="29"/>
    </w:rPr>
  </w:style>
  <w:style w:type="character" w:customStyle="1" w:styleId="FontStyle14">
    <w:name w:val="Font Style14"/>
    <w:uiPriority w:val="99"/>
    <w:rsid w:val="00BF6718"/>
    <w:rPr>
      <w:rFonts w:ascii="Times New Roman" w:hAnsi="Times New Roman" w:cs="Times New Roman"/>
      <w:i/>
      <w:iCs/>
      <w:sz w:val="12"/>
      <w:szCs w:val="12"/>
    </w:rPr>
  </w:style>
  <w:style w:type="character" w:customStyle="1" w:styleId="CharacterStyle8">
    <w:name w:val="CharacterStyle8"/>
    <w:rsid w:val="00BF6718"/>
    <w:rPr>
      <w:rFonts w:ascii="Times New Roman" w:eastAsia="Times New Roman" w:hAnsi="Times New Roman" w:cs="Times New Roman" w:hint="default"/>
      <w:b w:val="0"/>
      <w:bCs w:val="0"/>
      <w:i w:val="0"/>
      <w:iCs w:val="0"/>
      <w:strike w:val="0"/>
      <w:dstrike w:val="0"/>
      <w:noProof/>
      <w:color w:val="000000"/>
      <w:sz w:val="19"/>
      <w:szCs w:val="19"/>
      <w:u w:val="none"/>
      <w:effect w:val="none"/>
    </w:rPr>
  </w:style>
  <w:style w:type="numbering" w:customStyle="1" w:styleId="18d">
    <w:name w:val="Нет списка18"/>
    <w:next w:val="a2"/>
    <w:uiPriority w:val="99"/>
    <w:semiHidden/>
    <w:unhideWhenUsed/>
    <w:rsid w:val="00BF6718"/>
  </w:style>
  <w:style w:type="numbering" w:customStyle="1" w:styleId="19a">
    <w:name w:val="Нет списка19"/>
    <w:next w:val="a2"/>
    <w:uiPriority w:val="99"/>
    <w:semiHidden/>
    <w:unhideWhenUsed/>
    <w:rsid w:val="00BF6718"/>
  </w:style>
  <w:style w:type="numbering" w:customStyle="1" w:styleId="22a">
    <w:name w:val="Нет списка22"/>
    <w:next w:val="a2"/>
    <w:uiPriority w:val="99"/>
    <w:semiHidden/>
    <w:unhideWhenUsed/>
    <w:rsid w:val="00BF6718"/>
  </w:style>
  <w:style w:type="numbering" w:customStyle="1" w:styleId="112a">
    <w:name w:val="Нет списка112"/>
    <w:next w:val="a2"/>
    <w:uiPriority w:val="99"/>
    <w:semiHidden/>
    <w:rsid w:val="00BF6718"/>
  </w:style>
  <w:style w:type="numbering" w:customStyle="1" w:styleId="211a">
    <w:name w:val="Нет списка211"/>
    <w:next w:val="a2"/>
    <w:uiPriority w:val="99"/>
    <w:semiHidden/>
    <w:unhideWhenUsed/>
    <w:rsid w:val="00BF6718"/>
  </w:style>
  <w:style w:type="numbering" w:customStyle="1" w:styleId="31c">
    <w:name w:val="Нет списка31"/>
    <w:next w:val="a2"/>
    <w:semiHidden/>
    <w:rsid w:val="00BF6718"/>
  </w:style>
  <w:style w:type="numbering" w:customStyle="1" w:styleId="41a">
    <w:name w:val="Нет списка41"/>
    <w:next w:val="a2"/>
    <w:uiPriority w:val="99"/>
    <w:semiHidden/>
    <w:unhideWhenUsed/>
    <w:rsid w:val="00BF6718"/>
  </w:style>
  <w:style w:type="numbering" w:customStyle="1" w:styleId="51a">
    <w:name w:val="Нет списка51"/>
    <w:next w:val="a2"/>
    <w:uiPriority w:val="99"/>
    <w:semiHidden/>
    <w:unhideWhenUsed/>
    <w:rsid w:val="00BF6718"/>
  </w:style>
  <w:style w:type="numbering" w:customStyle="1" w:styleId="619">
    <w:name w:val="Нет списка61"/>
    <w:next w:val="a2"/>
    <w:uiPriority w:val="99"/>
    <w:semiHidden/>
    <w:unhideWhenUsed/>
    <w:rsid w:val="00BF6718"/>
  </w:style>
  <w:style w:type="numbering" w:customStyle="1" w:styleId="717">
    <w:name w:val="Нет списка71"/>
    <w:next w:val="a2"/>
    <w:uiPriority w:val="99"/>
    <w:semiHidden/>
    <w:unhideWhenUsed/>
    <w:rsid w:val="00BF6718"/>
  </w:style>
  <w:style w:type="numbering" w:customStyle="1" w:styleId="817">
    <w:name w:val="Нет списка81"/>
    <w:next w:val="a2"/>
    <w:uiPriority w:val="99"/>
    <w:semiHidden/>
    <w:unhideWhenUsed/>
    <w:rsid w:val="00BF6718"/>
  </w:style>
  <w:style w:type="numbering" w:customStyle="1" w:styleId="917">
    <w:name w:val="Нет списка91"/>
    <w:next w:val="a2"/>
    <w:uiPriority w:val="99"/>
    <w:semiHidden/>
    <w:unhideWhenUsed/>
    <w:rsid w:val="00BF6718"/>
  </w:style>
  <w:style w:type="numbering" w:customStyle="1" w:styleId="1014">
    <w:name w:val="Нет списка101"/>
    <w:next w:val="a2"/>
    <w:uiPriority w:val="99"/>
    <w:semiHidden/>
    <w:unhideWhenUsed/>
    <w:rsid w:val="00BF6718"/>
  </w:style>
  <w:style w:type="numbering" w:customStyle="1" w:styleId="1112a">
    <w:name w:val="Нет списка1112"/>
    <w:next w:val="a2"/>
    <w:uiPriority w:val="99"/>
    <w:semiHidden/>
    <w:unhideWhenUsed/>
    <w:rsid w:val="00BF6718"/>
  </w:style>
  <w:style w:type="numbering" w:customStyle="1" w:styleId="1219">
    <w:name w:val="Нет списка121"/>
    <w:next w:val="a2"/>
    <w:uiPriority w:val="99"/>
    <w:semiHidden/>
    <w:unhideWhenUsed/>
    <w:rsid w:val="00BF6718"/>
  </w:style>
  <w:style w:type="numbering" w:customStyle="1" w:styleId="1318">
    <w:name w:val="Нет списка131"/>
    <w:next w:val="a2"/>
    <w:uiPriority w:val="99"/>
    <w:semiHidden/>
    <w:unhideWhenUsed/>
    <w:rsid w:val="00BF6718"/>
  </w:style>
  <w:style w:type="numbering" w:customStyle="1" w:styleId="1414">
    <w:name w:val="Нет списка141"/>
    <w:next w:val="a2"/>
    <w:uiPriority w:val="99"/>
    <w:semiHidden/>
    <w:unhideWhenUsed/>
    <w:rsid w:val="00BF6718"/>
  </w:style>
  <w:style w:type="numbering" w:customStyle="1" w:styleId="1515">
    <w:name w:val="Нет списка151"/>
    <w:next w:val="a2"/>
    <w:uiPriority w:val="99"/>
    <w:semiHidden/>
    <w:unhideWhenUsed/>
    <w:rsid w:val="00BF6718"/>
  </w:style>
  <w:style w:type="numbering" w:customStyle="1" w:styleId="1615">
    <w:name w:val="Нет списка161"/>
    <w:next w:val="a2"/>
    <w:uiPriority w:val="99"/>
    <w:semiHidden/>
    <w:unhideWhenUsed/>
    <w:rsid w:val="00BF6718"/>
  </w:style>
  <w:style w:type="numbering" w:customStyle="1" w:styleId="1715">
    <w:name w:val="Нет списка171"/>
    <w:next w:val="a2"/>
    <w:uiPriority w:val="99"/>
    <w:semiHidden/>
    <w:unhideWhenUsed/>
    <w:rsid w:val="00BF6718"/>
  </w:style>
  <w:style w:type="paragraph" w:customStyle="1" w:styleId="13c">
    <w:name w:val="Обычный + 13 пт"/>
    <w:aliases w:val="уплотненный на  0,25 пт,25 пт Знак Знак Знак Знак,уплотненный на  0 Знак Знак Знак Знак"/>
    <w:basedOn w:val="a"/>
    <w:link w:val="13d"/>
    <w:uiPriority w:val="99"/>
    <w:rsid w:val="00BF6718"/>
    <w:pPr>
      <w:spacing w:after="0" w:line="300" w:lineRule="atLeast"/>
      <w:ind w:firstLine="900"/>
      <w:jc w:val="both"/>
    </w:pPr>
    <w:rPr>
      <w:rFonts w:eastAsia="Calibri" w:cs="Times New Roman"/>
      <w:spacing w:val="-5"/>
      <w:sz w:val="26"/>
      <w:szCs w:val="26"/>
      <w:lang w:eastAsia="ru-RU"/>
    </w:rPr>
  </w:style>
  <w:style w:type="character" w:customStyle="1" w:styleId="13d">
    <w:name w:val="Обычный + 13 пт Знак"/>
    <w:aliases w:val="уплотненный на  0 Знак,25 пт Знак,уплотненный на  0 Знак1,25 пт Знак1"/>
    <w:link w:val="13c"/>
    <w:uiPriority w:val="99"/>
    <w:locked/>
    <w:rsid w:val="00BF6718"/>
    <w:rPr>
      <w:rFonts w:ascii="Times New Roman" w:eastAsia="Calibri" w:hAnsi="Times New Roman" w:cs="Times New Roman"/>
      <w:spacing w:val="-5"/>
      <w:kern w:val="0"/>
      <w:sz w:val="26"/>
      <w:szCs w:val="26"/>
      <w:lang w:eastAsia="ru-RU"/>
      <w14:ligatures w14:val="none"/>
    </w:rPr>
  </w:style>
  <w:style w:type="character" w:customStyle="1" w:styleId="iceouttxt4">
    <w:name w:val="iceouttxt4"/>
    <w:basedOn w:val="a0"/>
    <w:uiPriority w:val="99"/>
    <w:rsid w:val="00BF6718"/>
  </w:style>
  <w:style w:type="character" w:customStyle="1" w:styleId="rserrmark">
    <w:name w:val="rs_err_mark"/>
    <w:basedOn w:val="a0"/>
    <w:uiPriority w:val="99"/>
    <w:rsid w:val="00BF6718"/>
  </w:style>
  <w:style w:type="character" w:customStyle="1" w:styleId="iceouttxt51">
    <w:name w:val="iceouttxt51"/>
    <w:uiPriority w:val="99"/>
    <w:rsid w:val="00BF6718"/>
    <w:rPr>
      <w:rFonts w:ascii="Arial" w:hAnsi="Arial" w:cs="Arial"/>
      <w:color w:val="auto"/>
      <w:sz w:val="14"/>
      <w:szCs w:val="14"/>
    </w:rPr>
  </w:style>
  <w:style w:type="paragraph" w:customStyle="1" w:styleId="13e">
    <w:name w:val="Обычный + 13 пт Знак Знак"/>
    <w:aliases w:val="уплотненный на  0 Знак Знак,25 пт Знак Знак"/>
    <w:basedOn w:val="a"/>
    <w:link w:val="13f"/>
    <w:uiPriority w:val="99"/>
    <w:rsid w:val="00BF6718"/>
    <w:pPr>
      <w:spacing w:after="0" w:line="240" w:lineRule="auto"/>
      <w:ind w:firstLine="900"/>
      <w:jc w:val="both"/>
    </w:pPr>
    <w:rPr>
      <w:rFonts w:eastAsia="Calibri" w:cs="Times New Roman"/>
      <w:spacing w:val="-5"/>
      <w:sz w:val="26"/>
      <w:szCs w:val="26"/>
      <w:lang w:eastAsia="ru-RU"/>
    </w:rPr>
  </w:style>
  <w:style w:type="character" w:customStyle="1" w:styleId="13f">
    <w:name w:val="Обычный + 13 пт Знак Знак Знак"/>
    <w:aliases w:val="уплотненный на  0 Знак Знак Знак,25 пт Знак Знак Знак"/>
    <w:link w:val="13e"/>
    <w:uiPriority w:val="99"/>
    <w:locked/>
    <w:rsid w:val="00BF6718"/>
    <w:rPr>
      <w:rFonts w:ascii="Times New Roman" w:eastAsia="Calibri" w:hAnsi="Times New Roman" w:cs="Times New Roman"/>
      <w:spacing w:val="-5"/>
      <w:kern w:val="0"/>
      <w:sz w:val="26"/>
      <w:szCs w:val="26"/>
      <w:lang w:eastAsia="ru-RU"/>
      <w14:ligatures w14:val="none"/>
    </w:rPr>
  </w:style>
  <w:style w:type="paragraph" w:customStyle="1" w:styleId="afffffff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semiHidden/>
    <w:rsid w:val="00BF6718"/>
    <w:pPr>
      <w:spacing w:after="160" w:line="240" w:lineRule="exact"/>
    </w:pPr>
    <w:rPr>
      <w:rFonts w:ascii="Verdana" w:eastAsia="Times New Roman" w:hAnsi="Verdana" w:cs="Verdana"/>
      <w:sz w:val="20"/>
      <w:szCs w:val="20"/>
      <w:lang w:val="en-GB"/>
    </w:rPr>
  </w:style>
  <w:style w:type="paragraph" w:customStyle="1" w:styleId="parametervalue">
    <w:name w:val="parametervalue"/>
    <w:basedOn w:val="a"/>
    <w:uiPriority w:val="99"/>
    <w:rsid w:val="00BF6718"/>
    <w:pPr>
      <w:spacing w:before="100" w:beforeAutospacing="1" w:after="100" w:afterAutospacing="1" w:line="240" w:lineRule="auto"/>
    </w:pPr>
    <w:rPr>
      <w:rFonts w:eastAsia="Times New Roman" w:cs="Times New Roman"/>
      <w:sz w:val="24"/>
      <w:szCs w:val="24"/>
      <w:lang w:eastAsia="ru-RU"/>
    </w:rPr>
  </w:style>
  <w:style w:type="character" w:customStyle="1" w:styleId="spellchecker-word-highlight">
    <w:name w:val="spellchecker-word-highlight"/>
    <w:basedOn w:val="a0"/>
    <w:uiPriority w:val="99"/>
    <w:rsid w:val="00BF6718"/>
  </w:style>
  <w:style w:type="character" w:customStyle="1" w:styleId="no-underline">
    <w:name w:val="no-underline"/>
    <w:basedOn w:val="a0"/>
    <w:uiPriority w:val="99"/>
    <w:rsid w:val="00BF6718"/>
  </w:style>
  <w:style w:type="numbering" w:customStyle="1" w:styleId="20a">
    <w:name w:val="Нет списка20"/>
    <w:next w:val="a2"/>
    <w:uiPriority w:val="99"/>
    <w:semiHidden/>
    <w:unhideWhenUsed/>
    <w:rsid w:val="00BF6718"/>
  </w:style>
  <w:style w:type="numbering" w:customStyle="1" w:styleId="1106">
    <w:name w:val="Нет списка110"/>
    <w:next w:val="a2"/>
    <w:uiPriority w:val="99"/>
    <w:semiHidden/>
    <w:unhideWhenUsed/>
    <w:rsid w:val="00BF6718"/>
  </w:style>
  <w:style w:type="table" w:customStyle="1" w:styleId="11f">
    <w:name w:val="Таблица простая 11"/>
    <w:basedOn w:val="a1"/>
    <w:uiPriority w:val="41"/>
    <w:rsid w:val="00BF6718"/>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1f1">
    <w:name w:val="Таблица простая 21"/>
    <w:basedOn w:val="a1"/>
    <w:uiPriority w:val="42"/>
    <w:rsid w:val="00BF6718"/>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23a">
    <w:name w:val="Нет списка23"/>
    <w:next w:val="a2"/>
    <w:uiPriority w:val="99"/>
    <w:semiHidden/>
    <w:unhideWhenUsed/>
    <w:rsid w:val="00BF6718"/>
  </w:style>
  <w:style w:type="numbering" w:customStyle="1" w:styleId="1138">
    <w:name w:val="Нет списка113"/>
    <w:next w:val="a2"/>
    <w:uiPriority w:val="99"/>
    <w:semiHidden/>
    <w:unhideWhenUsed/>
    <w:rsid w:val="00BF6718"/>
  </w:style>
  <w:style w:type="paragraph" w:customStyle="1" w:styleId="21f2">
    <w:name w:val="Цитата 21"/>
    <w:basedOn w:val="a"/>
    <w:next w:val="a"/>
    <w:uiPriority w:val="29"/>
    <w:qFormat/>
    <w:rsid w:val="00BF6718"/>
    <w:pPr>
      <w:spacing w:before="160" w:after="160" w:line="259" w:lineRule="auto"/>
      <w:jc w:val="center"/>
    </w:pPr>
    <w:rPr>
      <w:rFonts w:asciiTheme="minorHAnsi" w:eastAsia="Times New Roman" w:hAnsiTheme="minorHAnsi"/>
      <w:i/>
      <w:iCs/>
      <w:color w:val="404040"/>
      <w:sz w:val="22"/>
    </w:rPr>
  </w:style>
  <w:style w:type="paragraph" w:customStyle="1" w:styleId="1ffff4">
    <w:name w:val="Выделенная цитата1"/>
    <w:basedOn w:val="a"/>
    <w:next w:val="a"/>
    <w:uiPriority w:val="30"/>
    <w:qFormat/>
    <w:rsid w:val="00BF6718"/>
    <w:pPr>
      <w:pBdr>
        <w:top w:val="single" w:sz="4" w:space="10" w:color="2F5496"/>
        <w:bottom w:val="single" w:sz="4" w:space="10" w:color="2F5496"/>
      </w:pBdr>
      <w:spacing w:before="360" w:after="360" w:line="259" w:lineRule="auto"/>
      <w:ind w:left="864" w:right="864"/>
      <w:jc w:val="center"/>
    </w:pPr>
    <w:rPr>
      <w:rFonts w:asciiTheme="minorHAnsi" w:eastAsia="Times New Roman" w:hAnsiTheme="minorHAnsi"/>
      <w:i/>
      <w:iCs/>
      <w:color w:val="2F5496"/>
      <w:sz w:val="22"/>
    </w:rPr>
  </w:style>
  <w:style w:type="character" w:customStyle="1" w:styleId="affffffffff4">
    <w:name w:val="Выделенная цитата Знак"/>
    <w:basedOn w:val="a0"/>
    <w:link w:val="affffffffff5"/>
    <w:uiPriority w:val="30"/>
    <w:rsid w:val="00BF6718"/>
    <w:rPr>
      <w:i/>
      <w:iCs/>
      <w:color w:val="2F5496"/>
    </w:rPr>
  </w:style>
  <w:style w:type="character" w:customStyle="1" w:styleId="1ffff5">
    <w:name w:val="Сильная ссылка1"/>
    <w:basedOn w:val="a0"/>
    <w:uiPriority w:val="32"/>
    <w:qFormat/>
    <w:rsid w:val="00BF6718"/>
    <w:rPr>
      <w:b/>
      <w:bCs/>
      <w:smallCaps/>
      <w:color w:val="2F5496"/>
      <w:spacing w:val="5"/>
    </w:rPr>
  </w:style>
  <w:style w:type="character" w:customStyle="1" w:styleId="1ffff6">
    <w:name w:val="Слабое выделение1"/>
    <w:basedOn w:val="a0"/>
    <w:uiPriority w:val="19"/>
    <w:qFormat/>
    <w:rsid w:val="00BF6718"/>
    <w:rPr>
      <w:i/>
      <w:iCs/>
      <w:color w:val="404040"/>
    </w:rPr>
  </w:style>
  <w:style w:type="character" w:customStyle="1" w:styleId="1ffff7">
    <w:name w:val="Слабая ссылка1"/>
    <w:basedOn w:val="a0"/>
    <w:uiPriority w:val="31"/>
    <w:qFormat/>
    <w:rsid w:val="00BF6718"/>
    <w:rPr>
      <w:smallCaps/>
      <w:color w:val="404040"/>
    </w:rPr>
  </w:style>
  <w:style w:type="character" w:styleId="affffffffff6">
    <w:name w:val="Book Title"/>
    <w:basedOn w:val="a0"/>
    <w:uiPriority w:val="33"/>
    <w:qFormat/>
    <w:rsid w:val="00BF6718"/>
    <w:rPr>
      <w:b/>
      <w:bCs/>
      <w:i/>
      <w:iCs/>
      <w:spacing w:val="5"/>
    </w:rPr>
  </w:style>
  <w:style w:type="paragraph" w:customStyle="1" w:styleId="1ffff8">
    <w:name w:val="Заголовок оглавления1"/>
    <w:basedOn w:val="1"/>
    <w:next w:val="a"/>
    <w:uiPriority w:val="39"/>
    <w:semiHidden/>
    <w:unhideWhenUsed/>
    <w:qFormat/>
    <w:rsid w:val="00BF6718"/>
    <w:pPr>
      <w:keepLines/>
      <w:spacing w:after="0" w:line="276" w:lineRule="auto"/>
    </w:pPr>
    <w:rPr>
      <w:rFonts w:ascii="Calibri Light" w:hAnsi="Calibri Light"/>
      <w:b w:val="0"/>
      <w:bCs w:val="0"/>
      <w:color w:val="2F5496"/>
      <w:kern w:val="0"/>
      <w:sz w:val="40"/>
      <w:szCs w:val="40"/>
      <w:lang w:eastAsia="en-US"/>
    </w:rPr>
  </w:style>
  <w:style w:type="character" w:customStyle="1" w:styleId="11f0">
    <w:name w:val="Заголовок 1 Знак1"/>
    <w:basedOn w:val="a0"/>
    <w:uiPriority w:val="9"/>
    <w:rsid w:val="00BF6718"/>
    <w:rPr>
      <w:rFonts w:asciiTheme="majorHAnsi" w:eastAsiaTheme="majorEastAsia" w:hAnsiTheme="majorHAnsi" w:cstheme="majorBidi"/>
      <w:color w:val="2F5496" w:themeColor="accent1" w:themeShade="BF"/>
      <w:sz w:val="32"/>
      <w:szCs w:val="32"/>
    </w:rPr>
  </w:style>
  <w:style w:type="character" w:customStyle="1" w:styleId="21f3">
    <w:name w:val="Заголовок 2 Знак1"/>
    <w:basedOn w:val="a0"/>
    <w:uiPriority w:val="9"/>
    <w:semiHidden/>
    <w:rsid w:val="00BF6718"/>
    <w:rPr>
      <w:rFonts w:asciiTheme="majorHAnsi" w:eastAsiaTheme="majorEastAsia" w:hAnsiTheme="majorHAnsi" w:cstheme="majorBidi"/>
      <w:color w:val="2F5496" w:themeColor="accent1" w:themeShade="BF"/>
      <w:sz w:val="26"/>
      <w:szCs w:val="26"/>
    </w:rPr>
  </w:style>
  <w:style w:type="character" w:customStyle="1" w:styleId="41b">
    <w:name w:val="Заголовок 4 Знак1"/>
    <w:basedOn w:val="a0"/>
    <w:uiPriority w:val="9"/>
    <w:semiHidden/>
    <w:rsid w:val="00BF6718"/>
    <w:rPr>
      <w:rFonts w:asciiTheme="majorHAnsi" w:eastAsiaTheme="majorEastAsia" w:hAnsiTheme="majorHAnsi" w:cstheme="majorBidi"/>
      <w:i/>
      <w:iCs/>
      <w:color w:val="2F5496" w:themeColor="accent1" w:themeShade="BF"/>
    </w:rPr>
  </w:style>
  <w:style w:type="character" w:customStyle="1" w:styleId="51b">
    <w:name w:val="Заголовок 5 Знак1"/>
    <w:basedOn w:val="a0"/>
    <w:uiPriority w:val="9"/>
    <w:semiHidden/>
    <w:rsid w:val="00BF6718"/>
    <w:rPr>
      <w:rFonts w:asciiTheme="majorHAnsi" w:eastAsiaTheme="majorEastAsia" w:hAnsiTheme="majorHAnsi" w:cstheme="majorBidi"/>
      <w:color w:val="2F5496" w:themeColor="accent1" w:themeShade="BF"/>
    </w:rPr>
  </w:style>
  <w:style w:type="character" w:customStyle="1" w:styleId="21f4">
    <w:name w:val="Цитата 2 Знак1"/>
    <w:basedOn w:val="a0"/>
    <w:uiPriority w:val="29"/>
    <w:rsid w:val="00BF6718"/>
    <w:rPr>
      <w:i/>
      <w:iCs/>
      <w:color w:val="404040" w:themeColor="text1" w:themeTint="BF"/>
      <w:sz w:val="28"/>
      <w:szCs w:val="28"/>
    </w:rPr>
  </w:style>
  <w:style w:type="paragraph" w:styleId="affffffffff5">
    <w:name w:val="Intense Quote"/>
    <w:basedOn w:val="a"/>
    <w:next w:val="a"/>
    <w:link w:val="affffffffff4"/>
    <w:uiPriority w:val="30"/>
    <w:qFormat/>
    <w:rsid w:val="00BF6718"/>
    <w:pPr>
      <w:pBdr>
        <w:top w:val="single" w:sz="4" w:space="10" w:color="4472C4" w:themeColor="accent1"/>
        <w:bottom w:val="single" w:sz="4" w:space="10" w:color="4472C4" w:themeColor="accent1"/>
      </w:pBdr>
      <w:spacing w:before="360" w:after="360"/>
      <w:ind w:left="864" w:right="864"/>
      <w:jc w:val="center"/>
    </w:pPr>
    <w:rPr>
      <w:rFonts w:asciiTheme="minorHAnsi" w:hAnsiTheme="minorHAnsi"/>
      <w:i/>
      <w:iCs/>
      <w:color w:val="2F5496"/>
      <w:kern w:val="2"/>
      <w:sz w:val="22"/>
      <w14:ligatures w14:val="standardContextual"/>
    </w:rPr>
  </w:style>
  <w:style w:type="character" w:customStyle="1" w:styleId="1ffff9">
    <w:name w:val="Выделенная цитата Знак1"/>
    <w:basedOn w:val="a0"/>
    <w:uiPriority w:val="30"/>
    <w:rsid w:val="00BF6718"/>
    <w:rPr>
      <w:rFonts w:ascii="Times New Roman" w:hAnsi="Times New Roman"/>
      <w:i/>
      <w:iCs/>
      <w:color w:val="4472C4" w:themeColor="accent1"/>
      <w:kern w:val="0"/>
      <w:sz w:val="28"/>
      <w14:ligatures w14:val="none"/>
    </w:rPr>
  </w:style>
  <w:style w:type="character" w:styleId="affffffffff7">
    <w:name w:val="Intense Reference"/>
    <w:basedOn w:val="a0"/>
    <w:uiPriority w:val="32"/>
    <w:qFormat/>
    <w:rsid w:val="00BF6718"/>
    <w:rPr>
      <w:b/>
      <w:bCs/>
      <w:smallCaps/>
      <w:color w:val="4472C4" w:themeColor="accent1"/>
      <w:spacing w:val="5"/>
    </w:rPr>
  </w:style>
  <w:style w:type="character" w:styleId="affffffffff8">
    <w:name w:val="Subtle Emphasis"/>
    <w:basedOn w:val="a0"/>
    <w:uiPriority w:val="19"/>
    <w:qFormat/>
    <w:rsid w:val="00BF6718"/>
    <w:rPr>
      <w:i/>
      <w:iCs/>
      <w:color w:val="404040" w:themeColor="text1" w:themeTint="BF"/>
    </w:rPr>
  </w:style>
  <w:style w:type="character" w:styleId="affffffffff9">
    <w:name w:val="Subtle Reference"/>
    <w:basedOn w:val="a0"/>
    <w:uiPriority w:val="31"/>
    <w:qFormat/>
    <w:rsid w:val="00BF6718"/>
    <w:rPr>
      <w:smallCaps/>
      <w:color w:val="5A5A5A" w:themeColor="text1" w:themeTint="A5"/>
    </w:rPr>
  </w:style>
  <w:style w:type="numbering" w:customStyle="1" w:styleId="248">
    <w:name w:val="Нет списка24"/>
    <w:next w:val="a2"/>
    <w:uiPriority w:val="99"/>
    <w:semiHidden/>
    <w:unhideWhenUsed/>
    <w:rsid w:val="00BF6718"/>
  </w:style>
  <w:style w:type="numbering" w:customStyle="1" w:styleId="327">
    <w:name w:val="Нет списка32"/>
    <w:next w:val="a2"/>
    <w:uiPriority w:val="99"/>
    <w:semiHidden/>
    <w:unhideWhenUsed/>
    <w:rsid w:val="00BF6718"/>
  </w:style>
  <w:style w:type="numbering" w:customStyle="1" w:styleId="25a">
    <w:name w:val="Нет списка25"/>
    <w:next w:val="a2"/>
    <w:uiPriority w:val="99"/>
    <w:semiHidden/>
    <w:unhideWhenUsed/>
    <w:rsid w:val="00BF6718"/>
  </w:style>
  <w:style w:type="numbering" w:customStyle="1" w:styleId="1146">
    <w:name w:val="Нет списка114"/>
    <w:next w:val="a2"/>
    <w:uiPriority w:val="99"/>
    <w:semiHidden/>
    <w:unhideWhenUsed/>
    <w:rsid w:val="00BF6718"/>
  </w:style>
  <w:style w:type="numbering" w:customStyle="1" w:styleId="267">
    <w:name w:val="Нет списка26"/>
    <w:next w:val="a2"/>
    <w:uiPriority w:val="99"/>
    <w:semiHidden/>
    <w:unhideWhenUsed/>
    <w:rsid w:val="00BF6718"/>
  </w:style>
  <w:style w:type="numbering" w:customStyle="1" w:styleId="337">
    <w:name w:val="Нет списка33"/>
    <w:next w:val="a2"/>
    <w:uiPriority w:val="99"/>
    <w:semiHidden/>
    <w:unhideWhenUsed/>
    <w:rsid w:val="00BF6718"/>
  </w:style>
  <w:style w:type="numbering" w:customStyle="1" w:styleId="278">
    <w:name w:val="Нет списка27"/>
    <w:next w:val="a2"/>
    <w:uiPriority w:val="99"/>
    <w:semiHidden/>
    <w:unhideWhenUsed/>
    <w:rsid w:val="00BF6718"/>
  </w:style>
  <w:style w:type="numbering" w:customStyle="1" w:styleId="1154">
    <w:name w:val="Нет списка115"/>
    <w:next w:val="a2"/>
    <w:uiPriority w:val="99"/>
    <w:semiHidden/>
    <w:unhideWhenUsed/>
    <w:rsid w:val="00BF6718"/>
  </w:style>
  <w:style w:type="table" w:customStyle="1" w:styleId="2107">
    <w:name w:val="210"/>
    <w:basedOn w:val="a1"/>
    <w:rsid w:val="00BF6718"/>
    <w:pPr>
      <w:spacing w:after="0" w:line="360" w:lineRule="auto"/>
      <w:ind w:firstLine="709"/>
      <w:jc w:val="both"/>
    </w:pPr>
    <w:rPr>
      <w:rFonts w:ascii="Times New Roman" w:eastAsia="Times New Roman" w:hAnsi="Times New Roman" w:cs="Times New Roman"/>
      <w:kern w:val="0"/>
      <w:sz w:val="28"/>
      <w:szCs w:val="28"/>
      <w:lang w:eastAsia="ru-RU"/>
      <w14:ligatures w14:val="none"/>
    </w:rPr>
    <w:tblPr>
      <w:tblStyleRowBandSize w:val="1"/>
      <w:tblStyleColBandSize w:val="1"/>
      <w:tblCellMar>
        <w:left w:w="28" w:type="dxa"/>
        <w:right w:w="28" w:type="dxa"/>
      </w:tblCellMar>
    </w:tblPr>
  </w:style>
  <w:style w:type="table" w:customStyle="1" w:styleId="818">
    <w:name w:val="81"/>
    <w:basedOn w:val="a1"/>
    <w:rsid w:val="00BF6718"/>
    <w:pPr>
      <w:spacing w:after="0" w:line="360" w:lineRule="auto"/>
      <w:ind w:left="284" w:right="-284" w:firstLine="709"/>
      <w:jc w:val="both"/>
    </w:pPr>
    <w:rPr>
      <w:rFonts w:ascii="Times New Roman" w:eastAsia="Times New Roman" w:hAnsi="Times New Roman" w:cs="Times New Roman"/>
      <w:kern w:val="0"/>
      <w:sz w:val="28"/>
      <w:szCs w:val="28"/>
      <w:lang w:eastAsia="ru-RU"/>
      <w14:ligatures w14:val="none"/>
    </w:rPr>
    <w:tblPr>
      <w:tblStyleRowBandSize w:val="1"/>
      <w:tblStyleColBandSize w:val="1"/>
    </w:tblPr>
  </w:style>
  <w:style w:type="table" w:customStyle="1" w:styleId="TableNormal21">
    <w:name w:val="Table Normal21"/>
    <w:rsid w:val="00BF6718"/>
    <w:pPr>
      <w:spacing w:after="0" w:line="360" w:lineRule="auto"/>
      <w:ind w:firstLine="709"/>
      <w:jc w:val="both"/>
    </w:pPr>
    <w:rPr>
      <w:rFonts w:ascii="Times New Roman" w:eastAsia="Times New Roman" w:hAnsi="Times New Roman" w:cs="Times New Roman"/>
      <w:kern w:val="0"/>
      <w:sz w:val="28"/>
      <w:szCs w:val="28"/>
      <w:lang w:eastAsia="ru-RU"/>
      <w14:ligatures w14:val="none"/>
    </w:rPr>
    <w:tblPr>
      <w:tblCellMar>
        <w:top w:w="0" w:type="dxa"/>
        <w:left w:w="0" w:type="dxa"/>
        <w:bottom w:w="0" w:type="dxa"/>
        <w:right w:w="0" w:type="dxa"/>
      </w:tblCellMar>
    </w:tblPr>
  </w:style>
  <w:style w:type="table" w:customStyle="1" w:styleId="2910">
    <w:name w:val="29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814">
    <w:name w:val="28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714">
    <w:name w:val="27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115" w:type="dxa"/>
        <w:right w:w="115" w:type="dxa"/>
      </w:tblCellMar>
    </w:tblPr>
  </w:style>
  <w:style w:type="table" w:customStyle="1" w:styleId="2614">
    <w:name w:val="26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2514">
    <w:name w:val="25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414">
    <w:name w:val="24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314">
    <w:name w:val="23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214">
    <w:name w:val="22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11b">
    <w:name w:val="21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014">
    <w:name w:val="20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914">
    <w:name w:val="19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814">
    <w:name w:val="18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716">
    <w:name w:val="17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616">
    <w:name w:val="16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516">
    <w:name w:val="15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415">
    <w:name w:val="14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319">
    <w:name w:val="13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21a">
    <w:name w:val="12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11b">
    <w:name w:val="111"/>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left="284" w:right="-284" w:firstLine="709"/>
      <w:jc w:val="both"/>
    </w:pPr>
    <w:rPr>
      <w:rFonts w:eastAsia="Times New Roman"/>
      <w:sz w:val="28"/>
      <w:szCs w:val="28"/>
    </w:rPr>
    <w:tblPr>
      <w:tblStyleRowBandSize w:val="1"/>
      <w:tblStyleColBandSize w:val="1"/>
      <w:tblCellMar>
        <w:left w:w="108" w:type="dxa"/>
        <w:right w:w="108" w:type="dxa"/>
      </w:tblCellMar>
    </w:tblPr>
  </w:style>
  <w:style w:type="table" w:customStyle="1" w:styleId="1015">
    <w:name w:val="101"/>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918">
    <w:name w:val="91"/>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718">
    <w:name w:val="71"/>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61a">
    <w:name w:val="61"/>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51c">
    <w:name w:val="51"/>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41c">
    <w:name w:val="41"/>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31d">
    <w:name w:val="31"/>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107">
    <w:name w:val="110"/>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numbering" w:customStyle="1" w:styleId="1166">
    <w:name w:val="Нет списка116"/>
    <w:next w:val="a2"/>
    <w:uiPriority w:val="99"/>
    <w:semiHidden/>
    <w:unhideWhenUsed/>
    <w:rsid w:val="00BF6718"/>
  </w:style>
  <w:style w:type="numbering" w:customStyle="1" w:styleId="11134">
    <w:name w:val="Нет списка1113"/>
    <w:next w:val="a2"/>
    <w:uiPriority w:val="99"/>
    <w:semiHidden/>
    <w:unhideWhenUsed/>
    <w:rsid w:val="00BF6718"/>
  </w:style>
  <w:style w:type="numbering" w:customStyle="1" w:styleId="287">
    <w:name w:val="Нет списка28"/>
    <w:next w:val="a2"/>
    <w:uiPriority w:val="99"/>
    <w:semiHidden/>
    <w:unhideWhenUsed/>
    <w:rsid w:val="00BF6718"/>
  </w:style>
  <w:style w:type="numbering" w:customStyle="1" w:styleId="11111a">
    <w:name w:val="Нет списка11111"/>
    <w:next w:val="a2"/>
    <w:uiPriority w:val="99"/>
    <w:semiHidden/>
    <w:rsid w:val="00BF6718"/>
  </w:style>
  <w:style w:type="numbering" w:customStyle="1" w:styleId="2124">
    <w:name w:val="Нет списка212"/>
    <w:next w:val="a2"/>
    <w:uiPriority w:val="99"/>
    <w:semiHidden/>
    <w:unhideWhenUsed/>
    <w:rsid w:val="00BF6718"/>
  </w:style>
  <w:style w:type="numbering" w:customStyle="1" w:styleId="344">
    <w:name w:val="Нет списка34"/>
    <w:next w:val="a2"/>
    <w:semiHidden/>
    <w:rsid w:val="00BF6718"/>
  </w:style>
  <w:style w:type="numbering" w:customStyle="1" w:styleId="427">
    <w:name w:val="Нет списка42"/>
    <w:next w:val="a2"/>
    <w:uiPriority w:val="99"/>
    <w:semiHidden/>
    <w:unhideWhenUsed/>
    <w:rsid w:val="00BF6718"/>
  </w:style>
  <w:style w:type="numbering" w:customStyle="1" w:styleId="527">
    <w:name w:val="Нет списка52"/>
    <w:next w:val="a2"/>
    <w:uiPriority w:val="99"/>
    <w:semiHidden/>
    <w:unhideWhenUsed/>
    <w:rsid w:val="00BF6718"/>
  </w:style>
  <w:style w:type="numbering" w:customStyle="1" w:styleId="624">
    <w:name w:val="Нет списка62"/>
    <w:next w:val="a2"/>
    <w:uiPriority w:val="99"/>
    <w:semiHidden/>
    <w:unhideWhenUsed/>
    <w:rsid w:val="00BF6718"/>
  </w:style>
  <w:style w:type="numbering" w:customStyle="1" w:styleId="724">
    <w:name w:val="Нет списка72"/>
    <w:next w:val="a2"/>
    <w:uiPriority w:val="99"/>
    <w:semiHidden/>
    <w:unhideWhenUsed/>
    <w:rsid w:val="00BF6718"/>
  </w:style>
  <w:style w:type="numbering" w:customStyle="1" w:styleId="824">
    <w:name w:val="Нет списка82"/>
    <w:next w:val="a2"/>
    <w:uiPriority w:val="99"/>
    <w:semiHidden/>
    <w:unhideWhenUsed/>
    <w:rsid w:val="00BF6718"/>
  </w:style>
  <w:style w:type="numbering" w:customStyle="1" w:styleId="924">
    <w:name w:val="Нет списка92"/>
    <w:next w:val="a2"/>
    <w:uiPriority w:val="99"/>
    <w:semiHidden/>
    <w:unhideWhenUsed/>
    <w:rsid w:val="00BF6718"/>
  </w:style>
  <w:style w:type="numbering" w:customStyle="1" w:styleId="1024">
    <w:name w:val="Нет списка102"/>
    <w:next w:val="a2"/>
    <w:uiPriority w:val="99"/>
    <w:semiHidden/>
    <w:unhideWhenUsed/>
    <w:rsid w:val="00BF6718"/>
  </w:style>
  <w:style w:type="numbering" w:customStyle="1" w:styleId="1111116">
    <w:name w:val="Нет списка111111"/>
    <w:next w:val="a2"/>
    <w:uiPriority w:val="99"/>
    <w:semiHidden/>
    <w:unhideWhenUsed/>
    <w:rsid w:val="00BF6718"/>
  </w:style>
  <w:style w:type="numbering" w:customStyle="1" w:styleId="1224">
    <w:name w:val="Нет списка122"/>
    <w:next w:val="a2"/>
    <w:uiPriority w:val="99"/>
    <w:semiHidden/>
    <w:unhideWhenUsed/>
    <w:rsid w:val="00BF6718"/>
  </w:style>
  <w:style w:type="numbering" w:customStyle="1" w:styleId="1324">
    <w:name w:val="Нет списка132"/>
    <w:next w:val="a2"/>
    <w:uiPriority w:val="99"/>
    <w:semiHidden/>
    <w:unhideWhenUsed/>
    <w:rsid w:val="00BF6718"/>
  </w:style>
  <w:style w:type="numbering" w:customStyle="1" w:styleId="1424">
    <w:name w:val="Нет списка142"/>
    <w:next w:val="a2"/>
    <w:uiPriority w:val="99"/>
    <w:semiHidden/>
    <w:unhideWhenUsed/>
    <w:rsid w:val="00BF6718"/>
  </w:style>
  <w:style w:type="numbering" w:customStyle="1" w:styleId="1524">
    <w:name w:val="Нет списка152"/>
    <w:next w:val="a2"/>
    <w:uiPriority w:val="99"/>
    <w:semiHidden/>
    <w:unhideWhenUsed/>
    <w:rsid w:val="00BF6718"/>
  </w:style>
  <w:style w:type="numbering" w:customStyle="1" w:styleId="1624">
    <w:name w:val="Нет списка162"/>
    <w:next w:val="a2"/>
    <w:uiPriority w:val="99"/>
    <w:semiHidden/>
    <w:unhideWhenUsed/>
    <w:rsid w:val="00BF6718"/>
  </w:style>
  <w:style w:type="numbering" w:customStyle="1" w:styleId="1724">
    <w:name w:val="Нет списка172"/>
    <w:next w:val="a2"/>
    <w:uiPriority w:val="99"/>
    <w:semiHidden/>
    <w:unhideWhenUsed/>
    <w:rsid w:val="00BF6718"/>
  </w:style>
  <w:style w:type="numbering" w:customStyle="1" w:styleId="1815">
    <w:name w:val="Нет списка181"/>
    <w:next w:val="a2"/>
    <w:uiPriority w:val="99"/>
    <w:semiHidden/>
    <w:unhideWhenUsed/>
    <w:rsid w:val="00BF6718"/>
  </w:style>
  <w:style w:type="numbering" w:customStyle="1" w:styleId="1915">
    <w:name w:val="Нет списка191"/>
    <w:next w:val="a2"/>
    <w:uiPriority w:val="99"/>
    <w:semiHidden/>
    <w:unhideWhenUsed/>
    <w:rsid w:val="00BF6718"/>
  </w:style>
  <w:style w:type="numbering" w:customStyle="1" w:styleId="2215">
    <w:name w:val="Нет списка221"/>
    <w:next w:val="a2"/>
    <w:uiPriority w:val="99"/>
    <w:semiHidden/>
    <w:unhideWhenUsed/>
    <w:rsid w:val="00BF6718"/>
  </w:style>
  <w:style w:type="numbering" w:customStyle="1" w:styleId="11216">
    <w:name w:val="Нет списка1121"/>
    <w:next w:val="a2"/>
    <w:uiPriority w:val="99"/>
    <w:semiHidden/>
    <w:rsid w:val="00BF6718"/>
  </w:style>
  <w:style w:type="numbering" w:customStyle="1" w:styleId="21114">
    <w:name w:val="Нет списка2111"/>
    <w:next w:val="a2"/>
    <w:uiPriority w:val="99"/>
    <w:semiHidden/>
    <w:unhideWhenUsed/>
    <w:rsid w:val="00BF6718"/>
  </w:style>
  <w:style w:type="numbering" w:customStyle="1" w:styleId="3116">
    <w:name w:val="Нет списка311"/>
    <w:next w:val="a2"/>
    <w:semiHidden/>
    <w:rsid w:val="00BF6718"/>
  </w:style>
  <w:style w:type="numbering" w:customStyle="1" w:styleId="4114">
    <w:name w:val="Нет списка411"/>
    <w:next w:val="a2"/>
    <w:uiPriority w:val="99"/>
    <w:semiHidden/>
    <w:unhideWhenUsed/>
    <w:rsid w:val="00BF6718"/>
  </w:style>
  <w:style w:type="numbering" w:customStyle="1" w:styleId="5114">
    <w:name w:val="Нет списка511"/>
    <w:next w:val="a2"/>
    <w:uiPriority w:val="99"/>
    <w:semiHidden/>
    <w:unhideWhenUsed/>
    <w:rsid w:val="00BF6718"/>
  </w:style>
  <w:style w:type="numbering" w:customStyle="1" w:styleId="6114">
    <w:name w:val="Нет списка611"/>
    <w:next w:val="a2"/>
    <w:uiPriority w:val="99"/>
    <w:semiHidden/>
    <w:unhideWhenUsed/>
    <w:rsid w:val="00BF6718"/>
  </w:style>
  <w:style w:type="numbering" w:customStyle="1" w:styleId="7114">
    <w:name w:val="Нет списка711"/>
    <w:next w:val="a2"/>
    <w:uiPriority w:val="99"/>
    <w:semiHidden/>
    <w:unhideWhenUsed/>
    <w:rsid w:val="00BF6718"/>
  </w:style>
  <w:style w:type="numbering" w:customStyle="1" w:styleId="8114">
    <w:name w:val="Нет списка811"/>
    <w:next w:val="a2"/>
    <w:uiPriority w:val="99"/>
    <w:semiHidden/>
    <w:unhideWhenUsed/>
    <w:rsid w:val="00BF6718"/>
  </w:style>
  <w:style w:type="numbering" w:customStyle="1" w:styleId="9114">
    <w:name w:val="Нет списка911"/>
    <w:next w:val="a2"/>
    <w:uiPriority w:val="99"/>
    <w:semiHidden/>
    <w:unhideWhenUsed/>
    <w:rsid w:val="00BF6718"/>
  </w:style>
  <w:style w:type="numbering" w:customStyle="1" w:styleId="10110">
    <w:name w:val="Нет списка1011"/>
    <w:next w:val="a2"/>
    <w:uiPriority w:val="99"/>
    <w:semiHidden/>
    <w:unhideWhenUsed/>
    <w:rsid w:val="00BF6718"/>
  </w:style>
  <w:style w:type="numbering" w:customStyle="1" w:styleId="111214">
    <w:name w:val="Нет списка11121"/>
    <w:next w:val="a2"/>
    <w:uiPriority w:val="99"/>
    <w:semiHidden/>
    <w:unhideWhenUsed/>
    <w:rsid w:val="00BF6718"/>
  </w:style>
  <w:style w:type="numbering" w:customStyle="1" w:styleId="12110">
    <w:name w:val="Нет списка1211"/>
    <w:next w:val="a2"/>
    <w:uiPriority w:val="99"/>
    <w:semiHidden/>
    <w:unhideWhenUsed/>
    <w:rsid w:val="00BF6718"/>
  </w:style>
  <w:style w:type="numbering" w:customStyle="1" w:styleId="13110">
    <w:name w:val="Нет списка1311"/>
    <w:next w:val="a2"/>
    <w:uiPriority w:val="99"/>
    <w:semiHidden/>
    <w:unhideWhenUsed/>
    <w:rsid w:val="00BF6718"/>
  </w:style>
  <w:style w:type="numbering" w:customStyle="1" w:styleId="14110">
    <w:name w:val="Нет списка1411"/>
    <w:next w:val="a2"/>
    <w:uiPriority w:val="99"/>
    <w:semiHidden/>
    <w:unhideWhenUsed/>
    <w:rsid w:val="00BF6718"/>
  </w:style>
  <w:style w:type="numbering" w:customStyle="1" w:styleId="15110">
    <w:name w:val="Нет списка1511"/>
    <w:next w:val="a2"/>
    <w:uiPriority w:val="99"/>
    <w:semiHidden/>
    <w:unhideWhenUsed/>
    <w:rsid w:val="00BF6718"/>
  </w:style>
  <w:style w:type="numbering" w:customStyle="1" w:styleId="16110">
    <w:name w:val="Нет списка1611"/>
    <w:next w:val="a2"/>
    <w:uiPriority w:val="99"/>
    <w:semiHidden/>
    <w:unhideWhenUsed/>
    <w:rsid w:val="00BF6718"/>
  </w:style>
  <w:style w:type="numbering" w:customStyle="1" w:styleId="17110">
    <w:name w:val="Нет списка1711"/>
    <w:next w:val="a2"/>
    <w:uiPriority w:val="99"/>
    <w:semiHidden/>
    <w:unhideWhenUsed/>
    <w:rsid w:val="00BF6718"/>
  </w:style>
  <w:style w:type="numbering" w:customStyle="1" w:styleId="2015">
    <w:name w:val="Нет списка201"/>
    <w:next w:val="a2"/>
    <w:uiPriority w:val="99"/>
    <w:semiHidden/>
    <w:unhideWhenUsed/>
    <w:rsid w:val="00BF6718"/>
  </w:style>
  <w:style w:type="numbering" w:customStyle="1" w:styleId="11014">
    <w:name w:val="Нет списка1101"/>
    <w:next w:val="a2"/>
    <w:uiPriority w:val="99"/>
    <w:semiHidden/>
    <w:unhideWhenUsed/>
    <w:rsid w:val="00BF6718"/>
  </w:style>
  <w:style w:type="table" w:customStyle="1" w:styleId="12e">
    <w:name w:val="Сетка таблицы светлая12"/>
    <w:basedOn w:val="a1"/>
    <w:uiPriority w:val="40"/>
    <w:rsid w:val="00BF6718"/>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1c">
    <w:name w:val="Таблица простая 111"/>
    <w:basedOn w:val="a1"/>
    <w:uiPriority w:val="41"/>
    <w:rsid w:val="00BF6718"/>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11c">
    <w:name w:val="Таблица простая 211"/>
    <w:basedOn w:val="a1"/>
    <w:uiPriority w:val="42"/>
    <w:rsid w:val="00BF6718"/>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2315">
    <w:name w:val="Нет списка231"/>
    <w:next w:val="a2"/>
    <w:uiPriority w:val="99"/>
    <w:semiHidden/>
    <w:unhideWhenUsed/>
    <w:rsid w:val="00BF6718"/>
  </w:style>
  <w:style w:type="numbering" w:customStyle="1" w:styleId="11310">
    <w:name w:val="Нет списка1131"/>
    <w:next w:val="a2"/>
    <w:uiPriority w:val="99"/>
    <w:semiHidden/>
    <w:unhideWhenUsed/>
    <w:rsid w:val="00BF6718"/>
  </w:style>
  <w:style w:type="character" w:customStyle="1" w:styleId="2fff">
    <w:name w:val="Сильное выделение2"/>
    <w:basedOn w:val="a0"/>
    <w:uiPriority w:val="21"/>
    <w:qFormat/>
    <w:rsid w:val="00BF6718"/>
    <w:rPr>
      <w:i/>
      <w:iCs/>
      <w:color w:val="4F81BD"/>
    </w:rPr>
  </w:style>
  <w:style w:type="paragraph" w:customStyle="1" w:styleId="2fff0">
    <w:name w:val="Выделенная цитата2"/>
    <w:basedOn w:val="a"/>
    <w:next w:val="a"/>
    <w:uiPriority w:val="30"/>
    <w:qFormat/>
    <w:rsid w:val="00BF6718"/>
    <w:pPr>
      <w:pBdr>
        <w:top w:val="single" w:sz="4" w:space="10" w:color="4F81BD"/>
        <w:bottom w:val="single" w:sz="4" w:space="10" w:color="4F81BD"/>
      </w:pBdr>
      <w:spacing w:before="360" w:after="360"/>
      <w:ind w:left="864" w:right="864"/>
      <w:jc w:val="center"/>
    </w:pPr>
    <w:rPr>
      <w:rFonts w:eastAsia="Times New Roman" w:cs="Times New Roman"/>
      <w:i/>
      <w:iCs/>
      <w:color w:val="2F5496"/>
      <w:sz w:val="20"/>
      <w:szCs w:val="20"/>
      <w:lang w:eastAsia="ru-RU"/>
    </w:rPr>
  </w:style>
  <w:style w:type="character" w:customStyle="1" w:styleId="2fff1">
    <w:name w:val="Сильная ссылка2"/>
    <w:basedOn w:val="a0"/>
    <w:uiPriority w:val="32"/>
    <w:qFormat/>
    <w:rsid w:val="00BF6718"/>
    <w:rPr>
      <w:b/>
      <w:bCs/>
      <w:smallCaps/>
      <w:color w:val="4F81BD"/>
      <w:spacing w:val="5"/>
    </w:rPr>
  </w:style>
  <w:style w:type="character" w:customStyle="1" w:styleId="2fff2">
    <w:name w:val="Слабое выделение2"/>
    <w:basedOn w:val="a0"/>
    <w:uiPriority w:val="19"/>
    <w:qFormat/>
    <w:rsid w:val="00BF6718"/>
    <w:rPr>
      <w:i/>
      <w:iCs/>
      <w:color w:val="404040"/>
    </w:rPr>
  </w:style>
  <w:style w:type="character" w:customStyle="1" w:styleId="2fff3">
    <w:name w:val="Слабая ссылка2"/>
    <w:basedOn w:val="a0"/>
    <w:uiPriority w:val="31"/>
    <w:qFormat/>
    <w:rsid w:val="00BF6718"/>
    <w:rPr>
      <w:smallCaps/>
      <w:color w:val="5A5A5A"/>
    </w:rPr>
  </w:style>
  <w:style w:type="numbering" w:customStyle="1" w:styleId="2415">
    <w:name w:val="Нет списка241"/>
    <w:next w:val="a2"/>
    <w:uiPriority w:val="99"/>
    <w:semiHidden/>
    <w:unhideWhenUsed/>
    <w:rsid w:val="00BF6718"/>
  </w:style>
  <w:style w:type="numbering" w:customStyle="1" w:styleId="3214">
    <w:name w:val="Нет списка321"/>
    <w:next w:val="a2"/>
    <w:uiPriority w:val="99"/>
    <w:semiHidden/>
    <w:unhideWhenUsed/>
    <w:rsid w:val="00BF6718"/>
  </w:style>
  <w:style w:type="numbering" w:customStyle="1" w:styleId="2515">
    <w:name w:val="Нет списка251"/>
    <w:next w:val="a2"/>
    <w:uiPriority w:val="99"/>
    <w:semiHidden/>
    <w:unhideWhenUsed/>
    <w:rsid w:val="00BF6718"/>
  </w:style>
  <w:style w:type="numbering" w:customStyle="1" w:styleId="11410">
    <w:name w:val="Нет списка1141"/>
    <w:next w:val="a2"/>
    <w:uiPriority w:val="99"/>
    <w:semiHidden/>
    <w:unhideWhenUsed/>
    <w:rsid w:val="00BF6718"/>
  </w:style>
  <w:style w:type="numbering" w:customStyle="1" w:styleId="2615">
    <w:name w:val="Нет списка261"/>
    <w:next w:val="a2"/>
    <w:uiPriority w:val="99"/>
    <w:semiHidden/>
    <w:unhideWhenUsed/>
    <w:rsid w:val="00BF6718"/>
  </w:style>
  <w:style w:type="numbering" w:customStyle="1" w:styleId="3314">
    <w:name w:val="Нет списка331"/>
    <w:next w:val="a2"/>
    <w:uiPriority w:val="99"/>
    <w:semiHidden/>
    <w:unhideWhenUsed/>
    <w:rsid w:val="00BF6718"/>
  </w:style>
  <w:style w:type="character" w:customStyle="1" w:styleId="2fff4">
    <w:name w:val="Выделенная цитата Знак2"/>
    <w:basedOn w:val="a0"/>
    <w:uiPriority w:val="30"/>
    <w:rsid w:val="00BF6718"/>
    <w:rPr>
      <w:i/>
      <w:iCs/>
      <w:color w:val="4472C4"/>
    </w:rPr>
  </w:style>
  <w:style w:type="paragraph" w:customStyle="1" w:styleId="xl112">
    <w:name w:val="xl112"/>
    <w:basedOn w:val="a"/>
    <w:rsid w:val="00BF671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eastAsia="Times New Roman" w:cs="Times New Roman"/>
      <w:b/>
      <w:bCs/>
      <w:sz w:val="16"/>
      <w:szCs w:val="16"/>
      <w:lang w:eastAsia="ru-RU"/>
    </w:rPr>
  </w:style>
  <w:style w:type="numbering" w:customStyle="1" w:styleId="296">
    <w:name w:val="Нет списка29"/>
    <w:next w:val="a2"/>
    <w:uiPriority w:val="99"/>
    <w:semiHidden/>
    <w:unhideWhenUsed/>
    <w:rsid w:val="00BF6718"/>
  </w:style>
  <w:style w:type="character" w:customStyle="1" w:styleId="3fc">
    <w:name w:val="Неразрешенное упоминание3"/>
    <w:basedOn w:val="a0"/>
    <w:uiPriority w:val="99"/>
    <w:semiHidden/>
    <w:unhideWhenUsed/>
    <w:rsid w:val="00BF6718"/>
    <w:rPr>
      <w:color w:val="605E5C"/>
      <w:shd w:val="clear" w:color="auto" w:fill="E1DFDD"/>
    </w:rPr>
  </w:style>
  <w:style w:type="table" w:customStyle="1" w:styleId="11f1">
    <w:name w:val="Сетка таблицы светлая11"/>
    <w:basedOn w:val="a1"/>
    <w:uiPriority w:val="40"/>
    <w:rsid w:val="00BF6718"/>
    <w:pPr>
      <w:spacing w:after="0" w:line="240" w:lineRule="auto"/>
    </w:pPr>
    <w:rPr>
      <w:rFonts w:ascii="Calibri" w:eastAsia="Calibri" w:hAnsi="Calibri" w:cs="Times New Roman"/>
      <w:kern w:val="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1175">
    <w:name w:val="Нет списка117"/>
    <w:next w:val="a2"/>
    <w:uiPriority w:val="99"/>
    <w:semiHidden/>
    <w:unhideWhenUsed/>
    <w:rsid w:val="00BF6718"/>
  </w:style>
  <w:style w:type="paragraph" w:customStyle="1" w:styleId="11f2">
    <w:name w:val="Указатель 11"/>
    <w:basedOn w:val="a"/>
    <w:next w:val="a"/>
    <w:autoRedefine/>
    <w:uiPriority w:val="99"/>
    <w:semiHidden/>
    <w:unhideWhenUsed/>
    <w:rsid w:val="00BF6718"/>
    <w:pPr>
      <w:spacing w:after="0" w:line="240" w:lineRule="auto"/>
      <w:ind w:left="220" w:hanging="220"/>
    </w:pPr>
    <w:rPr>
      <w:rFonts w:ascii="Calibri" w:eastAsia="Calibri" w:hAnsi="Calibri" w:cs="Times New Roman"/>
      <w:sz w:val="22"/>
    </w:rPr>
  </w:style>
  <w:style w:type="table" w:customStyle="1" w:styleId="TableGrid2">
    <w:name w:val="TableGrid2"/>
    <w:rsid w:val="00BF6718"/>
    <w:pPr>
      <w:spacing w:after="0" w:line="240" w:lineRule="auto"/>
    </w:pPr>
    <w:rPr>
      <w:rFonts w:ascii="Calibri" w:eastAsia="Times New Roman" w:hAnsi="Calibri" w:cs="Times New Roman"/>
      <w:kern w:val="0"/>
      <w:lang w:eastAsia="ru-RU"/>
      <w14:ligatures w14:val="none"/>
    </w:rPr>
    <w:tblPr>
      <w:tblCellMar>
        <w:top w:w="0" w:type="dxa"/>
        <w:left w:w="0" w:type="dxa"/>
        <w:bottom w:w="0" w:type="dxa"/>
        <w:right w:w="0" w:type="dxa"/>
      </w:tblCellMar>
    </w:tblPr>
  </w:style>
  <w:style w:type="numbering" w:customStyle="1" w:styleId="306">
    <w:name w:val="Нет списка30"/>
    <w:next w:val="a2"/>
    <w:uiPriority w:val="99"/>
    <w:semiHidden/>
    <w:unhideWhenUsed/>
    <w:rsid w:val="00BF6718"/>
  </w:style>
  <w:style w:type="character" w:customStyle="1" w:styleId="selection-infotext">
    <w:name w:val="selection-info__text"/>
    <w:basedOn w:val="a0"/>
    <w:rsid w:val="00BF6718"/>
  </w:style>
  <w:style w:type="numbering" w:customStyle="1" w:styleId="356">
    <w:name w:val="Нет списка35"/>
    <w:next w:val="a2"/>
    <w:uiPriority w:val="99"/>
    <w:semiHidden/>
    <w:unhideWhenUsed/>
    <w:rsid w:val="00BF6718"/>
  </w:style>
  <w:style w:type="numbering" w:customStyle="1" w:styleId="1184">
    <w:name w:val="Нет списка118"/>
    <w:next w:val="a2"/>
    <w:uiPriority w:val="99"/>
    <w:semiHidden/>
    <w:unhideWhenUsed/>
    <w:rsid w:val="00BF6718"/>
  </w:style>
  <w:style w:type="table" w:customStyle="1" w:styleId="TableGrid3">
    <w:name w:val="TableGrid3"/>
    <w:rsid w:val="00BF6718"/>
    <w:pPr>
      <w:suppressAutoHyphens/>
      <w:spacing w:after="0" w:line="240" w:lineRule="auto"/>
    </w:pPr>
    <w:rPr>
      <w:rFonts w:eastAsia="Times New Roman"/>
      <w:kern w:val="0"/>
      <w:lang w:eastAsia="ru-RU"/>
      <w14:ligatures w14:val="none"/>
    </w:rPr>
    <w:tblPr>
      <w:tblCellMar>
        <w:top w:w="0" w:type="dxa"/>
        <w:left w:w="0" w:type="dxa"/>
        <w:bottom w:w="0" w:type="dxa"/>
        <w:right w:w="0" w:type="dxa"/>
      </w:tblCellMar>
    </w:tblPr>
  </w:style>
  <w:style w:type="table" w:customStyle="1" w:styleId="625">
    <w:name w:val="62"/>
    <w:basedOn w:val="a1"/>
    <w:rsid w:val="00BF6718"/>
    <w:pPr>
      <w:spacing w:after="0" w:line="360" w:lineRule="auto"/>
      <w:ind w:firstLine="709"/>
      <w:jc w:val="both"/>
    </w:pPr>
    <w:rPr>
      <w:rFonts w:ascii="Times New Roman" w:eastAsia="Times New Roman" w:hAnsi="Times New Roman" w:cs="Times New Roman"/>
      <w:kern w:val="0"/>
      <w:sz w:val="28"/>
      <w:szCs w:val="28"/>
      <w:lang w:eastAsia="ru-RU"/>
      <w14:ligatures w14:val="none"/>
    </w:rPr>
    <w:tblPr>
      <w:tblStyleRowBandSize w:val="1"/>
      <w:tblStyleColBandSize w:val="1"/>
      <w:tblCellMar>
        <w:left w:w="28" w:type="dxa"/>
        <w:right w:w="28" w:type="dxa"/>
      </w:tblCellMar>
    </w:tblPr>
  </w:style>
  <w:style w:type="table" w:customStyle="1" w:styleId="528">
    <w:name w:val="52"/>
    <w:basedOn w:val="a1"/>
    <w:rsid w:val="00BF6718"/>
    <w:pPr>
      <w:spacing w:after="0" w:line="360" w:lineRule="auto"/>
      <w:ind w:firstLine="709"/>
      <w:jc w:val="both"/>
    </w:pPr>
    <w:rPr>
      <w:rFonts w:ascii="Times New Roman" w:eastAsia="Times New Roman" w:hAnsi="Times New Roman" w:cs="Times New Roman"/>
      <w:kern w:val="0"/>
      <w:sz w:val="28"/>
      <w:szCs w:val="28"/>
      <w:lang w:eastAsia="ru-RU"/>
      <w14:ligatures w14:val="none"/>
    </w:rPr>
    <w:tblPr>
      <w:tblStyleRowBandSize w:val="1"/>
      <w:tblStyleColBandSize w:val="1"/>
      <w:tblCellMar>
        <w:left w:w="28" w:type="dxa"/>
        <w:right w:w="28" w:type="dxa"/>
      </w:tblCellMar>
    </w:tblPr>
  </w:style>
  <w:style w:type="table" w:customStyle="1" w:styleId="428">
    <w:name w:val="42"/>
    <w:basedOn w:val="a1"/>
    <w:rsid w:val="00BF6718"/>
    <w:pPr>
      <w:spacing w:after="0" w:line="360" w:lineRule="auto"/>
      <w:ind w:firstLine="709"/>
      <w:jc w:val="both"/>
    </w:pPr>
    <w:rPr>
      <w:rFonts w:ascii="Times New Roman" w:eastAsia="Times New Roman" w:hAnsi="Times New Roman" w:cs="Times New Roman"/>
      <w:kern w:val="0"/>
      <w:sz w:val="28"/>
      <w:szCs w:val="28"/>
      <w:lang w:eastAsia="ru-RU"/>
      <w14:ligatures w14:val="none"/>
    </w:rPr>
    <w:tblPr>
      <w:tblStyleRowBandSize w:val="1"/>
      <w:tblStyleColBandSize w:val="1"/>
      <w:tblCellMar>
        <w:left w:w="28" w:type="dxa"/>
        <w:right w:w="28" w:type="dxa"/>
      </w:tblCellMar>
    </w:tblPr>
  </w:style>
  <w:style w:type="table" w:customStyle="1" w:styleId="2125">
    <w:name w:val="212"/>
    <w:basedOn w:val="a1"/>
    <w:rsid w:val="00BF6718"/>
    <w:pPr>
      <w:spacing w:after="0" w:line="360" w:lineRule="auto"/>
      <w:ind w:firstLine="709"/>
      <w:jc w:val="both"/>
    </w:pPr>
    <w:rPr>
      <w:rFonts w:ascii="Times New Roman" w:eastAsia="Times New Roman" w:hAnsi="Times New Roman" w:cs="Times New Roman"/>
      <w:kern w:val="0"/>
      <w:sz w:val="28"/>
      <w:szCs w:val="28"/>
      <w:lang w:eastAsia="ru-RU"/>
      <w14:ligatures w14:val="none"/>
    </w:rPr>
    <w:tblPr>
      <w:tblStyleRowBandSize w:val="1"/>
      <w:tblStyleColBandSize w:val="1"/>
      <w:tblCellMar>
        <w:left w:w="28" w:type="dxa"/>
        <w:right w:w="28" w:type="dxa"/>
      </w:tblCellMar>
    </w:tblPr>
  </w:style>
  <w:style w:type="numbering" w:customStyle="1" w:styleId="2108">
    <w:name w:val="Нет списка210"/>
    <w:next w:val="a2"/>
    <w:uiPriority w:val="99"/>
    <w:semiHidden/>
    <w:unhideWhenUsed/>
    <w:rsid w:val="00BF6718"/>
  </w:style>
  <w:style w:type="numbering" w:customStyle="1" w:styleId="366">
    <w:name w:val="Нет списка36"/>
    <w:next w:val="a2"/>
    <w:uiPriority w:val="99"/>
    <w:semiHidden/>
    <w:unhideWhenUsed/>
    <w:rsid w:val="00BF6718"/>
  </w:style>
  <w:style w:type="character" w:customStyle="1" w:styleId="js-doc-mark">
    <w:name w:val="js-doc-mark"/>
    <w:basedOn w:val="a0"/>
    <w:rsid w:val="00BF6718"/>
  </w:style>
  <w:style w:type="numbering" w:customStyle="1" w:styleId="376">
    <w:name w:val="Нет списка37"/>
    <w:next w:val="a2"/>
    <w:uiPriority w:val="99"/>
    <w:semiHidden/>
    <w:unhideWhenUsed/>
    <w:rsid w:val="00BF6718"/>
  </w:style>
  <w:style w:type="character" w:customStyle="1" w:styleId="white-space-normal">
    <w:name w:val="white-space-normal"/>
    <w:basedOn w:val="a0"/>
    <w:rsid w:val="00BF6718"/>
  </w:style>
  <w:style w:type="table" w:customStyle="1" w:styleId="new-table">
    <w:name w:val="new-table"/>
    <w:basedOn w:val="a1"/>
    <w:rsid w:val="00BF6718"/>
    <w:pPr>
      <w:spacing w:after="0" w:line="240" w:lineRule="auto"/>
    </w:pPr>
    <w:rPr>
      <w:rFonts w:ascii="Times New Roman" w:eastAsia="Times New Roman" w:hAnsi="Times New Roman" w:cs="Times New Roman"/>
      <w:kern w:val="0"/>
      <w:sz w:val="20"/>
      <w:szCs w:val="20"/>
      <w:lang w:eastAsia="ru-RU"/>
      <w14:ligatures w14:val="none"/>
    </w:rPr>
    <w:tblPr/>
  </w:style>
  <w:style w:type="table" w:customStyle="1" w:styleId="new-table1">
    <w:name w:val="new-table1"/>
    <w:basedOn w:val="a1"/>
    <w:rsid w:val="00BF6718"/>
    <w:pPr>
      <w:spacing w:after="0" w:line="240" w:lineRule="auto"/>
    </w:pPr>
    <w:rPr>
      <w:rFonts w:ascii="Times New Roman" w:eastAsia="Times New Roman" w:hAnsi="Times New Roman" w:cs="Times New Roman"/>
      <w:kern w:val="0"/>
      <w:sz w:val="20"/>
      <w:szCs w:val="20"/>
      <w:lang w:eastAsia="ru-RU"/>
      <w14:ligatures w14:val="none"/>
    </w:rPr>
    <w:tblPr/>
  </w:style>
  <w:style w:type="table" w:customStyle="1" w:styleId="800">
    <w:name w:val="Сетка таблицы80"/>
    <w:basedOn w:val="a1"/>
    <w:next w:val="affffff0"/>
    <w:uiPriority w:val="59"/>
    <w:rsid w:val="00BF671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6" w:uiPriority="39"/>
    <w:lsdException w:name="toc 7" w:uiPriority="39"/>
    <w:lsdException w:name="toc 8" w:uiPriority="39"/>
    <w:lsdException w:name="toc 9" w:uiPriority="39"/>
    <w:lsdException w:name="footnote text" w:uiPriority="0" w:qFormat="1"/>
    <w:lsdException w:name="annotation text" w:qFormat="1"/>
    <w:lsdException w:name="header" w:qFormat="1"/>
    <w:lsdException w:name="footer" w:uiPriority="0" w:qFormat="1"/>
    <w:lsdException w:name="index heading" w:uiPriority="0" w:qFormat="1"/>
    <w:lsdException w:name="caption" w:uiPriority="0" w:qFormat="1"/>
    <w:lsdException w:name="footnote reference" w:qFormat="1"/>
    <w:lsdException w:name="annotation reference" w:uiPriority="0" w:qFormat="1"/>
    <w:lsdException w:name="page number" w:uiPriority="0" w:qFormat="1"/>
    <w:lsdException w:name="endnote reference" w:uiPriority="0" w:qFormat="1"/>
    <w:lsdException w:name="endnote text" w:uiPriority="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Strong" w:semiHidden="0" w:uiPriority="22" w:unhideWhenUsed="0" w:qFormat="1"/>
    <w:lsdException w:name="Emphasis" w:semiHidden="0" w:uiPriority="20" w:unhideWhenUsed="0" w:qFormat="1"/>
    <w:lsdException w:name="Document Map" w:uiPriority="0"/>
    <w:lsdException w:name="Plain Text" w:uiPriority="0" w:qFormat="1"/>
    <w:lsdException w:name="Normal (Web)" w:qFormat="1"/>
    <w:lsdException w:name="annotation subject" w:uiPriority="0" w:qFormat="1"/>
    <w:lsdException w:name="Balloon Text" w:uiPriority="0" w:qFormat="1"/>
    <w:lsdException w:name="Table Grid" w:semiHidden="0" w:uiPriority="3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3F41"/>
    <w:pPr>
      <w:spacing w:after="200" w:line="276" w:lineRule="auto"/>
    </w:pPr>
    <w:rPr>
      <w:rFonts w:ascii="Times New Roman" w:hAnsi="Times New Roman"/>
      <w:kern w:val="0"/>
      <w:sz w:val="28"/>
      <w14:ligatures w14:val="none"/>
    </w:rPr>
  </w:style>
  <w:style w:type="paragraph" w:styleId="1">
    <w:name w:val="heading 1"/>
    <w:basedOn w:val="a"/>
    <w:next w:val="a"/>
    <w:link w:val="10"/>
    <w:qFormat/>
    <w:rsid w:val="00E041B2"/>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
    <w:name w:val="heading 2"/>
    <w:basedOn w:val="a"/>
    <w:next w:val="a"/>
    <w:link w:val="20"/>
    <w:qFormat/>
    <w:rsid w:val="00E041B2"/>
    <w:pPr>
      <w:overflowPunct w:val="0"/>
      <w:autoSpaceDE w:val="0"/>
      <w:autoSpaceDN w:val="0"/>
      <w:adjustRightInd w:val="0"/>
      <w:spacing w:after="0" w:line="240" w:lineRule="auto"/>
      <w:ind w:left="284" w:right="-284"/>
      <w:jc w:val="center"/>
      <w:textAlignment w:val="baseline"/>
      <w:outlineLvl w:val="1"/>
    </w:pPr>
    <w:rPr>
      <w:rFonts w:eastAsia="Times New Roman" w:cs="Arial"/>
      <w:b/>
      <w:bCs/>
      <w:iCs/>
      <w:caps/>
      <w:szCs w:val="28"/>
      <w:lang w:eastAsia="ru-RU"/>
    </w:rPr>
  </w:style>
  <w:style w:type="paragraph" w:styleId="3">
    <w:name w:val="heading 3"/>
    <w:basedOn w:val="a"/>
    <w:link w:val="30"/>
    <w:qFormat/>
    <w:rsid w:val="00E041B2"/>
    <w:pPr>
      <w:overflowPunct w:val="0"/>
      <w:autoSpaceDE w:val="0"/>
      <w:autoSpaceDN w:val="0"/>
      <w:adjustRightInd w:val="0"/>
      <w:spacing w:after="0" w:line="240" w:lineRule="auto"/>
      <w:ind w:left="284" w:right="-284"/>
      <w:jc w:val="center"/>
      <w:textAlignment w:val="baseline"/>
      <w:outlineLvl w:val="2"/>
    </w:pPr>
    <w:rPr>
      <w:rFonts w:eastAsia="Times New Roman" w:cs="Arial"/>
      <w:b/>
      <w:bCs/>
      <w:szCs w:val="28"/>
      <w:lang w:eastAsia="ru-RU"/>
    </w:rPr>
  </w:style>
  <w:style w:type="paragraph" w:styleId="4">
    <w:name w:val="heading 4"/>
    <w:basedOn w:val="a"/>
    <w:next w:val="a"/>
    <w:link w:val="40"/>
    <w:autoRedefine/>
    <w:qFormat/>
    <w:rsid w:val="00E041B2"/>
    <w:pPr>
      <w:widowControl w:val="0"/>
      <w:spacing w:after="0" w:line="360" w:lineRule="auto"/>
      <w:ind w:firstLine="720"/>
      <w:jc w:val="both"/>
      <w:outlineLvl w:val="3"/>
    </w:pPr>
    <w:rPr>
      <w:rFonts w:eastAsia="Arial Unicode MS" w:cs="Times New Roman"/>
      <w:iCs/>
      <w:sz w:val="24"/>
      <w:szCs w:val="24"/>
      <w:lang w:eastAsia="ru-RU"/>
    </w:rPr>
  </w:style>
  <w:style w:type="paragraph" w:styleId="5">
    <w:name w:val="heading 5"/>
    <w:basedOn w:val="a"/>
    <w:next w:val="a"/>
    <w:link w:val="50"/>
    <w:qFormat/>
    <w:rsid w:val="00E041B2"/>
    <w:pPr>
      <w:tabs>
        <w:tab w:val="num" w:pos="1008"/>
      </w:tabs>
      <w:spacing w:before="240" w:after="0" w:line="240" w:lineRule="auto"/>
      <w:ind w:left="1008" w:hanging="1008"/>
      <w:jc w:val="both"/>
      <w:outlineLvl w:val="4"/>
    </w:pPr>
    <w:rPr>
      <w:rFonts w:eastAsia="Times New Roman" w:cs="Times New Roman"/>
      <w:sz w:val="22"/>
      <w:szCs w:val="24"/>
      <w:lang w:eastAsia="ru-RU"/>
    </w:rPr>
  </w:style>
  <w:style w:type="paragraph" w:styleId="6">
    <w:name w:val="heading 6"/>
    <w:aliases w:val="Нумерация"/>
    <w:basedOn w:val="a"/>
    <w:next w:val="a"/>
    <w:link w:val="60"/>
    <w:qFormat/>
    <w:rsid w:val="00E041B2"/>
    <w:pPr>
      <w:keepNext/>
      <w:spacing w:after="0" w:line="240" w:lineRule="auto"/>
      <w:ind w:firstLine="851"/>
      <w:jc w:val="both"/>
      <w:outlineLvl w:val="5"/>
    </w:pPr>
    <w:rPr>
      <w:rFonts w:eastAsia="Arial Unicode MS" w:cs="Times New Roman"/>
      <w:sz w:val="24"/>
      <w:szCs w:val="20"/>
      <w:lang w:eastAsia="ru-RU"/>
    </w:rPr>
  </w:style>
  <w:style w:type="paragraph" w:styleId="7">
    <w:name w:val="heading 7"/>
    <w:basedOn w:val="a"/>
    <w:next w:val="a"/>
    <w:link w:val="70"/>
    <w:qFormat/>
    <w:rsid w:val="00E041B2"/>
    <w:pPr>
      <w:tabs>
        <w:tab w:val="num" w:pos="1296"/>
      </w:tabs>
      <w:spacing w:before="240" w:after="0" w:line="240" w:lineRule="auto"/>
      <w:ind w:left="1296" w:hanging="1296"/>
      <w:jc w:val="both"/>
      <w:outlineLvl w:val="6"/>
    </w:pPr>
    <w:rPr>
      <w:rFonts w:ascii="Arial" w:eastAsia="Times New Roman" w:hAnsi="Arial" w:cs="Times New Roman"/>
      <w:sz w:val="20"/>
      <w:szCs w:val="24"/>
      <w:lang w:eastAsia="ru-RU"/>
    </w:rPr>
  </w:style>
  <w:style w:type="paragraph" w:styleId="8">
    <w:name w:val="heading 8"/>
    <w:basedOn w:val="a"/>
    <w:next w:val="a"/>
    <w:link w:val="80"/>
    <w:qFormat/>
    <w:rsid w:val="00E041B2"/>
    <w:pPr>
      <w:tabs>
        <w:tab w:val="num" w:pos="1440"/>
      </w:tabs>
      <w:spacing w:before="240" w:after="0" w:line="240" w:lineRule="auto"/>
      <w:ind w:left="1440" w:hanging="1440"/>
      <w:jc w:val="both"/>
      <w:outlineLvl w:val="7"/>
    </w:pPr>
    <w:rPr>
      <w:rFonts w:ascii="Arial" w:eastAsia="Times New Roman" w:hAnsi="Arial" w:cs="Times New Roman"/>
      <w:i/>
      <w:sz w:val="20"/>
      <w:szCs w:val="24"/>
      <w:lang w:eastAsia="ru-RU"/>
    </w:rPr>
  </w:style>
  <w:style w:type="paragraph" w:styleId="9">
    <w:name w:val="heading 9"/>
    <w:basedOn w:val="a"/>
    <w:next w:val="a"/>
    <w:link w:val="90"/>
    <w:qFormat/>
    <w:rsid w:val="00E041B2"/>
    <w:pPr>
      <w:tabs>
        <w:tab w:val="num" w:pos="1584"/>
      </w:tabs>
      <w:spacing w:before="240" w:after="0" w:line="240" w:lineRule="auto"/>
      <w:ind w:left="1584" w:hanging="1584"/>
      <w:jc w:val="both"/>
      <w:outlineLvl w:val="8"/>
    </w:pPr>
    <w:rPr>
      <w:rFonts w:ascii="Arial" w:eastAsia="Times New Roman" w:hAnsi="Arial" w:cs="Times New Roman"/>
      <w:b/>
      <w:i/>
      <w:sz w:val="1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483F41"/>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a3">
    <w:name w:val="List Paragraph"/>
    <w:aliases w:val="A_маркированный_список,текст документа,4.2.2,Абзац списка для документа,Bullet 1,Use Case List Paragraph,FooterText,numbered,Paragraphe de liste1,lp1,Абзац списка литеральный,Bulletr List Paragraph,Абзац маркированнный,Bullet Number"/>
    <w:basedOn w:val="a"/>
    <w:link w:val="a4"/>
    <w:uiPriority w:val="34"/>
    <w:qFormat/>
    <w:rsid w:val="00C64D1B"/>
    <w:pPr>
      <w:ind w:left="720"/>
      <w:contextualSpacing/>
    </w:pPr>
    <w:rPr>
      <w:rFonts w:ascii="Calibri" w:eastAsia="Calibri" w:hAnsi="Calibri" w:cs="Times New Roman"/>
      <w:sz w:val="22"/>
    </w:rPr>
  </w:style>
  <w:style w:type="character" w:customStyle="1" w:styleId="a4">
    <w:name w:val="Абзац списка Знак"/>
    <w:aliases w:val="A_маркированный_список Знак,текст документа Знак,4.2.2 Знак,Абзац списка для документа Знак,Bullet 1 Знак,Use Case List Paragraph Знак,FooterText Знак,numbered Знак,Paragraphe de liste1 Знак,lp1 Знак,Абзац списка литеральный Знак"/>
    <w:link w:val="a3"/>
    <w:uiPriority w:val="34"/>
    <w:qFormat/>
    <w:locked/>
    <w:rsid w:val="00C64D1B"/>
    <w:rPr>
      <w:rFonts w:ascii="Calibri" w:eastAsia="Calibri" w:hAnsi="Calibri" w:cs="Times New Roman"/>
      <w:kern w:val="0"/>
      <w14:ligatures w14:val="none"/>
    </w:rPr>
  </w:style>
  <w:style w:type="paragraph" w:styleId="a5">
    <w:name w:val="footnote text"/>
    <w:aliases w:val="Table_Footnote_last,Текст сноски-FN,Oaeno niinee-FN,Oaeno niinee Ciae,Текст сноски Знак Знак,Текст сноски Знак Знак Знак,F1,Footnote Text Char Знак Знак,Footnote Text Char Знак,Текст сноски1,Текст сноски-FN1,Текст сноски Знак2,Style 7,ft,f"/>
    <w:basedOn w:val="a"/>
    <w:link w:val="a6"/>
    <w:qFormat/>
    <w:rsid w:val="00E041B2"/>
    <w:pPr>
      <w:spacing w:after="0" w:line="240" w:lineRule="auto"/>
    </w:pPr>
    <w:rPr>
      <w:rFonts w:eastAsia="Times New Roman" w:cs="Times New Roman"/>
      <w:sz w:val="20"/>
      <w:szCs w:val="20"/>
      <w:lang w:eastAsia="ru-RU"/>
    </w:rPr>
  </w:style>
  <w:style w:type="character" w:customStyle="1" w:styleId="a6">
    <w:name w:val="Текст сноски Знак"/>
    <w:aliases w:val="Table_Footnote_last Знак,Текст сноски-FN Знак,Oaeno niinee-FN Знак,Oaeno niinee Ciae Знак,Текст сноски Знак Знак Знак1,Текст сноски Знак Знак Знак Знак,F1 Знак,Footnote Text Char Знак Знак Знак,Footnote Text Char Знак Знак1,ft Знак"/>
    <w:basedOn w:val="a0"/>
    <w:link w:val="a5"/>
    <w:qFormat/>
    <w:rsid w:val="00E041B2"/>
    <w:rPr>
      <w:rFonts w:ascii="Times New Roman" w:eastAsia="Times New Roman" w:hAnsi="Times New Roman" w:cs="Times New Roman"/>
      <w:kern w:val="0"/>
      <w:sz w:val="20"/>
      <w:szCs w:val="20"/>
      <w:lang w:eastAsia="ru-RU"/>
      <w14:ligatures w14:val="none"/>
    </w:rPr>
  </w:style>
  <w:style w:type="character" w:styleId="a7">
    <w:name w:val="footnote reference"/>
    <w:aliases w:val="Знак сноски-FN,Ciae niinee-FN,Знак сноски 1,SUPERS,ftref,16 Point,Superscript 6 Point,Referencia nota al pie,fr,Used by Word for Help footnote symbols,Ciae niinee 1,Ссылка на сноску 45,Footnote Reference Number,анкета сноска,SUPER,сноска,Ref"/>
    <w:basedOn w:val="a0"/>
    <w:uiPriority w:val="99"/>
    <w:qFormat/>
    <w:rsid w:val="00E041B2"/>
    <w:rPr>
      <w:rFonts w:cs="Times New Roman"/>
      <w:vertAlign w:val="superscript"/>
    </w:rPr>
  </w:style>
  <w:style w:type="character" w:customStyle="1" w:styleId="10">
    <w:name w:val="Заголовок 1 Знак"/>
    <w:basedOn w:val="a0"/>
    <w:link w:val="1"/>
    <w:qFormat/>
    <w:rsid w:val="00E041B2"/>
    <w:rPr>
      <w:rFonts w:ascii="Cambria" w:eastAsia="Times New Roman" w:hAnsi="Cambria" w:cs="Times New Roman"/>
      <w:b/>
      <w:bCs/>
      <w:kern w:val="32"/>
      <w:sz w:val="32"/>
      <w:szCs w:val="32"/>
      <w:lang w:eastAsia="ru-RU"/>
      <w14:ligatures w14:val="none"/>
    </w:rPr>
  </w:style>
  <w:style w:type="character" w:customStyle="1" w:styleId="20">
    <w:name w:val="Заголовок 2 Знак"/>
    <w:basedOn w:val="a0"/>
    <w:link w:val="2"/>
    <w:rsid w:val="00E041B2"/>
    <w:rPr>
      <w:rFonts w:ascii="Times New Roman" w:eastAsia="Times New Roman" w:hAnsi="Times New Roman" w:cs="Arial"/>
      <w:b/>
      <w:bCs/>
      <w:iCs/>
      <w:caps/>
      <w:kern w:val="0"/>
      <w:sz w:val="28"/>
      <w:szCs w:val="28"/>
      <w:lang w:eastAsia="ru-RU"/>
      <w14:ligatures w14:val="none"/>
    </w:rPr>
  </w:style>
  <w:style w:type="character" w:customStyle="1" w:styleId="30">
    <w:name w:val="Заголовок 3 Знак"/>
    <w:basedOn w:val="a0"/>
    <w:link w:val="3"/>
    <w:qFormat/>
    <w:rsid w:val="00E041B2"/>
    <w:rPr>
      <w:rFonts w:ascii="Times New Roman" w:eastAsia="Times New Roman" w:hAnsi="Times New Roman" w:cs="Arial"/>
      <w:b/>
      <w:bCs/>
      <w:kern w:val="0"/>
      <w:sz w:val="28"/>
      <w:szCs w:val="28"/>
      <w:lang w:eastAsia="ru-RU"/>
      <w14:ligatures w14:val="none"/>
    </w:rPr>
  </w:style>
  <w:style w:type="character" w:customStyle="1" w:styleId="40">
    <w:name w:val="Заголовок 4 Знак"/>
    <w:basedOn w:val="a0"/>
    <w:link w:val="4"/>
    <w:qFormat/>
    <w:rsid w:val="00E041B2"/>
    <w:rPr>
      <w:rFonts w:ascii="Times New Roman" w:eastAsia="Arial Unicode MS" w:hAnsi="Times New Roman" w:cs="Times New Roman"/>
      <w:iCs/>
      <w:kern w:val="0"/>
      <w:sz w:val="24"/>
      <w:szCs w:val="24"/>
      <w:lang w:eastAsia="ru-RU"/>
      <w14:ligatures w14:val="none"/>
    </w:rPr>
  </w:style>
  <w:style w:type="character" w:customStyle="1" w:styleId="50">
    <w:name w:val="Заголовок 5 Знак"/>
    <w:basedOn w:val="a0"/>
    <w:link w:val="5"/>
    <w:rsid w:val="00E041B2"/>
    <w:rPr>
      <w:rFonts w:ascii="Times New Roman" w:eastAsia="Times New Roman" w:hAnsi="Times New Roman" w:cs="Times New Roman"/>
      <w:kern w:val="0"/>
      <w:szCs w:val="24"/>
      <w:lang w:eastAsia="ru-RU"/>
      <w14:ligatures w14:val="none"/>
    </w:rPr>
  </w:style>
  <w:style w:type="character" w:customStyle="1" w:styleId="60">
    <w:name w:val="Заголовок 6 Знак"/>
    <w:aliases w:val="Нумерация Знак"/>
    <w:basedOn w:val="a0"/>
    <w:link w:val="6"/>
    <w:rsid w:val="00E041B2"/>
    <w:rPr>
      <w:rFonts w:ascii="Times New Roman" w:eastAsia="Arial Unicode MS" w:hAnsi="Times New Roman" w:cs="Times New Roman"/>
      <w:kern w:val="0"/>
      <w:sz w:val="24"/>
      <w:szCs w:val="20"/>
      <w:lang w:eastAsia="ru-RU"/>
      <w14:ligatures w14:val="none"/>
    </w:rPr>
  </w:style>
  <w:style w:type="character" w:customStyle="1" w:styleId="70">
    <w:name w:val="Заголовок 7 Знак"/>
    <w:basedOn w:val="a0"/>
    <w:link w:val="7"/>
    <w:rsid w:val="00E041B2"/>
    <w:rPr>
      <w:rFonts w:ascii="Arial" w:eastAsia="Times New Roman" w:hAnsi="Arial" w:cs="Times New Roman"/>
      <w:kern w:val="0"/>
      <w:sz w:val="20"/>
      <w:szCs w:val="24"/>
      <w:lang w:eastAsia="ru-RU"/>
      <w14:ligatures w14:val="none"/>
    </w:rPr>
  </w:style>
  <w:style w:type="character" w:customStyle="1" w:styleId="80">
    <w:name w:val="Заголовок 8 Знак"/>
    <w:basedOn w:val="a0"/>
    <w:link w:val="8"/>
    <w:rsid w:val="00E041B2"/>
    <w:rPr>
      <w:rFonts w:ascii="Arial" w:eastAsia="Times New Roman" w:hAnsi="Arial" w:cs="Times New Roman"/>
      <w:i/>
      <w:kern w:val="0"/>
      <w:sz w:val="20"/>
      <w:szCs w:val="24"/>
      <w:lang w:eastAsia="ru-RU"/>
      <w14:ligatures w14:val="none"/>
    </w:rPr>
  </w:style>
  <w:style w:type="character" w:customStyle="1" w:styleId="90">
    <w:name w:val="Заголовок 9 Знак"/>
    <w:basedOn w:val="a0"/>
    <w:link w:val="9"/>
    <w:rsid w:val="00E041B2"/>
    <w:rPr>
      <w:rFonts w:ascii="Arial" w:eastAsia="Times New Roman" w:hAnsi="Arial" w:cs="Times New Roman"/>
      <w:b/>
      <w:i/>
      <w:kern w:val="0"/>
      <w:sz w:val="18"/>
      <w:szCs w:val="24"/>
      <w:lang w:eastAsia="ru-RU"/>
      <w14:ligatures w14:val="none"/>
    </w:rPr>
  </w:style>
  <w:style w:type="paragraph" w:styleId="a8">
    <w:name w:val="Body Text"/>
    <w:aliases w:val="Основной текст1,Основной текст Знак Знак,bt,body text,contents,Òàáëè÷íûé,Oaaee?iue,Табличный,BODY TEXT,t,Основной текст Знак + Первая строка:  1,27...,27 см,разреженный на ....,Список 1,Основной текст Знак Знак1"/>
    <w:basedOn w:val="a"/>
    <w:link w:val="11"/>
    <w:qFormat/>
    <w:rsid w:val="00E041B2"/>
    <w:pPr>
      <w:spacing w:after="0" w:line="240" w:lineRule="auto"/>
      <w:jc w:val="center"/>
    </w:pPr>
    <w:rPr>
      <w:rFonts w:eastAsia="Times New Roman" w:cs="Times New Roman"/>
      <w:sz w:val="24"/>
      <w:szCs w:val="24"/>
      <w:lang w:eastAsia="ru-RU"/>
    </w:rPr>
  </w:style>
  <w:style w:type="character" w:customStyle="1" w:styleId="a9">
    <w:name w:val="Основной текст Знак"/>
    <w:aliases w:val="Основной текст1 Знак3,Основной текст Знак Знак Знак3,bt Знак3,body text Знак3,contents Знак3,Òàáëè÷íûé Знак,Oaaee?iue Знак,Табличный Знак,BODY TEXT Знак,t Знак,Основной текст Знак + Первая строка:  1 Знак1,27... Знак1,27 см Знак1"/>
    <w:basedOn w:val="a0"/>
    <w:qFormat/>
    <w:rsid w:val="00E041B2"/>
    <w:rPr>
      <w:rFonts w:ascii="Times New Roman" w:hAnsi="Times New Roman"/>
      <w:kern w:val="0"/>
      <w:sz w:val="28"/>
      <w14:ligatures w14:val="none"/>
    </w:rPr>
  </w:style>
  <w:style w:type="character" w:customStyle="1" w:styleId="11">
    <w:name w:val="Основной текст Знак1"/>
    <w:aliases w:val="Основной текст1 Знак,Основной текст Знак Знак Знак,bt Знак,body text Знак,contents Знак,Òàáëè÷íûé Знак1,Oaaee?iue Знак1,Табличный Знак1,BODY TEXT Знак1,t Знак1,Основной текст Знак + Первая строка:  1 Знак,27... Знак,27 см Знак"/>
    <w:basedOn w:val="a0"/>
    <w:link w:val="a8"/>
    <w:qFormat/>
    <w:locked/>
    <w:rsid w:val="00E041B2"/>
    <w:rPr>
      <w:rFonts w:ascii="Times New Roman" w:eastAsia="Times New Roman" w:hAnsi="Times New Roman" w:cs="Times New Roman"/>
      <w:kern w:val="0"/>
      <w:sz w:val="24"/>
      <w:szCs w:val="24"/>
      <w:lang w:eastAsia="ru-RU"/>
      <w14:ligatures w14:val="none"/>
    </w:rPr>
  </w:style>
  <w:style w:type="character" w:customStyle="1" w:styleId="BodyTextChar">
    <w:name w:val="Body Text Char"/>
    <w:aliases w:val="Основной текст1 Char,Основной текст Знак Знак Char,bt Char,body text Char,contents Char,Òàáëè÷íûé Char,Oaaee?iue Char,Табличный Char,BODY TEXT Char,t Char,Основной текст Знак + Первая строка:  1 Char,27... Char,27 см Char,Список 1 Char"/>
    <w:basedOn w:val="a0"/>
    <w:uiPriority w:val="99"/>
    <w:locked/>
    <w:rsid w:val="00E041B2"/>
    <w:rPr>
      <w:rFonts w:ascii="Times New Roman" w:hAnsi="Times New Roman" w:cs="Times New Roman"/>
      <w:sz w:val="28"/>
      <w:szCs w:val="28"/>
    </w:rPr>
  </w:style>
  <w:style w:type="paragraph" w:customStyle="1" w:styleId="BodyText21">
    <w:name w:val="Body Text 21"/>
    <w:basedOn w:val="a"/>
    <w:qFormat/>
    <w:rsid w:val="00E041B2"/>
    <w:pPr>
      <w:widowControl w:val="0"/>
      <w:spacing w:after="0" w:line="-379" w:lineRule="auto"/>
      <w:jc w:val="center"/>
    </w:pPr>
    <w:rPr>
      <w:rFonts w:eastAsia="Times New Roman" w:cs="Times New Roman"/>
      <w:b/>
      <w:bCs/>
      <w:szCs w:val="28"/>
      <w:lang w:eastAsia="ru-RU"/>
    </w:rPr>
  </w:style>
  <w:style w:type="paragraph" w:styleId="aa">
    <w:name w:val="Body Text Indent"/>
    <w:aliases w:val="Надин стиль,Основной текст 1,Нумерованный список !!,Iniiaiie oaeno 1,Ioia?iaaiiue nienie !!,Iaaei noeeu,Основной текст без отступа,сборник,Основной текст с отступом Знак Знак,Основной текст с отступом Знак Знак Знак"/>
    <w:basedOn w:val="a"/>
    <w:link w:val="ab"/>
    <w:qFormat/>
    <w:rsid w:val="00E041B2"/>
    <w:pPr>
      <w:overflowPunct w:val="0"/>
      <w:autoSpaceDE w:val="0"/>
      <w:autoSpaceDN w:val="0"/>
      <w:adjustRightInd w:val="0"/>
      <w:spacing w:after="120" w:line="360" w:lineRule="auto"/>
      <w:ind w:left="283" w:right="-284" w:firstLine="709"/>
      <w:jc w:val="both"/>
      <w:textAlignment w:val="baseline"/>
    </w:pPr>
    <w:rPr>
      <w:rFonts w:eastAsia="Times New Roman" w:cs="Times New Roman"/>
      <w:szCs w:val="28"/>
      <w:lang w:eastAsia="ru-RU"/>
    </w:rPr>
  </w:style>
  <w:style w:type="character" w:customStyle="1" w:styleId="ab">
    <w:name w:val="Основной текст с отступом Знак"/>
    <w:aliases w:val="Надин стиль Знак,Основной текст 1 Знак,Нумерованный список !! Знак,Iniiaiie oaeno 1 Знак,Ioia?iaaiiue nienie !! Знак,Iaaei noeeu Знак,Основной текст без отступа Знак,сборник Знак,Основной текст с отступом Знак Знак Знак1"/>
    <w:basedOn w:val="a0"/>
    <w:link w:val="aa"/>
    <w:qFormat/>
    <w:rsid w:val="00E041B2"/>
    <w:rPr>
      <w:rFonts w:ascii="Times New Roman" w:eastAsia="Times New Roman" w:hAnsi="Times New Roman" w:cs="Times New Roman"/>
      <w:kern w:val="0"/>
      <w:sz w:val="28"/>
      <w:szCs w:val="28"/>
      <w:lang w:eastAsia="ru-RU"/>
      <w14:ligatures w14:val="none"/>
    </w:rPr>
  </w:style>
  <w:style w:type="paragraph" w:styleId="31">
    <w:name w:val="Body Text Indent 3"/>
    <w:basedOn w:val="a"/>
    <w:link w:val="32"/>
    <w:qFormat/>
    <w:rsid w:val="00E041B2"/>
    <w:pPr>
      <w:overflowPunct w:val="0"/>
      <w:autoSpaceDE w:val="0"/>
      <w:autoSpaceDN w:val="0"/>
      <w:adjustRightInd w:val="0"/>
      <w:spacing w:after="120" w:line="360" w:lineRule="auto"/>
      <w:ind w:left="283" w:right="-284" w:firstLine="709"/>
      <w:jc w:val="both"/>
      <w:textAlignment w:val="baseline"/>
    </w:pPr>
    <w:rPr>
      <w:rFonts w:eastAsia="Times New Roman" w:cs="Times New Roman"/>
      <w:sz w:val="16"/>
      <w:szCs w:val="16"/>
      <w:lang w:eastAsia="ru-RU"/>
    </w:rPr>
  </w:style>
  <w:style w:type="character" w:customStyle="1" w:styleId="32">
    <w:name w:val="Основной текст с отступом 3 Знак"/>
    <w:basedOn w:val="a0"/>
    <w:link w:val="31"/>
    <w:qFormat/>
    <w:rsid w:val="00E041B2"/>
    <w:rPr>
      <w:rFonts w:ascii="Times New Roman" w:eastAsia="Times New Roman" w:hAnsi="Times New Roman" w:cs="Times New Roman"/>
      <w:kern w:val="0"/>
      <w:sz w:val="16"/>
      <w:szCs w:val="16"/>
      <w:lang w:eastAsia="ru-RU"/>
      <w14:ligatures w14:val="none"/>
    </w:rPr>
  </w:style>
  <w:style w:type="paragraph" w:customStyle="1" w:styleId="ac">
    <w:name w:val="Документ"/>
    <w:basedOn w:val="a"/>
    <w:link w:val="ad"/>
    <w:qFormat/>
    <w:rsid w:val="00E041B2"/>
    <w:pPr>
      <w:spacing w:after="0" w:line="360" w:lineRule="auto"/>
      <w:ind w:firstLine="709"/>
      <w:jc w:val="both"/>
    </w:pPr>
    <w:rPr>
      <w:rFonts w:eastAsia="Times New Roman" w:cs="Times New Roman"/>
      <w:szCs w:val="20"/>
      <w:lang w:eastAsia="ru-RU"/>
    </w:rPr>
  </w:style>
  <w:style w:type="character" w:customStyle="1" w:styleId="ad">
    <w:name w:val="Документ Знак"/>
    <w:basedOn w:val="a0"/>
    <w:link w:val="ac"/>
    <w:qFormat/>
    <w:locked/>
    <w:rsid w:val="00E041B2"/>
    <w:rPr>
      <w:rFonts w:ascii="Times New Roman" w:eastAsia="Times New Roman" w:hAnsi="Times New Roman" w:cs="Times New Roman"/>
      <w:kern w:val="0"/>
      <w:sz w:val="28"/>
      <w:szCs w:val="20"/>
      <w:lang w:eastAsia="ru-RU"/>
      <w14:ligatures w14:val="none"/>
    </w:rPr>
  </w:style>
  <w:style w:type="paragraph" w:styleId="21">
    <w:name w:val="Body Text Indent 2"/>
    <w:basedOn w:val="a"/>
    <w:link w:val="22"/>
    <w:qFormat/>
    <w:rsid w:val="00E041B2"/>
    <w:pPr>
      <w:overflowPunct w:val="0"/>
      <w:autoSpaceDE w:val="0"/>
      <w:autoSpaceDN w:val="0"/>
      <w:adjustRightInd w:val="0"/>
      <w:spacing w:after="120" w:line="480" w:lineRule="auto"/>
      <w:ind w:left="283" w:right="-284" w:firstLine="709"/>
      <w:jc w:val="both"/>
      <w:textAlignment w:val="baseline"/>
    </w:pPr>
    <w:rPr>
      <w:rFonts w:eastAsia="Times New Roman" w:cs="Times New Roman"/>
      <w:szCs w:val="28"/>
      <w:lang w:eastAsia="ru-RU"/>
    </w:rPr>
  </w:style>
  <w:style w:type="character" w:customStyle="1" w:styleId="22">
    <w:name w:val="Основной текст с отступом 2 Знак"/>
    <w:basedOn w:val="a0"/>
    <w:link w:val="21"/>
    <w:qFormat/>
    <w:rsid w:val="00E041B2"/>
    <w:rPr>
      <w:rFonts w:ascii="Times New Roman" w:eastAsia="Times New Roman" w:hAnsi="Times New Roman" w:cs="Times New Roman"/>
      <w:kern w:val="0"/>
      <w:sz w:val="28"/>
      <w:szCs w:val="28"/>
      <w:lang w:eastAsia="ru-RU"/>
      <w14:ligatures w14:val="none"/>
    </w:rPr>
  </w:style>
  <w:style w:type="character" w:customStyle="1" w:styleId="FootnoteTextChar">
    <w:name w:val="Footnote Text Char"/>
    <w:aliases w:val="Table_Footnote_last Char,Текст сноски-FN Char,Oaeno niinee-FN Char,Oaeno niinee Ciae Char,Текст сноски Знак Знак Char,Текст сноски Знак Знак Знак Char,F1 Char,Footnote Text Char Знак Знак Char,Footnote Text Char Знак Char,Style 7 Char"/>
    <w:basedOn w:val="a0"/>
    <w:uiPriority w:val="99"/>
    <w:rsid w:val="00E041B2"/>
    <w:rPr>
      <w:rFonts w:ascii="Times New Roman" w:eastAsia="Times New Roman" w:hAnsi="Times New Roman"/>
      <w:sz w:val="20"/>
      <w:szCs w:val="20"/>
    </w:rPr>
  </w:style>
  <w:style w:type="character" w:customStyle="1" w:styleId="FootnoteTextChar8">
    <w:name w:val="Footnote Text Char8"/>
    <w:aliases w:val="Table_Footnote_last Char8,Текст сноски-FN Char8,Oaeno niinee-FN Char8,Oaeno niinee Ciae Char8,Текст сноски Знак Знак Char8,Текст сноски Знак Знак Знак Char8,F1 Char8,Footnote Text Char Знак Знак Char8,Footnote Text Char Знак Char8"/>
    <w:basedOn w:val="a0"/>
    <w:uiPriority w:val="99"/>
    <w:semiHidden/>
    <w:locked/>
    <w:rsid w:val="00E041B2"/>
    <w:rPr>
      <w:rFonts w:ascii="Times New Roman" w:hAnsi="Times New Roman" w:cs="Times New Roman"/>
      <w:sz w:val="20"/>
      <w:szCs w:val="20"/>
    </w:rPr>
  </w:style>
  <w:style w:type="character" w:customStyle="1" w:styleId="FootnoteTextChar7">
    <w:name w:val="Footnote Text Char7"/>
    <w:aliases w:val="Table_Footnote_last Char7,Текст сноски-FN Char7,Oaeno niinee-FN Char7,Oaeno niinee Ciae Char7,Текст сноски Знак Знак Char7,Текст сноски Знак Знак Знак Char7,F1 Char7,Footnote Text Char Знак Знак Char7,Footnote Text Char Знак Char7"/>
    <w:basedOn w:val="a0"/>
    <w:uiPriority w:val="99"/>
    <w:semiHidden/>
    <w:locked/>
    <w:rsid w:val="00E041B2"/>
    <w:rPr>
      <w:rFonts w:ascii="Times New Roman" w:hAnsi="Times New Roman" w:cs="Times New Roman"/>
      <w:sz w:val="20"/>
      <w:szCs w:val="20"/>
    </w:rPr>
  </w:style>
  <w:style w:type="character" w:customStyle="1" w:styleId="FootnoteTextChar6">
    <w:name w:val="Footnote Text Char6"/>
    <w:aliases w:val="Table_Footnote_last Char6,Текст сноски-FN Char6,Oaeno niinee-FN Char6,Oaeno niinee Ciae Char6,Текст сноски Знак Знак Char6,Текст сноски Знак Знак Знак Char6,F1 Char6,Footnote Text Char Знак Знак Char6,Footnote Text Char Знак Char6"/>
    <w:basedOn w:val="a0"/>
    <w:uiPriority w:val="99"/>
    <w:semiHidden/>
    <w:locked/>
    <w:rsid w:val="00E041B2"/>
    <w:rPr>
      <w:rFonts w:ascii="Times New Roman" w:hAnsi="Times New Roman" w:cs="Times New Roman"/>
      <w:sz w:val="20"/>
      <w:szCs w:val="20"/>
    </w:rPr>
  </w:style>
  <w:style w:type="character" w:customStyle="1" w:styleId="FootnoteTextChar5">
    <w:name w:val="Footnote Text Char5"/>
    <w:aliases w:val="Table_Footnote_last Char5,Текст сноски-FN Char5,Oaeno niinee-FN Char5,Oaeno niinee Ciae Char5,Текст сноски Знак Знак Char5,Текст сноски Знак Знак Знак Char5,F1 Char5,Footnote Text Char Знак Знак Char5,Footnote Text Char Знак Char5"/>
    <w:basedOn w:val="a0"/>
    <w:uiPriority w:val="99"/>
    <w:semiHidden/>
    <w:locked/>
    <w:rsid w:val="00E041B2"/>
    <w:rPr>
      <w:rFonts w:ascii="Times New Roman" w:hAnsi="Times New Roman" w:cs="Times New Roman"/>
      <w:sz w:val="20"/>
      <w:szCs w:val="20"/>
    </w:rPr>
  </w:style>
  <w:style w:type="character" w:customStyle="1" w:styleId="FootnoteTextChar4">
    <w:name w:val="Footnote Text Char4"/>
    <w:aliases w:val="Table_Footnote_last Char4,Текст сноски-FN Char4,Oaeno niinee-FN Char4,Oaeno niinee Ciae Char4,Текст сноски Знак Знак Char4,Текст сноски Знак Знак Знак Char4,F1 Char4,Footnote Text Char Знак Знак Char4,Footnote Text Char Знак Char4"/>
    <w:basedOn w:val="a0"/>
    <w:uiPriority w:val="99"/>
    <w:semiHidden/>
    <w:locked/>
    <w:rsid w:val="00E041B2"/>
    <w:rPr>
      <w:rFonts w:ascii="Times New Roman" w:hAnsi="Times New Roman" w:cs="Times New Roman"/>
      <w:sz w:val="20"/>
      <w:szCs w:val="20"/>
    </w:rPr>
  </w:style>
  <w:style w:type="character" w:customStyle="1" w:styleId="FootnoteTextChar3">
    <w:name w:val="Footnote Text Char3"/>
    <w:aliases w:val="Table_Footnote_last Char3,Текст сноски-FN Char3,Oaeno niinee-FN Char3,Oaeno niinee Ciae Char3,Текст сноски Знак Знак Char3,Текст сноски Знак Знак Знак Char3,F1 Char3,Footnote Text Char Знак Знак Char3,Footnote Text Char Знак Char3"/>
    <w:basedOn w:val="a0"/>
    <w:uiPriority w:val="99"/>
    <w:semiHidden/>
    <w:locked/>
    <w:rsid w:val="00E041B2"/>
    <w:rPr>
      <w:rFonts w:ascii="Times New Roman" w:hAnsi="Times New Roman" w:cs="Times New Roman"/>
      <w:sz w:val="20"/>
      <w:szCs w:val="20"/>
    </w:rPr>
  </w:style>
  <w:style w:type="character" w:customStyle="1" w:styleId="FootnoteTextChar2">
    <w:name w:val="Footnote Text Char2"/>
    <w:aliases w:val="Table_Footnote_last Char2,Текст сноски-FN Char2,Oaeno niinee-FN Char2,Oaeno niinee Ciae Char2,Текст сноски Знак Знак Char2,Текст сноски Знак Знак Знак Char2,F1 Char2,Footnote Text Char Знак Знак Char2,Footnote Text Char Знак Char2"/>
    <w:basedOn w:val="a0"/>
    <w:uiPriority w:val="99"/>
    <w:locked/>
    <w:rsid w:val="00E041B2"/>
    <w:rPr>
      <w:rFonts w:eastAsia="Times New Roman" w:cs="Times New Roman"/>
      <w:sz w:val="20"/>
      <w:szCs w:val="20"/>
      <w:lang w:eastAsia="ru-RU"/>
    </w:rPr>
  </w:style>
  <w:style w:type="paragraph" w:customStyle="1" w:styleId="MainText">
    <w:name w:val="MainText"/>
    <w:uiPriority w:val="99"/>
    <w:rsid w:val="00E041B2"/>
    <w:pPr>
      <w:overflowPunct w:val="0"/>
      <w:autoSpaceDE w:val="0"/>
      <w:autoSpaceDN w:val="0"/>
      <w:adjustRightInd w:val="0"/>
      <w:spacing w:after="0" w:line="240" w:lineRule="auto"/>
      <w:ind w:firstLine="567"/>
      <w:jc w:val="both"/>
      <w:textAlignment w:val="baseline"/>
    </w:pPr>
    <w:rPr>
      <w:rFonts w:ascii="PragmaticaC" w:eastAsia="Times New Roman" w:hAnsi="PragmaticaC" w:cs="Times New Roman"/>
      <w:color w:val="000000"/>
      <w:kern w:val="0"/>
      <w:sz w:val="19"/>
      <w:szCs w:val="20"/>
      <w:lang w:val="en-US"/>
      <w14:ligatures w14:val="none"/>
    </w:rPr>
  </w:style>
  <w:style w:type="paragraph" w:styleId="ae">
    <w:name w:val="Balloon Text"/>
    <w:basedOn w:val="a"/>
    <w:link w:val="af"/>
    <w:qFormat/>
    <w:rsid w:val="00E041B2"/>
    <w:pPr>
      <w:overflowPunct w:val="0"/>
      <w:autoSpaceDE w:val="0"/>
      <w:autoSpaceDN w:val="0"/>
      <w:adjustRightInd w:val="0"/>
      <w:spacing w:after="0" w:line="240" w:lineRule="auto"/>
      <w:ind w:left="284" w:right="-284" w:firstLine="709"/>
      <w:jc w:val="both"/>
      <w:textAlignment w:val="baseline"/>
    </w:pPr>
    <w:rPr>
      <w:rFonts w:ascii="Tahoma" w:eastAsia="Times New Roman" w:hAnsi="Tahoma" w:cs="Tahoma"/>
      <w:sz w:val="16"/>
      <w:szCs w:val="16"/>
      <w:lang w:eastAsia="ru-RU"/>
    </w:rPr>
  </w:style>
  <w:style w:type="character" w:customStyle="1" w:styleId="af">
    <w:name w:val="Текст выноски Знак"/>
    <w:basedOn w:val="a0"/>
    <w:link w:val="ae"/>
    <w:qFormat/>
    <w:rsid w:val="00E041B2"/>
    <w:rPr>
      <w:rFonts w:ascii="Tahoma" w:eastAsia="Times New Roman" w:hAnsi="Tahoma" w:cs="Tahoma"/>
      <w:kern w:val="0"/>
      <w:sz w:val="16"/>
      <w:szCs w:val="16"/>
      <w:lang w:eastAsia="ru-RU"/>
      <w14:ligatures w14:val="none"/>
    </w:rPr>
  </w:style>
  <w:style w:type="paragraph" w:styleId="af0">
    <w:name w:val="header"/>
    <w:basedOn w:val="a"/>
    <w:link w:val="af1"/>
    <w:uiPriority w:val="99"/>
    <w:qFormat/>
    <w:rsid w:val="00E041B2"/>
    <w:pPr>
      <w:tabs>
        <w:tab w:val="center" w:pos="4677"/>
        <w:tab w:val="right" w:pos="9355"/>
      </w:tabs>
      <w:overflowPunct w:val="0"/>
      <w:autoSpaceDE w:val="0"/>
      <w:autoSpaceDN w:val="0"/>
      <w:adjustRightInd w:val="0"/>
      <w:spacing w:after="0" w:line="360" w:lineRule="auto"/>
      <w:ind w:left="284" w:right="-284" w:firstLine="709"/>
      <w:jc w:val="both"/>
      <w:textAlignment w:val="baseline"/>
    </w:pPr>
    <w:rPr>
      <w:rFonts w:eastAsia="Times New Roman" w:cs="Times New Roman"/>
      <w:szCs w:val="28"/>
      <w:lang w:eastAsia="ru-RU"/>
    </w:rPr>
  </w:style>
  <w:style w:type="character" w:customStyle="1" w:styleId="af1">
    <w:name w:val="Верхний колонтитул Знак"/>
    <w:basedOn w:val="a0"/>
    <w:link w:val="af0"/>
    <w:uiPriority w:val="99"/>
    <w:qFormat/>
    <w:rsid w:val="00E041B2"/>
    <w:rPr>
      <w:rFonts w:ascii="Times New Roman" w:eastAsia="Times New Roman" w:hAnsi="Times New Roman" w:cs="Times New Roman"/>
      <w:kern w:val="0"/>
      <w:sz w:val="28"/>
      <w:szCs w:val="28"/>
      <w:lang w:eastAsia="ru-RU"/>
      <w14:ligatures w14:val="none"/>
    </w:rPr>
  </w:style>
  <w:style w:type="paragraph" w:styleId="af2">
    <w:name w:val="footer"/>
    <w:basedOn w:val="a"/>
    <w:link w:val="af3"/>
    <w:qFormat/>
    <w:rsid w:val="00E041B2"/>
    <w:pPr>
      <w:tabs>
        <w:tab w:val="center" w:pos="4677"/>
        <w:tab w:val="right" w:pos="9355"/>
      </w:tabs>
      <w:overflowPunct w:val="0"/>
      <w:autoSpaceDE w:val="0"/>
      <w:autoSpaceDN w:val="0"/>
      <w:adjustRightInd w:val="0"/>
      <w:spacing w:after="0" w:line="360" w:lineRule="auto"/>
      <w:ind w:left="284" w:right="-284" w:firstLine="709"/>
      <w:jc w:val="both"/>
      <w:textAlignment w:val="baseline"/>
    </w:pPr>
    <w:rPr>
      <w:rFonts w:eastAsia="Times New Roman" w:cs="Times New Roman"/>
      <w:szCs w:val="28"/>
      <w:lang w:eastAsia="ru-RU"/>
    </w:rPr>
  </w:style>
  <w:style w:type="character" w:customStyle="1" w:styleId="af3">
    <w:name w:val="Нижний колонтитул Знак"/>
    <w:basedOn w:val="a0"/>
    <w:link w:val="af2"/>
    <w:qFormat/>
    <w:rsid w:val="00E041B2"/>
    <w:rPr>
      <w:rFonts w:ascii="Times New Roman" w:eastAsia="Times New Roman" w:hAnsi="Times New Roman" w:cs="Times New Roman"/>
      <w:kern w:val="0"/>
      <w:sz w:val="28"/>
      <w:szCs w:val="28"/>
      <w:lang w:eastAsia="ru-RU"/>
      <w14:ligatures w14:val="none"/>
    </w:rPr>
  </w:style>
  <w:style w:type="paragraph" w:customStyle="1" w:styleId="af4">
    <w:name w:val="Основной"/>
    <w:basedOn w:val="a"/>
    <w:link w:val="af5"/>
    <w:rsid w:val="00E041B2"/>
    <w:pPr>
      <w:autoSpaceDE w:val="0"/>
      <w:autoSpaceDN w:val="0"/>
      <w:adjustRightInd w:val="0"/>
      <w:spacing w:after="0" w:line="360" w:lineRule="auto"/>
      <w:ind w:firstLine="709"/>
      <w:jc w:val="both"/>
    </w:pPr>
    <w:rPr>
      <w:rFonts w:eastAsia="Times New Roman" w:cs="Times New Roman"/>
      <w:sz w:val="26"/>
      <w:szCs w:val="20"/>
      <w:lang w:eastAsia="ru-RU"/>
    </w:rPr>
  </w:style>
  <w:style w:type="character" w:customStyle="1" w:styleId="af5">
    <w:name w:val="Основной Знак"/>
    <w:basedOn w:val="a0"/>
    <w:link w:val="af4"/>
    <w:locked/>
    <w:rsid w:val="00E041B2"/>
    <w:rPr>
      <w:rFonts w:ascii="Times New Roman" w:eastAsia="Times New Roman" w:hAnsi="Times New Roman" w:cs="Times New Roman"/>
      <w:kern w:val="0"/>
      <w:sz w:val="26"/>
      <w:szCs w:val="20"/>
      <w:lang w:eastAsia="ru-RU"/>
      <w14:ligatures w14:val="none"/>
    </w:rPr>
  </w:style>
  <w:style w:type="paragraph" w:customStyle="1" w:styleId="af6">
    <w:name w:val="ТЕКСТ с отступом"/>
    <w:basedOn w:val="a"/>
    <w:uiPriority w:val="99"/>
    <w:rsid w:val="00E041B2"/>
    <w:pPr>
      <w:spacing w:after="0" w:line="360" w:lineRule="auto"/>
      <w:ind w:firstLine="709"/>
      <w:jc w:val="both"/>
    </w:pPr>
    <w:rPr>
      <w:rFonts w:eastAsia="Times New Roman" w:cs="Times New Roman"/>
      <w:sz w:val="24"/>
      <w:szCs w:val="20"/>
      <w:lang w:eastAsia="ru-RU"/>
    </w:rPr>
  </w:style>
  <w:style w:type="paragraph" w:customStyle="1" w:styleId="rvps698610">
    <w:name w:val="rvps698610"/>
    <w:basedOn w:val="a"/>
    <w:uiPriority w:val="99"/>
    <w:rsid w:val="00E041B2"/>
    <w:pPr>
      <w:spacing w:after="150" w:line="240" w:lineRule="auto"/>
      <w:ind w:right="300"/>
    </w:pPr>
    <w:rPr>
      <w:rFonts w:eastAsia="Times New Roman" w:cs="Times New Roman"/>
      <w:sz w:val="24"/>
      <w:szCs w:val="24"/>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qFormat/>
    <w:rsid w:val="00E041B2"/>
    <w:pPr>
      <w:spacing w:after="0" w:line="240" w:lineRule="auto"/>
    </w:pPr>
    <w:rPr>
      <w:rFonts w:ascii="Verdana" w:eastAsia="Times New Roman" w:hAnsi="Verdana" w:cs="Verdana"/>
      <w:sz w:val="20"/>
      <w:szCs w:val="20"/>
      <w:lang w:val="en-US"/>
    </w:rPr>
  </w:style>
  <w:style w:type="paragraph" w:customStyle="1" w:styleId="23">
    <w:name w:val="заголовок 2"/>
    <w:basedOn w:val="a"/>
    <w:next w:val="a"/>
    <w:autoRedefine/>
    <w:rsid w:val="00E041B2"/>
    <w:pPr>
      <w:tabs>
        <w:tab w:val="left" w:pos="7405"/>
        <w:tab w:val="right" w:leader="dot" w:pos="8397"/>
      </w:tabs>
      <w:spacing w:before="100" w:after="0" w:line="264" w:lineRule="auto"/>
      <w:jc w:val="both"/>
    </w:pPr>
    <w:rPr>
      <w:rFonts w:eastAsia="Times New Roman" w:cs="Times New Roman"/>
      <w:sz w:val="24"/>
      <w:szCs w:val="24"/>
      <w:lang w:eastAsia="ru-RU"/>
    </w:rPr>
  </w:style>
  <w:style w:type="paragraph" w:styleId="24">
    <w:name w:val="Body Text 2"/>
    <w:basedOn w:val="a"/>
    <w:link w:val="220"/>
    <w:qFormat/>
    <w:rsid w:val="00E041B2"/>
    <w:pPr>
      <w:widowControl w:val="0"/>
      <w:spacing w:after="0" w:line="-380" w:lineRule="auto"/>
      <w:ind w:firstLine="709"/>
      <w:jc w:val="both"/>
    </w:pPr>
    <w:rPr>
      <w:rFonts w:eastAsia="Times New Roman" w:cs="Times New Roman"/>
      <w:szCs w:val="28"/>
      <w:lang w:eastAsia="ru-RU"/>
    </w:rPr>
  </w:style>
  <w:style w:type="character" w:customStyle="1" w:styleId="25">
    <w:name w:val="Основной текст 2 Знак"/>
    <w:basedOn w:val="a0"/>
    <w:rsid w:val="00E041B2"/>
    <w:rPr>
      <w:rFonts w:ascii="Times New Roman" w:hAnsi="Times New Roman"/>
      <w:kern w:val="0"/>
      <w:sz w:val="28"/>
      <w14:ligatures w14:val="none"/>
    </w:rPr>
  </w:style>
  <w:style w:type="character" w:customStyle="1" w:styleId="220">
    <w:name w:val="Основной текст 2 Знак2"/>
    <w:basedOn w:val="a0"/>
    <w:link w:val="24"/>
    <w:uiPriority w:val="99"/>
    <w:locked/>
    <w:rsid w:val="00E041B2"/>
    <w:rPr>
      <w:rFonts w:ascii="Times New Roman" w:eastAsia="Times New Roman" w:hAnsi="Times New Roman" w:cs="Times New Roman"/>
      <w:kern w:val="0"/>
      <w:sz w:val="28"/>
      <w:szCs w:val="28"/>
      <w:lang w:eastAsia="ru-RU"/>
      <w14:ligatures w14:val="none"/>
    </w:rPr>
  </w:style>
  <w:style w:type="character" w:styleId="af7">
    <w:name w:val="page number"/>
    <w:basedOn w:val="a0"/>
    <w:qFormat/>
    <w:rsid w:val="00E041B2"/>
    <w:rPr>
      <w:rFonts w:cs="Times New Roman"/>
    </w:rPr>
  </w:style>
  <w:style w:type="paragraph" w:customStyle="1" w:styleId="af8">
    <w:name w:val="подпись"/>
    <w:basedOn w:val="a"/>
    <w:qFormat/>
    <w:rsid w:val="00E041B2"/>
    <w:pPr>
      <w:overflowPunct w:val="0"/>
      <w:autoSpaceDE w:val="0"/>
      <w:autoSpaceDN w:val="0"/>
      <w:adjustRightInd w:val="0"/>
      <w:spacing w:after="0" w:line="240" w:lineRule="auto"/>
      <w:jc w:val="right"/>
      <w:textAlignment w:val="baseline"/>
    </w:pPr>
    <w:rPr>
      <w:rFonts w:eastAsia="Times New Roman" w:cs="Times New Roman"/>
      <w:szCs w:val="28"/>
      <w:lang w:eastAsia="ru-RU"/>
    </w:rPr>
  </w:style>
  <w:style w:type="paragraph" w:customStyle="1" w:styleId="af9">
    <w:name w:val="отметка ЭЦП"/>
    <w:basedOn w:val="a"/>
    <w:qFormat/>
    <w:rsid w:val="00E041B2"/>
    <w:pPr>
      <w:overflowPunct w:val="0"/>
      <w:autoSpaceDE w:val="0"/>
      <w:autoSpaceDN w:val="0"/>
      <w:adjustRightInd w:val="0"/>
      <w:spacing w:after="0" w:line="240" w:lineRule="auto"/>
      <w:jc w:val="center"/>
      <w:textAlignment w:val="baseline"/>
    </w:pPr>
    <w:rPr>
      <w:rFonts w:eastAsia="Times New Roman" w:cs="Times New Roman"/>
      <w:i/>
      <w:sz w:val="24"/>
      <w:szCs w:val="24"/>
      <w:lang w:eastAsia="ru-RU"/>
    </w:rPr>
  </w:style>
  <w:style w:type="paragraph" w:customStyle="1" w:styleId="afa">
    <w:name w:val="исполнитель"/>
    <w:basedOn w:val="a"/>
    <w:qFormat/>
    <w:rsid w:val="00E041B2"/>
    <w:pPr>
      <w:overflowPunct w:val="0"/>
      <w:autoSpaceDE w:val="0"/>
      <w:autoSpaceDN w:val="0"/>
      <w:adjustRightInd w:val="0"/>
      <w:spacing w:after="0" w:line="240" w:lineRule="auto"/>
      <w:ind w:left="284" w:right="-284"/>
      <w:textAlignment w:val="baseline"/>
    </w:pPr>
    <w:rPr>
      <w:rFonts w:eastAsia="Times New Roman" w:cs="Times New Roman"/>
      <w:sz w:val="24"/>
      <w:szCs w:val="24"/>
      <w:lang w:eastAsia="ru-RU"/>
    </w:rPr>
  </w:style>
  <w:style w:type="paragraph" w:customStyle="1" w:styleId="12">
    <w:name w:val="Должность1"/>
    <w:basedOn w:val="a"/>
    <w:qFormat/>
    <w:rsid w:val="00E041B2"/>
    <w:pPr>
      <w:overflowPunct w:val="0"/>
      <w:autoSpaceDE w:val="0"/>
      <w:autoSpaceDN w:val="0"/>
      <w:adjustRightInd w:val="0"/>
      <w:spacing w:after="0" w:line="240" w:lineRule="auto"/>
      <w:textAlignment w:val="baseline"/>
    </w:pPr>
    <w:rPr>
      <w:rFonts w:eastAsia="Times New Roman" w:cs="Times New Roman"/>
      <w:szCs w:val="28"/>
      <w:lang w:eastAsia="ru-RU"/>
    </w:rPr>
  </w:style>
  <w:style w:type="paragraph" w:customStyle="1" w:styleId="13">
    <w:name w:val="Знак1"/>
    <w:basedOn w:val="a"/>
    <w:rsid w:val="00E041B2"/>
    <w:pPr>
      <w:spacing w:after="160" w:line="240" w:lineRule="exact"/>
    </w:pPr>
    <w:rPr>
      <w:rFonts w:ascii="Verdana" w:eastAsia="Times New Roman" w:hAnsi="Verdana" w:cs="Times New Roman"/>
      <w:sz w:val="20"/>
      <w:szCs w:val="20"/>
      <w:lang w:val="en-US"/>
    </w:rPr>
  </w:style>
  <w:style w:type="paragraph" w:customStyle="1" w:styleId="afb">
    <w:name w:val="ИОбычный текст"/>
    <w:basedOn w:val="a"/>
    <w:link w:val="14"/>
    <w:autoRedefine/>
    <w:uiPriority w:val="99"/>
    <w:rsid w:val="00E041B2"/>
    <w:pPr>
      <w:spacing w:after="0" w:line="360" w:lineRule="auto"/>
      <w:ind w:firstLine="709"/>
      <w:jc w:val="both"/>
    </w:pPr>
    <w:rPr>
      <w:rFonts w:eastAsia="Times New Roman" w:cs="Times New Roman"/>
      <w:sz w:val="24"/>
      <w:szCs w:val="24"/>
      <w:lang w:eastAsia="ru-RU"/>
    </w:rPr>
  </w:style>
  <w:style w:type="character" w:customStyle="1" w:styleId="14">
    <w:name w:val="ИОбычный текст Знак1"/>
    <w:basedOn w:val="a0"/>
    <w:link w:val="afb"/>
    <w:uiPriority w:val="99"/>
    <w:locked/>
    <w:rsid w:val="00E041B2"/>
    <w:rPr>
      <w:rFonts w:ascii="Times New Roman" w:eastAsia="Times New Roman" w:hAnsi="Times New Roman" w:cs="Times New Roman"/>
      <w:kern w:val="0"/>
      <w:sz w:val="24"/>
      <w:szCs w:val="24"/>
      <w:lang w:eastAsia="ru-RU"/>
      <w14:ligatures w14:val="none"/>
    </w:rPr>
  </w:style>
  <w:style w:type="paragraph" w:customStyle="1" w:styleId="210">
    <w:name w:val="Основной текст 21"/>
    <w:basedOn w:val="a"/>
    <w:uiPriority w:val="99"/>
    <w:rsid w:val="00E041B2"/>
    <w:pPr>
      <w:widowControl w:val="0"/>
      <w:spacing w:after="0" w:line="360" w:lineRule="auto"/>
      <w:ind w:firstLine="709"/>
      <w:jc w:val="both"/>
    </w:pPr>
    <w:rPr>
      <w:rFonts w:eastAsia="Times New Roman" w:cs="Times New Roman"/>
      <w:sz w:val="24"/>
      <w:szCs w:val="20"/>
      <w:lang w:eastAsia="ru-RU"/>
    </w:rPr>
  </w:style>
  <w:style w:type="paragraph" w:customStyle="1" w:styleId="15">
    <w:name w:val="Обычный1"/>
    <w:link w:val="Normal"/>
    <w:rsid w:val="00E041B2"/>
    <w:pPr>
      <w:spacing w:after="0" w:line="240" w:lineRule="auto"/>
    </w:pPr>
    <w:rPr>
      <w:rFonts w:ascii="Times New Roman" w:eastAsia="Times New Roman" w:hAnsi="Times New Roman" w:cs="Times New Roman"/>
      <w:kern w:val="0"/>
      <w:sz w:val="20"/>
      <w:szCs w:val="20"/>
      <w:lang w:eastAsia="ru-RU"/>
      <w14:ligatures w14:val="none"/>
    </w:rPr>
  </w:style>
  <w:style w:type="paragraph" w:styleId="afc">
    <w:name w:val="Block Text"/>
    <w:basedOn w:val="a"/>
    <w:qFormat/>
    <w:rsid w:val="00E041B2"/>
    <w:pPr>
      <w:spacing w:after="0" w:line="360" w:lineRule="auto"/>
      <w:ind w:left="-567" w:right="-908" w:firstLine="709"/>
      <w:jc w:val="both"/>
    </w:pPr>
    <w:rPr>
      <w:rFonts w:eastAsia="Times New Roman" w:cs="Times New Roman"/>
      <w:szCs w:val="20"/>
      <w:lang w:eastAsia="ru-RU"/>
    </w:rPr>
  </w:style>
  <w:style w:type="paragraph" w:customStyle="1" w:styleId="1Iniiaiieoaeno1IoiaiaaiiuenienieIaaeinoeeu">
    <w:name w:val="Основной текст с отступом.Надин стиль.Основной текст 1.Нумерованный список !!.Iniiaiie oaeno 1.Ioia?iaaiiue nienie !!.Iaaei noeeu"/>
    <w:basedOn w:val="a"/>
    <w:uiPriority w:val="99"/>
    <w:rsid w:val="00E041B2"/>
    <w:pPr>
      <w:spacing w:after="0" w:line="360" w:lineRule="auto"/>
      <w:ind w:firstLine="720"/>
      <w:jc w:val="both"/>
    </w:pPr>
    <w:rPr>
      <w:rFonts w:eastAsia="Times New Roman" w:cs="Times New Roman"/>
      <w:szCs w:val="20"/>
      <w:lang w:eastAsia="ru-RU"/>
    </w:rPr>
  </w:style>
  <w:style w:type="paragraph" w:customStyle="1" w:styleId="afd">
    <w:name w:val="Основной текст с отступом.Надин стиль"/>
    <w:basedOn w:val="a"/>
    <w:uiPriority w:val="99"/>
    <w:rsid w:val="00E041B2"/>
    <w:pPr>
      <w:tabs>
        <w:tab w:val="left" w:pos="10490"/>
      </w:tabs>
      <w:spacing w:after="120" w:line="360" w:lineRule="auto"/>
      <w:ind w:left="283" w:right="-1" w:firstLine="794"/>
      <w:jc w:val="both"/>
    </w:pPr>
    <w:rPr>
      <w:rFonts w:ascii="Courier New" w:eastAsia="Times New Roman" w:hAnsi="Courier New" w:cs="Times New Roman"/>
      <w:szCs w:val="20"/>
      <w:lang w:eastAsia="ru-RU"/>
    </w:rPr>
  </w:style>
  <w:style w:type="paragraph" w:customStyle="1" w:styleId="ConsNonformat">
    <w:name w:val="ConsNonformat"/>
    <w:uiPriority w:val="99"/>
    <w:rsid w:val="00E041B2"/>
    <w:pPr>
      <w:autoSpaceDE w:val="0"/>
      <w:autoSpaceDN w:val="0"/>
      <w:adjustRightInd w:val="0"/>
      <w:spacing w:after="0" w:line="240" w:lineRule="auto"/>
      <w:ind w:right="19772"/>
    </w:pPr>
    <w:rPr>
      <w:rFonts w:ascii="Courier New" w:eastAsia="Times New Roman" w:hAnsi="Courier New" w:cs="Times New Roman"/>
      <w:kern w:val="0"/>
      <w:lang w:eastAsia="ru-RU"/>
      <w14:ligatures w14:val="none"/>
    </w:rPr>
  </w:style>
  <w:style w:type="paragraph" w:styleId="afe">
    <w:name w:val="Normal (Web)"/>
    <w:aliases w:val="Обычный (Web)1,Обычный (веб) Знак1,Обычный (веб) Знак Знак1,Обычный (веб) Знак Знак Знак,Знак Знак1 Знак Знак,Обычный (веб) Знак Знак Знак Знак,Знак Знак Знак Знак Знак,Знак4 Зна, Знак Знак1 Знак Знак, Знак Знак Знак Знак Знак"/>
    <w:basedOn w:val="a"/>
    <w:link w:val="aff"/>
    <w:uiPriority w:val="99"/>
    <w:qFormat/>
    <w:rsid w:val="00E041B2"/>
    <w:pPr>
      <w:spacing w:before="100" w:beforeAutospacing="1" w:after="100" w:afterAutospacing="1" w:line="240" w:lineRule="auto"/>
    </w:pPr>
    <w:rPr>
      <w:rFonts w:eastAsia="Times New Roman" w:cs="Times New Roman"/>
      <w:sz w:val="24"/>
      <w:szCs w:val="24"/>
      <w:lang w:eastAsia="ru-RU"/>
    </w:rPr>
  </w:style>
  <w:style w:type="paragraph" w:customStyle="1" w:styleId="aff0">
    <w:name w:val="Знак"/>
    <w:basedOn w:val="a"/>
    <w:link w:val="aff1"/>
    <w:qFormat/>
    <w:rsid w:val="00E041B2"/>
    <w:pPr>
      <w:spacing w:after="160" w:line="240" w:lineRule="exact"/>
    </w:pPr>
    <w:rPr>
      <w:rFonts w:ascii="Verdana" w:eastAsia="Times New Roman" w:hAnsi="Verdana" w:cs="Times New Roman"/>
      <w:sz w:val="20"/>
      <w:szCs w:val="20"/>
      <w:lang w:val="en-US"/>
    </w:rPr>
  </w:style>
  <w:style w:type="character" w:customStyle="1" w:styleId="aff1">
    <w:name w:val="Знак Знак"/>
    <w:basedOn w:val="a0"/>
    <w:link w:val="aff0"/>
    <w:uiPriority w:val="99"/>
    <w:locked/>
    <w:rsid w:val="00E041B2"/>
    <w:rPr>
      <w:rFonts w:ascii="Verdana" w:eastAsia="Times New Roman" w:hAnsi="Verdana" w:cs="Times New Roman"/>
      <w:kern w:val="0"/>
      <w:sz w:val="20"/>
      <w:szCs w:val="20"/>
      <w:lang w:val="en-US"/>
      <w14:ligatures w14:val="none"/>
    </w:rPr>
  </w:style>
  <w:style w:type="paragraph" w:customStyle="1" w:styleId="aff2">
    <w:name w:val="Знак Знак Знак Знак Знак Знак Знак Знак Знак Знак Знак Знак Знак Знак Знак Знак Знак Знак Знак"/>
    <w:basedOn w:val="a"/>
    <w:uiPriority w:val="99"/>
    <w:rsid w:val="00E041B2"/>
    <w:pPr>
      <w:spacing w:after="160" w:line="240" w:lineRule="exact"/>
    </w:pPr>
    <w:rPr>
      <w:rFonts w:ascii="Verdana" w:eastAsia="Times New Roman" w:hAnsi="Verdana" w:cs="Times New Roman"/>
      <w:sz w:val="20"/>
      <w:szCs w:val="20"/>
      <w:lang w:val="en-US"/>
    </w:rPr>
  </w:style>
  <w:style w:type="character" w:customStyle="1" w:styleId="26">
    <w:name w:val="Основной текст Знак2"/>
    <w:aliases w:val="Основной текст Знак Знак2,Основной текст1 Знак1,Основной текст Знак Знак Знак1,bt Знак1,body text Знак1,contents Знак1,Основной текст Знак Знак1 Знак,Основной текст1 Знак Знак,Основной текст Знак Знак Знак Знак,bt Знак Знак"/>
    <w:basedOn w:val="a0"/>
    <w:uiPriority w:val="99"/>
    <w:rsid w:val="00E041B2"/>
    <w:rPr>
      <w:rFonts w:cs="Times New Roman"/>
      <w:sz w:val="24"/>
    </w:rPr>
  </w:style>
  <w:style w:type="character" w:customStyle="1" w:styleId="211">
    <w:name w:val="Основной текст 2 Знак1"/>
    <w:basedOn w:val="a0"/>
    <w:uiPriority w:val="99"/>
    <w:locked/>
    <w:rsid w:val="00E041B2"/>
    <w:rPr>
      <w:rFonts w:cs="Times New Roman"/>
      <w:sz w:val="24"/>
      <w:lang w:val="ru-RU" w:eastAsia="ru-RU" w:bidi="ar-SA"/>
    </w:rPr>
  </w:style>
  <w:style w:type="paragraph" w:customStyle="1" w:styleId="212">
    <w:name w:val="???????? ????? 21"/>
    <w:basedOn w:val="a"/>
    <w:rsid w:val="00E041B2"/>
    <w:pPr>
      <w:spacing w:after="0" w:line="240" w:lineRule="auto"/>
      <w:jc w:val="both"/>
    </w:pPr>
    <w:rPr>
      <w:rFonts w:eastAsia="Times New Roman" w:cs="Times New Roman"/>
      <w:sz w:val="24"/>
      <w:szCs w:val="20"/>
      <w:lang w:eastAsia="ru-RU"/>
    </w:rPr>
  </w:style>
  <w:style w:type="paragraph" w:customStyle="1" w:styleId="ConsNormal">
    <w:name w:val="ConsNormal"/>
    <w:link w:val="ConsNormal0"/>
    <w:rsid w:val="00E041B2"/>
    <w:pPr>
      <w:spacing w:after="0" w:line="240" w:lineRule="auto"/>
      <w:ind w:right="19772" w:firstLine="720"/>
    </w:pPr>
    <w:rPr>
      <w:rFonts w:ascii="Arial" w:eastAsia="Times New Roman" w:hAnsi="Arial" w:cs="Times New Roman"/>
      <w:kern w:val="0"/>
      <w:szCs w:val="20"/>
      <w:lang w:eastAsia="ru-RU"/>
      <w14:ligatures w14:val="none"/>
    </w:rPr>
  </w:style>
  <w:style w:type="character" w:customStyle="1" w:styleId="ConsNormal0">
    <w:name w:val="ConsNormal Знак"/>
    <w:basedOn w:val="a0"/>
    <w:link w:val="ConsNormal"/>
    <w:locked/>
    <w:rsid w:val="00E041B2"/>
    <w:rPr>
      <w:rFonts w:ascii="Arial" w:eastAsia="Times New Roman" w:hAnsi="Arial" w:cs="Times New Roman"/>
      <w:kern w:val="0"/>
      <w:szCs w:val="20"/>
      <w:lang w:eastAsia="ru-RU"/>
      <w14:ligatures w14:val="none"/>
    </w:rPr>
  </w:style>
  <w:style w:type="paragraph" w:customStyle="1" w:styleId="61">
    <w:name w:val="Заголовок 6.Нумерация"/>
    <w:basedOn w:val="a"/>
    <w:next w:val="a"/>
    <w:rsid w:val="00E041B2"/>
    <w:pPr>
      <w:tabs>
        <w:tab w:val="num" w:pos="1152"/>
      </w:tabs>
      <w:spacing w:before="240" w:after="0" w:line="240" w:lineRule="auto"/>
      <w:ind w:left="1152" w:hanging="1152"/>
      <w:jc w:val="both"/>
      <w:outlineLvl w:val="5"/>
    </w:pPr>
    <w:rPr>
      <w:rFonts w:eastAsia="Times New Roman" w:cs="Times New Roman"/>
      <w:i/>
      <w:sz w:val="22"/>
      <w:szCs w:val="24"/>
      <w:lang w:eastAsia="ru-RU"/>
    </w:rPr>
  </w:style>
  <w:style w:type="paragraph" w:styleId="aff3">
    <w:name w:val="List Bullet"/>
    <w:basedOn w:val="a"/>
    <w:autoRedefine/>
    <w:uiPriority w:val="99"/>
    <w:rsid w:val="00E041B2"/>
    <w:pPr>
      <w:tabs>
        <w:tab w:val="num" w:pos="360"/>
      </w:tabs>
      <w:spacing w:after="0" w:line="240" w:lineRule="auto"/>
      <w:ind w:left="360" w:hanging="360"/>
    </w:pPr>
    <w:rPr>
      <w:rFonts w:eastAsia="Times New Roman" w:cs="Times New Roman"/>
      <w:szCs w:val="24"/>
      <w:lang w:eastAsia="ru-RU"/>
    </w:rPr>
  </w:style>
  <w:style w:type="paragraph" w:customStyle="1" w:styleId="221">
    <w:name w:val="Основной текст 22"/>
    <w:basedOn w:val="a"/>
    <w:uiPriority w:val="99"/>
    <w:rsid w:val="00E041B2"/>
    <w:pPr>
      <w:widowControl w:val="0"/>
      <w:spacing w:after="0" w:line="-380" w:lineRule="auto"/>
      <w:ind w:firstLine="709"/>
      <w:jc w:val="both"/>
    </w:pPr>
    <w:rPr>
      <w:rFonts w:eastAsia="Times New Roman" w:cs="Times New Roman"/>
      <w:szCs w:val="20"/>
      <w:lang w:eastAsia="ru-RU"/>
    </w:rPr>
  </w:style>
  <w:style w:type="paragraph" w:customStyle="1" w:styleId="27">
    <w:name w:val="Текст абзаца 2"/>
    <w:basedOn w:val="a"/>
    <w:qFormat/>
    <w:rsid w:val="00E041B2"/>
    <w:pPr>
      <w:spacing w:after="0" w:line="360" w:lineRule="auto"/>
      <w:ind w:firstLine="709"/>
      <w:jc w:val="both"/>
    </w:pPr>
    <w:rPr>
      <w:rFonts w:eastAsia="Times New Roman" w:cs="Times New Roman"/>
      <w:szCs w:val="20"/>
      <w:lang w:eastAsia="ru-RU"/>
    </w:rPr>
  </w:style>
  <w:style w:type="paragraph" w:customStyle="1" w:styleId="aff4">
    <w:name w:val="Справка"/>
    <w:basedOn w:val="a"/>
    <w:autoRedefine/>
    <w:uiPriority w:val="99"/>
    <w:rsid w:val="00E041B2"/>
    <w:pPr>
      <w:widowControl w:val="0"/>
      <w:spacing w:after="0" w:line="360" w:lineRule="auto"/>
      <w:ind w:firstLine="709"/>
      <w:jc w:val="both"/>
    </w:pPr>
    <w:rPr>
      <w:rFonts w:eastAsia="Times New Roman" w:cs="Times New Roman"/>
      <w:iCs/>
      <w:sz w:val="24"/>
      <w:szCs w:val="20"/>
      <w:lang w:eastAsia="ru-RU"/>
    </w:rPr>
  </w:style>
  <w:style w:type="paragraph" w:customStyle="1" w:styleId="ConsPlusNormal">
    <w:name w:val="ConsPlusNormal"/>
    <w:link w:val="ConsPlusNormal0"/>
    <w:qFormat/>
    <w:rsid w:val="00E041B2"/>
    <w:pPr>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ConsPlusNormal0">
    <w:name w:val="ConsPlusNormal Знак"/>
    <w:basedOn w:val="a0"/>
    <w:link w:val="ConsPlusNormal"/>
    <w:locked/>
    <w:rsid w:val="00E041B2"/>
    <w:rPr>
      <w:rFonts w:ascii="Arial" w:eastAsia="Times New Roman" w:hAnsi="Arial" w:cs="Arial"/>
      <w:kern w:val="0"/>
      <w:sz w:val="20"/>
      <w:szCs w:val="20"/>
      <w:lang w:eastAsia="ru-RU"/>
      <w14:ligatures w14:val="none"/>
    </w:rPr>
  </w:style>
  <w:style w:type="paragraph" w:styleId="aff5">
    <w:name w:val="Subtitle"/>
    <w:basedOn w:val="a"/>
    <w:link w:val="aff6"/>
    <w:qFormat/>
    <w:rsid w:val="00E041B2"/>
    <w:pPr>
      <w:spacing w:after="0" w:line="360" w:lineRule="auto"/>
      <w:ind w:firstLine="709"/>
      <w:jc w:val="center"/>
    </w:pPr>
    <w:rPr>
      <w:rFonts w:eastAsia="Times New Roman" w:cs="Times New Roman"/>
      <w:b/>
      <w:sz w:val="24"/>
      <w:szCs w:val="20"/>
      <w:lang w:eastAsia="ru-RU"/>
    </w:rPr>
  </w:style>
  <w:style w:type="character" w:customStyle="1" w:styleId="aff6">
    <w:name w:val="Подзаголовок Знак"/>
    <w:basedOn w:val="a0"/>
    <w:link w:val="aff5"/>
    <w:rsid w:val="00E041B2"/>
    <w:rPr>
      <w:rFonts w:ascii="Times New Roman" w:eastAsia="Times New Roman" w:hAnsi="Times New Roman" w:cs="Times New Roman"/>
      <w:b/>
      <w:kern w:val="0"/>
      <w:sz w:val="24"/>
      <w:szCs w:val="20"/>
      <w:lang w:eastAsia="ru-RU"/>
      <w14:ligatures w14:val="none"/>
    </w:rPr>
  </w:style>
  <w:style w:type="character" w:customStyle="1" w:styleId="SubtitleChar">
    <w:name w:val="Subtitle Char"/>
    <w:basedOn w:val="a0"/>
    <w:uiPriority w:val="99"/>
    <w:locked/>
    <w:rsid w:val="00E041B2"/>
    <w:rPr>
      <w:rFonts w:eastAsia="Times New Roman" w:cs="Times New Roman"/>
      <w:b/>
      <w:sz w:val="24"/>
      <w:lang w:val="ru-RU" w:eastAsia="ru-RU" w:bidi="ar-SA"/>
    </w:rPr>
  </w:style>
  <w:style w:type="paragraph" w:customStyle="1" w:styleId="1bt">
    <w:name w:val="Основной текст.Основной текст Знак.Основной текст1.Основной текст Знак Знак.bt"/>
    <w:basedOn w:val="a"/>
    <w:uiPriority w:val="99"/>
    <w:rsid w:val="00E041B2"/>
    <w:pPr>
      <w:spacing w:after="120" w:line="240" w:lineRule="auto"/>
    </w:pPr>
    <w:rPr>
      <w:rFonts w:eastAsia="Times New Roman" w:cs="Times New Roman"/>
      <w:sz w:val="24"/>
      <w:szCs w:val="20"/>
      <w:lang w:eastAsia="ru-RU"/>
    </w:rPr>
  </w:style>
  <w:style w:type="paragraph" w:customStyle="1" w:styleId="1Iniiaiieoaeno1IoiaiaaiiuenienieIaaeinoeeu0">
    <w:name w:val="Основной текст с отступом.Надин стиль.Основной текст 1.Нумерованный список !!.Iniiaiie oaeno 1.Ioia?iaaiiue nienie !!.Iaaei noeeu.Основной текст без отступа"/>
    <w:basedOn w:val="a"/>
    <w:uiPriority w:val="99"/>
    <w:rsid w:val="00E041B2"/>
    <w:pPr>
      <w:spacing w:after="120" w:line="240" w:lineRule="auto"/>
      <w:ind w:left="283"/>
    </w:pPr>
    <w:rPr>
      <w:rFonts w:eastAsia="Times New Roman" w:cs="Times New Roman"/>
      <w:sz w:val="24"/>
      <w:szCs w:val="20"/>
      <w:lang w:eastAsia="ru-RU"/>
    </w:rPr>
  </w:style>
  <w:style w:type="paragraph" w:customStyle="1" w:styleId="310">
    <w:name w:val="Основной текст с отступом 31"/>
    <w:basedOn w:val="a"/>
    <w:uiPriority w:val="99"/>
    <w:rsid w:val="00E041B2"/>
    <w:pPr>
      <w:widowControl w:val="0"/>
      <w:spacing w:after="0" w:line="360" w:lineRule="auto"/>
      <w:ind w:firstLine="720"/>
      <w:jc w:val="both"/>
    </w:pPr>
    <w:rPr>
      <w:rFonts w:eastAsia="Times New Roman" w:cs="Times New Roman"/>
      <w:szCs w:val="20"/>
      <w:lang w:eastAsia="ru-RU"/>
    </w:rPr>
  </w:style>
  <w:style w:type="paragraph" w:customStyle="1" w:styleId="140">
    <w:name w:val="Документ 14"/>
    <w:basedOn w:val="a"/>
    <w:uiPriority w:val="99"/>
    <w:rsid w:val="00E041B2"/>
    <w:pPr>
      <w:spacing w:after="0" w:line="240" w:lineRule="auto"/>
      <w:ind w:firstLine="851"/>
      <w:jc w:val="both"/>
    </w:pPr>
    <w:rPr>
      <w:rFonts w:eastAsia="Times New Roman" w:cs="Times New Roman"/>
      <w:color w:val="000000"/>
      <w:szCs w:val="20"/>
    </w:rPr>
  </w:style>
  <w:style w:type="paragraph" w:styleId="aff7">
    <w:name w:val="Title"/>
    <w:basedOn w:val="a"/>
    <w:link w:val="28"/>
    <w:uiPriority w:val="10"/>
    <w:qFormat/>
    <w:rsid w:val="00E041B2"/>
    <w:pPr>
      <w:spacing w:after="0" w:line="360" w:lineRule="auto"/>
      <w:ind w:firstLine="709"/>
      <w:jc w:val="center"/>
    </w:pPr>
    <w:rPr>
      <w:rFonts w:eastAsia="Times New Roman" w:cs="Times New Roman"/>
      <w:b/>
      <w:sz w:val="24"/>
      <w:szCs w:val="20"/>
      <w:lang w:eastAsia="ru-RU"/>
    </w:rPr>
  </w:style>
  <w:style w:type="character" w:customStyle="1" w:styleId="28">
    <w:name w:val="Название Знак2"/>
    <w:basedOn w:val="a0"/>
    <w:link w:val="aff7"/>
    <w:uiPriority w:val="10"/>
    <w:rsid w:val="00E041B2"/>
    <w:rPr>
      <w:rFonts w:ascii="Times New Roman" w:eastAsia="Times New Roman" w:hAnsi="Times New Roman" w:cs="Times New Roman"/>
      <w:b/>
      <w:kern w:val="0"/>
      <w:sz w:val="24"/>
      <w:szCs w:val="20"/>
      <w:lang w:eastAsia="ru-RU"/>
      <w14:ligatures w14:val="none"/>
    </w:rPr>
  </w:style>
  <w:style w:type="paragraph" w:customStyle="1" w:styleId="aff8">
    <w:name w:val="Письмо"/>
    <w:basedOn w:val="a"/>
    <w:qFormat/>
    <w:rsid w:val="00E041B2"/>
    <w:pPr>
      <w:widowControl w:val="0"/>
      <w:overflowPunct w:val="0"/>
      <w:autoSpaceDE w:val="0"/>
      <w:autoSpaceDN w:val="0"/>
      <w:adjustRightInd w:val="0"/>
      <w:spacing w:after="0" w:line="360" w:lineRule="auto"/>
      <w:ind w:firstLine="720"/>
      <w:jc w:val="both"/>
      <w:textAlignment w:val="baseline"/>
    </w:pPr>
    <w:rPr>
      <w:rFonts w:eastAsia="Times New Roman" w:cs="Times New Roman"/>
      <w:szCs w:val="20"/>
      <w:lang w:eastAsia="ru-RU"/>
    </w:rPr>
  </w:style>
  <w:style w:type="paragraph" w:customStyle="1" w:styleId="16">
    <w:name w:val="Основной текст с отступом.Надин стиль.Основной текст 1"/>
    <w:basedOn w:val="a"/>
    <w:uiPriority w:val="99"/>
    <w:rsid w:val="00E041B2"/>
    <w:pPr>
      <w:spacing w:after="0" w:line="360" w:lineRule="auto"/>
      <w:ind w:firstLine="720"/>
      <w:jc w:val="both"/>
    </w:pPr>
    <w:rPr>
      <w:rFonts w:eastAsia="Times New Roman" w:cs="Times New Roman"/>
      <w:szCs w:val="20"/>
      <w:lang w:eastAsia="ru-RU"/>
    </w:rPr>
  </w:style>
  <w:style w:type="paragraph" w:customStyle="1" w:styleId="aff9">
    <w:name w:val="собственный"/>
    <w:basedOn w:val="a"/>
    <w:autoRedefine/>
    <w:uiPriority w:val="99"/>
    <w:rsid w:val="00E041B2"/>
    <w:pPr>
      <w:spacing w:after="0" w:line="360" w:lineRule="auto"/>
      <w:ind w:firstLine="720"/>
      <w:jc w:val="both"/>
    </w:pPr>
    <w:rPr>
      <w:rFonts w:eastAsia="Times New Roman" w:cs="Times New Roman"/>
      <w:sz w:val="24"/>
      <w:szCs w:val="28"/>
      <w:lang w:eastAsia="ru-RU"/>
    </w:rPr>
  </w:style>
  <w:style w:type="paragraph" w:customStyle="1" w:styleId="130">
    <w:name w:val="Обычный13"/>
    <w:uiPriority w:val="99"/>
    <w:rsid w:val="00E041B2"/>
    <w:pPr>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29">
    <w:name w:val="Основной текс2"/>
    <w:basedOn w:val="a"/>
    <w:uiPriority w:val="99"/>
    <w:rsid w:val="00E041B2"/>
    <w:pPr>
      <w:widowControl w:val="0"/>
      <w:spacing w:after="120" w:line="240" w:lineRule="auto"/>
    </w:pPr>
    <w:rPr>
      <w:rFonts w:eastAsia="Times New Roman" w:cs="Times New Roman"/>
      <w:sz w:val="20"/>
      <w:szCs w:val="20"/>
      <w:lang w:eastAsia="ru-RU"/>
    </w:rPr>
  </w:style>
  <w:style w:type="paragraph" w:customStyle="1" w:styleId="BodyText-12">
    <w:name w:val="Body Text-12"/>
    <w:basedOn w:val="a"/>
    <w:link w:val="BodyText-12Char"/>
    <w:uiPriority w:val="99"/>
    <w:qFormat/>
    <w:rsid w:val="00E041B2"/>
    <w:pPr>
      <w:suppressAutoHyphens/>
      <w:overflowPunct w:val="0"/>
      <w:autoSpaceDE w:val="0"/>
      <w:autoSpaceDN w:val="0"/>
      <w:adjustRightInd w:val="0"/>
      <w:spacing w:before="40" w:after="40" w:line="346" w:lineRule="auto"/>
      <w:ind w:left="57" w:firstLine="709"/>
      <w:jc w:val="both"/>
    </w:pPr>
    <w:rPr>
      <w:rFonts w:eastAsia="Times New Roman" w:cs="Times New Roman"/>
      <w:sz w:val="26"/>
      <w:szCs w:val="24"/>
      <w:lang w:eastAsia="ru-RU"/>
    </w:rPr>
  </w:style>
  <w:style w:type="character" w:customStyle="1" w:styleId="BodyText-12Char">
    <w:name w:val="Body Text-12 Char"/>
    <w:basedOn w:val="a0"/>
    <w:link w:val="BodyText-12"/>
    <w:uiPriority w:val="99"/>
    <w:locked/>
    <w:rsid w:val="00E041B2"/>
    <w:rPr>
      <w:rFonts w:ascii="Times New Roman" w:eastAsia="Times New Roman" w:hAnsi="Times New Roman" w:cs="Times New Roman"/>
      <w:kern w:val="0"/>
      <w:sz w:val="26"/>
      <w:szCs w:val="24"/>
      <w:lang w:eastAsia="ru-RU"/>
      <w14:ligatures w14:val="none"/>
    </w:rPr>
  </w:style>
  <w:style w:type="paragraph" w:customStyle="1" w:styleId="BodyText1-35">
    <w:name w:val="Body Text 1-35"/>
    <w:basedOn w:val="a8"/>
    <w:link w:val="BodyText1-35Char"/>
    <w:uiPriority w:val="99"/>
    <w:qFormat/>
    <w:rsid w:val="00E041B2"/>
    <w:pPr>
      <w:spacing w:before="60" w:after="60" w:line="324" w:lineRule="auto"/>
      <w:ind w:firstLine="709"/>
      <w:jc w:val="both"/>
    </w:pPr>
    <w:rPr>
      <w:sz w:val="26"/>
      <w:szCs w:val="26"/>
    </w:rPr>
  </w:style>
  <w:style w:type="character" w:customStyle="1" w:styleId="BodyText1-35Char">
    <w:name w:val="Body Text 1-35 Char"/>
    <w:basedOn w:val="a0"/>
    <w:link w:val="BodyText1-35"/>
    <w:uiPriority w:val="99"/>
    <w:locked/>
    <w:rsid w:val="00E041B2"/>
    <w:rPr>
      <w:rFonts w:ascii="Times New Roman" w:eastAsia="Times New Roman" w:hAnsi="Times New Roman" w:cs="Times New Roman"/>
      <w:kern w:val="0"/>
      <w:sz w:val="26"/>
      <w:szCs w:val="26"/>
      <w:lang w:eastAsia="ru-RU"/>
      <w14:ligatures w14:val="none"/>
    </w:rPr>
  </w:style>
  <w:style w:type="paragraph" w:styleId="33">
    <w:name w:val="Body Text 3"/>
    <w:basedOn w:val="a"/>
    <w:link w:val="34"/>
    <w:qFormat/>
    <w:rsid w:val="00E041B2"/>
    <w:pPr>
      <w:spacing w:after="120" w:line="240" w:lineRule="auto"/>
    </w:pPr>
    <w:rPr>
      <w:rFonts w:eastAsia="Times New Roman" w:cs="Times New Roman"/>
      <w:sz w:val="16"/>
      <w:szCs w:val="16"/>
      <w:lang w:eastAsia="ru-RU"/>
    </w:rPr>
  </w:style>
  <w:style w:type="character" w:customStyle="1" w:styleId="34">
    <w:name w:val="Основной текст 3 Знак"/>
    <w:basedOn w:val="a0"/>
    <w:link w:val="33"/>
    <w:qFormat/>
    <w:rsid w:val="00E041B2"/>
    <w:rPr>
      <w:rFonts w:ascii="Times New Roman" w:eastAsia="Times New Roman" w:hAnsi="Times New Roman" w:cs="Times New Roman"/>
      <w:kern w:val="0"/>
      <w:sz w:val="16"/>
      <w:szCs w:val="16"/>
      <w:lang w:eastAsia="ru-RU"/>
      <w14:ligatures w14:val="none"/>
    </w:rPr>
  </w:style>
  <w:style w:type="paragraph" w:customStyle="1" w:styleId="affa">
    <w:name w:val="Основной текст.Основной текст Знак"/>
    <w:basedOn w:val="a"/>
    <w:uiPriority w:val="99"/>
    <w:rsid w:val="00E041B2"/>
    <w:pPr>
      <w:spacing w:after="0" w:line="240" w:lineRule="auto"/>
      <w:jc w:val="both"/>
    </w:pPr>
    <w:rPr>
      <w:rFonts w:eastAsia="Times New Roman" w:cs="Times New Roman"/>
      <w:szCs w:val="20"/>
      <w:lang w:eastAsia="ru-RU"/>
    </w:rPr>
  </w:style>
  <w:style w:type="paragraph" w:customStyle="1" w:styleId="62">
    <w:name w:val="заголовок 6"/>
    <w:basedOn w:val="a"/>
    <w:next w:val="a"/>
    <w:uiPriority w:val="99"/>
    <w:rsid w:val="00E041B2"/>
    <w:pPr>
      <w:keepNext/>
      <w:spacing w:after="0" w:line="240" w:lineRule="auto"/>
      <w:ind w:firstLine="851"/>
      <w:jc w:val="both"/>
      <w:outlineLvl w:val="5"/>
    </w:pPr>
    <w:rPr>
      <w:rFonts w:eastAsia="Times New Roman" w:cs="Times New Roman"/>
      <w:sz w:val="24"/>
      <w:szCs w:val="20"/>
      <w:lang w:eastAsia="ru-RU"/>
    </w:rPr>
  </w:style>
  <w:style w:type="paragraph" w:styleId="affb">
    <w:name w:val="Normal Indent"/>
    <w:basedOn w:val="a"/>
    <w:uiPriority w:val="99"/>
    <w:rsid w:val="00E041B2"/>
    <w:pPr>
      <w:widowControl w:val="0"/>
      <w:spacing w:after="0" w:line="360" w:lineRule="auto"/>
      <w:ind w:firstLine="851"/>
      <w:jc w:val="both"/>
    </w:pPr>
    <w:rPr>
      <w:rFonts w:eastAsia="Times New Roman" w:cs="Times New Roman"/>
      <w:kern w:val="32"/>
      <w:sz w:val="24"/>
      <w:szCs w:val="20"/>
      <w:lang w:eastAsia="ru-RU"/>
    </w:rPr>
  </w:style>
  <w:style w:type="character" w:customStyle="1" w:styleId="SUBST">
    <w:name w:val="__SUBST"/>
    <w:uiPriority w:val="99"/>
    <w:rsid w:val="00E041B2"/>
    <w:rPr>
      <w:b/>
      <w:i/>
      <w:sz w:val="20"/>
    </w:rPr>
  </w:style>
  <w:style w:type="paragraph" w:customStyle="1" w:styleId="BodyTextIndent31">
    <w:name w:val="Body Text Indent 31"/>
    <w:basedOn w:val="a"/>
    <w:uiPriority w:val="99"/>
    <w:rsid w:val="00E041B2"/>
    <w:pPr>
      <w:spacing w:after="0" w:line="300" w:lineRule="auto"/>
      <w:ind w:firstLine="720"/>
      <w:jc w:val="both"/>
    </w:pPr>
    <w:rPr>
      <w:rFonts w:eastAsia="Times New Roman" w:cs="Times New Roman"/>
      <w:szCs w:val="20"/>
      <w:lang w:eastAsia="ru-RU"/>
    </w:rPr>
  </w:style>
  <w:style w:type="paragraph" w:customStyle="1" w:styleId="affc">
    <w:name w:val="Маркер"/>
    <w:basedOn w:val="a"/>
    <w:autoRedefine/>
    <w:uiPriority w:val="99"/>
    <w:rsid w:val="00E041B2"/>
    <w:pPr>
      <w:autoSpaceDE w:val="0"/>
      <w:autoSpaceDN w:val="0"/>
      <w:spacing w:after="0" w:line="300" w:lineRule="auto"/>
      <w:ind w:firstLine="709"/>
      <w:jc w:val="both"/>
    </w:pPr>
    <w:rPr>
      <w:rFonts w:eastAsia="Times New Roman" w:cs="Times New Roman"/>
      <w:szCs w:val="28"/>
      <w:lang w:eastAsia="ru-RU"/>
    </w:rPr>
  </w:style>
  <w:style w:type="paragraph" w:customStyle="1" w:styleId="affd">
    <w:name w:val="Заголовок графика"/>
    <w:basedOn w:val="a"/>
    <w:next w:val="affb"/>
    <w:uiPriority w:val="99"/>
    <w:rsid w:val="00E041B2"/>
    <w:pPr>
      <w:keepNext/>
      <w:tabs>
        <w:tab w:val="num" w:pos="1271"/>
      </w:tabs>
      <w:spacing w:before="60" w:after="0" w:line="360" w:lineRule="auto"/>
      <w:ind w:left="1980"/>
      <w:jc w:val="center"/>
    </w:pPr>
    <w:rPr>
      <w:rFonts w:eastAsia="Times New Roman" w:cs="Times New Roman"/>
      <w:b/>
      <w:sz w:val="24"/>
      <w:szCs w:val="20"/>
      <w:lang w:eastAsia="ru-RU"/>
    </w:rPr>
  </w:style>
  <w:style w:type="paragraph" w:customStyle="1" w:styleId="affe">
    <w:name w:val="График по центру"/>
    <w:basedOn w:val="a"/>
    <w:uiPriority w:val="99"/>
    <w:rsid w:val="00E041B2"/>
    <w:pPr>
      <w:spacing w:after="0" w:line="240" w:lineRule="auto"/>
      <w:jc w:val="center"/>
    </w:pPr>
    <w:rPr>
      <w:rFonts w:eastAsia="Times New Roman" w:cs="Times New Roman"/>
      <w:sz w:val="24"/>
      <w:szCs w:val="24"/>
      <w:lang w:eastAsia="ru-RU"/>
    </w:rPr>
  </w:style>
  <w:style w:type="paragraph" w:customStyle="1" w:styleId="35">
    <w:name w:val="Стиль3"/>
    <w:basedOn w:val="a"/>
    <w:autoRedefine/>
    <w:uiPriority w:val="99"/>
    <w:rsid w:val="00E041B2"/>
    <w:pPr>
      <w:autoSpaceDE w:val="0"/>
      <w:autoSpaceDN w:val="0"/>
      <w:adjustRightInd w:val="0"/>
      <w:spacing w:after="0" w:line="240" w:lineRule="auto"/>
      <w:ind w:firstLine="720"/>
      <w:jc w:val="both"/>
    </w:pPr>
    <w:rPr>
      <w:rFonts w:eastAsia="Times New Roman" w:cs="Times New Roman"/>
      <w:szCs w:val="24"/>
      <w:lang w:eastAsia="ru-RU"/>
    </w:rPr>
  </w:style>
  <w:style w:type="paragraph" w:customStyle="1" w:styleId="41">
    <w:name w:val="Стиль4"/>
    <w:basedOn w:val="aff7"/>
    <w:autoRedefine/>
    <w:uiPriority w:val="99"/>
    <w:rsid w:val="00E041B2"/>
    <w:pPr>
      <w:spacing w:line="240" w:lineRule="auto"/>
      <w:ind w:left="5040" w:firstLine="900"/>
      <w:jc w:val="both"/>
    </w:pPr>
    <w:rPr>
      <w:b w:val="0"/>
      <w:sz w:val="28"/>
      <w:szCs w:val="24"/>
    </w:rPr>
  </w:style>
  <w:style w:type="paragraph" w:customStyle="1" w:styleId="51">
    <w:name w:val="Стиль5"/>
    <w:basedOn w:val="aa"/>
    <w:autoRedefine/>
    <w:uiPriority w:val="99"/>
    <w:rsid w:val="00E041B2"/>
    <w:pPr>
      <w:tabs>
        <w:tab w:val="left" w:pos="900"/>
      </w:tabs>
      <w:overflowPunct/>
      <w:autoSpaceDE/>
      <w:autoSpaceDN/>
      <w:adjustRightInd/>
      <w:spacing w:after="0"/>
      <w:ind w:left="0" w:right="0" w:firstLine="737"/>
      <w:textAlignment w:val="auto"/>
    </w:pPr>
    <w:rPr>
      <w:szCs w:val="20"/>
    </w:rPr>
  </w:style>
  <w:style w:type="paragraph" w:customStyle="1" w:styleId="1btbodytextcontents">
    <w:name w:val="Основной текст.Основной текст Знак.Основной текст1.Основной текст Знак Знак.bt.body text.contents"/>
    <w:basedOn w:val="a"/>
    <w:uiPriority w:val="99"/>
    <w:rsid w:val="00E041B2"/>
    <w:pPr>
      <w:spacing w:after="0" w:line="240" w:lineRule="auto"/>
      <w:jc w:val="center"/>
    </w:pPr>
    <w:rPr>
      <w:rFonts w:eastAsia="Times New Roman" w:cs="Times New Roman"/>
      <w:sz w:val="24"/>
      <w:szCs w:val="24"/>
      <w:lang w:eastAsia="ru-RU"/>
    </w:rPr>
  </w:style>
  <w:style w:type="paragraph" w:customStyle="1" w:styleId="81">
    <w:name w:val="Знак8"/>
    <w:basedOn w:val="a"/>
    <w:link w:val="82"/>
    <w:uiPriority w:val="99"/>
    <w:rsid w:val="00E041B2"/>
    <w:pPr>
      <w:spacing w:after="0" w:line="240" w:lineRule="auto"/>
    </w:pPr>
    <w:rPr>
      <w:rFonts w:ascii="Verdana" w:eastAsia="Times New Roman" w:hAnsi="Verdana" w:cs="Verdana"/>
      <w:sz w:val="20"/>
      <w:szCs w:val="20"/>
      <w:lang w:val="en-US"/>
    </w:rPr>
  </w:style>
  <w:style w:type="character" w:customStyle="1" w:styleId="82">
    <w:name w:val="Знак Знак8"/>
    <w:basedOn w:val="a0"/>
    <w:link w:val="81"/>
    <w:uiPriority w:val="99"/>
    <w:locked/>
    <w:rsid w:val="00E041B2"/>
    <w:rPr>
      <w:rFonts w:ascii="Verdana" w:eastAsia="Times New Roman" w:hAnsi="Verdana" w:cs="Verdana"/>
      <w:kern w:val="0"/>
      <w:sz w:val="20"/>
      <w:szCs w:val="20"/>
      <w:lang w:val="en-US"/>
      <w14:ligatures w14:val="none"/>
    </w:rPr>
  </w:style>
  <w:style w:type="paragraph" w:customStyle="1" w:styleId="17">
    <w:name w:val="Основной текст.Основной текст Знак.Основной текст1"/>
    <w:basedOn w:val="a"/>
    <w:uiPriority w:val="99"/>
    <w:rsid w:val="00E041B2"/>
    <w:pPr>
      <w:spacing w:after="0" w:line="240" w:lineRule="auto"/>
      <w:jc w:val="both"/>
    </w:pPr>
    <w:rPr>
      <w:rFonts w:eastAsia="Times New Roman" w:cs="Times New Roman"/>
      <w:szCs w:val="20"/>
      <w:lang w:eastAsia="ru-RU"/>
    </w:rPr>
  </w:style>
  <w:style w:type="paragraph" w:customStyle="1" w:styleId="afff">
    <w:name w:val="МОН основной"/>
    <w:basedOn w:val="a"/>
    <w:uiPriority w:val="99"/>
    <w:rsid w:val="00E041B2"/>
    <w:pPr>
      <w:spacing w:after="0" w:line="360" w:lineRule="auto"/>
      <w:ind w:firstLine="709"/>
      <w:jc w:val="both"/>
    </w:pPr>
    <w:rPr>
      <w:rFonts w:eastAsia="Times New Roman" w:cs="Times New Roman"/>
      <w:szCs w:val="24"/>
      <w:lang w:eastAsia="ru-RU"/>
    </w:rPr>
  </w:style>
  <w:style w:type="paragraph" w:customStyle="1" w:styleId="afff0">
    <w:name w:val="Знак Знак Знак"/>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xl24">
    <w:name w:val="xl24"/>
    <w:basedOn w:val="a"/>
    <w:uiPriority w:val="99"/>
    <w:rsid w:val="00E041B2"/>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Arial Unicode MS" w:cs="Times New Roman"/>
      <w:sz w:val="18"/>
      <w:szCs w:val="18"/>
      <w:lang w:eastAsia="ru-RU"/>
    </w:rPr>
  </w:style>
  <w:style w:type="paragraph" w:customStyle="1" w:styleId="xl25">
    <w:name w:val="xl25"/>
    <w:basedOn w:val="a"/>
    <w:uiPriority w:val="99"/>
    <w:rsid w:val="00E041B2"/>
    <w:pPr>
      <w:pBdr>
        <w:bottom w:val="single" w:sz="4" w:space="0" w:color="auto"/>
        <w:right w:val="single" w:sz="4" w:space="0" w:color="auto"/>
      </w:pBdr>
      <w:spacing w:before="100" w:beforeAutospacing="1" w:after="100" w:afterAutospacing="1" w:line="240" w:lineRule="auto"/>
      <w:textAlignment w:val="top"/>
    </w:pPr>
    <w:rPr>
      <w:rFonts w:eastAsia="Arial Unicode MS" w:cs="Times New Roman"/>
      <w:sz w:val="18"/>
      <w:szCs w:val="18"/>
      <w:lang w:eastAsia="ru-RU"/>
    </w:rPr>
  </w:style>
  <w:style w:type="paragraph" w:customStyle="1" w:styleId="xl26">
    <w:name w:val="xl26"/>
    <w:basedOn w:val="a"/>
    <w:uiPriority w:val="99"/>
    <w:rsid w:val="00E041B2"/>
    <w:pPr>
      <w:pBdr>
        <w:bottom w:val="single" w:sz="4" w:space="0" w:color="auto"/>
        <w:right w:val="single" w:sz="4" w:space="0" w:color="auto"/>
      </w:pBdr>
      <w:spacing w:before="100" w:beforeAutospacing="1" w:after="100" w:afterAutospacing="1" w:line="240" w:lineRule="auto"/>
      <w:textAlignment w:val="top"/>
    </w:pPr>
    <w:rPr>
      <w:rFonts w:eastAsia="Arial Unicode MS" w:cs="Times New Roman"/>
      <w:sz w:val="18"/>
      <w:szCs w:val="18"/>
      <w:lang w:eastAsia="ru-RU"/>
    </w:rPr>
  </w:style>
  <w:style w:type="paragraph" w:customStyle="1" w:styleId="xl27">
    <w:name w:val="xl27"/>
    <w:basedOn w:val="a"/>
    <w:uiPriority w:val="99"/>
    <w:rsid w:val="00E041B2"/>
    <w:pPr>
      <w:pBdr>
        <w:bottom w:val="single" w:sz="4" w:space="0" w:color="auto"/>
        <w:right w:val="single" w:sz="4" w:space="0" w:color="auto"/>
      </w:pBdr>
      <w:spacing w:before="100" w:beforeAutospacing="1" w:after="100" w:afterAutospacing="1" w:line="240" w:lineRule="auto"/>
      <w:textAlignment w:val="top"/>
    </w:pPr>
    <w:rPr>
      <w:rFonts w:eastAsia="Arial Unicode MS" w:cs="Times New Roman"/>
      <w:sz w:val="24"/>
      <w:szCs w:val="24"/>
      <w:lang w:eastAsia="ru-RU"/>
    </w:rPr>
  </w:style>
  <w:style w:type="paragraph" w:customStyle="1" w:styleId="xl28">
    <w:name w:val="xl28"/>
    <w:basedOn w:val="a"/>
    <w:uiPriority w:val="99"/>
    <w:rsid w:val="00E041B2"/>
    <w:pPr>
      <w:spacing w:before="100" w:beforeAutospacing="1" w:after="100" w:afterAutospacing="1" w:line="240" w:lineRule="auto"/>
      <w:jc w:val="right"/>
      <w:textAlignment w:val="center"/>
    </w:pPr>
    <w:rPr>
      <w:rFonts w:eastAsia="Arial Unicode MS" w:cs="Times New Roman"/>
      <w:b/>
      <w:bCs/>
      <w:sz w:val="22"/>
      <w:lang w:eastAsia="ru-RU"/>
    </w:rPr>
  </w:style>
  <w:style w:type="paragraph" w:customStyle="1" w:styleId="xl29">
    <w:name w:val="xl29"/>
    <w:basedOn w:val="a"/>
    <w:uiPriority w:val="99"/>
    <w:rsid w:val="00E041B2"/>
    <w:pPr>
      <w:pBdr>
        <w:bottom w:val="single" w:sz="4" w:space="0" w:color="auto"/>
        <w:right w:val="single" w:sz="4" w:space="0" w:color="auto"/>
      </w:pBdr>
      <w:spacing w:before="100" w:beforeAutospacing="1" w:after="100" w:afterAutospacing="1" w:line="240" w:lineRule="auto"/>
      <w:textAlignment w:val="top"/>
    </w:pPr>
    <w:rPr>
      <w:rFonts w:eastAsia="Arial Unicode MS" w:cs="Times New Roman"/>
      <w:sz w:val="18"/>
      <w:szCs w:val="18"/>
      <w:lang w:eastAsia="ru-RU"/>
    </w:rPr>
  </w:style>
  <w:style w:type="paragraph" w:customStyle="1" w:styleId="xl30">
    <w:name w:val="xl30"/>
    <w:basedOn w:val="a"/>
    <w:uiPriority w:val="99"/>
    <w:rsid w:val="00E041B2"/>
    <w:pPr>
      <w:pBdr>
        <w:top w:val="single" w:sz="4" w:space="0" w:color="auto"/>
        <w:right w:val="single" w:sz="4" w:space="0" w:color="auto"/>
      </w:pBdr>
      <w:spacing w:before="100" w:beforeAutospacing="1" w:after="100" w:afterAutospacing="1" w:line="240" w:lineRule="auto"/>
      <w:textAlignment w:val="top"/>
    </w:pPr>
    <w:rPr>
      <w:rFonts w:eastAsia="Arial Unicode MS" w:cs="Times New Roman"/>
      <w:sz w:val="18"/>
      <w:szCs w:val="18"/>
      <w:lang w:eastAsia="ru-RU"/>
    </w:rPr>
  </w:style>
  <w:style w:type="paragraph" w:customStyle="1" w:styleId="xl31">
    <w:name w:val="xl31"/>
    <w:basedOn w:val="a"/>
    <w:uiPriority w:val="99"/>
    <w:rsid w:val="00E041B2"/>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Arial Unicode MS" w:cs="Times New Roman"/>
      <w:sz w:val="18"/>
      <w:szCs w:val="18"/>
      <w:lang w:eastAsia="ru-RU"/>
    </w:rPr>
  </w:style>
  <w:style w:type="paragraph" w:customStyle="1" w:styleId="xl32">
    <w:name w:val="xl32"/>
    <w:basedOn w:val="a"/>
    <w:uiPriority w:val="99"/>
    <w:rsid w:val="00E041B2"/>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Arial Unicode MS" w:cs="Times New Roman"/>
      <w:sz w:val="18"/>
      <w:szCs w:val="18"/>
      <w:lang w:eastAsia="ru-RU"/>
    </w:rPr>
  </w:style>
  <w:style w:type="paragraph" w:customStyle="1" w:styleId="xl33">
    <w:name w:val="xl33"/>
    <w:basedOn w:val="a"/>
    <w:uiPriority w:val="99"/>
    <w:rsid w:val="00E041B2"/>
    <w:pPr>
      <w:pBdr>
        <w:bottom w:val="single" w:sz="4" w:space="0" w:color="auto"/>
        <w:right w:val="single" w:sz="4" w:space="0" w:color="auto"/>
      </w:pBdr>
      <w:spacing w:before="100" w:beforeAutospacing="1" w:after="100" w:afterAutospacing="1" w:line="240" w:lineRule="auto"/>
      <w:textAlignment w:val="top"/>
    </w:pPr>
    <w:rPr>
      <w:rFonts w:eastAsia="Arial Unicode MS" w:cs="Times New Roman"/>
      <w:sz w:val="18"/>
      <w:szCs w:val="18"/>
      <w:lang w:eastAsia="ru-RU"/>
    </w:rPr>
  </w:style>
  <w:style w:type="paragraph" w:customStyle="1" w:styleId="xl34">
    <w:name w:val="xl34"/>
    <w:basedOn w:val="a"/>
    <w:uiPriority w:val="99"/>
    <w:rsid w:val="00E041B2"/>
    <w:pPr>
      <w:pBdr>
        <w:bottom w:val="single" w:sz="4" w:space="0" w:color="auto"/>
        <w:right w:val="single" w:sz="4" w:space="0" w:color="auto"/>
      </w:pBdr>
      <w:spacing w:before="100" w:beforeAutospacing="1" w:after="100" w:afterAutospacing="1" w:line="240" w:lineRule="auto"/>
      <w:textAlignment w:val="top"/>
    </w:pPr>
    <w:rPr>
      <w:rFonts w:eastAsia="Arial Unicode MS" w:cs="Times New Roman"/>
      <w:sz w:val="18"/>
      <w:szCs w:val="18"/>
      <w:lang w:eastAsia="ru-RU"/>
    </w:rPr>
  </w:style>
  <w:style w:type="paragraph" w:customStyle="1" w:styleId="xl35">
    <w:name w:val="xl35"/>
    <w:basedOn w:val="a"/>
    <w:uiPriority w:val="99"/>
    <w:rsid w:val="00E041B2"/>
    <w:pPr>
      <w:pBdr>
        <w:bottom w:val="single" w:sz="4" w:space="0" w:color="auto"/>
        <w:right w:val="single" w:sz="4" w:space="0" w:color="auto"/>
      </w:pBdr>
      <w:spacing w:before="100" w:beforeAutospacing="1" w:after="100" w:afterAutospacing="1" w:line="240" w:lineRule="auto"/>
      <w:textAlignment w:val="top"/>
    </w:pPr>
    <w:rPr>
      <w:rFonts w:eastAsia="Arial Unicode MS" w:cs="Times New Roman"/>
      <w:sz w:val="18"/>
      <w:szCs w:val="18"/>
      <w:lang w:eastAsia="ru-RU"/>
    </w:rPr>
  </w:style>
  <w:style w:type="paragraph" w:customStyle="1" w:styleId="xl36">
    <w:name w:val="xl36"/>
    <w:basedOn w:val="a"/>
    <w:uiPriority w:val="99"/>
    <w:rsid w:val="00E041B2"/>
    <w:pPr>
      <w:pBdr>
        <w:right w:val="single" w:sz="4" w:space="0" w:color="auto"/>
      </w:pBdr>
      <w:spacing w:before="100" w:beforeAutospacing="1" w:after="100" w:afterAutospacing="1" w:line="240" w:lineRule="auto"/>
      <w:textAlignment w:val="top"/>
    </w:pPr>
    <w:rPr>
      <w:rFonts w:eastAsia="Arial Unicode MS" w:cs="Times New Roman"/>
      <w:sz w:val="18"/>
      <w:szCs w:val="18"/>
      <w:lang w:eastAsia="ru-RU"/>
    </w:rPr>
  </w:style>
  <w:style w:type="paragraph" w:customStyle="1" w:styleId="xl37">
    <w:name w:val="xl37"/>
    <w:basedOn w:val="a"/>
    <w:uiPriority w:val="99"/>
    <w:rsid w:val="00E041B2"/>
    <w:pPr>
      <w:pBdr>
        <w:right w:val="single" w:sz="4" w:space="0" w:color="auto"/>
      </w:pBdr>
      <w:spacing w:before="100" w:beforeAutospacing="1" w:after="100" w:afterAutospacing="1" w:line="240" w:lineRule="auto"/>
      <w:textAlignment w:val="top"/>
    </w:pPr>
    <w:rPr>
      <w:rFonts w:eastAsia="Arial Unicode MS" w:cs="Times New Roman"/>
      <w:sz w:val="18"/>
      <w:szCs w:val="18"/>
      <w:lang w:eastAsia="ru-RU"/>
    </w:rPr>
  </w:style>
  <w:style w:type="paragraph" w:customStyle="1" w:styleId="xl38">
    <w:name w:val="xl38"/>
    <w:basedOn w:val="a"/>
    <w:uiPriority w:val="99"/>
    <w:rsid w:val="00E041B2"/>
    <w:pPr>
      <w:pBdr>
        <w:right w:val="single" w:sz="4" w:space="0" w:color="auto"/>
      </w:pBdr>
      <w:spacing w:before="100" w:beforeAutospacing="1" w:after="100" w:afterAutospacing="1" w:line="240" w:lineRule="auto"/>
      <w:textAlignment w:val="top"/>
    </w:pPr>
    <w:rPr>
      <w:rFonts w:eastAsia="Arial Unicode MS" w:cs="Times New Roman"/>
      <w:sz w:val="18"/>
      <w:szCs w:val="18"/>
      <w:lang w:eastAsia="ru-RU"/>
    </w:rPr>
  </w:style>
  <w:style w:type="paragraph" w:customStyle="1" w:styleId="xl39">
    <w:name w:val="xl39"/>
    <w:basedOn w:val="a"/>
    <w:uiPriority w:val="99"/>
    <w:rsid w:val="00E041B2"/>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Arial Unicode MS" w:cs="Times New Roman"/>
      <w:b/>
      <w:bCs/>
      <w:sz w:val="18"/>
      <w:szCs w:val="18"/>
      <w:lang w:eastAsia="ru-RU"/>
    </w:rPr>
  </w:style>
  <w:style w:type="paragraph" w:customStyle="1" w:styleId="xl40">
    <w:name w:val="xl40"/>
    <w:basedOn w:val="a"/>
    <w:uiPriority w:val="99"/>
    <w:rsid w:val="00E041B2"/>
    <w:pPr>
      <w:pBdr>
        <w:bottom w:val="single" w:sz="4" w:space="0" w:color="auto"/>
        <w:right w:val="single" w:sz="4" w:space="0" w:color="auto"/>
      </w:pBdr>
      <w:spacing w:before="100" w:beforeAutospacing="1" w:after="100" w:afterAutospacing="1" w:line="240" w:lineRule="auto"/>
      <w:textAlignment w:val="top"/>
    </w:pPr>
    <w:rPr>
      <w:rFonts w:eastAsia="Arial Unicode MS" w:cs="Times New Roman"/>
      <w:b/>
      <w:bCs/>
      <w:sz w:val="18"/>
      <w:szCs w:val="18"/>
      <w:lang w:eastAsia="ru-RU"/>
    </w:rPr>
  </w:style>
  <w:style w:type="paragraph" w:customStyle="1" w:styleId="xl41">
    <w:name w:val="xl41"/>
    <w:basedOn w:val="a"/>
    <w:uiPriority w:val="99"/>
    <w:rsid w:val="00E041B2"/>
    <w:pPr>
      <w:pBdr>
        <w:bottom w:val="single" w:sz="4" w:space="0" w:color="auto"/>
      </w:pBdr>
      <w:spacing w:before="100" w:beforeAutospacing="1" w:after="100" w:afterAutospacing="1" w:line="240" w:lineRule="auto"/>
      <w:textAlignment w:val="top"/>
    </w:pPr>
    <w:rPr>
      <w:rFonts w:eastAsia="Arial Unicode MS" w:cs="Times New Roman"/>
      <w:b/>
      <w:bCs/>
      <w:sz w:val="18"/>
      <w:szCs w:val="18"/>
      <w:lang w:eastAsia="ru-RU"/>
    </w:rPr>
  </w:style>
  <w:style w:type="paragraph" w:customStyle="1" w:styleId="xl42">
    <w:name w:val="xl42"/>
    <w:basedOn w:val="a"/>
    <w:uiPriority w:val="99"/>
    <w:rsid w:val="00E041B2"/>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Arial Unicode MS" w:cs="Times New Roman"/>
      <w:b/>
      <w:bCs/>
      <w:sz w:val="18"/>
      <w:szCs w:val="18"/>
      <w:lang w:eastAsia="ru-RU"/>
    </w:rPr>
  </w:style>
  <w:style w:type="paragraph" w:customStyle="1" w:styleId="xl43">
    <w:name w:val="xl43"/>
    <w:basedOn w:val="a"/>
    <w:uiPriority w:val="99"/>
    <w:rsid w:val="00E041B2"/>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Arial Unicode MS" w:cs="Times New Roman"/>
      <w:b/>
      <w:bCs/>
      <w:sz w:val="18"/>
      <w:szCs w:val="18"/>
      <w:lang w:eastAsia="ru-RU"/>
    </w:rPr>
  </w:style>
  <w:style w:type="paragraph" w:customStyle="1" w:styleId="xl44">
    <w:name w:val="xl44"/>
    <w:basedOn w:val="a"/>
    <w:uiPriority w:val="99"/>
    <w:rsid w:val="00E041B2"/>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Arial Unicode MS" w:cs="Times New Roman"/>
      <w:b/>
      <w:bCs/>
      <w:sz w:val="18"/>
      <w:szCs w:val="18"/>
      <w:lang w:eastAsia="ru-RU"/>
    </w:rPr>
  </w:style>
  <w:style w:type="paragraph" w:customStyle="1" w:styleId="xl45">
    <w:name w:val="xl45"/>
    <w:basedOn w:val="a"/>
    <w:uiPriority w:val="99"/>
    <w:rsid w:val="00E041B2"/>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Arial Unicode MS" w:cs="Times New Roman"/>
      <w:b/>
      <w:bCs/>
      <w:sz w:val="18"/>
      <w:szCs w:val="18"/>
      <w:lang w:eastAsia="ru-RU"/>
    </w:rPr>
  </w:style>
  <w:style w:type="paragraph" w:customStyle="1" w:styleId="xl46">
    <w:name w:val="xl46"/>
    <w:basedOn w:val="a"/>
    <w:uiPriority w:val="99"/>
    <w:rsid w:val="00E041B2"/>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Arial Unicode MS" w:cs="Times New Roman"/>
      <w:b/>
      <w:bCs/>
      <w:sz w:val="18"/>
      <w:szCs w:val="18"/>
      <w:lang w:eastAsia="ru-RU"/>
    </w:rPr>
  </w:style>
  <w:style w:type="paragraph" w:customStyle="1" w:styleId="xl57">
    <w:name w:val="xl57"/>
    <w:basedOn w:val="a"/>
    <w:uiPriority w:val="99"/>
    <w:rsid w:val="00E041B2"/>
    <w:pPr>
      <w:pBdr>
        <w:left w:val="single" w:sz="4" w:space="0" w:color="auto"/>
        <w:right w:val="single" w:sz="4" w:space="0" w:color="auto"/>
      </w:pBdr>
      <w:spacing w:before="100" w:beforeAutospacing="1" w:after="100" w:afterAutospacing="1" w:line="240" w:lineRule="auto"/>
      <w:textAlignment w:val="center"/>
    </w:pPr>
    <w:rPr>
      <w:rFonts w:eastAsia="Arial Unicode MS" w:cs="Times New Roman"/>
      <w:b/>
      <w:bCs/>
      <w:sz w:val="24"/>
      <w:szCs w:val="24"/>
      <w:lang w:eastAsia="ru-RU"/>
    </w:rPr>
  </w:style>
  <w:style w:type="paragraph" w:customStyle="1" w:styleId="oaeno">
    <w:name w:val="oaeno"/>
    <w:basedOn w:val="a"/>
    <w:uiPriority w:val="99"/>
    <w:rsid w:val="00E041B2"/>
    <w:pPr>
      <w:spacing w:after="0" w:line="240" w:lineRule="auto"/>
      <w:ind w:firstLine="709"/>
      <w:jc w:val="both"/>
    </w:pPr>
    <w:rPr>
      <w:rFonts w:eastAsia="Times New Roman" w:cs="Times New Roman"/>
      <w:sz w:val="24"/>
      <w:szCs w:val="20"/>
      <w:lang w:eastAsia="ru-RU"/>
    </w:rPr>
  </w:style>
  <w:style w:type="paragraph" w:customStyle="1" w:styleId="font0">
    <w:name w:val="font0"/>
    <w:basedOn w:val="a"/>
    <w:uiPriority w:val="99"/>
    <w:rsid w:val="00E041B2"/>
    <w:pPr>
      <w:spacing w:before="100" w:beforeAutospacing="1" w:after="100" w:afterAutospacing="1" w:line="240" w:lineRule="auto"/>
    </w:pPr>
    <w:rPr>
      <w:rFonts w:ascii="Arial" w:eastAsia="Arial Unicode MS" w:hAnsi="Arial" w:cs="Arial Unicode MS"/>
      <w:sz w:val="20"/>
      <w:szCs w:val="20"/>
      <w:lang w:eastAsia="ru-RU"/>
    </w:rPr>
  </w:style>
  <w:style w:type="paragraph" w:customStyle="1" w:styleId="xl47">
    <w:name w:val="xl47"/>
    <w:basedOn w:val="a"/>
    <w:uiPriority w:val="99"/>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sz w:val="24"/>
      <w:szCs w:val="24"/>
      <w:lang w:eastAsia="ru-RU"/>
    </w:rPr>
  </w:style>
  <w:style w:type="paragraph" w:customStyle="1" w:styleId="xl48">
    <w:name w:val="xl48"/>
    <w:basedOn w:val="a"/>
    <w:uiPriority w:val="99"/>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sz w:val="24"/>
      <w:szCs w:val="24"/>
      <w:lang w:eastAsia="ru-RU"/>
    </w:rPr>
  </w:style>
  <w:style w:type="paragraph" w:customStyle="1" w:styleId="xl49">
    <w:name w:val="xl49"/>
    <w:basedOn w:val="a"/>
    <w:uiPriority w:val="99"/>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b/>
      <w:bCs/>
      <w:sz w:val="24"/>
      <w:szCs w:val="24"/>
      <w:lang w:eastAsia="ru-RU"/>
    </w:rPr>
  </w:style>
  <w:style w:type="paragraph" w:customStyle="1" w:styleId="xl50">
    <w:name w:val="xl50"/>
    <w:basedOn w:val="a"/>
    <w:uiPriority w:val="99"/>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b/>
      <w:bCs/>
      <w:sz w:val="24"/>
      <w:szCs w:val="24"/>
      <w:lang w:eastAsia="ru-RU"/>
    </w:rPr>
  </w:style>
  <w:style w:type="paragraph" w:customStyle="1" w:styleId="xl51">
    <w:name w:val="xl51"/>
    <w:basedOn w:val="a"/>
    <w:uiPriority w:val="99"/>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b/>
      <w:bCs/>
      <w:sz w:val="24"/>
      <w:szCs w:val="24"/>
      <w:lang w:eastAsia="ru-RU"/>
    </w:rPr>
  </w:style>
  <w:style w:type="paragraph" w:customStyle="1" w:styleId="xl52">
    <w:name w:val="xl52"/>
    <w:basedOn w:val="a"/>
    <w:uiPriority w:val="99"/>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b/>
      <w:bCs/>
      <w:sz w:val="24"/>
      <w:szCs w:val="24"/>
      <w:lang w:eastAsia="ru-RU"/>
    </w:rPr>
  </w:style>
  <w:style w:type="paragraph" w:customStyle="1" w:styleId="xl53">
    <w:name w:val="xl53"/>
    <w:basedOn w:val="a"/>
    <w:uiPriority w:val="99"/>
    <w:rsid w:val="00E041B2"/>
    <w:pPr>
      <w:pBdr>
        <w:top w:val="single" w:sz="4" w:space="0" w:color="auto"/>
        <w:bottom w:val="single" w:sz="4" w:space="0" w:color="auto"/>
      </w:pBdr>
      <w:spacing w:before="100" w:beforeAutospacing="1" w:after="100" w:afterAutospacing="1" w:line="240" w:lineRule="auto"/>
      <w:textAlignment w:val="center"/>
    </w:pPr>
    <w:rPr>
      <w:rFonts w:eastAsia="Arial Unicode MS" w:cs="Times New Roman"/>
      <w:b/>
      <w:bCs/>
      <w:sz w:val="24"/>
      <w:szCs w:val="24"/>
      <w:lang w:eastAsia="ru-RU"/>
    </w:rPr>
  </w:style>
  <w:style w:type="paragraph" w:customStyle="1" w:styleId="xl54">
    <w:name w:val="xl54"/>
    <w:basedOn w:val="a"/>
    <w:uiPriority w:val="99"/>
    <w:rsid w:val="00E041B2"/>
    <w:pPr>
      <w:pBdr>
        <w:top w:val="single" w:sz="4" w:space="0" w:color="auto"/>
        <w:bottom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xl55">
    <w:name w:val="xl55"/>
    <w:basedOn w:val="a"/>
    <w:uiPriority w:val="99"/>
    <w:rsid w:val="00E041B2"/>
    <w:pPr>
      <w:pBdr>
        <w:left w:val="single" w:sz="4" w:space="0" w:color="auto"/>
        <w:right w:val="single" w:sz="4" w:space="0" w:color="auto"/>
      </w:pBdr>
      <w:spacing w:before="100" w:beforeAutospacing="1" w:after="100" w:afterAutospacing="1" w:line="240" w:lineRule="auto"/>
      <w:textAlignment w:val="center"/>
    </w:pPr>
    <w:rPr>
      <w:rFonts w:eastAsia="Arial Unicode MS" w:cs="Times New Roman"/>
      <w:sz w:val="24"/>
      <w:szCs w:val="24"/>
      <w:lang w:eastAsia="ru-RU"/>
    </w:rPr>
  </w:style>
  <w:style w:type="paragraph" w:customStyle="1" w:styleId="xl56">
    <w:name w:val="xl56"/>
    <w:basedOn w:val="a"/>
    <w:uiPriority w:val="99"/>
    <w:rsid w:val="00E041B2"/>
    <w:pPr>
      <w:pBdr>
        <w:left w:val="single" w:sz="4" w:space="0" w:color="auto"/>
        <w:right w:val="single" w:sz="4" w:space="0" w:color="auto"/>
      </w:pBdr>
      <w:spacing w:before="100" w:beforeAutospacing="1" w:after="100" w:afterAutospacing="1" w:line="240" w:lineRule="auto"/>
      <w:textAlignment w:val="center"/>
    </w:pPr>
    <w:rPr>
      <w:rFonts w:eastAsia="Arial Unicode MS" w:cs="Times New Roman"/>
      <w:sz w:val="24"/>
      <w:szCs w:val="24"/>
      <w:lang w:eastAsia="ru-RU"/>
    </w:rPr>
  </w:style>
  <w:style w:type="paragraph" w:customStyle="1" w:styleId="xl58">
    <w:name w:val="xl58"/>
    <w:basedOn w:val="a"/>
    <w:uiPriority w:val="99"/>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b/>
      <w:bCs/>
      <w:sz w:val="24"/>
      <w:szCs w:val="24"/>
      <w:lang w:eastAsia="ru-RU"/>
    </w:rPr>
  </w:style>
  <w:style w:type="paragraph" w:customStyle="1" w:styleId="xl59">
    <w:name w:val="xl59"/>
    <w:basedOn w:val="a"/>
    <w:uiPriority w:val="99"/>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b/>
      <w:bCs/>
      <w:sz w:val="24"/>
      <w:szCs w:val="24"/>
      <w:lang w:eastAsia="ru-RU"/>
    </w:rPr>
  </w:style>
  <w:style w:type="paragraph" w:customStyle="1" w:styleId="xl60">
    <w:name w:val="xl60"/>
    <w:basedOn w:val="a"/>
    <w:uiPriority w:val="99"/>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b/>
      <w:bCs/>
      <w:sz w:val="24"/>
      <w:szCs w:val="24"/>
      <w:lang w:eastAsia="ru-RU"/>
    </w:rPr>
  </w:style>
  <w:style w:type="paragraph" w:customStyle="1" w:styleId="xl61">
    <w:name w:val="xl61"/>
    <w:basedOn w:val="a"/>
    <w:uiPriority w:val="99"/>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sz w:val="24"/>
      <w:szCs w:val="24"/>
      <w:lang w:eastAsia="ru-RU"/>
    </w:rPr>
  </w:style>
  <w:style w:type="paragraph" w:customStyle="1" w:styleId="xl62">
    <w:name w:val="xl62"/>
    <w:basedOn w:val="a"/>
    <w:uiPriority w:val="99"/>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xl63">
    <w:name w:val="xl63"/>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b/>
      <w:bCs/>
      <w:sz w:val="24"/>
      <w:szCs w:val="24"/>
      <w:lang w:eastAsia="ru-RU"/>
    </w:rPr>
  </w:style>
  <w:style w:type="paragraph" w:customStyle="1" w:styleId="xl64">
    <w:name w:val="xl64"/>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sz w:val="24"/>
      <w:szCs w:val="24"/>
      <w:lang w:eastAsia="ru-RU"/>
    </w:rPr>
  </w:style>
  <w:style w:type="paragraph" w:customStyle="1" w:styleId="xl65">
    <w:name w:val="xl65"/>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sz w:val="24"/>
      <w:szCs w:val="24"/>
      <w:lang w:eastAsia="ru-RU"/>
    </w:rPr>
  </w:style>
  <w:style w:type="paragraph" w:customStyle="1" w:styleId="xl66">
    <w:name w:val="xl66"/>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b/>
      <w:bCs/>
      <w:sz w:val="24"/>
      <w:szCs w:val="24"/>
      <w:lang w:eastAsia="ru-RU"/>
    </w:rPr>
  </w:style>
  <w:style w:type="paragraph" w:customStyle="1" w:styleId="xl67">
    <w:name w:val="xl67"/>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sz w:val="22"/>
      <w:lang w:eastAsia="ru-RU"/>
    </w:rPr>
  </w:style>
  <w:style w:type="paragraph" w:customStyle="1" w:styleId="xl68">
    <w:name w:val="xl68"/>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Arial Unicode MS" w:cs="Times New Roman"/>
      <w:sz w:val="22"/>
      <w:lang w:eastAsia="ru-RU"/>
    </w:rPr>
  </w:style>
  <w:style w:type="paragraph" w:customStyle="1" w:styleId="xl69">
    <w:name w:val="xl69"/>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Arial Unicode MS" w:cs="Times New Roman"/>
      <w:sz w:val="22"/>
      <w:lang w:eastAsia="ru-RU"/>
    </w:rPr>
  </w:style>
  <w:style w:type="paragraph" w:customStyle="1" w:styleId="xl70">
    <w:name w:val="xl70"/>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sz w:val="22"/>
      <w:lang w:eastAsia="ru-RU"/>
    </w:rPr>
  </w:style>
  <w:style w:type="paragraph" w:customStyle="1" w:styleId="xl71">
    <w:name w:val="xl71"/>
    <w:basedOn w:val="a"/>
    <w:rsid w:val="00E041B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Arial Unicode MS" w:cs="Times New Roman"/>
      <w:b/>
      <w:bCs/>
      <w:sz w:val="24"/>
      <w:szCs w:val="24"/>
      <w:lang w:eastAsia="ru-RU"/>
    </w:rPr>
  </w:style>
  <w:style w:type="paragraph" w:customStyle="1" w:styleId="xl72">
    <w:name w:val="xl72"/>
    <w:basedOn w:val="a"/>
    <w:rsid w:val="00E041B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Arial Unicode MS" w:cs="Times New Roman"/>
      <w:b/>
      <w:bCs/>
      <w:sz w:val="24"/>
      <w:szCs w:val="24"/>
      <w:lang w:eastAsia="ru-RU"/>
    </w:rPr>
  </w:style>
  <w:style w:type="paragraph" w:customStyle="1" w:styleId="xl73">
    <w:name w:val="xl73"/>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b/>
      <w:bCs/>
      <w:sz w:val="22"/>
      <w:lang w:eastAsia="ru-RU"/>
    </w:rPr>
  </w:style>
  <w:style w:type="paragraph" w:customStyle="1" w:styleId="xl74">
    <w:name w:val="xl74"/>
    <w:basedOn w:val="a"/>
    <w:rsid w:val="00E041B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Arial Unicode MS" w:cs="Times New Roman"/>
      <w:b/>
      <w:bCs/>
      <w:sz w:val="24"/>
      <w:szCs w:val="24"/>
      <w:lang w:eastAsia="ru-RU"/>
    </w:rPr>
  </w:style>
  <w:style w:type="paragraph" w:customStyle="1" w:styleId="xl75">
    <w:name w:val="xl75"/>
    <w:basedOn w:val="a"/>
    <w:rsid w:val="00E041B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Arial Unicode MS" w:cs="Times New Roman"/>
      <w:b/>
      <w:bCs/>
      <w:sz w:val="24"/>
      <w:szCs w:val="24"/>
      <w:lang w:eastAsia="ru-RU"/>
    </w:rPr>
  </w:style>
  <w:style w:type="paragraph" w:customStyle="1" w:styleId="xl76">
    <w:name w:val="xl76"/>
    <w:basedOn w:val="a"/>
    <w:rsid w:val="00E041B2"/>
    <w:pPr>
      <w:pBdr>
        <w:left w:val="single" w:sz="4" w:space="0" w:color="auto"/>
        <w:bottom w:val="single" w:sz="4" w:space="0" w:color="auto"/>
      </w:pBdr>
      <w:spacing w:before="100" w:beforeAutospacing="1" w:after="100" w:afterAutospacing="1" w:line="240" w:lineRule="auto"/>
      <w:jc w:val="both"/>
      <w:textAlignment w:val="center"/>
    </w:pPr>
    <w:rPr>
      <w:rFonts w:eastAsia="Arial Unicode MS" w:cs="Times New Roman"/>
      <w:sz w:val="22"/>
      <w:lang w:eastAsia="ru-RU"/>
    </w:rPr>
  </w:style>
  <w:style w:type="paragraph" w:customStyle="1" w:styleId="xl77">
    <w:name w:val="xl77"/>
    <w:basedOn w:val="a"/>
    <w:rsid w:val="00E041B2"/>
    <w:pPr>
      <w:pBdr>
        <w:bottom w:val="single" w:sz="4" w:space="0" w:color="auto"/>
      </w:pBdr>
      <w:spacing w:before="100" w:beforeAutospacing="1" w:after="100" w:afterAutospacing="1" w:line="240" w:lineRule="auto"/>
      <w:jc w:val="both"/>
      <w:textAlignment w:val="center"/>
    </w:pPr>
    <w:rPr>
      <w:rFonts w:eastAsia="Arial Unicode MS" w:cs="Times New Roman"/>
      <w:sz w:val="22"/>
      <w:lang w:eastAsia="ru-RU"/>
    </w:rPr>
  </w:style>
  <w:style w:type="paragraph" w:customStyle="1" w:styleId="xl78">
    <w:name w:val="xl78"/>
    <w:basedOn w:val="a"/>
    <w:rsid w:val="00E041B2"/>
    <w:pPr>
      <w:pBdr>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sz w:val="22"/>
      <w:lang w:eastAsia="ru-RU"/>
    </w:rPr>
  </w:style>
  <w:style w:type="paragraph" w:customStyle="1" w:styleId="xl79">
    <w:name w:val="xl79"/>
    <w:basedOn w:val="a"/>
    <w:rsid w:val="00E041B2"/>
    <w:pPr>
      <w:spacing w:before="100" w:beforeAutospacing="1" w:after="100" w:afterAutospacing="1" w:line="240" w:lineRule="auto"/>
    </w:pPr>
    <w:rPr>
      <w:rFonts w:eastAsia="Arial Unicode MS" w:cs="Times New Roman"/>
      <w:sz w:val="24"/>
      <w:szCs w:val="24"/>
      <w:lang w:eastAsia="ru-RU"/>
    </w:rPr>
  </w:style>
  <w:style w:type="paragraph" w:customStyle="1" w:styleId="xl80">
    <w:name w:val="xl80"/>
    <w:basedOn w:val="a"/>
    <w:rsid w:val="00E041B2"/>
    <w:pPr>
      <w:pBdr>
        <w:left w:val="single" w:sz="4" w:space="0" w:color="auto"/>
        <w:right w:val="single" w:sz="4" w:space="0" w:color="auto"/>
      </w:pBdr>
      <w:spacing w:before="100" w:beforeAutospacing="1" w:after="100" w:afterAutospacing="1" w:line="240" w:lineRule="auto"/>
      <w:jc w:val="both"/>
      <w:textAlignment w:val="center"/>
    </w:pPr>
    <w:rPr>
      <w:rFonts w:eastAsia="Arial Unicode MS" w:cs="Times New Roman"/>
      <w:sz w:val="22"/>
      <w:lang w:eastAsia="ru-RU"/>
    </w:rPr>
  </w:style>
  <w:style w:type="paragraph" w:customStyle="1" w:styleId="xl81">
    <w:name w:val="xl81"/>
    <w:basedOn w:val="a"/>
    <w:rsid w:val="00E041B2"/>
    <w:pPr>
      <w:pBdr>
        <w:left w:val="single" w:sz="4" w:space="0" w:color="auto"/>
        <w:right w:val="single" w:sz="4" w:space="0" w:color="auto"/>
      </w:pBdr>
      <w:spacing w:before="100" w:beforeAutospacing="1" w:after="100" w:afterAutospacing="1" w:line="240" w:lineRule="auto"/>
      <w:jc w:val="both"/>
      <w:textAlignment w:val="center"/>
    </w:pPr>
    <w:rPr>
      <w:rFonts w:eastAsia="Arial Unicode MS" w:cs="Times New Roman"/>
      <w:sz w:val="22"/>
      <w:lang w:eastAsia="ru-RU"/>
    </w:rPr>
  </w:style>
  <w:style w:type="paragraph" w:customStyle="1" w:styleId="xl82">
    <w:name w:val="xl82"/>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b/>
      <w:bCs/>
      <w:sz w:val="22"/>
      <w:lang w:eastAsia="ru-RU"/>
    </w:rPr>
  </w:style>
  <w:style w:type="paragraph" w:customStyle="1" w:styleId="xl83">
    <w:name w:val="xl83"/>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b/>
      <w:bCs/>
      <w:sz w:val="22"/>
      <w:lang w:eastAsia="ru-RU"/>
    </w:rPr>
  </w:style>
  <w:style w:type="paragraph" w:customStyle="1" w:styleId="xl84">
    <w:name w:val="xl84"/>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sz w:val="22"/>
      <w:lang w:eastAsia="ru-RU"/>
    </w:rPr>
  </w:style>
  <w:style w:type="paragraph" w:customStyle="1" w:styleId="xl85">
    <w:name w:val="xl85"/>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sz w:val="22"/>
      <w:lang w:eastAsia="ru-RU"/>
    </w:rPr>
  </w:style>
  <w:style w:type="paragraph" w:customStyle="1" w:styleId="xl86">
    <w:name w:val="xl86"/>
    <w:basedOn w:val="a"/>
    <w:rsid w:val="00E041B2"/>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eastAsia="Arial Unicode MS" w:cs="Times New Roman"/>
      <w:sz w:val="22"/>
      <w:lang w:eastAsia="ru-RU"/>
    </w:rPr>
  </w:style>
  <w:style w:type="paragraph" w:customStyle="1" w:styleId="xl87">
    <w:name w:val="xl87"/>
    <w:basedOn w:val="a"/>
    <w:rsid w:val="00E041B2"/>
    <w:pPr>
      <w:pBdr>
        <w:top w:val="single" w:sz="4" w:space="0" w:color="auto"/>
        <w:bottom w:val="single" w:sz="4" w:space="0" w:color="auto"/>
      </w:pBdr>
      <w:spacing w:before="100" w:beforeAutospacing="1" w:after="100" w:afterAutospacing="1" w:line="240" w:lineRule="auto"/>
      <w:jc w:val="both"/>
      <w:textAlignment w:val="center"/>
    </w:pPr>
    <w:rPr>
      <w:rFonts w:eastAsia="Arial Unicode MS" w:cs="Times New Roman"/>
      <w:sz w:val="22"/>
      <w:lang w:eastAsia="ru-RU"/>
    </w:rPr>
  </w:style>
  <w:style w:type="paragraph" w:customStyle="1" w:styleId="xl88">
    <w:name w:val="xl88"/>
    <w:basedOn w:val="a"/>
    <w:rsid w:val="00E041B2"/>
    <w:pPr>
      <w:pBdr>
        <w:top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sz w:val="22"/>
      <w:lang w:eastAsia="ru-RU"/>
    </w:rPr>
  </w:style>
  <w:style w:type="paragraph" w:customStyle="1" w:styleId="xl89">
    <w:name w:val="xl89"/>
    <w:basedOn w:val="a"/>
    <w:rsid w:val="00E041B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Arial Unicode MS" w:cs="Times New Roman"/>
      <w:sz w:val="22"/>
      <w:lang w:eastAsia="ru-RU"/>
    </w:rPr>
  </w:style>
  <w:style w:type="paragraph" w:customStyle="1" w:styleId="xl90">
    <w:name w:val="xl90"/>
    <w:basedOn w:val="a"/>
    <w:rsid w:val="00E041B2"/>
    <w:pPr>
      <w:pBdr>
        <w:top w:val="single" w:sz="4" w:space="0" w:color="auto"/>
        <w:bottom w:val="single" w:sz="4" w:space="0" w:color="auto"/>
      </w:pBdr>
      <w:spacing w:before="100" w:beforeAutospacing="1" w:after="100" w:afterAutospacing="1" w:line="240" w:lineRule="auto"/>
      <w:jc w:val="center"/>
      <w:textAlignment w:val="center"/>
    </w:pPr>
    <w:rPr>
      <w:rFonts w:eastAsia="Arial Unicode MS" w:cs="Times New Roman"/>
      <w:sz w:val="22"/>
      <w:lang w:eastAsia="ru-RU"/>
    </w:rPr>
  </w:style>
  <w:style w:type="paragraph" w:customStyle="1" w:styleId="xl91">
    <w:name w:val="xl91"/>
    <w:basedOn w:val="a"/>
    <w:rsid w:val="00E041B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Arial Unicode MS" w:cs="Times New Roman"/>
      <w:sz w:val="22"/>
      <w:lang w:eastAsia="ru-RU"/>
    </w:rPr>
  </w:style>
  <w:style w:type="paragraph" w:customStyle="1" w:styleId="xl92">
    <w:name w:val="xl92"/>
    <w:basedOn w:val="a"/>
    <w:rsid w:val="00E041B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eastAsia="Arial Unicode MS" w:cs="Times New Roman"/>
      <w:sz w:val="22"/>
      <w:lang w:eastAsia="ru-RU"/>
    </w:rPr>
  </w:style>
  <w:style w:type="paragraph" w:customStyle="1" w:styleId="xl93">
    <w:name w:val="xl93"/>
    <w:basedOn w:val="a"/>
    <w:rsid w:val="00E041B2"/>
    <w:pPr>
      <w:pBdr>
        <w:top w:val="single" w:sz="4" w:space="0" w:color="auto"/>
        <w:bottom w:val="single" w:sz="4" w:space="0" w:color="auto"/>
      </w:pBdr>
      <w:spacing w:before="100" w:beforeAutospacing="1" w:after="100" w:afterAutospacing="1" w:line="240" w:lineRule="auto"/>
      <w:textAlignment w:val="center"/>
    </w:pPr>
    <w:rPr>
      <w:rFonts w:eastAsia="Arial Unicode MS" w:cs="Times New Roman"/>
      <w:sz w:val="22"/>
      <w:lang w:eastAsia="ru-RU"/>
    </w:rPr>
  </w:style>
  <w:style w:type="paragraph" w:customStyle="1" w:styleId="xl94">
    <w:name w:val="xl94"/>
    <w:basedOn w:val="a"/>
    <w:rsid w:val="00E041B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sz w:val="22"/>
      <w:lang w:eastAsia="ru-RU"/>
    </w:rPr>
  </w:style>
  <w:style w:type="paragraph" w:customStyle="1" w:styleId="xl95">
    <w:name w:val="xl95"/>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b/>
      <w:bCs/>
      <w:sz w:val="22"/>
      <w:lang w:eastAsia="ru-RU"/>
    </w:rPr>
  </w:style>
  <w:style w:type="paragraph" w:customStyle="1" w:styleId="xl96">
    <w:name w:val="xl96"/>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b/>
      <w:bCs/>
      <w:sz w:val="22"/>
      <w:lang w:eastAsia="ru-RU"/>
    </w:rPr>
  </w:style>
  <w:style w:type="paragraph" w:customStyle="1" w:styleId="ConsTitle">
    <w:name w:val="ConsTitle"/>
    <w:uiPriority w:val="99"/>
    <w:rsid w:val="00E041B2"/>
    <w:pPr>
      <w:autoSpaceDE w:val="0"/>
      <w:autoSpaceDN w:val="0"/>
      <w:adjustRightInd w:val="0"/>
      <w:spacing w:after="0" w:line="240" w:lineRule="auto"/>
      <w:ind w:right="19772"/>
    </w:pPr>
    <w:rPr>
      <w:rFonts w:ascii="Arial" w:eastAsia="Times New Roman" w:hAnsi="Arial" w:cs="Arial"/>
      <w:b/>
      <w:bCs/>
      <w:kern w:val="0"/>
      <w:sz w:val="20"/>
      <w:szCs w:val="20"/>
      <w:lang w:eastAsia="ru-RU"/>
      <w14:ligatures w14:val="none"/>
    </w:rPr>
  </w:style>
  <w:style w:type="paragraph" w:customStyle="1" w:styleId="610">
    <w:name w:val="Заголовок 6.Нумерация1"/>
    <w:basedOn w:val="a"/>
    <w:next w:val="a"/>
    <w:uiPriority w:val="99"/>
    <w:rsid w:val="00E041B2"/>
    <w:pPr>
      <w:tabs>
        <w:tab w:val="num" w:pos="360"/>
      </w:tabs>
      <w:spacing w:before="240" w:after="0" w:line="240" w:lineRule="auto"/>
      <w:ind w:left="360" w:hanging="360"/>
      <w:jc w:val="both"/>
      <w:outlineLvl w:val="5"/>
    </w:pPr>
    <w:rPr>
      <w:rFonts w:eastAsia="Times New Roman" w:cs="Times New Roman"/>
      <w:i/>
      <w:sz w:val="22"/>
      <w:szCs w:val="20"/>
      <w:lang w:eastAsia="ru-RU"/>
    </w:rPr>
  </w:style>
  <w:style w:type="paragraph" w:customStyle="1" w:styleId="213">
    <w:name w:val="Основной текст с отступом 21"/>
    <w:basedOn w:val="a"/>
    <w:uiPriority w:val="99"/>
    <w:rsid w:val="00E041B2"/>
    <w:pPr>
      <w:spacing w:after="0" w:line="240" w:lineRule="auto"/>
      <w:ind w:firstLine="567"/>
      <w:jc w:val="both"/>
    </w:pPr>
    <w:rPr>
      <w:rFonts w:eastAsia="Times New Roman" w:cs="Times New Roman"/>
      <w:szCs w:val="20"/>
      <w:lang w:eastAsia="ru-RU"/>
    </w:rPr>
  </w:style>
  <w:style w:type="paragraph" w:customStyle="1" w:styleId="afff1">
    <w:name w:val="норма"/>
    <w:basedOn w:val="a"/>
    <w:uiPriority w:val="99"/>
    <w:rsid w:val="00E041B2"/>
    <w:pPr>
      <w:spacing w:after="120" w:line="240" w:lineRule="auto"/>
      <w:ind w:firstLine="709"/>
      <w:jc w:val="both"/>
    </w:pPr>
    <w:rPr>
      <w:rFonts w:eastAsia="Times New Roman" w:cs="Times New Roman"/>
      <w:szCs w:val="20"/>
      <w:lang w:eastAsia="ru-RU"/>
    </w:rPr>
  </w:style>
  <w:style w:type="paragraph" w:customStyle="1" w:styleId="ConsPlusNonformat">
    <w:name w:val="ConsPlusNonformat"/>
    <w:link w:val="ConsPlusNonformat0"/>
    <w:uiPriority w:val="99"/>
    <w:qFormat/>
    <w:rsid w:val="00E041B2"/>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character" w:customStyle="1" w:styleId="afff2">
    <w:name w:val="ИОбычный текст Знак"/>
    <w:basedOn w:val="a0"/>
    <w:uiPriority w:val="99"/>
    <w:rsid w:val="00E041B2"/>
    <w:rPr>
      <w:rFonts w:cs="Times New Roman"/>
      <w:sz w:val="24"/>
      <w:lang w:val="ru-RU" w:eastAsia="ru-RU" w:bidi="ar-SA"/>
    </w:rPr>
  </w:style>
  <w:style w:type="paragraph" w:customStyle="1" w:styleId="font5">
    <w:name w:val="font5"/>
    <w:basedOn w:val="a"/>
    <w:rsid w:val="00E041B2"/>
    <w:pPr>
      <w:spacing w:before="100" w:beforeAutospacing="1" w:after="100" w:afterAutospacing="1" w:line="240" w:lineRule="auto"/>
    </w:pPr>
    <w:rPr>
      <w:rFonts w:eastAsia="Arial Unicode MS" w:cs="Times New Roman"/>
      <w:sz w:val="24"/>
      <w:szCs w:val="24"/>
      <w:lang w:eastAsia="ru-RU"/>
    </w:rPr>
  </w:style>
  <w:style w:type="paragraph" w:customStyle="1" w:styleId="font6">
    <w:name w:val="font6"/>
    <w:basedOn w:val="a"/>
    <w:rsid w:val="00E041B2"/>
    <w:pPr>
      <w:spacing w:before="100" w:beforeAutospacing="1" w:after="100" w:afterAutospacing="1" w:line="240" w:lineRule="auto"/>
    </w:pPr>
    <w:rPr>
      <w:rFonts w:eastAsia="Arial Unicode MS" w:cs="Times New Roman"/>
      <w:sz w:val="24"/>
      <w:szCs w:val="24"/>
      <w:lang w:eastAsia="ru-RU"/>
    </w:rPr>
  </w:style>
  <w:style w:type="paragraph" w:customStyle="1" w:styleId="font7">
    <w:name w:val="font7"/>
    <w:basedOn w:val="a"/>
    <w:uiPriority w:val="99"/>
    <w:rsid w:val="00E041B2"/>
    <w:pPr>
      <w:spacing w:before="100" w:beforeAutospacing="1" w:after="100" w:afterAutospacing="1" w:line="240" w:lineRule="auto"/>
    </w:pPr>
    <w:rPr>
      <w:rFonts w:ascii="Arial" w:eastAsia="Arial Unicode MS" w:hAnsi="Arial" w:cs="Arial Unicode MS"/>
      <w:sz w:val="16"/>
      <w:szCs w:val="16"/>
      <w:lang w:eastAsia="ru-RU"/>
    </w:rPr>
  </w:style>
  <w:style w:type="paragraph" w:customStyle="1" w:styleId="xl97">
    <w:name w:val="xl97"/>
    <w:basedOn w:val="a"/>
    <w:rsid w:val="00E041B2"/>
    <w:pPr>
      <w:pBdr>
        <w:top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sz w:val="24"/>
      <w:szCs w:val="24"/>
      <w:lang w:eastAsia="ru-RU"/>
    </w:rPr>
  </w:style>
  <w:style w:type="paragraph" w:customStyle="1" w:styleId="xl98">
    <w:name w:val="xl98"/>
    <w:basedOn w:val="a"/>
    <w:rsid w:val="00E041B2"/>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eastAsia="Arial Unicode MS" w:cs="Times New Roman"/>
      <w:sz w:val="24"/>
      <w:szCs w:val="24"/>
      <w:lang w:eastAsia="ru-RU"/>
    </w:rPr>
  </w:style>
  <w:style w:type="paragraph" w:customStyle="1" w:styleId="xl99">
    <w:name w:val="xl99"/>
    <w:basedOn w:val="a"/>
    <w:rsid w:val="00E041B2"/>
    <w:pPr>
      <w:pBdr>
        <w:top w:val="single" w:sz="4" w:space="0" w:color="auto"/>
        <w:bottom w:val="single" w:sz="4" w:space="0" w:color="auto"/>
      </w:pBdr>
      <w:spacing w:before="100" w:beforeAutospacing="1" w:after="100" w:afterAutospacing="1" w:line="240" w:lineRule="auto"/>
      <w:jc w:val="both"/>
      <w:textAlignment w:val="center"/>
    </w:pPr>
    <w:rPr>
      <w:rFonts w:ascii="Arial Unicode MS" w:eastAsia="Arial Unicode MS" w:hAnsi="Arial Unicode MS" w:cs="Arial Unicode MS"/>
      <w:sz w:val="24"/>
      <w:szCs w:val="24"/>
      <w:lang w:eastAsia="ru-RU"/>
    </w:rPr>
  </w:style>
  <w:style w:type="paragraph" w:customStyle="1" w:styleId="xl100">
    <w:name w:val="xl100"/>
    <w:basedOn w:val="a"/>
    <w:rsid w:val="00E041B2"/>
    <w:pPr>
      <w:pBdr>
        <w:top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Unicode MS" w:eastAsia="Arial Unicode MS" w:hAnsi="Arial Unicode MS" w:cs="Arial Unicode MS"/>
      <w:sz w:val="24"/>
      <w:szCs w:val="24"/>
      <w:lang w:eastAsia="ru-RU"/>
    </w:rPr>
  </w:style>
  <w:style w:type="paragraph" w:customStyle="1" w:styleId="xl101">
    <w:name w:val="xl101"/>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b/>
      <w:bCs/>
      <w:sz w:val="24"/>
      <w:szCs w:val="24"/>
      <w:lang w:eastAsia="ru-RU"/>
    </w:rPr>
  </w:style>
  <w:style w:type="paragraph" w:customStyle="1" w:styleId="xl102">
    <w:name w:val="xl102"/>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b/>
      <w:bCs/>
      <w:sz w:val="24"/>
      <w:szCs w:val="24"/>
      <w:lang w:eastAsia="ru-RU"/>
    </w:rPr>
  </w:style>
  <w:style w:type="paragraph" w:customStyle="1" w:styleId="xl103">
    <w:name w:val="xl103"/>
    <w:basedOn w:val="a"/>
    <w:rsid w:val="00E041B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Arial Unicode MS" w:cs="Times New Roman"/>
      <w:sz w:val="24"/>
      <w:szCs w:val="24"/>
      <w:lang w:eastAsia="ru-RU"/>
    </w:rPr>
  </w:style>
  <w:style w:type="paragraph" w:customStyle="1" w:styleId="xl104">
    <w:name w:val="xl104"/>
    <w:basedOn w:val="a"/>
    <w:rsid w:val="00E041B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Arial Unicode MS" w:cs="Times New Roman"/>
      <w:sz w:val="24"/>
      <w:szCs w:val="24"/>
      <w:lang w:eastAsia="ru-RU"/>
    </w:rPr>
  </w:style>
  <w:style w:type="paragraph" w:customStyle="1" w:styleId="xl105">
    <w:name w:val="xl105"/>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Arial Unicode MS" w:cs="Times New Roman"/>
      <w:sz w:val="24"/>
      <w:szCs w:val="24"/>
      <w:lang w:eastAsia="ru-RU"/>
    </w:rPr>
  </w:style>
  <w:style w:type="paragraph" w:customStyle="1" w:styleId="xl106">
    <w:name w:val="xl106"/>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sz w:val="24"/>
      <w:szCs w:val="24"/>
      <w:lang w:eastAsia="ru-RU"/>
    </w:rPr>
  </w:style>
  <w:style w:type="paragraph" w:customStyle="1" w:styleId="xl107">
    <w:name w:val="xl107"/>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b/>
      <w:bCs/>
      <w:sz w:val="24"/>
      <w:szCs w:val="24"/>
      <w:lang w:eastAsia="ru-RU"/>
    </w:rPr>
  </w:style>
  <w:style w:type="paragraph" w:customStyle="1" w:styleId="xl108">
    <w:name w:val="xl108"/>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Arial Unicode MS" w:cs="Times New Roman"/>
      <w:sz w:val="24"/>
      <w:szCs w:val="24"/>
      <w:lang w:eastAsia="ru-RU"/>
    </w:rPr>
  </w:style>
  <w:style w:type="paragraph" w:customStyle="1" w:styleId="xl109">
    <w:name w:val="xl109"/>
    <w:basedOn w:val="a"/>
    <w:rsid w:val="00E041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Arial Unicode MS" w:cs="Times New Roman"/>
      <w:sz w:val="24"/>
      <w:szCs w:val="24"/>
      <w:lang w:eastAsia="ru-RU"/>
    </w:rPr>
  </w:style>
  <w:style w:type="paragraph" w:customStyle="1" w:styleId="18">
    <w:name w:val="Стиль1"/>
    <w:basedOn w:val="a"/>
    <w:uiPriority w:val="99"/>
    <w:rsid w:val="00E041B2"/>
    <w:pPr>
      <w:spacing w:after="0" w:line="300" w:lineRule="auto"/>
      <w:ind w:firstLine="720"/>
      <w:jc w:val="both"/>
    </w:pPr>
    <w:rPr>
      <w:rFonts w:eastAsia="Times New Roman" w:cs="Times New Roman"/>
      <w:szCs w:val="28"/>
      <w:lang w:eastAsia="ru-RU"/>
    </w:rPr>
  </w:style>
  <w:style w:type="character" w:customStyle="1" w:styleId="afff3">
    <w:name w:val="Обычный отступ Знак"/>
    <w:basedOn w:val="a0"/>
    <w:uiPriority w:val="99"/>
    <w:rsid w:val="00E041B2"/>
    <w:rPr>
      <w:rFonts w:cs="Times New Roman"/>
      <w:kern w:val="32"/>
      <w:sz w:val="24"/>
      <w:lang w:val="ru-RU" w:eastAsia="ru-RU" w:bidi="ar-SA"/>
    </w:rPr>
  </w:style>
  <w:style w:type="paragraph" w:customStyle="1" w:styleId="Heading">
    <w:name w:val="Heading"/>
    <w:uiPriority w:val="99"/>
    <w:rsid w:val="00E041B2"/>
    <w:pPr>
      <w:autoSpaceDE w:val="0"/>
      <w:autoSpaceDN w:val="0"/>
      <w:adjustRightInd w:val="0"/>
      <w:spacing w:after="0" w:line="240" w:lineRule="auto"/>
    </w:pPr>
    <w:rPr>
      <w:rFonts w:ascii="Arial" w:eastAsia="Times New Roman" w:hAnsi="Arial" w:cs="Times New Roman"/>
      <w:b/>
      <w:kern w:val="0"/>
      <w:szCs w:val="20"/>
      <w:lang w:eastAsia="ru-RU"/>
      <w14:ligatures w14:val="none"/>
    </w:rPr>
  </w:style>
  <w:style w:type="character" w:styleId="afff4">
    <w:name w:val="Hyperlink"/>
    <w:aliases w:val="tg-1"/>
    <w:basedOn w:val="a0"/>
    <w:uiPriority w:val="99"/>
    <w:qFormat/>
    <w:rsid w:val="00E041B2"/>
    <w:rPr>
      <w:rFonts w:cs="Times New Roman"/>
      <w:color w:val="0000FF"/>
      <w:u w:val="single"/>
    </w:rPr>
  </w:style>
  <w:style w:type="paragraph" w:customStyle="1" w:styleId="63">
    <w:name w:val="Знак Знак Знак6"/>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2a">
    <w:name w:val="Стиль2"/>
    <w:basedOn w:val="a"/>
    <w:link w:val="2b"/>
    <w:uiPriority w:val="99"/>
    <w:rsid w:val="00E041B2"/>
    <w:pPr>
      <w:widowControl w:val="0"/>
      <w:shd w:val="clear" w:color="auto" w:fill="FFFFFF"/>
      <w:autoSpaceDE w:val="0"/>
      <w:autoSpaceDN w:val="0"/>
      <w:adjustRightInd w:val="0"/>
      <w:spacing w:after="0" w:line="480" w:lineRule="exact"/>
      <w:ind w:firstLine="851"/>
      <w:jc w:val="both"/>
    </w:pPr>
    <w:rPr>
      <w:rFonts w:eastAsia="Times New Roman" w:cs="Times New Roman"/>
      <w:bCs/>
      <w:color w:val="000000"/>
      <w:szCs w:val="28"/>
      <w:lang w:eastAsia="ru-RU"/>
    </w:rPr>
  </w:style>
  <w:style w:type="character" w:customStyle="1" w:styleId="2b">
    <w:name w:val="Стиль2 Знак"/>
    <w:basedOn w:val="a0"/>
    <w:link w:val="2a"/>
    <w:uiPriority w:val="99"/>
    <w:locked/>
    <w:rsid w:val="00E041B2"/>
    <w:rPr>
      <w:rFonts w:ascii="Times New Roman" w:eastAsia="Times New Roman" w:hAnsi="Times New Roman" w:cs="Times New Roman"/>
      <w:bCs/>
      <w:color w:val="000000"/>
      <w:kern w:val="0"/>
      <w:sz w:val="28"/>
      <w:szCs w:val="28"/>
      <w:shd w:val="clear" w:color="auto" w:fill="FFFFFF"/>
      <w:lang w:eastAsia="ru-RU"/>
      <w14:ligatures w14:val="none"/>
    </w:rPr>
  </w:style>
  <w:style w:type="character" w:styleId="afff5">
    <w:name w:val="FollowedHyperlink"/>
    <w:basedOn w:val="a0"/>
    <w:uiPriority w:val="99"/>
    <w:rsid w:val="00E041B2"/>
    <w:rPr>
      <w:rFonts w:cs="Times New Roman"/>
      <w:color w:val="800080"/>
      <w:u w:val="single"/>
    </w:rPr>
  </w:style>
  <w:style w:type="paragraph" w:styleId="afff6">
    <w:name w:val="Plain Text"/>
    <w:basedOn w:val="a"/>
    <w:link w:val="afff7"/>
    <w:qFormat/>
    <w:rsid w:val="00E041B2"/>
    <w:pPr>
      <w:autoSpaceDE w:val="0"/>
      <w:autoSpaceDN w:val="0"/>
      <w:spacing w:after="0" w:line="240" w:lineRule="auto"/>
    </w:pPr>
    <w:rPr>
      <w:rFonts w:ascii="Courier New" w:eastAsia="Times New Roman" w:hAnsi="Courier New" w:cs="Courier New"/>
      <w:color w:val="000000"/>
      <w:sz w:val="20"/>
      <w:szCs w:val="20"/>
      <w:lang w:eastAsia="ru-RU"/>
    </w:rPr>
  </w:style>
  <w:style w:type="character" w:customStyle="1" w:styleId="afff7">
    <w:name w:val="Текст Знак"/>
    <w:basedOn w:val="a0"/>
    <w:link w:val="afff6"/>
    <w:rsid w:val="00E041B2"/>
    <w:rPr>
      <w:rFonts w:ascii="Courier New" w:eastAsia="Times New Roman" w:hAnsi="Courier New" w:cs="Courier New"/>
      <w:color w:val="000000"/>
      <w:kern w:val="0"/>
      <w:sz w:val="20"/>
      <w:szCs w:val="20"/>
      <w:lang w:eastAsia="ru-RU"/>
      <w14:ligatures w14:val="none"/>
    </w:rPr>
  </w:style>
  <w:style w:type="paragraph" w:customStyle="1" w:styleId="ConsPlusTitle">
    <w:name w:val="ConsPlusTitle"/>
    <w:rsid w:val="00E041B2"/>
    <w:pPr>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paragraph" w:customStyle="1" w:styleId="afff8">
    <w:name w:val="Стиль"/>
    <w:uiPriority w:val="99"/>
    <w:rsid w:val="00E041B2"/>
    <w:pPr>
      <w:widowControl w:val="0"/>
      <w:autoSpaceDE w:val="0"/>
      <w:autoSpaceDN w:val="0"/>
      <w:spacing w:after="0" w:line="240" w:lineRule="auto"/>
      <w:ind w:firstLine="720"/>
      <w:jc w:val="both"/>
    </w:pPr>
    <w:rPr>
      <w:rFonts w:ascii="Arial" w:eastAsia="Times New Roman" w:hAnsi="Arial" w:cs="Times New Roman"/>
      <w:kern w:val="0"/>
      <w:sz w:val="20"/>
      <w:szCs w:val="20"/>
      <w:lang w:eastAsia="ru-RU"/>
      <w14:ligatures w14:val="none"/>
    </w:rPr>
  </w:style>
  <w:style w:type="paragraph" w:customStyle="1" w:styleId="NormalANX">
    <w:name w:val="NormalANX"/>
    <w:basedOn w:val="a"/>
    <w:rsid w:val="00E041B2"/>
    <w:pPr>
      <w:spacing w:before="240" w:after="240" w:line="360" w:lineRule="auto"/>
      <w:ind w:firstLine="720"/>
      <w:jc w:val="both"/>
    </w:pPr>
    <w:rPr>
      <w:rFonts w:eastAsia="Times New Roman" w:cs="Times New Roman"/>
      <w:szCs w:val="20"/>
      <w:lang w:eastAsia="ru-RU"/>
    </w:rPr>
  </w:style>
  <w:style w:type="paragraph" w:customStyle="1" w:styleId="afff9">
    <w:name w:val="Таблицы (моноширинный)"/>
    <w:basedOn w:val="a"/>
    <w:next w:val="a"/>
    <w:qFormat/>
    <w:rsid w:val="00E041B2"/>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19">
    <w:name w:val="Знак1 Знак Знак Знак"/>
    <w:basedOn w:val="a"/>
    <w:uiPriority w:val="99"/>
    <w:rsid w:val="00E041B2"/>
    <w:pPr>
      <w:spacing w:after="0" w:line="240" w:lineRule="auto"/>
    </w:pPr>
    <w:rPr>
      <w:rFonts w:ascii="Verdana" w:eastAsia="Times New Roman" w:hAnsi="Verdana" w:cs="Verdana"/>
      <w:sz w:val="20"/>
      <w:szCs w:val="20"/>
      <w:lang w:val="en-US"/>
    </w:rPr>
  </w:style>
  <w:style w:type="paragraph" w:customStyle="1" w:styleId="afffa">
    <w:name w:val="Знак Знак Знак Знак"/>
    <w:basedOn w:val="a"/>
    <w:uiPriority w:val="99"/>
    <w:rsid w:val="00E041B2"/>
    <w:pPr>
      <w:spacing w:after="0" w:line="240" w:lineRule="auto"/>
    </w:pPr>
    <w:rPr>
      <w:rFonts w:ascii="Verdana" w:eastAsia="Times New Roman" w:hAnsi="Verdana" w:cs="Verdana"/>
      <w:sz w:val="20"/>
      <w:szCs w:val="20"/>
      <w:lang w:val="en-US"/>
    </w:rPr>
  </w:style>
  <w:style w:type="paragraph" w:styleId="2c">
    <w:name w:val="Body Text First Indent 2"/>
    <w:basedOn w:val="aa"/>
    <w:link w:val="2d"/>
    <w:uiPriority w:val="99"/>
    <w:rsid w:val="00E041B2"/>
    <w:pPr>
      <w:overflowPunct/>
      <w:autoSpaceDE/>
      <w:autoSpaceDN/>
      <w:adjustRightInd/>
      <w:spacing w:line="240" w:lineRule="auto"/>
      <w:ind w:right="0" w:firstLine="210"/>
      <w:jc w:val="left"/>
      <w:textAlignment w:val="auto"/>
    </w:pPr>
    <w:rPr>
      <w:sz w:val="24"/>
      <w:szCs w:val="24"/>
    </w:rPr>
  </w:style>
  <w:style w:type="character" w:customStyle="1" w:styleId="2d">
    <w:name w:val="Красная строка 2 Знак"/>
    <w:basedOn w:val="ab"/>
    <w:link w:val="2c"/>
    <w:uiPriority w:val="99"/>
    <w:rsid w:val="00E041B2"/>
    <w:rPr>
      <w:rFonts w:ascii="Times New Roman" w:eastAsia="Times New Roman" w:hAnsi="Times New Roman" w:cs="Times New Roman"/>
      <w:kern w:val="0"/>
      <w:sz w:val="24"/>
      <w:szCs w:val="24"/>
      <w:lang w:eastAsia="ru-RU"/>
      <w14:ligatures w14:val="none"/>
    </w:rPr>
  </w:style>
  <w:style w:type="character" w:styleId="afffb">
    <w:name w:val="annotation reference"/>
    <w:basedOn w:val="a0"/>
    <w:qFormat/>
    <w:rsid w:val="00E041B2"/>
    <w:rPr>
      <w:rFonts w:cs="Times New Roman"/>
      <w:sz w:val="16"/>
      <w:szCs w:val="16"/>
    </w:rPr>
  </w:style>
  <w:style w:type="paragraph" w:styleId="afffc">
    <w:name w:val="annotation text"/>
    <w:basedOn w:val="a"/>
    <w:link w:val="afffd"/>
    <w:uiPriority w:val="99"/>
    <w:qFormat/>
    <w:rsid w:val="00E041B2"/>
    <w:pPr>
      <w:spacing w:after="0" w:line="240" w:lineRule="auto"/>
    </w:pPr>
    <w:rPr>
      <w:rFonts w:eastAsia="Times New Roman" w:cs="Times New Roman"/>
      <w:sz w:val="20"/>
      <w:szCs w:val="20"/>
      <w:lang w:eastAsia="ru-RU"/>
    </w:rPr>
  </w:style>
  <w:style w:type="character" w:customStyle="1" w:styleId="afffd">
    <w:name w:val="Текст примечания Знак"/>
    <w:basedOn w:val="a0"/>
    <w:link w:val="afffc"/>
    <w:uiPriority w:val="99"/>
    <w:qFormat/>
    <w:rsid w:val="00E041B2"/>
    <w:rPr>
      <w:rFonts w:ascii="Times New Roman" w:eastAsia="Times New Roman" w:hAnsi="Times New Roman" w:cs="Times New Roman"/>
      <w:kern w:val="0"/>
      <w:sz w:val="20"/>
      <w:szCs w:val="20"/>
      <w:lang w:eastAsia="ru-RU"/>
      <w14:ligatures w14:val="none"/>
    </w:rPr>
  </w:style>
  <w:style w:type="paragraph" w:styleId="afffe">
    <w:name w:val="annotation subject"/>
    <w:basedOn w:val="afffc"/>
    <w:next w:val="afffc"/>
    <w:link w:val="affff"/>
    <w:qFormat/>
    <w:rsid w:val="00E041B2"/>
    <w:rPr>
      <w:b/>
      <w:bCs/>
    </w:rPr>
  </w:style>
  <w:style w:type="character" w:customStyle="1" w:styleId="affff">
    <w:name w:val="Тема примечания Знак"/>
    <w:basedOn w:val="afffd"/>
    <w:link w:val="afffe"/>
    <w:qFormat/>
    <w:rsid w:val="00E041B2"/>
    <w:rPr>
      <w:rFonts w:ascii="Times New Roman" w:eastAsia="Times New Roman" w:hAnsi="Times New Roman" w:cs="Times New Roman"/>
      <w:b/>
      <w:bCs/>
      <w:kern w:val="0"/>
      <w:sz w:val="20"/>
      <w:szCs w:val="20"/>
      <w:lang w:eastAsia="ru-RU"/>
      <w14:ligatures w14:val="none"/>
    </w:rPr>
  </w:style>
  <w:style w:type="paragraph" w:customStyle="1" w:styleId="36">
    <w:name w:val="Стиль3 Знак Знак Знак Знак Знак Знак Знак Знак Знак Знак Знак Знак Знак Знак Знак Знак Знак"/>
    <w:basedOn w:val="a"/>
    <w:uiPriority w:val="99"/>
    <w:rsid w:val="00E041B2"/>
    <w:pPr>
      <w:spacing w:after="0" w:line="360" w:lineRule="auto"/>
      <w:ind w:firstLine="709"/>
      <w:jc w:val="both"/>
    </w:pPr>
    <w:rPr>
      <w:rFonts w:eastAsia="Times New Roman" w:cs="Times New Roman"/>
      <w:szCs w:val="20"/>
      <w:lang w:eastAsia="ru-RU"/>
    </w:rPr>
  </w:style>
  <w:style w:type="paragraph" w:customStyle="1" w:styleId="2e">
    <w:name w:val="Знак2"/>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2110">
    <w:name w:val="Основной текст с отступом 211"/>
    <w:basedOn w:val="a"/>
    <w:uiPriority w:val="99"/>
    <w:rsid w:val="00E041B2"/>
    <w:pPr>
      <w:suppressAutoHyphens/>
      <w:spacing w:after="0" w:line="300" w:lineRule="auto"/>
      <w:ind w:firstLine="720"/>
      <w:jc w:val="both"/>
    </w:pPr>
    <w:rPr>
      <w:rFonts w:eastAsia="Times New Roman" w:cs="Times New Roman"/>
      <w:i/>
      <w:szCs w:val="20"/>
      <w:lang w:eastAsia="ar-SA"/>
    </w:rPr>
  </w:style>
  <w:style w:type="paragraph" w:customStyle="1" w:styleId="CharCharCharChar">
    <w:name w:val="Char Char Знак Знак Char Char"/>
    <w:basedOn w:val="a"/>
    <w:uiPriority w:val="99"/>
    <w:rsid w:val="00E041B2"/>
    <w:pPr>
      <w:spacing w:after="0" w:line="240" w:lineRule="auto"/>
    </w:pPr>
    <w:rPr>
      <w:rFonts w:ascii="Verdana" w:eastAsia="Times New Roman" w:hAnsi="Verdana" w:cs="Verdana"/>
      <w:sz w:val="20"/>
      <w:szCs w:val="20"/>
      <w:lang w:val="en-US"/>
    </w:rPr>
  </w:style>
  <w:style w:type="paragraph" w:customStyle="1" w:styleId="311">
    <w:name w:val="Основной текст 31"/>
    <w:basedOn w:val="a"/>
    <w:uiPriority w:val="99"/>
    <w:rsid w:val="00E041B2"/>
    <w:pPr>
      <w:widowControl w:val="0"/>
      <w:suppressAutoHyphens/>
      <w:spacing w:after="120" w:line="240" w:lineRule="auto"/>
    </w:pPr>
    <w:rPr>
      <w:rFonts w:eastAsia="Arial Unicode MS" w:cs="Times New Roman"/>
      <w:kern w:val="1"/>
      <w:sz w:val="16"/>
      <w:szCs w:val="16"/>
      <w:lang w:eastAsia="ru-RU"/>
    </w:rPr>
  </w:style>
  <w:style w:type="paragraph" w:styleId="affff0">
    <w:name w:val="Body Text First Indent"/>
    <w:basedOn w:val="a8"/>
    <w:link w:val="affff1"/>
    <w:uiPriority w:val="99"/>
    <w:rsid w:val="00E041B2"/>
    <w:pPr>
      <w:spacing w:after="120"/>
      <w:ind w:firstLine="210"/>
      <w:jc w:val="left"/>
    </w:pPr>
    <w:rPr>
      <w:sz w:val="20"/>
      <w:szCs w:val="20"/>
    </w:rPr>
  </w:style>
  <w:style w:type="character" w:customStyle="1" w:styleId="affff1">
    <w:name w:val="Красная строка Знак"/>
    <w:basedOn w:val="a9"/>
    <w:link w:val="affff0"/>
    <w:uiPriority w:val="99"/>
    <w:rsid w:val="00E041B2"/>
    <w:rPr>
      <w:rFonts w:ascii="Times New Roman" w:eastAsia="Times New Roman" w:hAnsi="Times New Roman" w:cs="Times New Roman"/>
      <w:kern w:val="0"/>
      <w:sz w:val="20"/>
      <w:szCs w:val="20"/>
      <w:lang w:eastAsia="ru-RU"/>
      <w14:ligatures w14:val="none"/>
    </w:rPr>
  </w:style>
  <w:style w:type="paragraph" w:customStyle="1" w:styleId="1a">
    <w:name w:val="Текст абзаца 1"/>
    <w:basedOn w:val="a"/>
    <w:qFormat/>
    <w:rsid w:val="00E041B2"/>
    <w:pPr>
      <w:spacing w:after="0" w:line="240" w:lineRule="auto"/>
      <w:ind w:firstLine="720"/>
      <w:jc w:val="both"/>
    </w:pPr>
    <w:rPr>
      <w:rFonts w:eastAsia="Times New Roman" w:cs="Times New Roman"/>
      <w:sz w:val="24"/>
      <w:szCs w:val="24"/>
      <w:lang w:eastAsia="ru-RU"/>
    </w:rPr>
  </w:style>
  <w:style w:type="paragraph" w:customStyle="1" w:styleId="100">
    <w:name w:val="10"/>
    <w:basedOn w:val="a"/>
    <w:uiPriority w:val="99"/>
    <w:rsid w:val="00E041B2"/>
    <w:pPr>
      <w:spacing w:after="0" w:line="360" w:lineRule="auto"/>
      <w:ind w:firstLine="720"/>
      <w:jc w:val="both"/>
    </w:pPr>
    <w:rPr>
      <w:rFonts w:eastAsia="Times New Roman" w:cs="Times New Roman"/>
      <w:szCs w:val="28"/>
      <w:lang w:eastAsia="ru-RU"/>
    </w:rPr>
  </w:style>
  <w:style w:type="paragraph" w:customStyle="1" w:styleId="222">
    <w:name w:val="Основной текст 222"/>
    <w:basedOn w:val="a"/>
    <w:uiPriority w:val="99"/>
    <w:rsid w:val="00E041B2"/>
    <w:pPr>
      <w:spacing w:after="0" w:line="240" w:lineRule="auto"/>
      <w:jc w:val="both"/>
    </w:pPr>
    <w:rPr>
      <w:rFonts w:eastAsia="Times New Roman" w:cs="Times New Roman"/>
      <w:b/>
      <w:szCs w:val="20"/>
      <w:lang w:eastAsia="ru-RU"/>
    </w:rPr>
  </w:style>
  <w:style w:type="character" w:customStyle="1" w:styleId="BodyText-120">
    <w:name w:val="Body Text-12 Знак"/>
    <w:basedOn w:val="a0"/>
    <w:uiPriority w:val="99"/>
    <w:rsid w:val="00E041B2"/>
    <w:rPr>
      <w:rFonts w:cs="Times New Roman"/>
      <w:sz w:val="24"/>
      <w:szCs w:val="24"/>
      <w:lang w:val="ru-RU" w:eastAsia="ru-RU" w:bidi="ar-SA"/>
    </w:rPr>
  </w:style>
  <w:style w:type="character" w:customStyle="1" w:styleId="affff2">
    <w:name w:val="Документ Знак Знак"/>
    <w:basedOn w:val="a0"/>
    <w:uiPriority w:val="99"/>
    <w:rsid w:val="00E041B2"/>
    <w:rPr>
      <w:rFonts w:cs="Times New Roman"/>
      <w:sz w:val="28"/>
      <w:lang w:val="ru-RU" w:eastAsia="ru-RU" w:bidi="ar-SA"/>
    </w:rPr>
  </w:style>
  <w:style w:type="paragraph" w:customStyle="1" w:styleId="1b">
    <w:name w:val="Знак Знак Знак1 Знак"/>
    <w:basedOn w:val="a"/>
    <w:uiPriority w:val="99"/>
    <w:rsid w:val="00E041B2"/>
    <w:pPr>
      <w:spacing w:after="160" w:line="240" w:lineRule="exact"/>
    </w:pPr>
    <w:rPr>
      <w:rFonts w:ascii="Verdana" w:eastAsia="Times New Roman" w:hAnsi="Verdana" w:cs="Verdana"/>
      <w:sz w:val="20"/>
      <w:szCs w:val="20"/>
      <w:lang w:val="en-US"/>
    </w:rPr>
  </w:style>
  <w:style w:type="paragraph" w:customStyle="1" w:styleId="2f">
    <w:name w:val="Обычный2"/>
    <w:uiPriority w:val="99"/>
    <w:rsid w:val="00E041B2"/>
    <w:pPr>
      <w:spacing w:after="0" w:line="240" w:lineRule="auto"/>
      <w:ind w:firstLine="720"/>
      <w:jc w:val="both"/>
    </w:pPr>
    <w:rPr>
      <w:rFonts w:ascii="Times New Roman" w:eastAsia="Times New Roman" w:hAnsi="Times New Roman" w:cs="Times New Roman"/>
      <w:kern w:val="0"/>
      <w:sz w:val="28"/>
      <w:szCs w:val="20"/>
      <w:lang w:eastAsia="ru-RU"/>
      <w14:ligatures w14:val="none"/>
    </w:rPr>
  </w:style>
  <w:style w:type="paragraph" w:customStyle="1" w:styleId="affff3">
    <w:name w:val="Отчет"/>
    <w:basedOn w:val="a"/>
    <w:autoRedefine/>
    <w:uiPriority w:val="99"/>
    <w:rsid w:val="00E041B2"/>
    <w:pPr>
      <w:widowControl w:val="0"/>
      <w:autoSpaceDE w:val="0"/>
      <w:autoSpaceDN w:val="0"/>
      <w:adjustRightInd w:val="0"/>
      <w:spacing w:after="0" w:line="360" w:lineRule="auto"/>
      <w:ind w:left="4" w:firstLine="744"/>
      <w:jc w:val="both"/>
    </w:pPr>
    <w:rPr>
      <w:rFonts w:eastAsia="Times New Roman" w:cs="Times New Roman"/>
      <w:sz w:val="24"/>
      <w:szCs w:val="24"/>
      <w:lang w:eastAsia="ru-RU"/>
    </w:rPr>
  </w:style>
  <w:style w:type="paragraph" w:customStyle="1" w:styleId="180">
    <w:name w:val="Знак18"/>
    <w:basedOn w:val="a"/>
    <w:uiPriority w:val="99"/>
    <w:rsid w:val="00E041B2"/>
    <w:pPr>
      <w:spacing w:after="160" w:line="240" w:lineRule="exact"/>
    </w:pPr>
    <w:rPr>
      <w:rFonts w:ascii="Verdana" w:eastAsia="Times New Roman" w:hAnsi="Verdana" w:cs="Verdana"/>
      <w:sz w:val="20"/>
      <w:szCs w:val="20"/>
      <w:lang w:val="en-US"/>
    </w:rPr>
  </w:style>
  <w:style w:type="paragraph" w:customStyle="1" w:styleId="110">
    <w:name w:val="Знак11"/>
    <w:basedOn w:val="a"/>
    <w:uiPriority w:val="99"/>
    <w:rsid w:val="00E041B2"/>
    <w:pPr>
      <w:spacing w:after="160" w:line="240" w:lineRule="exact"/>
    </w:pPr>
    <w:rPr>
      <w:rFonts w:ascii="Verdana" w:eastAsia="Times New Roman" w:hAnsi="Verdana" w:cs="Verdana"/>
      <w:sz w:val="20"/>
      <w:szCs w:val="20"/>
      <w:lang w:val="en-US"/>
    </w:rPr>
  </w:style>
  <w:style w:type="paragraph" w:customStyle="1" w:styleId="1c">
    <w:name w:val="Знак Знак Знак1"/>
    <w:basedOn w:val="a"/>
    <w:uiPriority w:val="99"/>
    <w:rsid w:val="00E041B2"/>
    <w:pPr>
      <w:spacing w:after="160" w:line="240" w:lineRule="exact"/>
    </w:pPr>
    <w:rPr>
      <w:rFonts w:ascii="Verdana" w:eastAsia="Times New Roman" w:hAnsi="Verdana" w:cs="Verdana"/>
      <w:sz w:val="20"/>
      <w:szCs w:val="20"/>
      <w:lang w:val="en-US"/>
    </w:rPr>
  </w:style>
  <w:style w:type="paragraph" w:customStyle="1" w:styleId="42">
    <w:name w:val="Знак Знак Знак Знак4"/>
    <w:basedOn w:val="a"/>
    <w:uiPriority w:val="99"/>
    <w:rsid w:val="00E041B2"/>
    <w:pPr>
      <w:spacing w:after="0" w:line="240" w:lineRule="auto"/>
    </w:pPr>
    <w:rPr>
      <w:rFonts w:ascii="Verdana" w:eastAsia="Times New Roman" w:hAnsi="Verdana" w:cs="Verdana"/>
      <w:sz w:val="20"/>
      <w:szCs w:val="20"/>
      <w:lang w:val="en-US"/>
    </w:rPr>
  </w:style>
  <w:style w:type="paragraph" w:customStyle="1" w:styleId="260">
    <w:name w:val="Знак26"/>
    <w:basedOn w:val="a"/>
    <w:uiPriority w:val="99"/>
    <w:rsid w:val="00E041B2"/>
    <w:pPr>
      <w:spacing w:after="160" w:line="240" w:lineRule="exact"/>
    </w:pPr>
    <w:rPr>
      <w:rFonts w:ascii="Verdana" w:eastAsia="Times New Roman" w:hAnsi="Verdana" w:cs="Verdana"/>
      <w:sz w:val="20"/>
      <w:szCs w:val="20"/>
      <w:lang w:val="en-US"/>
    </w:rPr>
  </w:style>
  <w:style w:type="paragraph" w:customStyle="1" w:styleId="37">
    <w:name w:val="Знак3"/>
    <w:basedOn w:val="a"/>
    <w:next w:val="afc"/>
    <w:uiPriority w:val="99"/>
    <w:rsid w:val="00E041B2"/>
    <w:pPr>
      <w:spacing w:before="120" w:after="160" w:line="240" w:lineRule="exact"/>
      <w:ind w:firstLine="720"/>
      <w:jc w:val="both"/>
    </w:pPr>
    <w:rPr>
      <w:rFonts w:ascii="Verdana" w:eastAsia="Times New Roman" w:hAnsi="Verdana" w:cs="Verdana"/>
      <w:sz w:val="20"/>
      <w:szCs w:val="20"/>
      <w:lang w:val="en-US"/>
    </w:rPr>
  </w:style>
  <w:style w:type="paragraph" w:customStyle="1" w:styleId="1d">
    <w:name w:val="1 Обычный текст"/>
    <w:basedOn w:val="a"/>
    <w:link w:val="1e"/>
    <w:uiPriority w:val="99"/>
    <w:rsid w:val="00E041B2"/>
    <w:pPr>
      <w:spacing w:after="0" w:line="360" w:lineRule="auto"/>
      <w:ind w:firstLine="720"/>
      <w:jc w:val="both"/>
    </w:pPr>
    <w:rPr>
      <w:rFonts w:eastAsia="Times New Roman" w:cs="Times New Roman"/>
      <w:szCs w:val="28"/>
      <w:lang w:eastAsia="ru-RU"/>
    </w:rPr>
  </w:style>
  <w:style w:type="character" w:styleId="affff4">
    <w:name w:val="Emphasis"/>
    <w:basedOn w:val="a0"/>
    <w:uiPriority w:val="20"/>
    <w:qFormat/>
    <w:rsid w:val="00E041B2"/>
    <w:rPr>
      <w:rFonts w:cs="Times New Roman"/>
      <w:i/>
      <w:iCs/>
    </w:rPr>
  </w:style>
  <w:style w:type="paragraph" w:customStyle="1" w:styleId="38">
    <w:name w:val="Обычный3"/>
    <w:basedOn w:val="a"/>
    <w:uiPriority w:val="99"/>
    <w:rsid w:val="00E041B2"/>
    <w:pPr>
      <w:spacing w:after="0" w:line="240" w:lineRule="auto"/>
    </w:pPr>
    <w:rPr>
      <w:rFonts w:eastAsia="Times New Roman" w:cs="Times New Roman"/>
      <w:sz w:val="20"/>
      <w:szCs w:val="20"/>
      <w:lang w:eastAsia="ru-RU"/>
    </w:rPr>
  </w:style>
  <w:style w:type="paragraph" w:customStyle="1" w:styleId="affff5">
    <w:name w:val="Знак Знак Знак Знак Знак Знак Знак"/>
    <w:basedOn w:val="a"/>
    <w:uiPriority w:val="99"/>
    <w:rsid w:val="00E041B2"/>
    <w:pPr>
      <w:spacing w:after="160" w:line="240" w:lineRule="exact"/>
    </w:pPr>
    <w:rPr>
      <w:rFonts w:ascii="Verdana" w:eastAsia="Times New Roman" w:hAnsi="Verdana" w:cs="Verdana"/>
      <w:sz w:val="20"/>
      <w:szCs w:val="20"/>
      <w:lang w:val="en-US"/>
    </w:rPr>
  </w:style>
  <w:style w:type="paragraph" w:customStyle="1" w:styleId="1f">
    <w:name w:val="Знак Знак Знак1 Знак Знак Знак Знак"/>
    <w:basedOn w:val="a"/>
    <w:autoRedefine/>
    <w:uiPriority w:val="99"/>
    <w:rsid w:val="00E041B2"/>
    <w:pPr>
      <w:spacing w:after="160" w:line="240" w:lineRule="exact"/>
    </w:pPr>
    <w:rPr>
      <w:rFonts w:eastAsia="SimSun" w:cs="Times New Roman"/>
      <w:b/>
      <w:szCs w:val="24"/>
      <w:lang w:val="en-US"/>
    </w:rPr>
  </w:style>
  <w:style w:type="paragraph" w:customStyle="1" w:styleId="BodyText22">
    <w:name w:val="Body Text 22"/>
    <w:basedOn w:val="a"/>
    <w:uiPriority w:val="99"/>
    <w:rsid w:val="00E041B2"/>
    <w:pPr>
      <w:spacing w:after="0" w:line="240" w:lineRule="auto"/>
      <w:ind w:firstLine="720"/>
      <w:jc w:val="both"/>
    </w:pPr>
    <w:rPr>
      <w:rFonts w:eastAsia="Times New Roman" w:cs="Times New Roman"/>
      <w:szCs w:val="20"/>
      <w:lang w:eastAsia="ru-RU"/>
    </w:rPr>
  </w:style>
  <w:style w:type="paragraph" w:customStyle="1" w:styleId="CharCharCharChar0">
    <w:name w:val="Char Char Char Char"/>
    <w:basedOn w:val="a"/>
    <w:next w:val="a"/>
    <w:uiPriority w:val="99"/>
    <w:semiHidden/>
    <w:rsid w:val="00E041B2"/>
    <w:pPr>
      <w:spacing w:after="160" w:line="240" w:lineRule="exact"/>
    </w:pPr>
    <w:rPr>
      <w:rFonts w:ascii="Arial" w:eastAsia="Times New Roman" w:hAnsi="Arial" w:cs="Arial"/>
      <w:sz w:val="20"/>
      <w:szCs w:val="20"/>
      <w:lang w:val="en-US"/>
    </w:rPr>
  </w:style>
  <w:style w:type="paragraph" w:customStyle="1" w:styleId="ConsPlusCell">
    <w:name w:val="ConsPlusCell"/>
    <w:rsid w:val="00E041B2"/>
    <w:pPr>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character" w:customStyle="1" w:styleId="text21">
    <w:name w:val="text21"/>
    <w:basedOn w:val="a0"/>
    <w:uiPriority w:val="99"/>
    <w:rsid w:val="00E041B2"/>
    <w:rPr>
      <w:rFonts w:ascii="Verdana" w:hAnsi="Verdana" w:cs="Times New Roman"/>
      <w:color w:val="000000"/>
      <w:sz w:val="17"/>
      <w:szCs w:val="17"/>
    </w:rPr>
  </w:style>
  <w:style w:type="paragraph" w:customStyle="1" w:styleId="3110">
    <w:name w:val="Основной текст с отступом 311"/>
    <w:basedOn w:val="a"/>
    <w:uiPriority w:val="99"/>
    <w:rsid w:val="00E041B2"/>
    <w:pPr>
      <w:widowControl w:val="0"/>
      <w:spacing w:after="0" w:line="360" w:lineRule="auto"/>
      <w:ind w:firstLine="720"/>
      <w:jc w:val="both"/>
    </w:pPr>
    <w:rPr>
      <w:rFonts w:eastAsia="Times New Roman" w:cs="Times New Roman"/>
      <w:szCs w:val="20"/>
      <w:lang w:eastAsia="ru-RU"/>
    </w:rPr>
  </w:style>
  <w:style w:type="paragraph" w:customStyle="1" w:styleId="230">
    <w:name w:val="Основной текс23"/>
    <w:basedOn w:val="a"/>
    <w:uiPriority w:val="99"/>
    <w:rsid w:val="00E041B2"/>
    <w:pPr>
      <w:widowControl w:val="0"/>
      <w:spacing w:after="120" w:line="240" w:lineRule="auto"/>
    </w:pPr>
    <w:rPr>
      <w:rFonts w:eastAsia="Times New Roman" w:cs="Times New Roman"/>
      <w:sz w:val="20"/>
      <w:szCs w:val="20"/>
      <w:lang w:eastAsia="ru-RU"/>
    </w:rPr>
  </w:style>
  <w:style w:type="paragraph" w:customStyle="1" w:styleId="131">
    <w:name w:val="Знак1 Знак Знак Знак3"/>
    <w:basedOn w:val="a"/>
    <w:uiPriority w:val="99"/>
    <w:rsid w:val="00E041B2"/>
    <w:pPr>
      <w:spacing w:after="0" w:line="240" w:lineRule="auto"/>
    </w:pPr>
    <w:rPr>
      <w:rFonts w:ascii="Verdana" w:eastAsia="Times New Roman" w:hAnsi="Verdana" w:cs="Verdana"/>
      <w:sz w:val="20"/>
      <w:szCs w:val="20"/>
      <w:lang w:val="en-US"/>
    </w:rPr>
  </w:style>
  <w:style w:type="paragraph" w:customStyle="1" w:styleId="CharCharCharChar4">
    <w:name w:val="Char Char Знак Знак Char Char4"/>
    <w:basedOn w:val="a"/>
    <w:uiPriority w:val="99"/>
    <w:rsid w:val="00E041B2"/>
    <w:pPr>
      <w:spacing w:after="0" w:line="240" w:lineRule="auto"/>
    </w:pPr>
    <w:rPr>
      <w:rFonts w:ascii="Verdana" w:eastAsia="Times New Roman" w:hAnsi="Verdana" w:cs="Verdana"/>
      <w:sz w:val="20"/>
      <w:szCs w:val="20"/>
      <w:lang w:val="en-US"/>
    </w:rPr>
  </w:style>
  <w:style w:type="paragraph" w:customStyle="1" w:styleId="132">
    <w:name w:val="Знак Знак Знак1 Знак3"/>
    <w:basedOn w:val="a"/>
    <w:uiPriority w:val="99"/>
    <w:rsid w:val="00E041B2"/>
    <w:pPr>
      <w:spacing w:after="160" w:line="240" w:lineRule="exact"/>
    </w:pPr>
    <w:rPr>
      <w:rFonts w:ascii="Verdana" w:eastAsia="Times New Roman" w:hAnsi="Verdana" w:cs="Verdana"/>
      <w:sz w:val="20"/>
      <w:szCs w:val="20"/>
      <w:lang w:val="en-US"/>
    </w:rPr>
  </w:style>
  <w:style w:type="paragraph" w:styleId="affff6">
    <w:name w:val="caption"/>
    <w:basedOn w:val="a"/>
    <w:next w:val="a"/>
    <w:qFormat/>
    <w:rsid w:val="00E041B2"/>
    <w:pPr>
      <w:spacing w:after="0" w:line="240" w:lineRule="auto"/>
    </w:pPr>
    <w:rPr>
      <w:rFonts w:eastAsia="Times New Roman" w:cs="Times New Roman"/>
      <w:b/>
      <w:bCs/>
      <w:sz w:val="20"/>
      <w:szCs w:val="20"/>
      <w:lang w:eastAsia="ru-RU"/>
    </w:rPr>
  </w:style>
  <w:style w:type="paragraph" w:customStyle="1" w:styleId="Style4">
    <w:name w:val="Style4"/>
    <w:basedOn w:val="a"/>
    <w:uiPriority w:val="99"/>
    <w:rsid w:val="00E041B2"/>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affff7">
    <w:name w:val="ы"/>
    <w:basedOn w:val="a"/>
    <w:uiPriority w:val="99"/>
    <w:rsid w:val="00E041B2"/>
    <w:pPr>
      <w:spacing w:after="0" w:line="240" w:lineRule="auto"/>
      <w:ind w:firstLine="709"/>
      <w:jc w:val="both"/>
    </w:pPr>
    <w:rPr>
      <w:rFonts w:eastAsia="Times New Roman" w:cs="Times New Roman"/>
      <w:szCs w:val="20"/>
      <w:lang w:eastAsia="ru-RU"/>
    </w:rPr>
  </w:style>
  <w:style w:type="paragraph" w:customStyle="1" w:styleId="Pa17">
    <w:name w:val="Pa17"/>
    <w:basedOn w:val="a"/>
    <w:next w:val="a"/>
    <w:uiPriority w:val="99"/>
    <w:rsid w:val="00E041B2"/>
    <w:pPr>
      <w:autoSpaceDE w:val="0"/>
      <w:autoSpaceDN w:val="0"/>
      <w:adjustRightInd w:val="0"/>
      <w:spacing w:after="0" w:line="201" w:lineRule="atLeast"/>
    </w:pPr>
    <w:rPr>
      <w:rFonts w:ascii="Minion Pro" w:eastAsia="Times New Roman" w:hAnsi="Minion Pro" w:cs="Times New Roman"/>
      <w:sz w:val="24"/>
      <w:szCs w:val="24"/>
      <w:lang w:eastAsia="ru-RU"/>
    </w:rPr>
  </w:style>
  <w:style w:type="paragraph" w:customStyle="1" w:styleId="320">
    <w:name w:val="Основной текст с отступом 32"/>
    <w:basedOn w:val="a"/>
    <w:uiPriority w:val="99"/>
    <w:rsid w:val="00E041B2"/>
    <w:pPr>
      <w:widowControl w:val="0"/>
      <w:spacing w:after="0" w:line="360" w:lineRule="auto"/>
      <w:ind w:firstLine="720"/>
      <w:jc w:val="both"/>
    </w:pPr>
    <w:rPr>
      <w:rFonts w:eastAsia="Times New Roman" w:cs="Times New Roman"/>
      <w:szCs w:val="20"/>
      <w:lang w:eastAsia="ru-RU"/>
    </w:rPr>
  </w:style>
  <w:style w:type="paragraph" w:customStyle="1" w:styleId="affff8">
    <w:name w:val="На номер"/>
    <w:basedOn w:val="a"/>
    <w:rsid w:val="00E041B2"/>
    <w:pPr>
      <w:overflowPunct w:val="0"/>
      <w:autoSpaceDE w:val="0"/>
      <w:autoSpaceDN w:val="0"/>
      <w:adjustRightInd w:val="0"/>
      <w:spacing w:after="0" w:line="240" w:lineRule="auto"/>
      <w:textAlignment w:val="baseline"/>
    </w:pPr>
    <w:rPr>
      <w:rFonts w:eastAsia="Times New Roman" w:cs="Times New Roman"/>
      <w:sz w:val="24"/>
      <w:szCs w:val="24"/>
      <w:lang w:eastAsia="ru-RU"/>
    </w:rPr>
  </w:style>
  <w:style w:type="paragraph" w:customStyle="1" w:styleId="223">
    <w:name w:val="Основной текст с отступом 22"/>
    <w:basedOn w:val="a"/>
    <w:uiPriority w:val="99"/>
    <w:rsid w:val="00E041B2"/>
    <w:pPr>
      <w:widowControl w:val="0"/>
      <w:suppressAutoHyphens/>
      <w:spacing w:after="0" w:line="360" w:lineRule="auto"/>
      <w:ind w:firstLine="720"/>
      <w:jc w:val="both"/>
    </w:pPr>
    <w:rPr>
      <w:rFonts w:eastAsia="Times New Roman" w:cs="Times New Roman"/>
      <w:szCs w:val="24"/>
      <w:lang w:eastAsia="ar-SA"/>
    </w:rPr>
  </w:style>
  <w:style w:type="character" w:customStyle="1" w:styleId="52">
    <w:name w:val="Знак Знак5"/>
    <w:basedOn w:val="a0"/>
    <w:uiPriority w:val="99"/>
    <w:rsid w:val="00E041B2"/>
    <w:rPr>
      <w:rFonts w:ascii="Times New Roman" w:hAnsi="Times New Roman" w:cs="Times New Roman"/>
      <w:sz w:val="28"/>
      <w:szCs w:val="28"/>
      <w:lang w:eastAsia="ru-RU"/>
    </w:rPr>
  </w:style>
  <w:style w:type="character" w:customStyle="1" w:styleId="2f0">
    <w:name w:val="Знак Знак2"/>
    <w:basedOn w:val="a0"/>
    <w:uiPriority w:val="99"/>
    <w:rsid w:val="00E041B2"/>
    <w:rPr>
      <w:rFonts w:ascii="Times New Roman" w:hAnsi="Times New Roman" w:cs="Times New Roman"/>
      <w:b/>
      <w:sz w:val="20"/>
      <w:szCs w:val="20"/>
      <w:lang w:eastAsia="ru-RU"/>
    </w:rPr>
  </w:style>
  <w:style w:type="paragraph" w:customStyle="1" w:styleId="Style7">
    <w:name w:val="Style7"/>
    <w:basedOn w:val="a"/>
    <w:uiPriority w:val="99"/>
    <w:rsid w:val="00E041B2"/>
    <w:pPr>
      <w:widowControl w:val="0"/>
      <w:autoSpaceDE w:val="0"/>
      <w:autoSpaceDN w:val="0"/>
      <w:adjustRightInd w:val="0"/>
      <w:spacing w:after="0" w:line="374" w:lineRule="exact"/>
      <w:ind w:firstLine="734"/>
      <w:jc w:val="both"/>
    </w:pPr>
    <w:rPr>
      <w:rFonts w:eastAsia="Times New Roman" w:cs="Times New Roman"/>
      <w:sz w:val="24"/>
      <w:szCs w:val="24"/>
      <w:lang w:eastAsia="ru-RU"/>
    </w:rPr>
  </w:style>
  <w:style w:type="character" w:customStyle="1" w:styleId="FontStyle20">
    <w:name w:val="Font Style20"/>
    <w:basedOn w:val="a0"/>
    <w:uiPriority w:val="99"/>
    <w:rsid w:val="00E041B2"/>
    <w:rPr>
      <w:rFonts w:ascii="Times New Roman" w:hAnsi="Times New Roman" w:cs="Times New Roman"/>
      <w:sz w:val="26"/>
      <w:szCs w:val="26"/>
    </w:rPr>
  </w:style>
  <w:style w:type="paragraph" w:customStyle="1" w:styleId="affff9">
    <w:name w:val="Обычный + по ширине"/>
    <w:aliases w:val="Первая строка:  1,25 см,Обычный + 14 пт,По ширине,Междустр.интервал:  полу..."/>
    <w:basedOn w:val="a"/>
    <w:uiPriority w:val="99"/>
    <w:rsid w:val="00E041B2"/>
    <w:pPr>
      <w:spacing w:after="0" w:line="240" w:lineRule="auto"/>
      <w:ind w:firstLine="720"/>
      <w:jc w:val="both"/>
    </w:pPr>
    <w:rPr>
      <w:rFonts w:eastAsia="Times New Roman" w:cs="Times New Roman"/>
      <w:sz w:val="24"/>
      <w:szCs w:val="24"/>
      <w:lang w:eastAsia="ru-RU"/>
    </w:rPr>
  </w:style>
  <w:style w:type="paragraph" w:customStyle="1" w:styleId="affffa">
    <w:name w:val="адрес"/>
    <w:basedOn w:val="a"/>
    <w:qFormat/>
    <w:rsid w:val="00E041B2"/>
    <w:pPr>
      <w:overflowPunct w:val="0"/>
      <w:autoSpaceDE w:val="0"/>
      <w:autoSpaceDN w:val="0"/>
      <w:adjustRightInd w:val="0"/>
      <w:spacing w:after="0" w:line="240" w:lineRule="auto"/>
      <w:jc w:val="center"/>
      <w:textAlignment w:val="baseline"/>
    </w:pPr>
    <w:rPr>
      <w:rFonts w:eastAsia="Times New Roman" w:cs="Times New Roman"/>
      <w:szCs w:val="28"/>
      <w:lang w:eastAsia="ru-RU"/>
    </w:rPr>
  </w:style>
  <w:style w:type="paragraph" w:customStyle="1" w:styleId="affffb">
    <w:name w:val="Должность"/>
    <w:basedOn w:val="a"/>
    <w:qFormat/>
    <w:rsid w:val="00E041B2"/>
    <w:pPr>
      <w:overflowPunct w:val="0"/>
      <w:autoSpaceDE w:val="0"/>
      <w:autoSpaceDN w:val="0"/>
      <w:adjustRightInd w:val="0"/>
      <w:spacing w:after="0" w:line="240" w:lineRule="auto"/>
      <w:jc w:val="center"/>
      <w:textAlignment w:val="baseline"/>
    </w:pPr>
    <w:rPr>
      <w:rFonts w:eastAsia="Times New Roman" w:cs="Times New Roman"/>
      <w:szCs w:val="20"/>
      <w:lang w:eastAsia="ru-RU"/>
    </w:rPr>
  </w:style>
  <w:style w:type="paragraph" w:customStyle="1" w:styleId="affffc">
    <w:name w:val="ДСП"/>
    <w:basedOn w:val="a"/>
    <w:qFormat/>
    <w:rsid w:val="00E041B2"/>
    <w:pPr>
      <w:overflowPunct w:val="0"/>
      <w:autoSpaceDE w:val="0"/>
      <w:autoSpaceDN w:val="0"/>
      <w:adjustRightInd w:val="0"/>
      <w:spacing w:after="0" w:line="240" w:lineRule="auto"/>
      <w:jc w:val="center"/>
      <w:textAlignment w:val="baseline"/>
    </w:pPr>
    <w:rPr>
      <w:rFonts w:eastAsia="Times New Roman" w:cs="Times New Roman"/>
      <w:i/>
      <w:sz w:val="24"/>
      <w:szCs w:val="28"/>
      <w:lang w:eastAsia="ru-RU"/>
    </w:rPr>
  </w:style>
  <w:style w:type="paragraph" w:customStyle="1" w:styleId="1f0">
    <w:name w:val="Знак Знак Знак Знак Знак Знак Знак1"/>
    <w:basedOn w:val="a"/>
    <w:uiPriority w:val="99"/>
    <w:rsid w:val="00E041B2"/>
    <w:pPr>
      <w:spacing w:after="0" w:line="240" w:lineRule="auto"/>
    </w:pPr>
    <w:rPr>
      <w:rFonts w:eastAsia="Times New Roman" w:cs="Times New Roman"/>
      <w:sz w:val="24"/>
      <w:szCs w:val="24"/>
      <w:lang w:val="pl-PL" w:eastAsia="pl-PL"/>
    </w:rPr>
  </w:style>
  <w:style w:type="paragraph" w:customStyle="1" w:styleId="affffd">
    <w:name w:val="a"/>
    <w:basedOn w:val="a"/>
    <w:uiPriority w:val="99"/>
    <w:rsid w:val="00E041B2"/>
    <w:pPr>
      <w:spacing w:after="0" w:line="360" w:lineRule="auto"/>
      <w:ind w:firstLine="709"/>
      <w:jc w:val="both"/>
    </w:pPr>
    <w:rPr>
      <w:rFonts w:eastAsia="Times New Roman" w:cs="Times New Roman"/>
      <w:szCs w:val="28"/>
      <w:lang w:eastAsia="ru-RU"/>
    </w:rPr>
  </w:style>
  <w:style w:type="paragraph" w:customStyle="1" w:styleId="141">
    <w:name w:val="Знак Знак Знак1 Знак Знак Знак Знак4"/>
    <w:basedOn w:val="a"/>
    <w:autoRedefine/>
    <w:uiPriority w:val="99"/>
    <w:rsid w:val="00E041B2"/>
    <w:pPr>
      <w:spacing w:after="160" w:line="240" w:lineRule="exact"/>
    </w:pPr>
    <w:rPr>
      <w:rFonts w:eastAsia="SimSun" w:cs="Times New Roman"/>
      <w:b/>
      <w:szCs w:val="24"/>
      <w:lang w:val="en-US"/>
    </w:rPr>
  </w:style>
  <w:style w:type="character" w:customStyle="1" w:styleId="39">
    <w:name w:val="Знак Знак3"/>
    <w:basedOn w:val="a0"/>
    <w:uiPriority w:val="99"/>
    <w:rsid w:val="00E041B2"/>
    <w:rPr>
      <w:rFonts w:eastAsia="Times New Roman" w:cs="Times New Roman"/>
      <w:b/>
      <w:sz w:val="20"/>
      <w:szCs w:val="20"/>
      <w:lang w:eastAsia="ru-RU"/>
    </w:rPr>
  </w:style>
  <w:style w:type="paragraph" w:customStyle="1" w:styleId="bodytextindent3">
    <w:name w:val="bodytextindent3"/>
    <w:basedOn w:val="a"/>
    <w:uiPriority w:val="99"/>
    <w:rsid w:val="00E041B2"/>
    <w:pPr>
      <w:spacing w:after="0" w:line="360" w:lineRule="auto"/>
      <w:ind w:firstLine="720"/>
      <w:jc w:val="both"/>
    </w:pPr>
    <w:rPr>
      <w:rFonts w:eastAsia="Calibri" w:cs="Times New Roman"/>
      <w:szCs w:val="28"/>
      <w:lang w:eastAsia="ru-RU"/>
    </w:rPr>
  </w:style>
  <w:style w:type="character" w:customStyle="1" w:styleId="43">
    <w:name w:val="Знак Знак4"/>
    <w:basedOn w:val="a0"/>
    <w:uiPriority w:val="99"/>
    <w:locked/>
    <w:rsid w:val="00E041B2"/>
    <w:rPr>
      <w:rFonts w:cs="Times New Roman"/>
      <w:sz w:val="24"/>
      <w:szCs w:val="24"/>
    </w:rPr>
  </w:style>
  <w:style w:type="paragraph" w:customStyle="1" w:styleId="1f1">
    <w:name w:val="Абзац списка1"/>
    <w:basedOn w:val="a"/>
    <w:link w:val="ListParagraphChar"/>
    <w:qFormat/>
    <w:rsid w:val="00E041B2"/>
    <w:pPr>
      <w:ind w:left="720"/>
    </w:pPr>
    <w:rPr>
      <w:rFonts w:eastAsia="Times New Roman" w:cs="Times New Roman"/>
      <w:szCs w:val="28"/>
    </w:rPr>
  </w:style>
  <w:style w:type="paragraph" w:customStyle="1" w:styleId="350">
    <w:name w:val="Обычный (веб)35"/>
    <w:basedOn w:val="a"/>
    <w:uiPriority w:val="99"/>
    <w:rsid w:val="00E041B2"/>
    <w:pPr>
      <w:spacing w:before="100" w:beforeAutospacing="1" w:after="100" w:afterAutospacing="1" w:line="240" w:lineRule="auto"/>
    </w:pPr>
    <w:rPr>
      <w:rFonts w:eastAsia="Times New Roman" w:cs="Times New Roman"/>
      <w:sz w:val="24"/>
      <w:szCs w:val="24"/>
      <w:lang w:eastAsia="ru-RU"/>
    </w:rPr>
  </w:style>
  <w:style w:type="paragraph" w:customStyle="1" w:styleId="a20">
    <w:name w:val="a2"/>
    <w:basedOn w:val="a"/>
    <w:uiPriority w:val="99"/>
    <w:rsid w:val="00E041B2"/>
    <w:pPr>
      <w:overflowPunct w:val="0"/>
      <w:autoSpaceDE w:val="0"/>
      <w:autoSpaceDN w:val="0"/>
      <w:spacing w:after="0" w:line="240" w:lineRule="auto"/>
      <w:ind w:left="284" w:right="-284"/>
      <w:jc w:val="center"/>
    </w:pPr>
    <w:rPr>
      <w:rFonts w:eastAsia="Times New Roman" w:cs="Times New Roman"/>
      <w:szCs w:val="28"/>
      <w:lang w:eastAsia="ru-RU"/>
    </w:rPr>
  </w:style>
  <w:style w:type="paragraph" w:customStyle="1" w:styleId="affffe">
    <w:name w:val="уважаемый"/>
    <w:basedOn w:val="a"/>
    <w:rsid w:val="00E041B2"/>
    <w:pPr>
      <w:overflowPunct w:val="0"/>
      <w:autoSpaceDE w:val="0"/>
      <w:autoSpaceDN w:val="0"/>
      <w:spacing w:after="0" w:line="240" w:lineRule="auto"/>
      <w:ind w:left="284" w:right="-284"/>
      <w:jc w:val="center"/>
    </w:pPr>
    <w:rPr>
      <w:rFonts w:eastAsia="Calibri" w:cs="Times New Roman"/>
      <w:szCs w:val="28"/>
      <w:lang w:eastAsia="ru-RU"/>
    </w:rPr>
  </w:style>
  <w:style w:type="character" w:customStyle="1" w:styleId="520">
    <w:name w:val="Знак Знак52"/>
    <w:basedOn w:val="a0"/>
    <w:uiPriority w:val="99"/>
    <w:rsid w:val="00E041B2"/>
    <w:rPr>
      <w:rFonts w:ascii="Times New Roman" w:hAnsi="Times New Roman" w:cs="Times New Roman"/>
      <w:sz w:val="28"/>
      <w:szCs w:val="28"/>
      <w:lang w:eastAsia="ru-RU"/>
    </w:rPr>
  </w:style>
  <w:style w:type="character" w:customStyle="1" w:styleId="224">
    <w:name w:val="Знак Знак22"/>
    <w:basedOn w:val="a0"/>
    <w:uiPriority w:val="99"/>
    <w:rsid w:val="00E041B2"/>
    <w:rPr>
      <w:rFonts w:ascii="Times New Roman" w:hAnsi="Times New Roman" w:cs="Times New Roman"/>
      <w:b/>
      <w:sz w:val="20"/>
      <w:szCs w:val="20"/>
      <w:lang w:eastAsia="ru-RU"/>
    </w:rPr>
  </w:style>
  <w:style w:type="paragraph" w:customStyle="1" w:styleId="120">
    <w:name w:val="Знак Знак Знак Знак Знак Знак Знак12"/>
    <w:basedOn w:val="a"/>
    <w:uiPriority w:val="99"/>
    <w:rsid w:val="00E041B2"/>
    <w:pPr>
      <w:spacing w:after="0" w:line="240" w:lineRule="auto"/>
    </w:pPr>
    <w:rPr>
      <w:rFonts w:eastAsia="Times New Roman" w:cs="Times New Roman"/>
      <w:sz w:val="24"/>
      <w:szCs w:val="24"/>
      <w:lang w:val="pl-PL" w:eastAsia="pl-PL"/>
    </w:rPr>
  </w:style>
  <w:style w:type="character" w:customStyle="1" w:styleId="330">
    <w:name w:val="Знак Знак33"/>
    <w:basedOn w:val="a0"/>
    <w:uiPriority w:val="99"/>
    <w:rsid w:val="00E041B2"/>
    <w:rPr>
      <w:rFonts w:eastAsia="Times New Roman" w:cs="Times New Roman"/>
      <w:b/>
      <w:sz w:val="20"/>
      <w:szCs w:val="20"/>
      <w:lang w:eastAsia="ru-RU"/>
    </w:rPr>
  </w:style>
  <w:style w:type="character" w:customStyle="1" w:styleId="420">
    <w:name w:val="Знак Знак42"/>
    <w:basedOn w:val="a0"/>
    <w:uiPriority w:val="99"/>
    <w:locked/>
    <w:rsid w:val="00E041B2"/>
    <w:rPr>
      <w:rFonts w:cs="Times New Roman"/>
      <w:sz w:val="24"/>
      <w:szCs w:val="24"/>
    </w:rPr>
  </w:style>
  <w:style w:type="paragraph" w:customStyle="1" w:styleId="Normal1">
    <w:name w:val="Normal1"/>
    <w:uiPriority w:val="99"/>
    <w:rsid w:val="00E041B2"/>
    <w:pPr>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BodyTextIndent311">
    <w:name w:val="Body Text Indent 311"/>
    <w:basedOn w:val="a"/>
    <w:uiPriority w:val="99"/>
    <w:rsid w:val="00E041B2"/>
    <w:pPr>
      <w:spacing w:after="0" w:line="300" w:lineRule="auto"/>
      <w:ind w:firstLine="720"/>
      <w:jc w:val="both"/>
    </w:pPr>
    <w:rPr>
      <w:rFonts w:eastAsia="Times New Roman" w:cs="Times New Roman"/>
      <w:szCs w:val="28"/>
      <w:lang w:eastAsia="ru-RU"/>
    </w:rPr>
  </w:style>
  <w:style w:type="paragraph" w:customStyle="1" w:styleId="44">
    <w:name w:val="Знак4"/>
    <w:basedOn w:val="a"/>
    <w:link w:val="1f2"/>
    <w:uiPriority w:val="99"/>
    <w:rsid w:val="00E041B2"/>
    <w:pPr>
      <w:spacing w:after="0" w:line="240" w:lineRule="auto"/>
    </w:pPr>
    <w:rPr>
      <w:rFonts w:ascii="Verdana" w:eastAsia="Times New Roman" w:hAnsi="Verdana" w:cs="Verdana"/>
      <w:sz w:val="20"/>
      <w:szCs w:val="20"/>
      <w:lang w:val="en-US"/>
    </w:rPr>
  </w:style>
  <w:style w:type="character" w:customStyle="1" w:styleId="1f2">
    <w:name w:val="Знак Знак1"/>
    <w:basedOn w:val="a0"/>
    <w:link w:val="44"/>
    <w:uiPriority w:val="99"/>
    <w:locked/>
    <w:rsid w:val="00E041B2"/>
    <w:rPr>
      <w:rFonts w:ascii="Verdana" w:eastAsia="Times New Roman" w:hAnsi="Verdana" w:cs="Verdana"/>
      <w:kern w:val="0"/>
      <w:sz w:val="20"/>
      <w:szCs w:val="20"/>
      <w:lang w:val="en-US"/>
      <w14:ligatures w14:val="none"/>
    </w:rPr>
  </w:style>
  <w:style w:type="paragraph" w:customStyle="1" w:styleId="BodyTextIndent21">
    <w:name w:val="Body Text Indent 21"/>
    <w:basedOn w:val="a"/>
    <w:uiPriority w:val="99"/>
    <w:rsid w:val="00E041B2"/>
    <w:pPr>
      <w:spacing w:after="0" w:line="240" w:lineRule="auto"/>
      <w:ind w:firstLine="567"/>
      <w:jc w:val="both"/>
    </w:pPr>
    <w:rPr>
      <w:rFonts w:eastAsia="Times New Roman" w:cs="Times New Roman"/>
      <w:szCs w:val="28"/>
      <w:lang w:eastAsia="ru-RU"/>
    </w:rPr>
  </w:style>
  <w:style w:type="paragraph" w:customStyle="1" w:styleId="2f1">
    <w:name w:val="Знак Знак Знак2"/>
    <w:basedOn w:val="a"/>
    <w:uiPriority w:val="99"/>
    <w:rsid w:val="00E041B2"/>
    <w:pPr>
      <w:spacing w:after="160" w:line="240" w:lineRule="exact"/>
    </w:pPr>
    <w:rPr>
      <w:rFonts w:ascii="Verdana" w:eastAsia="Times New Roman" w:hAnsi="Verdana" w:cs="Verdana"/>
      <w:sz w:val="20"/>
      <w:szCs w:val="20"/>
      <w:lang w:val="en-US"/>
    </w:rPr>
  </w:style>
  <w:style w:type="paragraph" w:customStyle="1" w:styleId="121">
    <w:name w:val="Знак12"/>
    <w:basedOn w:val="a"/>
    <w:uiPriority w:val="99"/>
    <w:rsid w:val="00E041B2"/>
    <w:pPr>
      <w:spacing w:after="160" w:line="240" w:lineRule="exact"/>
    </w:pPr>
    <w:rPr>
      <w:rFonts w:ascii="Verdana" w:eastAsia="Times New Roman" w:hAnsi="Verdana" w:cs="Verdana"/>
      <w:sz w:val="20"/>
      <w:szCs w:val="20"/>
      <w:lang w:val="en-US"/>
    </w:rPr>
  </w:style>
  <w:style w:type="paragraph" w:customStyle="1" w:styleId="1f3">
    <w:name w:val="Знак Знак Знак Знак1"/>
    <w:basedOn w:val="a"/>
    <w:uiPriority w:val="99"/>
    <w:rsid w:val="00E041B2"/>
    <w:pPr>
      <w:spacing w:after="0" w:line="240" w:lineRule="auto"/>
    </w:pPr>
    <w:rPr>
      <w:rFonts w:ascii="Verdana" w:eastAsia="Times New Roman" w:hAnsi="Verdana" w:cs="Verdana"/>
      <w:sz w:val="20"/>
      <w:szCs w:val="20"/>
      <w:lang w:val="en-US"/>
    </w:rPr>
  </w:style>
  <w:style w:type="paragraph" w:customStyle="1" w:styleId="214">
    <w:name w:val="Знак21"/>
    <w:basedOn w:val="a"/>
    <w:uiPriority w:val="99"/>
    <w:rsid w:val="00E041B2"/>
    <w:pPr>
      <w:spacing w:after="160" w:line="240" w:lineRule="exact"/>
    </w:pPr>
    <w:rPr>
      <w:rFonts w:ascii="Verdana" w:eastAsia="Times New Roman" w:hAnsi="Verdana" w:cs="Verdana"/>
      <w:sz w:val="20"/>
      <w:szCs w:val="20"/>
      <w:lang w:val="en-US"/>
    </w:rPr>
  </w:style>
  <w:style w:type="paragraph" w:customStyle="1" w:styleId="BodyText221">
    <w:name w:val="Body Text 221"/>
    <w:basedOn w:val="a"/>
    <w:uiPriority w:val="99"/>
    <w:rsid w:val="00E041B2"/>
    <w:pPr>
      <w:spacing w:after="0" w:line="240" w:lineRule="auto"/>
      <w:ind w:firstLine="720"/>
      <w:jc w:val="both"/>
    </w:pPr>
    <w:rPr>
      <w:rFonts w:eastAsia="Times New Roman" w:cs="Times New Roman"/>
      <w:szCs w:val="28"/>
      <w:lang w:eastAsia="ru-RU"/>
    </w:rPr>
  </w:style>
  <w:style w:type="paragraph" w:customStyle="1" w:styleId="215">
    <w:name w:val="Основной текс21"/>
    <w:basedOn w:val="a"/>
    <w:uiPriority w:val="99"/>
    <w:rsid w:val="00E041B2"/>
    <w:pPr>
      <w:widowControl w:val="0"/>
      <w:spacing w:after="120" w:line="240" w:lineRule="auto"/>
    </w:pPr>
    <w:rPr>
      <w:rFonts w:eastAsia="Times New Roman" w:cs="Times New Roman"/>
      <w:sz w:val="20"/>
      <w:szCs w:val="20"/>
      <w:lang w:eastAsia="ru-RU"/>
    </w:rPr>
  </w:style>
  <w:style w:type="paragraph" w:customStyle="1" w:styleId="111">
    <w:name w:val="Знак1 Знак Знак Знак1"/>
    <w:basedOn w:val="a"/>
    <w:uiPriority w:val="99"/>
    <w:rsid w:val="00E041B2"/>
    <w:pPr>
      <w:spacing w:after="0" w:line="240" w:lineRule="auto"/>
    </w:pPr>
    <w:rPr>
      <w:rFonts w:ascii="Verdana" w:eastAsia="Times New Roman" w:hAnsi="Verdana" w:cs="Verdana"/>
      <w:sz w:val="20"/>
      <w:szCs w:val="20"/>
      <w:lang w:val="en-US"/>
    </w:rPr>
  </w:style>
  <w:style w:type="paragraph" w:customStyle="1" w:styleId="CharCharCharChar1">
    <w:name w:val="Char Char Знак Знак Char Char1"/>
    <w:basedOn w:val="a"/>
    <w:uiPriority w:val="99"/>
    <w:rsid w:val="00E041B2"/>
    <w:pPr>
      <w:spacing w:after="0" w:line="240" w:lineRule="auto"/>
    </w:pPr>
    <w:rPr>
      <w:rFonts w:ascii="Verdana" w:eastAsia="Times New Roman" w:hAnsi="Verdana" w:cs="Verdana"/>
      <w:sz w:val="20"/>
      <w:szCs w:val="20"/>
      <w:lang w:val="en-US"/>
    </w:rPr>
  </w:style>
  <w:style w:type="paragraph" w:customStyle="1" w:styleId="112">
    <w:name w:val="Знак Знак Знак1 Знак1"/>
    <w:basedOn w:val="a"/>
    <w:uiPriority w:val="99"/>
    <w:rsid w:val="00E041B2"/>
    <w:pPr>
      <w:spacing w:after="160" w:line="240" w:lineRule="exact"/>
    </w:pPr>
    <w:rPr>
      <w:rFonts w:ascii="Verdana" w:eastAsia="Times New Roman" w:hAnsi="Verdana" w:cs="Verdana"/>
      <w:sz w:val="20"/>
      <w:szCs w:val="20"/>
      <w:lang w:val="en-US"/>
    </w:rPr>
  </w:style>
  <w:style w:type="paragraph" w:customStyle="1" w:styleId="113">
    <w:name w:val="Знак Знак Знак1 Знак Знак Знак Знак1"/>
    <w:basedOn w:val="a"/>
    <w:autoRedefine/>
    <w:uiPriority w:val="99"/>
    <w:rsid w:val="00E041B2"/>
    <w:pPr>
      <w:spacing w:after="160" w:line="240" w:lineRule="exact"/>
    </w:pPr>
    <w:rPr>
      <w:rFonts w:eastAsia="SimSun" w:cs="Times New Roman"/>
      <w:b/>
      <w:bCs/>
      <w:szCs w:val="28"/>
      <w:lang w:val="en-US"/>
    </w:rPr>
  </w:style>
  <w:style w:type="paragraph" w:customStyle="1" w:styleId="150">
    <w:name w:val="Знак15"/>
    <w:basedOn w:val="a"/>
    <w:uiPriority w:val="99"/>
    <w:rsid w:val="00E041B2"/>
    <w:pPr>
      <w:spacing w:after="160" w:line="240" w:lineRule="exact"/>
    </w:pPr>
    <w:rPr>
      <w:rFonts w:ascii="Verdana" w:eastAsia="Times New Roman" w:hAnsi="Verdana" w:cs="Times New Roman"/>
      <w:sz w:val="20"/>
      <w:szCs w:val="20"/>
      <w:lang w:val="en-US"/>
    </w:rPr>
  </w:style>
  <w:style w:type="character" w:customStyle="1" w:styleId="64">
    <w:name w:val="Знак Знак6"/>
    <w:basedOn w:val="a0"/>
    <w:uiPriority w:val="99"/>
    <w:rsid w:val="00E041B2"/>
    <w:rPr>
      <w:rFonts w:cs="Times New Roman"/>
      <w:lang w:val="ru-RU" w:eastAsia="ru-RU" w:bidi="ar-SA"/>
    </w:rPr>
  </w:style>
  <w:style w:type="paragraph" w:customStyle="1" w:styleId="114">
    <w:name w:val="Обычный11"/>
    <w:uiPriority w:val="99"/>
    <w:rsid w:val="00E041B2"/>
    <w:pPr>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65">
    <w:name w:val="Знак6"/>
    <w:basedOn w:val="a"/>
    <w:uiPriority w:val="99"/>
    <w:rsid w:val="00E041B2"/>
    <w:pPr>
      <w:spacing w:after="0" w:line="240" w:lineRule="auto"/>
    </w:pPr>
    <w:rPr>
      <w:rFonts w:ascii="Verdana" w:eastAsia="Times New Roman" w:hAnsi="Verdana" w:cs="Verdana"/>
      <w:sz w:val="20"/>
      <w:szCs w:val="20"/>
      <w:lang w:val="en-US"/>
    </w:rPr>
  </w:style>
  <w:style w:type="paragraph" w:customStyle="1" w:styleId="45">
    <w:name w:val="Знак Знак Знак4"/>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2f2">
    <w:name w:val="Знак Знак Знак Знак2"/>
    <w:basedOn w:val="a"/>
    <w:uiPriority w:val="99"/>
    <w:rsid w:val="00E041B2"/>
    <w:pPr>
      <w:spacing w:after="0" w:line="240" w:lineRule="auto"/>
    </w:pPr>
    <w:rPr>
      <w:rFonts w:ascii="Verdana" w:eastAsia="Times New Roman" w:hAnsi="Verdana" w:cs="Verdana"/>
      <w:sz w:val="20"/>
      <w:szCs w:val="20"/>
      <w:lang w:val="en-US"/>
    </w:rPr>
  </w:style>
  <w:style w:type="paragraph" w:customStyle="1" w:styleId="231">
    <w:name w:val="Знак23"/>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122">
    <w:name w:val="Знак Знак Знак1 Знак Знак Знак Знак2"/>
    <w:basedOn w:val="a"/>
    <w:autoRedefine/>
    <w:uiPriority w:val="99"/>
    <w:rsid w:val="00E041B2"/>
    <w:pPr>
      <w:spacing w:after="160" w:line="240" w:lineRule="exact"/>
    </w:pPr>
    <w:rPr>
      <w:rFonts w:eastAsia="SimSun" w:cs="Times New Roman"/>
      <w:b/>
      <w:szCs w:val="24"/>
      <w:lang w:val="en-US"/>
    </w:rPr>
  </w:style>
  <w:style w:type="paragraph" w:customStyle="1" w:styleId="2210">
    <w:name w:val="Основной текст 221"/>
    <w:basedOn w:val="a"/>
    <w:uiPriority w:val="99"/>
    <w:rsid w:val="00E041B2"/>
    <w:pPr>
      <w:spacing w:after="0" w:line="240" w:lineRule="auto"/>
      <w:jc w:val="both"/>
    </w:pPr>
    <w:rPr>
      <w:rFonts w:eastAsia="Times New Roman" w:cs="Times New Roman"/>
      <w:b/>
      <w:szCs w:val="20"/>
      <w:lang w:eastAsia="ru-RU"/>
    </w:rPr>
  </w:style>
  <w:style w:type="character" w:styleId="afffff">
    <w:name w:val="Strong"/>
    <w:basedOn w:val="a0"/>
    <w:uiPriority w:val="22"/>
    <w:qFormat/>
    <w:rsid w:val="00E041B2"/>
    <w:rPr>
      <w:rFonts w:cs="Times New Roman"/>
      <w:b/>
      <w:bCs/>
    </w:rPr>
  </w:style>
  <w:style w:type="character" w:customStyle="1" w:styleId="FontStyle13">
    <w:name w:val="Font Style13"/>
    <w:basedOn w:val="a0"/>
    <w:uiPriority w:val="99"/>
    <w:rsid w:val="00E041B2"/>
    <w:rPr>
      <w:rFonts w:ascii="Times New Roman" w:hAnsi="Times New Roman" w:cs="Times New Roman"/>
      <w:sz w:val="28"/>
      <w:szCs w:val="28"/>
    </w:rPr>
  </w:style>
  <w:style w:type="character" w:customStyle="1" w:styleId="310pt">
    <w:name w:val="Основной текст (3) + 10 pt"/>
    <w:aliases w:val="Полужирный,Основной текст (3) + 11 pt1"/>
    <w:basedOn w:val="a0"/>
    <w:uiPriority w:val="99"/>
    <w:rsid w:val="00E041B2"/>
    <w:rPr>
      <w:rFonts w:cs="Times New Roman"/>
      <w:b/>
      <w:bCs/>
      <w:sz w:val="20"/>
      <w:szCs w:val="20"/>
      <w:lang w:bidi="ar-SA"/>
    </w:rPr>
  </w:style>
  <w:style w:type="character" w:customStyle="1" w:styleId="311pt">
    <w:name w:val="Основной текст (3) + 11 pt"/>
    <w:basedOn w:val="a0"/>
    <w:uiPriority w:val="99"/>
    <w:rsid w:val="00E041B2"/>
    <w:rPr>
      <w:rFonts w:ascii="Times New Roman" w:hAnsi="Times New Roman" w:cs="Times New Roman"/>
      <w:spacing w:val="0"/>
      <w:sz w:val="22"/>
      <w:szCs w:val="22"/>
      <w:lang w:bidi="ar-SA"/>
    </w:rPr>
  </w:style>
  <w:style w:type="paragraph" w:customStyle="1" w:styleId="Style2">
    <w:name w:val="Style2"/>
    <w:basedOn w:val="a"/>
    <w:uiPriority w:val="99"/>
    <w:rsid w:val="00E041B2"/>
    <w:pPr>
      <w:widowControl w:val="0"/>
      <w:autoSpaceDE w:val="0"/>
      <w:autoSpaceDN w:val="0"/>
      <w:adjustRightInd w:val="0"/>
      <w:spacing w:after="0" w:line="322" w:lineRule="exact"/>
      <w:ind w:firstLine="706"/>
      <w:jc w:val="both"/>
    </w:pPr>
    <w:rPr>
      <w:rFonts w:eastAsia="Calibri" w:cs="Times New Roman"/>
      <w:sz w:val="24"/>
      <w:szCs w:val="24"/>
      <w:lang w:eastAsia="ru-RU"/>
    </w:rPr>
  </w:style>
  <w:style w:type="character" w:customStyle="1" w:styleId="afffff0">
    <w:name w:val="Основной текст + Полужирный"/>
    <w:basedOn w:val="a0"/>
    <w:uiPriority w:val="99"/>
    <w:rsid w:val="00E041B2"/>
    <w:rPr>
      <w:rFonts w:ascii="Times New Roman" w:hAnsi="Times New Roman" w:cs="Times New Roman"/>
      <w:b/>
      <w:bCs/>
      <w:spacing w:val="0"/>
      <w:sz w:val="22"/>
      <w:szCs w:val="22"/>
      <w:lang w:eastAsia="ru-RU"/>
    </w:rPr>
  </w:style>
  <w:style w:type="character" w:customStyle="1" w:styleId="3a">
    <w:name w:val="Основной текст (3)_"/>
    <w:basedOn w:val="a0"/>
    <w:link w:val="3b"/>
    <w:locked/>
    <w:rsid w:val="00E041B2"/>
    <w:rPr>
      <w:rFonts w:cs="Times New Roman"/>
      <w:sz w:val="21"/>
      <w:szCs w:val="21"/>
      <w:shd w:val="clear" w:color="auto" w:fill="FFFFFF"/>
    </w:rPr>
  </w:style>
  <w:style w:type="paragraph" w:customStyle="1" w:styleId="3b">
    <w:name w:val="Основной текст (3)"/>
    <w:basedOn w:val="a"/>
    <w:link w:val="3a"/>
    <w:rsid w:val="00E041B2"/>
    <w:pPr>
      <w:shd w:val="clear" w:color="auto" w:fill="FFFFFF"/>
      <w:spacing w:after="0" w:line="413" w:lineRule="exact"/>
      <w:jc w:val="both"/>
    </w:pPr>
    <w:rPr>
      <w:rFonts w:asciiTheme="minorHAnsi" w:hAnsiTheme="minorHAnsi" w:cs="Times New Roman"/>
      <w:kern w:val="2"/>
      <w:sz w:val="21"/>
      <w:szCs w:val="21"/>
      <w:shd w:val="clear" w:color="auto" w:fill="FFFFFF"/>
      <w14:ligatures w14:val="standardContextual"/>
    </w:rPr>
  </w:style>
  <w:style w:type="paragraph" w:customStyle="1" w:styleId="142">
    <w:name w:val="Знак14"/>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225">
    <w:name w:val="Знак22"/>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2f3">
    <w:name w:val="сновной текст с отступом 2"/>
    <w:basedOn w:val="a"/>
    <w:uiPriority w:val="99"/>
    <w:rsid w:val="00E041B2"/>
    <w:pPr>
      <w:widowControl w:val="0"/>
      <w:spacing w:after="0" w:line="240" w:lineRule="auto"/>
      <w:ind w:firstLine="720"/>
      <w:jc w:val="both"/>
    </w:pPr>
    <w:rPr>
      <w:rFonts w:eastAsia="Times New Roman" w:cs="Times New Roman"/>
      <w:sz w:val="26"/>
      <w:szCs w:val="20"/>
      <w:lang w:eastAsia="ru-RU"/>
    </w:rPr>
  </w:style>
  <w:style w:type="paragraph" w:styleId="afffff1">
    <w:name w:val="Document Map"/>
    <w:basedOn w:val="a"/>
    <w:link w:val="afffff2"/>
    <w:rsid w:val="00E041B2"/>
    <w:pPr>
      <w:spacing w:after="0" w:line="240" w:lineRule="auto"/>
    </w:pPr>
    <w:rPr>
      <w:rFonts w:ascii="Tahoma" w:eastAsia="Times New Roman" w:hAnsi="Tahoma" w:cs="Tahoma"/>
      <w:sz w:val="16"/>
      <w:szCs w:val="16"/>
      <w:lang w:eastAsia="ru-RU"/>
    </w:rPr>
  </w:style>
  <w:style w:type="character" w:customStyle="1" w:styleId="afffff2">
    <w:name w:val="Схема документа Знак"/>
    <w:basedOn w:val="a0"/>
    <w:link w:val="afffff1"/>
    <w:rsid w:val="00E041B2"/>
    <w:rPr>
      <w:rFonts w:ascii="Tahoma" w:eastAsia="Times New Roman" w:hAnsi="Tahoma" w:cs="Tahoma"/>
      <w:kern w:val="0"/>
      <w:sz w:val="16"/>
      <w:szCs w:val="16"/>
      <w:lang w:eastAsia="ru-RU"/>
      <w14:ligatures w14:val="none"/>
    </w:rPr>
  </w:style>
  <w:style w:type="paragraph" w:customStyle="1" w:styleId="133">
    <w:name w:val="Знак13"/>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46">
    <w:name w:val="Обычный4"/>
    <w:rsid w:val="00E041B2"/>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1f4">
    <w:name w:val="Название Знак1"/>
    <w:basedOn w:val="a0"/>
    <w:uiPriority w:val="99"/>
    <w:rsid w:val="00E041B2"/>
    <w:rPr>
      <w:rFonts w:cs="Times New Roman"/>
      <w:b/>
      <w:sz w:val="24"/>
      <w:lang w:val="ru-RU" w:eastAsia="ru-RU" w:bidi="ar-SA"/>
    </w:rPr>
  </w:style>
  <w:style w:type="paragraph" w:customStyle="1" w:styleId="53">
    <w:name w:val="Знак5"/>
    <w:basedOn w:val="a"/>
    <w:uiPriority w:val="99"/>
    <w:rsid w:val="00E041B2"/>
    <w:pPr>
      <w:spacing w:after="0" w:line="240" w:lineRule="auto"/>
    </w:pPr>
    <w:rPr>
      <w:rFonts w:ascii="Verdana" w:eastAsia="Times New Roman" w:hAnsi="Verdana" w:cs="Verdana"/>
      <w:sz w:val="20"/>
      <w:szCs w:val="20"/>
      <w:lang w:val="en-US"/>
    </w:rPr>
  </w:style>
  <w:style w:type="paragraph" w:customStyle="1" w:styleId="afffff3">
    <w:name w:val="Москва"/>
    <w:aliases w:val="Кремль"/>
    <w:basedOn w:val="a"/>
    <w:uiPriority w:val="99"/>
    <w:rsid w:val="00E041B2"/>
    <w:pPr>
      <w:keepLines/>
      <w:tabs>
        <w:tab w:val="left" w:pos="7088"/>
      </w:tabs>
      <w:spacing w:before="960" w:after="0" w:line="360" w:lineRule="exact"/>
    </w:pPr>
    <w:rPr>
      <w:rFonts w:eastAsia="Times New Roman" w:cs="Times New Roman"/>
      <w:sz w:val="30"/>
      <w:szCs w:val="20"/>
      <w:lang w:eastAsia="ru-RU"/>
    </w:rPr>
  </w:style>
  <w:style w:type="character" w:customStyle="1" w:styleId="312">
    <w:name w:val="Знак Знак31"/>
    <w:basedOn w:val="a0"/>
    <w:uiPriority w:val="99"/>
    <w:rsid w:val="00E041B2"/>
    <w:rPr>
      <w:rFonts w:cs="Times New Roman"/>
      <w:b/>
      <w:sz w:val="24"/>
      <w:lang w:val="ru-RU" w:eastAsia="ru-RU" w:bidi="ar-SA"/>
    </w:rPr>
  </w:style>
  <w:style w:type="paragraph" w:customStyle="1" w:styleId="47">
    <w:name w:val="заголовок 4"/>
    <w:basedOn w:val="a"/>
    <w:next w:val="a"/>
    <w:autoRedefine/>
    <w:qFormat/>
    <w:rsid w:val="00E041B2"/>
    <w:pPr>
      <w:widowControl w:val="0"/>
      <w:spacing w:after="0" w:line="240" w:lineRule="auto"/>
      <w:jc w:val="center"/>
    </w:pPr>
    <w:rPr>
      <w:rFonts w:eastAsia="Times New Roman" w:cs="Times New Roman"/>
      <w:b/>
      <w:sz w:val="24"/>
      <w:szCs w:val="24"/>
      <w:lang w:eastAsia="ru-RU"/>
    </w:rPr>
  </w:style>
  <w:style w:type="paragraph" w:customStyle="1" w:styleId="232">
    <w:name w:val="Основной текст 23"/>
    <w:basedOn w:val="a"/>
    <w:uiPriority w:val="99"/>
    <w:rsid w:val="00E041B2"/>
    <w:pPr>
      <w:spacing w:after="0" w:line="240" w:lineRule="auto"/>
      <w:ind w:firstLine="720"/>
      <w:jc w:val="both"/>
    </w:pPr>
    <w:rPr>
      <w:rFonts w:eastAsia="Times New Roman" w:cs="Times New Roman"/>
      <w:sz w:val="24"/>
      <w:szCs w:val="20"/>
      <w:lang w:eastAsia="ru-RU"/>
    </w:rPr>
  </w:style>
  <w:style w:type="character" w:customStyle="1" w:styleId="115">
    <w:name w:val="Знак Знак11"/>
    <w:basedOn w:val="a0"/>
    <w:uiPriority w:val="99"/>
    <w:rsid w:val="00E041B2"/>
    <w:rPr>
      <w:rFonts w:cs="Times New Roman"/>
      <w:b/>
      <w:sz w:val="24"/>
      <w:lang w:val="ru-RU" w:eastAsia="ru-RU" w:bidi="ar-SA"/>
    </w:rPr>
  </w:style>
  <w:style w:type="paragraph" w:customStyle="1" w:styleId="CharCharCharChar2">
    <w:name w:val="Char Char Знак Знак Char Char2"/>
    <w:basedOn w:val="a"/>
    <w:uiPriority w:val="99"/>
    <w:rsid w:val="00E041B2"/>
    <w:pPr>
      <w:spacing w:after="0" w:line="240" w:lineRule="auto"/>
    </w:pPr>
    <w:rPr>
      <w:rFonts w:ascii="Verdana" w:eastAsia="Times New Roman" w:hAnsi="Verdana" w:cs="Verdana"/>
      <w:sz w:val="20"/>
      <w:szCs w:val="20"/>
      <w:lang w:val="en-US"/>
    </w:rPr>
  </w:style>
  <w:style w:type="character" w:customStyle="1" w:styleId="FontStyle12">
    <w:name w:val="Font Style12"/>
    <w:basedOn w:val="a0"/>
    <w:uiPriority w:val="99"/>
    <w:rsid w:val="00E041B2"/>
    <w:rPr>
      <w:rFonts w:ascii="Times New Roman" w:hAnsi="Times New Roman" w:cs="Times New Roman"/>
      <w:sz w:val="26"/>
      <w:szCs w:val="26"/>
    </w:rPr>
  </w:style>
  <w:style w:type="paragraph" w:customStyle="1" w:styleId="3c">
    <w:name w:val="Знак Знак Знак3"/>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afffff4">
    <w:name w:val="Прижатый влево"/>
    <w:basedOn w:val="a"/>
    <w:next w:val="a"/>
    <w:uiPriority w:val="99"/>
    <w:qFormat/>
    <w:rsid w:val="00E041B2"/>
    <w:pPr>
      <w:autoSpaceDE w:val="0"/>
      <w:autoSpaceDN w:val="0"/>
      <w:adjustRightInd w:val="0"/>
      <w:spacing w:after="0" w:line="240" w:lineRule="auto"/>
    </w:pPr>
    <w:rPr>
      <w:rFonts w:ascii="Arial" w:eastAsia="Times New Roman" w:hAnsi="Arial" w:cs="Times New Roman"/>
      <w:sz w:val="24"/>
      <w:szCs w:val="24"/>
      <w:lang w:eastAsia="ru-RU"/>
    </w:rPr>
  </w:style>
  <w:style w:type="paragraph" w:styleId="afffff5">
    <w:name w:val="endnote text"/>
    <w:basedOn w:val="a"/>
    <w:link w:val="afffff6"/>
    <w:qFormat/>
    <w:rsid w:val="00E041B2"/>
    <w:pPr>
      <w:overflowPunct w:val="0"/>
      <w:autoSpaceDE w:val="0"/>
      <w:autoSpaceDN w:val="0"/>
      <w:adjustRightInd w:val="0"/>
      <w:spacing w:after="0" w:line="240" w:lineRule="auto"/>
      <w:ind w:left="284" w:right="-284" w:firstLine="709"/>
      <w:jc w:val="both"/>
      <w:textAlignment w:val="baseline"/>
    </w:pPr>
    <w:rPr>
      <w:rFonts w:eastAsia="Times New Roman" w:cs="Times New Roman"/>
      <w:sz w:val="20"/>
      <w:szCs w:val="20"/>
      <w:lang w:eastAsia="ru-RU"/>
    </w:rPr>
  </w:style>
  <w:style w:type="character" w:customStyle="1" w:styleId="afffff6">
    <w:name w:val="Текст концевой сноски Знак"/>
    <w:basedOn w:val="a0"/>
    <w:link w:val="afffff5"/>
    <w:qFormat/>
    <w:rsid w:val="00E041B2"/>
    <w:rPr>
      <w:rFonts w:ascii="Times New Roman" w:eastAsia="Times New Roman" w:hAnsi="Times New Roman" w:cs="Times New Roman"/>
      <w:kern w:val="0"/>
      <w:sz w:val="20"/>
      <w:szCs w:val="20"/>
      <w:lang w:eastAsia="ru-RU"/>
      <w14:ligatures w14:val="none"/>
    </w:rPr>
  </w:style>
  <w:style w:type="character" w:styleId="afffff7">
    <w:name w:val="endnote reference"/>
    <w:basedOn w:val="a0"/>
    <w:qFormat/>
    <w:rsid w:val="00E041B2"/>
    <w:rPr>
      <w:rFonts w:cs="Times New Roman"/>
      <w:vertAlign w:val="superscript"/>
    </w:rPr>
  </w:style>
  <w:style w:type="character" w:customStyle="1" w:styleId="FontStyle26">
    <w:name w:val="Font Style26"/>
    <w:uiPriority w:val="99"/>
    <w:rsid w:val="00E041B2"/>
    <w:rPr>
      <w:rFonts w:ascii="Times New Roman" w:hAnsi="Times New Roman"/>
      <w:color w:val="000000"/>
      <w:sz w:val="26"/>
    </w:rPr>
  </w:style>
  <w:style w:type="character" w:customStyle="1" w:styleId="afffff8">
    <w:name w:val="Гипертекстовая ссылка"/>
    <w:qFormat/>
    <w:rsid w:val="00E041B2"/>
    <w:rPr>
      <w:color w:val="008000"/>
    </w:rPr>
  </w:style>
  <w:style w:type="paragraph" w:customStyle="1" w:styleId="BodyTextIndent2">
    <w:name w:val="Body Text Indent 2 Знак"/>
    <w:basedOn w:val="a"/>
    <w:link w:val="BodyTextIndent20"/>
    <w:uiPriority w:val="99"/>
    <w:rsid w:val="00E041B2"/>
    <w:pPr>
      <w:widowControl w:val="0"/>
      <w:spacing w:after="0" w:line="240" w:lineRule="auto"/>
      <w:ind w:firstLine="720"/>
      <w:jc w:val="both"/>
    </w:pPr>
    <w:rPr>
      <w:rFonts w:eastAsia="Times New Roman" w:cs="Times New Roman"/>
      <w:szCs w:val="20"/>
      <w:lang w:eastAsia="ru-RU"/>
    </w:rPr>
  </w:style>
  <w:style w:type="character" w:customStyle="1" w:styleId="BodyTextIndent20">
    <w:name w:val="Body Text Indent 2 Знак Знак"/>
    <w:basedOn w:val="a0"/>
    <w:link w:val="BodyTextIndent2"/>
    <w:uiPriority w:val="99"/>
    <w:locked/>
    <w:rsid w:val="00E041B2"/>
    <w:rPr>
      <w:rFonts w:ascii="Times New Roman" w:eastAsia="Times New Roman" w:hAnsi="Times New Roman" w:cs="Times New Roman"/>
      <w:kern w:val="0"/>
      <w:sz w:val="28"/>
      <w:szCs w:val="20"/>
      <w:lang w:eastAsia="ru-RU"/>
      <w14:ligatures w14:val="none"/>
    </w:rPr>
  </w:style>
  <w:style w:type="paragraph" w:customStyle="1" w:styleId="331">
    <w:name w:val="Основной текст с отступом 33"/>
    <w:basedOn w:val="a"/>
    <w:uiPriority w:val="99"/>
    <w:rsid w:val="00E041B2"/>
    <w:pPr>
      <w:widowControl w:val="0"/>
      <w:spacing w:after="0" w:line="360" w:lineRule="auto"/>
      <w:ind w:firstLine="720"/>
      <w:jc w:val="both"/>
    </w:pPr>
    <w:rPr>
      <w:rFonts w:eastAsia="Times New Roman" w:cs="Times New Roman"/>
      <w:szCs w:val="20"/>
      <w:lang w:eastAsia="ru-RU"/>
    </w:rPr>
  </w:style>
  <w:style w:type="character" w:customStyle="1" w:styleId="T8">
    <w:name w:val="T8"/>
    <w:hidden/>
    <w:uiPriority w:val="99"/>
    <w:rsid w:val="00E041B2"/>
    <w:rPr>
      <w:color w:val="auto"/>
    </w:rPr>
  </w:style>
  <w:style w:type="character" w:customStyle="1" w:styleId="BodytextBold">
    <w:name w:val="Body text + Bold"/>
    <w:basedOn w:val="a0"/>
    <w:uiPriority w:val="99"/>
    <w:rsid w:val="00E041B2"/>
    <w:rPr>
      <w:rFonts w:ascii="Times New Roman" w:hAnsi="Times New Roman" w:cs="Times New Roman"/>
      <w:b/>
      <w:bCs/>
      <w:spacing w:val="0"/>
      <w:sz w:val="26"/>
      <w:szCs w:val="26"/>
      <w:lang w:bidi="ar-SA"/>
    </w:rPr>
  </w:style>
  <w:style w:type="character" w:customStyle="1" w:styleId="Bodytext46">
    <w:name w:val="Body text (4) + 6"/>
    <w:aliases w:val="5 pt1,Bold,Body text + 8,5 pt,Spacing 0 pt,Body text + 81,Bold1,Spacing 0 pt1,Body text (7) + 4,Body text + 11,Header or footer + 11,Body text (3) + 8,Body text + 9,Body text (11) + 11 pt,Not Italic,Основной текст (3) + 11"/>
    <w:basedOn w:val="a0"/>
    <w:uiPriority w:val="99"/>
    <w:rsid w:val="00E041B2"/>
    <w:rPr>
      <w:rFonts w:ascii="Times New Roman" w:hAnsi="Times New Roman" w:cs="Times New Roman"/>
      <w:b/>
      <w:bCs/>
      <w:spacing w:val="0"/>
      <w:sz w:val="13"/>
      <w:szCs w:val="13"/>
      <w:lang w:bidi="ar-SA"/>
    </w:rPr>
  </w:style>
  <w:style w:type="paragraph" w:styleId="afffff9">
    <w:name w:val="No Spacing"/>
    <w:link w:val="afffffa"/>
    <w:qFormat/>
    <w:rsid w:val="00E041B2"/>
    <w:pPr>
      <w:spacing w:after="0" w:line="240" w:lineRule="auto"/>
      <w:ind w:firstLine="709"/>
      <w:jc w:val="both"/>
    </w:pPr>
    <w:rPr>
      <w:rFonts w:ascii="Calibri" w:eastAsia="Times New Roman" w:hAnsi="Calibri" w:cs="Times New Roman"/>
      <w:kern w:val="0"/>
      <w14:ligatures w14:val="none"/>
    </w:rPr>
  </w:style>
  <w:style w:type="character" w:customStyle="1" w:styleId="afffffa">
    <w:name w:val="Без интервала Знак"/>
    <w:link w:val="afffff9"/>
    <w:rsid w:val="00E041B2"/>
    <w:rPr>
      <w:rFonts w:ascii="Calibri" w:eastAsia="Times New Roman" w:hAnsi="Calibri" w:cs="Times New Roman"/>
      <w:kern w:val="0"/>
      <w14:ligatures w14:val="none"/>
    </w:rPr>
  </w:style>
  <w:style w:type="character" w:customStyle="1" w:styleId="280">
    <w:name w:val="Знак Знак28"/>
    <w:basedOn w:val="a0"/>
    <w:uiPriority w:val="99"/>
    <w:rsid w:val="00E041B2"/>
    <w:rPr>
      <w:rFonts w:ascii="Cambria" w:hAnsi="Cambria" w:cs="Times New Roman"/>
      <w:b/>
      <w:bCs/>
      <w:kern w:val="32"/>
      <w:sz w:val="32"/>
      <w:szCs w:val="32"/>
      <w:lang w:eastAsia="ru-RU"/>
    </w:rPr>
  </w:style>
  <w:style w:type="character" w:customStyle="1" w:styleId="270">
    <w:name w:val="Знак Знак27"/>
    <w:basedOn w:val="a0"/>
    <w:uiPriority w:val="99"/>
    <w:rsid w:val="00E041B2"/>
    <w:rPr>
      <w:rFonts w:ascii="Times New Roman" w:hAnsi="Times New Roman" w:cs="Arial"/>
      <w:b/>
      <w:bCs/>
      <w:iCs/>
      <w:caps/>
      <w:sz w:val="28"/>
      <w:szCs w:val="28"/>
      <w:lang w:eastAsia="ru-RU"/>
    </w:rPr>
  </w:style>
  <w:style w:type="paragraph" w:customStyle="1" w:styleId="1f5">
    <w:name w:val="Текст1"/>
    <w:basedOn w:val="a"/>
    <w:uiPriority w:val="99"/>
    <w:rsid w:val="00E041B2"/>
    <w:pPr>
      <w:spacing w:after="0" w:line="240" w:lineRule="auto"/>
    </w:pPr>
    <w:rPr>
      <w:rFonts w:ascii="Courier New" w:eastAsia="Times New Roman" w:hAnsi="Courier New" w:cs="Times New Roman"/>
      <w:sz w:val="20"/>
      <w:szCs w:val="20"/>
      <w:lang w:eastAsia="ru-RU"/>
    </w:rPr>
  </w:style>
  <w:style w:type="paragraph" w:customStyle="1" w:styleId="afffffb">
    <w:name w:val="Колонтитул (правый)"/>
    <w:basedOn w:val="a"/>
    <w:next w:val="a"/>
    <w:rsid w:val="00E041B2"/>
    <w:pPr>
      <w:widowControl w:val="0"/>
      <w:autoSpaceDE w:val="0"/>
      <w:autoSpaceDN w:val="0"/>
      <w:adjustRightInd w:val="0"/>
      <w:spacing w:after="0" w:line="240" w:lineRule="auto"/>
      <w:jc w:val="right"/>
    </w:pPr>
    <w:rPr>
      <w:rFonts w:ascii="Arial" w:eastAsia="Times New Roman" w:hAnsi="Arial" w:cs="Times New Roman"/>
      <w:sz w:val="20"/>
      <w:szCs w:val="20"/>
      <w:lang w:eastAsia="ru-RU"/>
    </w:rPr>
  </w:style>
  <w:style w:type="paragraph" w:customStyle="1" w:styleId="afffffc">
    <w:name w:val="Комментарий"/>
    <w:basedOn w:val="a"/>
    <w:next w:val="a"/>
    <w:uiPriority w:val="99"/>
    <w:rsid w:val="00E041B2"/>
    <w:pPr>
      <w:autoSpaceDE w:val="0"/>
      <w:autoSpaceDN w:val="0"/>
      <w:adjustRightInd w:val="0"/>
      <w:spacing w:after="0" w:line="240" w:lineRule="auto"/>
      <w:ind w:left="170" w:hanging="170"/>
      <w:jc w:val="both"/>
    </w:pPr>
    <w:rPr>
      <w:rFonts w:ascii="Arial" w:eastAsia="Times New Roman" w:hAnsi="Arial" w:cs="Times New Roman"/>
      <w:i/>
      <w:iCs/>
      <w:color w:val="800080"/>
      <w:sz w:val="20"/>
      <w:szCs w:val="20"/>
      <w:lang w:eastAsia="ru-RU"/>
    </w:rPr>
  </w:style>
  <w:style w:type="paragraph" w:customStyle="1" w:styleId="afffffd">
    <w:name w:val="Знак Знак Знак Знак Знак Знак Знак Знак Знак Знак"/>
    <w:basedOn w:val="a"/>
    <w:uiPriority w:val="99"/>
    <w:rsid w:val="00E041B2"/>
    <w:pPr>
      <w:spacing w:after="0" w:line="240" w:lineRule="auto"/>
    </w:pPr>
    <w:rPr>
      <w:rFonts w:ascii="Verdana" w:eastAsia="Times New Roman" w:hAnsi="Verdana" w:cs="Verdana"/>
      <w:sz w:val="20"/>
      <w:szCs w:val="20"/>
      <w:lang w:val="en-US"/>
    </w:rPr>
  </w:style>
  <w:style w:type="paragraph" w:customStyle="1" w:styleId="1f6">
    <w:name w:val="Основной текст с отступом.Основной текст 1.Нумерованный список !!"/>
    <w:basedOn w:val="a"/>
    <w:uiPriority w:val="99"/>
    <w:rsid w:val="00E041B2"/>
    <w:pPr>
      <w:spacing w:after="0" w:line="360" w:lineRule="auto"/>
      <w:ind w:firstLine="675"/>
      <w:jc w:val="both"/>
    </w:pPr>
    <w:rPr>
      <w:rFonts w:eastAsia="Times New Roman" w:cs="Times New Roman"/>
      <w:color w:val="000000"/>
      <w:szCs w:val="20"/>
      <w:lang w:eastAsia="ru-RU"/>
    </w:rPr>
  </w:style>
  <w:style w:type="character" w:customStyle="1" w:styleId="12pt">
    <w:name w:val="Основной текст + 12 pt"/>
    <w:basedOn w:val="a0"/>
    <w:uiPriority w:val="99"/>
    <w:rsid w:val="00E041B2"/>
    <w:rPr>
      <w:rFonts w:ascii="Times New Roman" w:hAnsi="Times New Roman" w:cs="Times New Roman"/>
      <w:sz w:val="24"/>
      <w:szCs w:val="24"/>
      <w:shd w:val="clear" w:color="auto" w:fill="FFFFFF"/>
    </w:rPr>
  </w:style>
  <w:style w:type="paragraph" w:customStyle="1" w:styleId="msonormalcxspmiddle">
    <w:name w:val="msonormalcxspmiddle"/>
    <w:basedOn w:val="a"/>
    <w:uiPriority w:val="99"/>
    <w:rsid w:val="00E041B2"/>
    <w:pPr>
      <w:spacing w:before="100" w:beforeAutospacing="1" w:after="100" w:afterAutospacing="1" w:line="240" w:lineRule="auto"/>
    </w:pPr>
    <w:rPr>
      <w:rFonts w:eastAsia="Times New Roman" w:cs="Times New Roman"/>
      <w:sz w:val="24"/>
      <w:szCs w:val="24"/>
      <w:lang w:eastAsia="ru-RU"/>
    </w:rPr>
  </w:style>
  <w:style w:type="character" w:customStyle="1" w:styleId="FontStyle15">
    <w:name w:val="Font Style15"/>
    <w:basedOn w:val="a0"/>
    <w:uiPriority w:val="99"/>
    <w:rsid w:val="00E041B2"/>
    <w:rPr>
      <w:rFonts w:ascii="Times New Roman" w:hAnsi="Times New Roman" w:cs="Times New Roman"/>
      <w:sz w:val="26"/>
      <w:szCs w:val="26"/>
    </w:rPr>
  </w:style>
  <w:style w:type="paragraph" w:customStyle="1" w:styleId="71">
    <w:name w:val="Знак7"/>
    <w:basedOn w:val="a"/>
    <w:link w:val="72"/>
    <w:uiPriority w:val="99"/>
    <w:rsid w:val="00E041B2"/>
    <w:pPr>
      <w:spacing w:after="0" w:line="240" w:lineRule="auto"/>
    </w:pPr>
    <w:rPr>
      <w:rFonts w:ascii="Verdana" w:eastAsia="Times New Roman" w:hAnsi="Verdana" w:cs="Verdana"/>
      <w:sz w:val="20"/>
      <w:szCs w:val="20"/>
      <w:lang w:val="en-US"/>
    </w:rPr>
  </w:style>
  <w:style w:type="character" w:customStyle="1" w:styleId="72">
    <w:name w:val="Знак Знак7"/>
    <w:basedOn w:val="a0"/>
    <w:link w:val="71"/>
    <w:uiPriority w:val="99"/>
    <w:locked/>
    <w:rsid w:val="00E041B2"/>
    <w:rPr>
      <w:rFonts w:ascii="Verdana" w:eastAsia="Times New Roman" w:hAnsi="Verdana" w:cs="Verdana"/>
      <w:kern w:val="0"/>
      <w:sz w:val="20"/>
      <w:szCs w:val="20"/>
      <w:lang w:val="en-US"/>
      <w14:ligatures w14:val="none"/>
    </w:rPr>
  </w:style>
  <w:style w:type="character" w:customStyle="1" w:styleId="Bodytext82">
    <w:name w:val="Body text + 82"/>
    <w:aliases w:val="5 pt2,Bold2,Spacing 0 pt2,Body text + 4"/>
    <w:basedOn w:val="a0"/>
    <w:uiPriority w:val="99"/>
    <w:rsid w:val="00E041B2"/>
    <w:rPr>
      <w:rFonts w:ascii="Times New Roman" w:hAnsi="Times New Roman" w:cs="Times New Roman"/>
      <w:b/>
      <w:bCs/>
      <w:spacing w:val="10"/>
      <w:sz w:val="17"/>
      <w:szCs w:val="17"/>
      <w:lang w:bidi="ar-SA"/>
    </w:rPr>
  </w:style>
  <w:style w:type="character" w:customStyle="1" w:styleId="2f4">
    <w:name w:val="Основной текст (2) + Не полужирный"/>
    <w:uiPriority w:val="99"/>
    <w:rsid w:val="00E041B2"/>
    <w:rPr>
      <w:rFonts w:ascii="Times New Roman" w:hAnsi="Times New Roman"/>
      <w:b/>
      <w:spacing w:val="0"/>
      <w:sz w:val="27"/>
    </w:rPr>
  </w:style>
  <w:style w:type="paragraph" w:customStyle="1" w:styleId="Rodeo">
    <w:name w:val="Rodeo"/>
    <w:basedOn w:val="a"/>
    <w:uiPriority w:val="99"/>
    <w:rsid w:val="00E041B2"/>
    <w:pPr>
      <w:widowControl w:val="0"/>
      <w:spacing w:after="0" w:line="240" w:lineRule="auto"/>
      <w:ind w:firstLine="851"/>
      <w:jc w:val="both"/>
    </w:pPr>
    <w:rPr>
      <w:rFonts w:ascii="Rodeo" w:eastAsia="Times New Roman" w:hAnsi="Rodeo" w:cs="Times New Roman"/>
      <w:szCs w:val="20"/>
      <w:lang w:eastAsia="ru-RU"/>
    </w:rPr>
  </w:style>
  <w:style w:type="paragraph" w:customStyle="1" w:styleId="170">
    <w:name w:val="Знак17"/>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54">
    <w:name w:val="Обычный5"/>
    <w:uiPriority w:val="99"/>
    <w:rsid w:val="00E041B2"/>
    <w:pPr>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240">
    <w:name w:val="Основной текст 24"/>
    <w:basedOn w:val="a"/>
    <w:uiPriority w:val="99"/>
    <w:rsid w:val="00E041B2"/>
    <w:pPr>
      <w:widowControl w:val="0"/>
      <w:spacing w:after="0" w:line="-380" w:lineRule="auto"/>
      <w:ind w:firstLine="709"/>
      <w:jc w:val="both"/>
    </w:pPr>
    <w:rPr>
      <w:rFonts w:eastAsia="Times New Roman" w:cs="Times New Roman"/>
      <w:szCs w:val="20"/>
      <w:lang w:eastAsia="ru-RU"/>
    </w:rPr>
  </w:style>
  <w:style w:type="paragraph" w:customStyle="1" w:styleId="340">
    <w:name w:val="Основной текст с отступом 34"/>
    <w:basedOn w:val="a"/>
    <w:uiPriority w:val="99"/>
    <w:rsid w:val="00E041B2"/>
    <w:pPr>
      <w:widowControl w:val="0"/>
      <w:spacing w:after="0" w:line="360" w:lineRule="auto"/>
      <w:ind w:firstLine="720"/>
      <w:jc w:val="both"/>
    </w:pPr>
    <w:rPr>
      <w:rFonts w:eastAsia="Times New Roman" w:cs="Times New Roman"/>
      <w:szCs w:val="20"/>
      <w:lang w:eastAsia="ru-RU"/>
    </w:rPr>
  </w:style>
  <w:style w:type="paragraph" w:customStyle="1" w:styleId="226">
    <w:name w:val="Основной текс22"/>
    <w:basedOn w:val="a"/>
    <w:uiPriority w:val="99"/>
    <w:rsid w:val="00E041B2"/>
    <w:pPr>
      <w:widowControl w:val="0"/>
      <w:spacing w:after="120" w:line="240" w:lineRule="auto"/>
    </w:pPr>
    <w:rPr>
      <w:rFonts w:eastAsia="Times New Roman" w:cs="Times New Roman"/>
      <w:sz w:val="20"/>
      <w:szCs w:val="20"/>
      <w:lang w:eastAsia="ru-RU"/>
    </w:rPr>
  </w:style>
  <w:style w:type="paragraph" w:customStyle="1" w:styleId="233">
    <w:name w:val="Основной текст с отступом 23"/>
    <w:basedOn w:val="a"/>
    <w:uiPriority w:val="99"/>
    <w:rsid w:val="00E041B2"/>
    <w:pPr>
      <w:spacing w:after="0" w:line="240" w:lineRule="auto"/>
      <w:ind w:firstLine="567"/>
      <w:jc w:val="both"/>
    </w:pPr>
    <w:rPr>
      <w:rFonts w:eastAsia="Times New Roman" w:cs="Times New Roman"/>
      <w:szCs w:val="20"/>
      <w:lang w:eastAsia="ru-RU"/>
    </w:rPr>
  </w:style>
  <w:style w:type="paragraph" w:customStyle="1" w:styleId="55">
    <w:name w:val="Знак Знак Знак5"/>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123">
    <w:name w:val="Знак1 Знак Знак Знак2"/>
    <w:basedOn w:val="a"/>
    <w:uiPriority w:val="99"/>
    <w:rsid w:val="00E041B2"/>
    <w:pPr>
      <w:spacing w:after="0" w:line="240" w:lineRule="auto"/>
    </w:pPr>
    <w:rPr>
      <w:rFonts w:ascii="Verdana" w:eastAsia="Times New Roman" w:hAnsi="Verdana" w:cs="Verdana"/>
      <w:sz w:val="20"/>
      <w:szCs w:val="20"/>
      <w:lang w:val="en-US"/>
    </w:rPr>
  </w:style>
  <w:style w:type="paragraph" w:customStyle="1" w:styleId="3d">
    <w:name w:val="Знак Знак Знак Знак3"/>
    <w:basedOn w:val="a"/>
    <w:uiPriority w:val="99"/>
    <w:rsid w:val="00E041B2"/>
    <w:pPr>
      <w:spacing w:after="0" w:line="240" w:lineRule="auto"/>
    </w:pPr>
    <w:rPr>
      <w:rFonts w:ascii="Verdana" w:eastAsia="Times New Roman" w:hAnsi="Verdana" w:cs="Verdana"/>
      <w:sz w:val="20"/>
      <w:szCs w:val="20"/>
      <w:lang w:val="en-US"/>
    </w:rPr>
  </w:style>
  <w:style w:type="paragraph" w:customStyle="1" w:styleId="250">
    <w:name w:val="Знак25"/>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CharCharCharChar3">
    <w:name w:val="Char Char Знак Знак Char Char3"/>
    <w:basedOn w:val="a"/>
    <w:uiPriority w:val="99"/>
    <w:rsid w:val="00E041B2"/>
    <w:pPr>
      <w:spacing w:after="0" w:line="240" w:lineRule="auto"/>
    </w:pPr>
    <w:rPr>
      <w:rFonts w:ascii="Verdana" w:eastAsia="Times New Roman" w:hAnsi="Verdana" w:cs="Verdana"/>
      <w:sz w:val="20"/>
      <w:szCs w:val="20"/>
      <w:lang w:val="en-US"/>
    </w:rPr>
  </w:style>
  <w:style w:type="paragraph" w:customStyle="1" w:styleId="124">
    <w:name w:val="Знак Знак Знак1 Знак2"/>
    <w:basedOn w:val="a"/>
    <w:uiPriority w:val="99"/>
    <w:rsid w:val="00E041B2"/>
    <w:pPr>
      <w:spacing w:after="160" w:line="240" w:lineRule="exact"/>
    </w:pPr>
    <w:rPr>
      <w:rFonts w:ascii="Verdana" w:eastAsia="Times New Roman" w:hAnsi="Verdana" w:cs="Verdana"/>
      <w:sz w:val="20"/>
      <w:szCs w:val="20"/>
      <w:lang w:val="en-US"/>
    </w:rPr>
  </w:style>
  <w:style w:type="character" w:customStyle="1" w:styleId="510">
    <w:name w:val="Знак Знак51"/>
    <w:basedOn w:val="a0"/>
    <w:uiPriority w:val="99"/>
    <w:rsid w:val="00E041B2"/>
    <w:rPr>
      <w:rFonts w:ascii="Times New Roman" w:hAnsi="Times New Roman" w:cs="Times New Roman"/>
      <w:sz w:val="28"/>
      <w:szCs w:val="28"/>
      <w:lang w:eastAsia="ru-RU"/>
    </w:rPr>
  </w:style>
  <w:style w:type="character" w:customStyle="1" w:styleId="216">
    <w:name w:val="Знак Знак21"/>
    <w:basedOn w:val="a0"/>
    <w:uiPriority w:val="99"/>
    <w:rsid w:val="00E041B2"/>
    <w:rPr>
      <w:rFonts w:ascii="Times New Roman" w:hAnsi="Times New Roman" w:cs="Times New Roman"/>
      <w:b/>
      <w:sz w:val="20"/>
      <w:szCs w:val="20"/>
      <w:lang w:eastAsia="ru-RU"/>
    </w:rPr>
  </w:style>
  <w:style w:type="paragraph" w:customStyle="1" w:styleId="116">
    <w:name w:val="Знак Знак Знак Знак Знак Знак Знак11"/>
    <w:basedOn w:val="a"/>
    <w:uiPriority w:val="99"/>
    <w:rsid w:val="00E041B2"/>
    <w:pPr>
      <w:spacing w:after="0" w:line="240" w:lineRule="auto"/>
    </w:pPr>
    <w:rPr>
      <w:rFonts w:eastAsia="Times New Roman" w:cs="Times New Roman"/>
      <w:sz w:val="24"/>
      <w:szCs w:val="24"/>
      <w:lang w:val="pl-PL" w:eastAsia="pl-PL"/>
    </w:rPr>
  </w:style>
  <w:style w:type="paragraph" w:customStyle="1" w:styleId="134">
    <w:name w:val="Знак Знак Знак1 Знак Знак Знак Знак3"/>
    <w:basedOn w:val="a"/>
    <w:autoRedefine/>
    <w:uiPriority w:val="99"/>
    <w:rsid w:val="00E041B2"/>
    <w:pPr>
      <w:spacing w:after="160" w:line="240" w:lineRule="exact"/>
    </w:pPr>
    <w:rPr>
      <w:rFonts w:eastAsia="SimSun" w:cs="Times New Roman"/>
      <w:b/>
      <w:szCs w:val="24"/>
      <w:lang w:val="en-US"/>
    </w:rPr>
  </w:style>
  <w:style w:type="character" w:customStyle="1" w:styleId="321">
    <w:name w:val="Знак Знак32"/>
    <w:basedOn w:val="a0"/>
    <w:uiPriority w:val="99"/>
    <w:rsid w:val="00E041B2"/>
    <w:rPr>
      <w:rFonts w:eastAsia="Times New Roman" w:cs="Times New Roman"/>
      <w:b/>
      <w:sz w:val="20"/>
      <w:szCs w:val="20"/>
      <w:lang w:eastAsia="ru-RU"/>
    </w:rPr>
  </w:style>
  <w:style w:type="character" w:customStyle="1" w:styleId="410">
    <w:name w:val="Знак Знак41"/>
    <w:basedOn w:val="a0"/>
    <w:uiPriority w:val="99"/>
    <w:locked/>
    <w:rsid w:val="00E041B2"/>
    <w:rPr>
      <w:rFonts w:cs="Times New Roman"/>
      <w:sz w:val="24"/>
      <w:szCs w:val="24"/>
    </w:rPr>
  </w:style>
  <w:style w:type="character" w:customStyle="1" w:styleId="281">
    <w:name w:val="Знак Знак281"/>
    <w:basedOn w:val="a0"/>
    <w:uiPriority w:val="99"/>
    <w:rsid w:val="00E041B2"/>
    <w:rPr>
      <w:rFonts w:ascii="Cambria" w:hAnsi="Cambria" w:cs="Times New Roman"/>
      <w:b/>
      <w:bCs/>
      <w:kern w:val="32"/>
      <w:sz w:val="32"/>
      <w:szCs w:val="32"/>
      <w:lang w:eastAsia="ru-RU"/>
    </w:rPr>
  </w:style>
  <w:style w:type="character" w:customStyle="1" w:styleId="271">
    <w:name w:val="Знак Знак271"/>
    <w:basedOn w:val="a0"/>
    <w:uiPriority w:val="99"/>
    <w:rsid w:val="00E041B2"/>
    <w:rPr>
      <w:rFonts w:ascii="Times New Roman" w:hAnsi="Times New Roman" w:cs="Arial"/>
      <w:b/>
      <w:bCs/>
      <w:iCs/>
      <w:caps/>
      <w:sz w:val="28"/>
      <w:szCs w:val="28"/>
      <w:lang w:eastAsia="ru-RU"/>
    </w:rPr>
  </w:style>
  <w:style w:type="paragraph" w:customStyle="1" w:styleId="2f5">
    <w:name w:val="Текст2"/>
    <w:basedOn w:val="a"/>
    <w:uiPriority w:val="99"/>
    <w:rsid w:val="00E041B2"/>
    <w:pPr>
      <w:spacing w:after="0" w:line="240" w:lineRule="auto"/>
    </w:pPr>
    <w:rPr>
      <w:rFonts w:ascii="Courier New" w:eastAsia="Times New Roman" w:hAnsi="Courier New" w:cs="Times New Roman"/>
      <w:sz w:val="20"/>
      <w:szCs w:val="20"/>
      <w:lang w:eastAsia="ru-RU"/>
    </w:rPr>
  </w:style>
  <w:style w:type="character" w:customStyle="1" w:styleId="afffffe">
    <w:name w:val="Цветовое выделение"/>
    <w:uiPriority w:val="99"/>
    <w:rsid w:val="00E041B2"/>
    <w:rPr>
      <w:b/>
      <w:color w:val="000080"/>
      <w:sz w:val="20"/>
    </w:rPr>
  </w:style>
  <w:style w:type="paragraph" w:customStyle="1" w:styleId="affffff">
    <w:name w:val="Словарная статья"/>
    <w:basedOn w:val="a"/>
    <w:next w:val="a"/>
    <w:uiPriority w:val="99"/>
    <w:rsid w:val="00E041B2"/>
    <w:pPr>
      <w:autoSpaceDE w:val="0"/>
      <w:autoSpaceDN w:val="0"/>
      <w:adjustRightInd w:val="0"/>
      <w:spacing w:after="0" w:line="240" w:lineRule="auto"/>
      <w:ind w:right="118"/>
      <w:jc w:val="both"/>
    </w:pPr>
    <w:rPr>
      <w:rFonts w:ascii="Arial" w:eastAsia="Calibri" w:hAnsi="Arial" w:cs="Arial"/>
      <w:sz w:val="24"/>
      <w:szCs w:val="24"/>
      <w:lang w:eastAsia="ru-RU"/>
    </w:rPr>
  </w:style>
  <w:style w:type="table" w:styleId="affffff0">
    <w:name w:val="Table Grid"/>
    <w:basedOn w:val="a1"/>
    <w:uiPriority w:val="39"/>
    <w:qFormat/>
    <w:rsid w:val="00E041B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1">
    <w:name w:val="Знак Знак Знак Знак Знак Знак"/>
    <w:basedOn w:val="a"/>
    <w:autoRedefine/>
    <w:uiPriority w:val="99"/>
    <w:rsid w:val="00E041B2"/>
    <w:pPr>
      <w:spacing w:after="160" w:line="240" w:lineRule="exact"/>
    </w:pPr>
    <w:rPr>
      <w:rFonts w:eastAsia="Times New Roman" w:cs="Times New Roman"/>
      <w:szCs w:val="20"/>
      <w:lang w:val="en-US"/>
    </w:rPr>
  </w:style>
  <w:style w:type="character" w:customStyle="1" w:styleId="234">
    <w:name w:val="Основной текст 2 Знак3"/>
    <w:basedOn w:val="a0"/>
    <w:uiPriority w:val="99"/>
    <w:locked/>
    <w:rsid w:val="00E041B2"/>
    <w:rPr>
      <w:rFonts w:ascii="Times New Roman" w:hAnsi="Times New Roman" w:cs="Times New Roman"/>
      <w:sz w:val="28"/>
      <w:szCs w:val="28"/>
      <w:lang w:eastAsia="ru-RU"/>
    </w:rPr>
  </w:style>
  <w:style w:type="character" w:customStyle="1" w:styleId="BodyTextChar2">
    <w:name w:val="Body Text Char2"/>
    <w:aliases w:val="Основной текст Знак Char,Основной текст1 Char2,Основной текст Знак Знак Char2,bt Char2,body text Char2,contents Char2"/>
    <w:basedOn w:val="a0"/>
    <w:uiPriority w:val="99"/>
    <w:semiHidden/>
    <w:locked/>
    <w:rsid w:val="00E041B2"/>
    <w:rPr>
      <w:rFonts w:cs="Times New Roman"/>
      <w:sz w:val="24"/>
      <w:szCs w:val="24"/>
      <w:lang w:val="ru-RU" w:eastAsia="ru-RU" w:bidi="ar-SA"/>
    </w:rPr>
  </w:style>
  <w:style w:type="paragraph" w:customStyle="1" w:styleId="2f6">
    <w:name w:val="Абзац списка2"/>
    <w:basedOn w:val="a"/>
    <w:rsid w:val="00E041B2"/>
    <w:pPr>
      <w:ind w:left="720"/>
    </w:pPr>
    <w:rPr>
      <w:rFonts w:ascii="Calibri" w:eastAsia="Times New Roman" w:hAnsi="Calibri" w:cs="Calibri"/>
      <w:sz w:val="22"/>
    </w:rPr>
  </w:style>
  <w:style w:type="paragraph" w:customStyle="1" w:styleId="160">
    <w:name w:val="Знак16"/>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241">
    <w:name w:val="Знак24"/>
    <w:basedOn w:val="a"/>
    <w:uiPriority w:val="99"/>
    <w:rsid w:val="00E041B2"/>
    <w:pPr>
      <w:spacing w:after="160" w:line="240" w:lineRule="exact"/>
    </w:pPr>
    <w:rPr>
      <w:rFonts w:ascii="Verdana" w:eastAsia="Times New Roman" w:hAnsi="Verdana" w:cs="Times New Roman"/>
      <w:sz w:val="20"/>
      <w:szCs w:val="20"/>
      <w:lang w:val="en-US"/>
    </w:rPr>
  </w:style>
  <w:style w:type="paragraph" w:customStyle="1" w:styleId="125">
    <w:name w:val="Обычный12"/>
    <w:uiPriority w:val="99"/>
    <w:rsid w:val="00E041B2"/>
    <w:pPr>
      <w:spacing w:after="0" w:line="240" w:lineRule="auto"/>
    </w:pPr>
    <w:rPr>
      <w:rFonts w:ascii="Times New Roman" w:eastAsia="Calibri" w:hAnsi="Times New Roman" w:cs="Times New Roman"/>
      <w:kern w:val="0"/>
      <w:sz w:val="20"/>
      <w:szCs w:val="20"/>
      <w:lang w:eastAsia="ru-RU"/>
      <w14:ligatures w14:val="none"/>
    </w:rPr>
  </w:style>
  <w:style w:type="paragraph" w:customStyle="1" w:styleId="1f7">
    <w:name w:val="Без интервала1"/>
    <w:uiPriority w:val="1"/>
    <w:qFormat/>
    <w:rsid w:val="00E041B2"/>
    <w:pPr>
      <w:spacing w:after="0" w:line="240" w:lineRule="auto"/>
      <w:ind w:firstLine="709"/>
      <w:jc w:val="both"/>
    </w:pPr>
    <w:rPr>
      <w:rFonts w:ascii="Calibri" w:eastAsia="Times New Roman" w:hAnsi="Calibri" w:cs="Times New Roman"/>
      <w:kern w:val="0"/>
      <w14:ligatures w14:val="none"/>
    </w:rPr>
  </w:style>
  <w:style w:type="paragraph" w:styleId="affffff2">
    <w:name w:val="Revision"/>
    <w:hidden/>
    <w:uiPriority w:val="99"/>
    <w:rsid w:val="00E041B2"/>
    <w:pPr>
      <w:spacing w:after="0" w:line="240" w:lineRule="auto"/>
    </w:pPr>
    <w:rPr>
      <w:rFonts w:ascii="Times New Roman" w:eastAsia="Times New Roman" w:hAnsi="Times New Roman" w:cs="Times New Roman"/>
      <w:kern w:val="0"/>
      <w:sz w:val="28"/>
      <w:szCs w:val="28"/>
      <w:lang w:eastAsia="ru-RU"/>
      <w14:ligatures w14:val="none"/>
    </w:rPr>
  </w:style>
  <w:style w:type="character" w:customStyle="1" w:styleId="cfs2">
    <w:name w:val="cfs2"/>
    <w:basedOn w:val="a0"/>
    <w:uiPriority w:val="99"/>
    <w:rsid w:val="00E041B2"/>
    <w:rPr>
      <w:rFonts w:cs="Times New Roman"/>
    </w:rPr>
  </w:style>
  <w:style w:type="paragraph" w:customStyle="1" w:styleId="2410">
    <w:name w:val="Основной текст 241"/>
    <w:basedOn w:val="a"/>
    <w:uiPriority w:val="99"/>
    <w:rsid w:val="00E041B2"/>
    <w:pPr>
      <w:widowControl w:val="0"/>
      <w:spacing w:after="0" w:line="240" w:lineRule="auto"/>
      <w:ind w:firstLine="720"/>
      <w:jc w:val="both"/>
    </w:pPr>
    <w:rPr>
      <w:rFonts w:eastAsia="Times New Roman" w:cs="Times New Roman"/>
      <w:szCs w:val="20"/>
      <w:lang w:eastAsia="ru-RU"/>
    </w:rPr>
  </w:style>
  <w:style w:type="paragraph" w:customStyle="1" w:styleId="Style32">
    <w:name w:val="Style32"/>
    <w:basedOn w:val="a"/>
    <w:uiPriority w:val="99"/>
    <w:rsid w:val="00E041B2"/>
    <w:pPr>
      <w:widowControl w:val="0"/>
      <w:autoSpaceDE w:val="0"/>
      <w:autoSpaceDN w:val="0"/>
      <w:adjustRightInd w:val="0"/>
      <w:spacing w:after="0" w:line="485" w:lineRule="exact"/>
      <w:ind w:firstLine="542"/>
      <w:jc w:val="both"/>
    </w:pPr>
    <w:rPr>
      <w:rFonts w:eastAsia="Times New Roman" w:cs="Times New Roman"/>
      <w:sz w:val="24"/>
      <w:szCs w:val="24"/>
      <w:lang w:eastAsia="ru-RU"/>
    </w:rPr>
  </w:style>
  <w:style w:type="paragraph" w:customStyle="1" w:styleId="3e">
    <w:name w:val="Абзац списка3"/>
    <w:basedOn w:val="a"/>
    <w:uiPriority w:val="99"/>
    <w:rsid w:val="00E041B2"/>
    <w:pPr>
      <w:ind w:left="720"/>
      <w:contextualSpacing/>
    </w:pPr>
    <w:rPr>
      <w:rFonts w:eastAsia="Times New Roman" w:cs="Times New Roman"/>
    </w:rPr>
  </w:style>
  <w:style w:type="paragraph" w:customStyle="1" w:styleId="-11">
    <w:name w:val="Цветной список - Акцент 11"/>
    <w:basedOn w:val="a"/>
    <w:uiPriority w:val="99"/>
    <w:qFormat/>
    <w:rsid w:val="00E041B2"/>
    <w:pPr>
      <w:ind w:left="720"/>
      <w:contextualSpacing/>
    </w:pPr>
    <w:rPr>
      <w:rFonts w:ascii="Calibri" w:eastAsia="Calibri" w:hAnsi="Calibri" w:cs="Times New Roman"/>
      <w:sz w:val="22"/>
    </w:rPr>
  </w:style>
  <w:style w:type="paragraph" w:customStyle="1" w:styleId="251">
    <w:name w:val="Основной текст 25"/>
    <w:basedOn w:val="a"/>
    <w:uiPriority w:val="99"/>
    <w:rsid w:val="00E041B2"/>
    <w:pPr>
      <w:widowControl w:val="0"/>
      <w:spacing w:after="0" w:line="240" w:lineRule="auto"/>
      <w:ind w:firstLine="720"/>
      <w:jc w:val="both"/>
    </w:pPr>
    <w:rPr>
      <w:rFonts w:eastAsia="Times New Roman" w:cs="Times New Roman"/>
      <w:szCs w:val="20"/>
      <w:lang w:eastAsia="ru-RU"/>
    </w:rPr>
  </w:style>
  <w:style w:type="paragraph" w:customStyle="1" w:styleId="affffff3">
    <w:name w:val="Основной Заключение"/>
    <w:basedOn w:val="a"/>
    <w:link w:val="affffff4"/>
    <w:uiPriority w:val="99"/>
    <w:qFormat/>
    <w:rsid w:val="00E041B2"/>
    <w:pPr>
      <w:spacing w:after="0" w:line="312" w:lineRule="auto"/>
      <w:ind w:firstLine="709"/>
      <w:jc w:val="both"/>
    </w:pPr>
    <w:rPr>
      <w:rFonts w:eastAsia="Calibri" w:cs="Times New Roman"/>
      <w:color w:val="2E74B5"/>
      <w:sz w:val="24"/>
      <w:szCs w:val="28"/>
      <w:lang w:eastAsia="ru-RU"/>
    </w:rPr>
  </w:style>
  <w:style w:type="character" w:customStyle="1" w:styleId="affffff4">
    <w:name w:val="Основной Заключение Знак"/>
    <w:link w:val="affffff3"/>
    <w:uiPriority w:val="99"/>
    <w:rsid w:val="00E041B2"/>
    <w:rPr>
      <w:rFonts w:ascii="Times New Roman" w:eastAsia="Calibri" w:hAnsi="Times New Roman" w:cs="Times New Roman"/>
      <w:color w:val="2E74B5"/>
      <w:kern w:val="0"/>
      <w:sz w:val="24"/>
      <w:szCs w:val="28"/>
      <w:lang w:eastAsia="ru-RU"/>
      <w14:ligatures w14:val="none"/>
    </w:rPr>
  </w:style>
  <w:style w:type="character" w:customStyle="1" w:styleId="affffff5">
    <w:name w:val="Сравнение редакций. Удаленный фрагмент"/>
    <w:uiPriority w:val="99"/>
    <w:rsid w:val="00E041B2"/>
    <w:rPr>
      <w:color w:val="000000"/>
      <w:shd w:val="clear" w:color="auto" w:fill="C4C413"/>
    </w:rPr>
  </w:style>
  <w:style w:type="character" w:customStyle="1" w:styleId="affffff6">
    <w:name w:val="Сравнение редакций. Добавленный фрагмент"/>
    <w:uiPriority w:val="99"/>
    <w:rsid w:val="00E041B2"/>
    <w:rPr>
      <w:color w:val="000000"/>
      <w:shd w:val="clear" w:color="auto" w:fill="C1D7FF"/>
    </w:rPr>
  </w:style>
  <w:style w:type="paragraph" w:customStyle="1" w:styleId="affffff7">
    <w:name w:val="Информация об изменениях документа"/>
    <w:basedOn w:val="afffffc"/>
    <w:next w:val="a"/>
    <w:uiPriority w:val="99"/>
    <w:rsid w:val="00E041B2"/>
    <w:pPr>
      <w:spacing w:before="75"/>
      <w:ind w:firstLine="0"/>
    </w:pPr>
    <w:rPr>
      <w:rFonts w:eastAsia="Calibri" w:cs="Arial"/>
      <w:color w:val="353842"/>
      <w:sz w:val="24"/>
      <w:szCs w:val="24"/>
      <w:shd w:val="clear" w:color="auto" w:fill="F0F0F0"/>
      <w:lang w:eastAsia="en-US"/>
    </w:rPr>
  </w:style>
  <w:style w:type="paragraph" w:customStyle="1" w:styleId="affffff8">
    <w:name w:val="Основное меню (преемственное)"/>
    <w:basedOn w:val="a"/>
    <w:next w:val="a"/>
    <w:uiPriority w:val="99"/>
    <w:rsid w:val="00E041B2"/>
    <w:pPr>
      <w:autoSpaceDE w:val="0"/>
      <w:autoSpaceDN w:val="0"/>
      <w:adjustRightInd w:val="0"/>
      <w:spacing w:after="0" w:line="240" w:lineRule="auto"/>
      <w:ind w:firstLine="720"/>
      <w:jc w:val="both"/>
    </w:pPr>
    <w:rPr>
      <w:rFonts w:ascii="Verdana" w:eastAsia="Calibri" w:hAnsi="Verdana" w:cs="Verdana"/>
      <w:sz w:val="22"/>
    </w:rPr>
  </w:style>
  <w:style w:type="paragraph" w:customStyle="1" w:styleId="BodyText23">
    <w:name w:val="Body Text 23"/>
    <w:basedOn w:val="a"/>
    <w:uiPriority w:val="99"/>
    <w:rsid w:val="00E041B2"/>
    <w:pPr>
      <w:widowControl w:val="0"/>
      <w:spacing w:after="0" w:line="-380" w:lineRule="auto"/>
      <w:ind w:firstLine="709"/>
      <w:jc w:val="both"/>
    </w:pPr>
    <w:rPr>
      <w:rFonts w:eastAsia="Calibri" w:cs="Times New Roman"/>
      <w:szCs w:val="20"/>
      <w:lang w:eastAsia="ru-RU"/>
    </w:rPr>
  </w:style>
  <w:style w:type="paragraph" w:customStyle="1" w:styleId="48">
    <w:name w:val="Абзац списка4"/>
    <w:basedOn w:val="a"/>
    <w:autoRedefine/>
    <w:uiPriority w:val="99"/>
    <w:rsid w:val="00E041B2"/>
    <w:pPr>
      <w:spacing w:after="0" w:line="480" w:lineRule="auto"/>
      <w:ind w:firstLineChars="240" w:firstLine="720"/>
      <w:jc w:val="both"/>
    </w:pPr>
    <w:rPr>
      <w:rFonts w:eastAsia="Times New Roman" w:cs="Times New Roman"/>
      <w:sz w:val="30"/>
      <w:szCs w:val="20"/>
      <w:lang w:eastAsia="ru-RU"/>
    </w:rPr>
  </w:style>
  <w:style w:type="paragraph" w:customStyle="1" w:styleId="affffff9">
    <w:name w:val="Нормальный (таблица)"/>
    <w:basedOn w:val="a"/>
    <w:next w:val="a"/>
    <w:uiPriority w:val="99"/>
    <w:rsid w:val="00E041B2"/>
    <w:pPr>
      <w:autoSpaceDE w:val="0"/>
      <w:autoSpaceDN w:val="0"/>
      <w:adjustRightInd w:val="0"/>
      <w:spacing w:after="0" w:line="240" w:lineRule="auto"/>
      <w:jc w:val="both"/>
    </w:pPr>
    <w:rPr>
      <w:rFonts w:ascii="Arial" w:eastAsia="Calibri" w:hAnsi="Arial" w:cs="Arial"/>
      <w:sz w:val="24"/>
      <w:szCs w:val="24"/>
    </w:rPr>
  </w:style>
  <w:style w:type="character" w:customStyle="1" w:styleId="affffffa">
    <w:name w:val="Утратил силу"/>
    <w:basedOn w:val="afffffe"/>
    <w:uiPriority w:val="99"/>
    <w:rsid w:val="00E041B2"/>
    <w:rPr>
      <w:b/>
      <w:strike/>
      <w:color w:val="666600"/>
      <w:sz w:val="20"/>
    </w:rPr>
  </w:style>
  <w:style w:type="numbering" w:customStyle="1" w:styleId="1f8">
    <w:name w:val="Нет списка1"/>
    <w:next w:val="a2"/>
    <w:uiPriority w:val="99"/>
    <w:semiHidden/>
    <w:unhideWhenUsed/>
    <w:rsid w:val="00E041B2"/>
  </w:style>
  <w:style w:type="character" w:customStyle="1" w:styleId="1f9">
    <w:name w:val="Текст выноски Знак1"/>
    <w:basedOn w:val="a0"/>
    <w:rsid w:val="00E041B2"/>
    <w:rPr>
      <w:rFonts w:ascii="Tahoma" w:hAnsi="Tahoma" w:cs="Tahoma"/>
      <w:sz w:val="16"/>
      <w:szCs w:val="16"/>
    </w:rPr>
  </w:style>
  <w:style w:type="paragraph" w:customStyle="1" w:styleId="2f7">
    <w:name w:val="Без интервала2"/>
    <w:uiPriority w:val="99"/>
    <w:rsid w:val="00E041B2"/>
    <w:pPr>
      <w:spacing w:after="0" w:line="240" w:lineRule="auto"/>
    </w:pPr>
    <w:rPr>
      <w:rFonts w:ascii="Calibri" w:eastAsia="Times New Roman" w:hAnsi="Calibri" w:cs="Times New Roman"/>
      <w:kern w:val="0"/>
      <w14:ligatures w14:val="none"/>
    </w:rPr>
  </w:style>
  <w:style w:type="character" w:customStyle="1" w:styleId="FootnoteTextChar18">
    <w:name w:val="Footnote Text Char18"/>
    <w:aliases w:val="Table_Footnote_last Char18,Текст сноски-FN Char18,Oaeno niinee-FN Char18,Oaeno niinee Ciae Char18,Текст сноски Знак Знак Char18,Текст сноски Знак Знак Знак Char18,F1 Char18,Footnote Text Char Знак Знак Char18,Style 7 Cha,F1 Char21"/>
    <w:basedOn w:val="a0"/>
    <w:uiPriority w:val="99"/>
    <w:semiHidden/>
    <w:locked/>
    <w:rsid w:val="00E041B2"/>
    <w:rPr>
      <w:rFonts w:ascii="Times New Roman" w:hAnsi="Times New Roman" w:cs="Times New Roman"/>
      <w:sz w:val="20"/>
      <w:szCs w:val="20"/>
    </w:rPr>
  </w:style>
  <w:style w:type="character" w:customStyle="1" w:styleId="FootnoteTextChar17">
    <w:name w:val="Footnote Text Char17"/>
    <w:aliases w:val="Table_Footnote_last Char17,Текст сноски-FN Char17,Oaeno niinee-FN Char17,Oaeno niinee Ciae Char17,Текст сноски Знак Знак Char17,Текст сноски Знак Знак Знак Char17,F1 Char17,Footnote Text Char Знак Знак Char17,Style 7 Cha8"/>
    <w:basedOn w:val="a0"/>
    <w:uiPriority w:val="99"/>
    <w:semiHidden/>
    <w:locked/>
    <w:rsid w:val="00E041B2"/>
    <w:rPr>
      <w:rFonts w:ascii="Times New Roman" w:hAnsi="Times New Roman" w:cs="Times New Roman"/>
      <w:sz w:val="20"/>
      <w:szCs w:val="20"/>
    </w:rPr>
  </w:style>
  <w:style w:type="character" w:customStyle="1" w:styleId="FootnoteTextChar16">
    <w:name w:val="Footnote Text Char16"/>
    <w:aliases w:val="Table_Footnote_last Char16,Текст сноски-FN Char16,Oaeno niinee-FN Char16,Oaeno niinee Ciae Char16,Текст сноски Знак Знак Char16,Текст сноски Знак Знак Знак Char16,F1 Char16,Footnote Text Char Знак Знак Char16,Style 7 Cha7"/>
    <w:basedOn w:val="a0"/>
    <w:uiPriority w:val="99"/>
    <w:semiHidden/>
    <w:locked/>
    <w:rsid w:val="00E041B2"/>
    <w:rPr>
      <w:rFonts w:ascii="Times New Roman" w:hAnsi="Times New Roman" w:cs="Times New Roman"/>
      <w:sz w:val="20"/>
      <w:szCs w:val="20"/>
    </w:rPr>
  </w:style>
  <w:style w:type="character" w:customStyle="1" w:styleId="FootnoteTextChar15">
    <w:name w:val="Footnote Text Char15"/>
    <w:aliases w:val="Table_Footnote_last Char15,Текст сноски-FN Char15,Oaeno niinee-FN Char15,Oaeno niinee Ciae Char15,Текст сноски Знак Знак Char15,Текст сноски Знак Знак Знак Char15,F1 Char15,Footnote Text Char Знак Знак Char15,Style 7 Cha6"/>
    <w:basedOn w:val="a0"/>
    <w:uiPriority w:val="99"/>
    <w:semiHidden/>
    <w:locked/>
    <w:rsid w:val="00E041B2"/>
    <w:rPr>
      <w:rFonts w:ascii="Times New Roman" w:hAnsi="Times New Roman" w:cs="Times New Roman"/>
      <w:sz w:val="20"/>
      <w:szCs w:val="20"/>
    </w:rPr>
  </w:style>
  <w:style w:type="character" w:customStyle="1" w:styleId="FootnoteTextChar14">
    <w:name w:val="Footnote Text Char14"/>
    <w:aliases w:val="Table_Footnote_last Char14,Текст сноски-FN Char14,Oaeno niinee-FN Char14,Oaeno niinee Ciae Char14,Текст сноски Знак Знак Char14,Текст сноски Знак Знак Знак Char14,F1 Char14,Footnote Text Char Знак Знак Char14,Style 7 Cha5"/>
    <w:basedOn w:val="a0"/>
    <w:uiPriority w:val="99"/>
    <w:semiHidden/>
    <w:locked/>
    <w:rsid w:val="00E041B2"/>
    <w:rPr>
      <w:rFonts w:ascii="Times New Roman" w:hAnsi="Times New Roman" w:cs="Times New Roman"/>
      <w:sz w:val="20"/>
      <w:szCs w:val="20"/>
    </w:rPr>
  </w:style>
  <w:style w:type="character" w:customStyle="1" w:styleId="FootnoteTextChar13">
    <w:name w:val="Footnote Text Char13"/>
    <w:aliases w:val="Table_Footnote_last Char13,Текст сноски-FN Char13,Oaeno niinee-FN Char13,Oaeno niinee Ciae Char13,Текст сноски Знак Знак Char13,Текст сноски Знак Знак Знак Char13,F1 Char13,Footnote Text Char Знак Знак Char13,Style 7 Cha4"/>
    <w:basedOn w:val="a0"/>
    <w:uiPriority w:val="99"/>
    <w:semiHidden/>
    <w:locked/>
    <w:rsid w:val="00E041B2"/>
    <w:rPr>
      <w:rFonts w:ascii="Times New Roman" w:hAnsi="Times New Roman" w:cs="Times New Roman"/>
      <w:sz w:val="20"/>
      <w:szCs w:val="20"/>
    </w:rPr>
  </w:style>
  <w:style w:type="character" w:customStyle="1" w:styleId="FootnoteTextChar12">
    <w:name w:val="Footnote Text Char12"/>
    <w:aliases w:val="Table_Footnote_last Char12,Текст сноски-FN Char12,Oaeno niinee-FN Char12,Oaeno niinee Ciae Char12,Текст сноски Знак Знак Char12,Текст сноски Знак Знак Знак Char12,F1 Char12,Footnote Text Char Знак Знак Char12,Style 7 Cha3"/>
    <w:basedOn w:val="a0"/>
    <w:uiPriority w:val="99"/>
    <w:semiHidden/>
    <w:locked/>
    <w:rsid w:val="00E041B2"/>
    <w:rPr>
      <w:rFonts w:ascii="Times New Roman" w:hAnsi="Times New Roman" w:cs="Times New Roman"/>
      <w:sz w:val="20"/>
      <w:szCs w:val="20"/>
    </w:rPr>
  </w:style>
  <w:style w:type="character" w:customStyle="1" w:styleId="FootnoteTextChar11">
    <w:name w:val="Footnote Text Char11"/>
    <w:aliases w:val="Table_Footnote_last Char11,Текст сноски-FN Char11,Oaeno niinee-FN Char11,Oaeno niinee Ciae Char11,Текст сноски Знак Знак Char11,Текст сноски Знак Знак Знак Char11,F1 Char11,Footnote Text Char Знак Знак Char11,Style 7 Cha2"/>
    <w:basedOn w:val="a0"/>
    <w:uiPriority w:val="99"/>
    <w:semiHidden/>
    <w:locked/>
    <w:rsid w:val="00E041B2"/>
    <w:rPr>
      <w:rFonts w:ascii="Times New Roman" w:hAnsi="Times New Roman" w:cs="Times New Roman"/>
      <w:sz w:val="20"/>
      <w:szCs w:val="20"/>
    </w:rPr>
  </w:style>
  <w:style w:type="character" w:customStyle="1" w:styleId="FootnoteTextChar10">
    <w:name w:val="Footnote Text Char10"/>
    <w:aliases w:val="Table_Footnote_last Char10,Текст сноски-FN Char10,Oaeno niinee-FN Char10,Oaeno niinee Ciae Char10,Текст сноски Знак Знак Char10,Текст сноски Знак Знак Знак Char10,F1 Char10,Footnote Text Char Знак Знак Char10,Style 7 Cha1"/>
    <w:basedOn w:val="a0"/>
    <w:uiPriority w:val="99"/>
    <w:semiHidden/>
    <w:locked/>
    <w:rsid w:val="00E041B2"/>
    <w:rPr>
      <w:rFonts w:ascii="Times New Roman" w:hAnsi="Times New Roman" w:cs="Times New Roman"/>
      <w:sz w:val="20"/>
      <w:szCs w:val="20"/>
    </w:rPr>
  </w:style>
  <w:style w:type="character" w:customStyle="1" w:styleId="FootnoteTextChar9">
    <w:name w:val="Footnote Text Char9"/>
    <w:aliases w:val="Table_Footnote_last Char9,Текст сноски-FN Char9,Oaeno niinee-FN Char9,Oaeno niinee Ciae Char9,Текст сноски Знак Знак Char9,Текст сноски Знак Знак Знак Char9,F1 Char9,Footnote Text Char Знак Знак Char9,Footnote Text Char Знак Char9"/>
    <w:basedOn w:val="a0"/>
    <w:uiPriority w:val="99"/>
    <w:semiHidden/>
    <w:locked/>
    <w:rsid w:val="00E041B2"/>
    <w:rPr>
      <w:rFonts w:ascii="Times New Roman" w:hAnsi="Times New Roman" w:cs="Times New Roman"/>
      <w:sz w:val="20"/>
      <w:szCs w:val="20"/>
    </w:rPr>
  </w:style>
  <w:style w:type="character" w:customStyle="1" w:styleId="91">
    <w:name w:val="Знак Знак9"/>
    <w:basedOn w:val="a0"/>
    <w:uiPriority w:val="99"/>
    <w:rsid w:val="00E041B2"/>
    <w:rPr>
      <w:rFonts w:ascii="a_FuturaOrto" w:hAnsi="a_FuturaOrto" w:cs="Times New Roman"/>
      <w:snapToGrid w:val="0"/>
      <w:color w:val="000000"/>
      <w:sz w:val="28"/>
    </w:rPr>
  </w:style>
  <w:style w:type="character" w:customStyle="1" w:styleId="101">
    <w:name w:val="Знак Знак10"/>
    <w:basedOn w:val="a0"/>
    <w:uiPriority w:val="99"/>
    <w:locked/>
    <w:rsid w:val="00E041B2"/>
    <w:rPr>
      <w:rFonts w:eastAsia="Times New Roman" w:cs="Times New Roman"/>
      <w:sz w:val="16"/>
      <w:szCs w:val="16"/>
      <w:lang w:val="ru-RU" w:eastAsia="ru-RU" w:bidi="ar-SA"/>
    </w:rPr>
  </w:style>
  <w:style w:type="paragraph" w:customStyle="1" w:styleId="default0">
    <w:name w:val="default"/>
    <w:basedOn w:val="a"/>
    <w:uiPriority w:val="99"/>
    <w:rsid w:val="00E041B2"/>
    <w:pPr>
      <w:autoSpaceDE w:val="0"/>
      <w:autoSpaceDN w:val="0"/>
      <w:spacing w:after="0" w:line="240" w:lineRule="auto"/>
    </w:pPr>
    <w:rPr>
      <w:rFonts w:eastAsia="Times New Roman" w:cs="Times New Roman"/>
      <w:color w:val="000000"/>
      <w:sz w:val="24"/>
      <w:szCs w:val="24"/>
      <w:lang w:eastAsia="ru-RU"/>
    </w:rPr>
  </w:style>
  <w:style w:type="table" w:customStyle="1" w:styleId="1fa">
    <w:name w:val="Сетка таблицы1"/>
    <w:basedOn w:val="a1"/>
    <w:next w:val="affffff0"/>
    <w:uiPriority w:val="39"/>
    <w:rsid w:val="00E041B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8">
    <w:name w:val="Сетка таблицы2"/>
    <w:basedOn w:val="a1"/>
    <w:next w:val="affffff0"/>
    <w:uiPriority w:val="39"/>
    <w:rsid w:val="00E041B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
    <w:name w:val="Сетка таблицы3"/>
    <w:basedOn w:val="a1"/>
    <w:next w:val="affffff0"/>
    <w:uiPriority w:val="59"/>
    <w:rsid w:val="00E041B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
    <w:basedOn w:val="a1"/>
    <w:next w:val="affffff0"/>
    <w:uiPriority w:val="59"/>
    <w:rsid w:val="00E041B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1"/>
    <w:next w:val="affffff0"/>
    <w:uiPriority w:val="59"/>
    <w:rsid w:val="00E041B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
    <w:basedOn w:val="a1"/>
    <w:next w:val="affffff0"/>
    <w:uiPriority w:val="59"/>
    <w:rsid w:val="00E041B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1"/>
    <w:next w:val="affffff0"/>
    <w:rsid w:val="00E041B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
    <w:basedOn w:val="a1"/>
    <w:next w:val="affffff0"/>
    <w:uiPriority w:val="59"/>
    <w:rsid w:val="00E041B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next w:val="affffff0"/>
    <w:uiPriority w:val="59"/>
    <w:rsid w:val="00E041B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
    <w:basedOn w:val="a1"/>
    <w:next w:val="affffff0"/>
    <w:uiPriority w:val="59"/>
    <w:rsid w:val="00E041B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1"/>
    <w:next w:val="affffff0"/>
    <w:rsid w:val="00E041B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
    <w:basedOn w:val="a1"/>
    <w:next w:val="affffff0"/>
    <w:uiPriority w:val="59"/>
    <w:rsid w:val="00E041B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1"/>
    <w:next w:val="affffff0"/>
    <w:uiPriority w:val="59"/>
    <w:rsid w:val="00E041B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next w:val="affffff0"/>
    <w:uiPriority w:val="59"/>
    <w:rsid w:val="00E041B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a0"/>
    <w:uiPriority w:val="99"/>
    <w:semiHidden/>
    <w:locked/>
    <w:rsid w:val="00A2003E"/>
    <w:rPr>
      <w:rFonts w:ascii="Tahoma" w:hAnsi="Tahoma" w:cs="Tahoma"/>
      <w:sz w:val="16"/>
      <w:szCs w:val="16"/>
    </w:rPr>
  </w:style>
  <w:style w:type="character" w:customStyle="1" w:styleId="BodyTextIndent3Char">
    <w:name w:val="Body Text Indent 3 Char"/>
    <w:basedOn w:val="a0"/>
    <w:uiPriority w:val="99"/>
    <w:locked/>
    <w:rsid w:val="00A2003E"/>
    <w:rPr>
      <w:sz w:val="24"/>
      <w:szCs w:val="24"/>
      <w:lang w:val="ru-RU" w:eastAsia="ru-RU"/>
    </w:rPr>
  </w:style>
  <w:style w:type="character" w:customStyle="1" w:styleId="BodyTextIndent2Char">
    <w:name w:val="Body Text Indent 2 Char"/>
    <w:basedOn w:val="a0"/>
    <w:uiPriority w:val="99"/>
    <w:locked/>
    <w:rsid w:val="00A2003E"/>
    <w:rPr>
      <w:sz w:val="28"/>
      <w:szCs w:val="28"/>
    </w:rPr>
  </w:style>
  <w:style w:type="character" w:customStyle="1" w:styleId="FootnoteTextChar20">
    <w:name w:val="Footnote Text Char20"/>
    <w:aliases w:val="Table_Footnote_last Char20,Текст сноски-FN Char20,Oaeno niinee-FN Char20,Oaeno niinee Ciae Char20,Текст сноски Знак Знак Char20,Текст сноски Знак Знак Знак Char20,F1 Char20,Footnote Text Char Знак Знак Char20,Style 7 Cha10"/>
    <w:basedOn w:val="a0"/>
    <w:uiPriority w:val="99"/>
    <w:rsid w:val="00A2003E"/>
    <w:rPr>
      <w:rFonts w:ascii="Times New Roman" w:hAnsi="Times New Roman" w:cs="Times New Roman"/>
      <w:sz w:val="20"/>
      <w:szCs w:val="20"/>
    </w:rPr>
  </w:style>
  <w:style w:type="character" w:customStyle="1" w:styleId="HeaderChar">
    <w:name w:val="Header Char"/>
    <w:basedOn w:val="a0"/>
    <w:uiPriority w:val="99"/>
    <w:locked/>
    <w:rsid w:val="00A2003E"/>
    <w:rPr>
      <w:sz w:val="28"/>
      <w:szCs w:val="28"/>
    </w:rPr>
  </w:style>
  <w:style w:type="character" w:customStyle="1" w:styleId="FooterChar">
    <w:name w:val="Footer Char"/>
    <w:basedOn w:val="a0"/>
    <w:uiPriority w:val="99"/>
    <w:locked/>
    <w:rsid w:val="00A2003E"/>
    <w:rPr>
      <w:sz w:val="28"/>
      <w:szCs w:val="28"/>
    </w:rPr>
  </w:style>
  <w:style w:type="character" w:customStyle="1" w:styleId="BodyText2Char">
    <w:name w:val="Body Text 2 Char"/>
    <w:basedOn w:val="a0"/>
    <w:uiPriority w:val="99"/>
    <w:semiHidden/>
    <w:locked/>
    <w:rsid w:val="00A2003E"/>
    <w:rPr>
      <w:sz w:val="28"/>
      <w:szCs w:val="28"/>
    </w:rPr>
  </w:style>
  <w:style w:type="character" w:customStyle="1" w:styleId="TitleChar">
    <w:name w:val="Title Char"/>
    <w:basedOn w:val="a0"/>
    <w:uiPriority w:val="99"/>
    <w:locked/>
    <w:rsid w:val="00A2003E"/>
    <w:rPr>
      <w:rFonts w:ascii="a_FuturaOrto" w:hAnsi="a_FuturaOrto" w:cs="a_FuturaOrto"/>
      <w:snapToGrid w:val="0"/>
      <w:color w:val="000000"/>
      <w:sz w:val="28"/>
      <w:szCs w:val="28"/>
    </w:rPr>
  </w:style>
  <w:style w:type="character" w:customStyle="1" w:styleId="BodyText3Char">
    <w:name w:val="Body Text 3 Char"/>
    <w:basedOn w:val="a0"/>
    <w:uiPriority w:val="99"/>
    <w:semiHidden/>
    <w:locked/>
    <w:rsid w:val="00A2003E"/>
    <w:rPr>
      <w:sz w:val="16"/>
      <w:szCs w:val="16"/>
    </w:rPr>
  </w:style>
  <w:style w:type="character" w:customStyle="1" w:styleId="PlainTextChar">
    <w:name w:val="Plain Text Char"/>
    <w:basedOn w:val="a0"/>
    <w:uiPriority w:val="99"/>
    <w:semiHidden/>
    <w:locked/>
    <w:rsid w:val="00A2003E"/>
    <w:rPr>
      <w:rFonts w:ascii="Courier New" w:hAnsi="Courier New" w:cs="Courier New"/>
    </w:rPr>
  </w:style>
  <w:style w:type="character" w:customStyle="1" w:styleId="BodyTextFirstIndent2Char">
    <w:name w:val="Body Text First Indent 2 Char"/>
    <w:basedOn w:val="ab"/>
    <w:uiPriority w:val="99"/>
    <w:semiHidden/>
    <w:locked/>
    <w:rsid w:val="00A2003E"/>
    <w:rPr>
      <w:rFonts w:ascii="Times New Roman" w:eastAsia="Times New Roman" w:hAnsi="Times New Roman" w:cs="Times New Roman"/>
      <w:kern w:val="0"/>
      <w:sz w:val="24"/>
      <w:szCs w:val="24"/>
      <w:lang w:eastAsia="ru-RU"/>
      <w14:ligatures w14:val="none"/>
    </w:rPr>
  </w:style>
  <w:style w:type="character" w:customStyle="1" w:styleId="CommentTextChar">
    <w:name w:val="Comment Text Char"/>
    <w:basedOn w:val="a0"/>
    <w:uiPriority w:val="99"/>
    <w:semiHidden/>
    <w:locked/>
    <w:rsid w:val="00A2003E"/>
  </w:style>
  <w:style w:type="character" w:customStyle="1" w:styleId="CommentSubjectChar">
    <w:name w:val="Comment Subject Char"/>
    <w:basedOn w:val="afffd"/>
    <w:uiPriority w:val="99"/>
    <w:semiHidden/>
    <w:locked/>
    <w:rsid w:val="00A2003E"/>
    <w:rPr>
      <w:rFonts w:ascii="Times New Roman" w:eastAsia="Times New Roman" w:hAnsi="Times New Roman" w:cs="Times New Roman"/>
      <w:b/>
      <w:bCs/>
      <w:kern w:val="0"/>
      <w:sz w:val="20"/>
      <w:szCs w:val="20"/>
      <w:lang w:eastAsia="ru-RU"/>
      <w14:ligatures w14:val="none"/>
    </w:rPr>
  </w:style>
  <w:style w:type="character" w:customStyle="1" w:styleId="BodyTextFirstIndentChar">
    <w:name w:val="Body Text First Indent Char"/>
    <w:basedOn w:val="11"/>
    <w:uiPriority w:val="99"/>
    <w:semiHidden/>
    <w:locked/>
    <w:rsid w:val="00A2003E"/>
    <w:rPr>
      <w:rFonts w:ascii="Times New Roman" w:eastAsia="Times New Roman" w:hAnsi="Times New Roman" w:cs="Times New Roman"/>
      <w:kern w:val="0"/>
      <w:sz w:val="28"/>
      <w:szCs w:val="28"/>
      <w:lang w:eastAsia="ru-RU"/>
      <w14:ligatures w14:val="none"/>
    </w:rPr>
  </w:style>
  <w:style w:type="paragraph" w:customStyle="1" w:styleId="322">
    <w:name w:val="Обычный32"/>
    <w:uiPriority w:val="99"/>
    <w:rsid w:val="00A2003E"/>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DocumentMapChar">
    <w:name w:val="Document Map Char"/>
    <w:basedOn w:val="a0"/>
    <w:uiPriority w:val="99"/>
    <w:semiHidden/>
    <w:locked/>
    <w:rsid w:val="00A2003E"/>
    <w:rPr>
      <w:rFonts w:ascii="Tahoma" w:hAnsi="Tahoma" w:cs="Tahoma"/>
      <w:sz w:val="16"/>
      <w:szCs w:val="16"/>
    </w:rPr>
  </w:style>
  <w:style w:type="character" w:customStyle="1" w:styleId="EndnoteTextChar">
    <w:name w:val="Endnote Text Char"/>
    <w:basedOn w:val="a0"/>
    <w:uiPriority w:val="99"/>
    <w:semiHidden/>
    <w:locked/>
    <w:rsid w:val="00A2003E"/>
  </w:style>
  <w:style w:type="paragraph" w:customStyle="1" w:styleId="323">
    <w:name w:val="Абзац списка32"/>
    <w:basedOn w:val="a"/>
    <w:autoRedefine/>
    <w:uiPriority w:val="99"/>
    <w:rsid w:val="00A2003E"/>
    <w:pPr>
      <w:spacing w:after="0" w:line="480" w:lineRule="auto"/>
      <w:ind w:firstLineChars="240" w:firstLine="720"/>
      <w:jc w:val="both"/>
    </w:pPr>
    <w:rPr>
      <w:rFonts w:eastAsia="Times New Roman" w:cs="Times New Roman"/>
      <w:sz w:val="30"/>
      <w:szCs w:val="30"/>
      <w:lang w:eastAsia="ru-RU"/>
    </w:rPr>
  </w:style>
  <w:style w:type="paragraph" w:customStyle="1" w:styleId="affffffb">
    <w:name w:val="дата"/>
    <w:basedOn w:val="a"/>
    <w:next w:val="affffffc"/>
    <w:uiPriority w:val="99"/>
    <w:rsid w:val="00A2003E"/>
    <w:pPr>
      <w:overflowPunct w:val="0"/>
      <w:autoSpaceDE w:val="0"/>
      <w:autoSpaceDN w:val="0"/>
      <w:adjustRightInd w:val="0"/>
      <w:spacing w:before="360" w:after="0" w:line="360" w:lineRule="atLeast"/>
      <w:ind w:left="6237" w:right="-284"/>
      <w:textAlignment w:val="baseline"/>
    </w:pPr>
    <w:rPr>
      <w:rFonts w:eastAsia="Times New Roman" w:cs="Times New Roman"/>
      <w:szCs w:val="28"/>
      <w:lang w:eastAsia="ru-RU"/>
    </w:rPr>
  </w:style>
  <w:style w:type="paragraph" w:customStyle="1" w:styleId="affffffc">
    <w:name w:val="время"/>
    <w:basedOn w:val="a"/>
    <w:uiPriority w:val="99"/>
    <w:rsid w:val="00A2003E"/>
    <w:pPr>
      <w:overflowPunct w:val="0"/>
      <w:autoSpaceDE w:val="0"/>
      <w:autoSpaceDN w:val="0"/>
      <w:adjustRightInd w:val="0"/>
      <w:spacing w:after="0" w:line="360" w:lineRule="atLeast"/>
      <w:ind w:left="6237" w:right="-284"/>
      <w:textAlignment w:val="baseline"/>
    </w:pPr>
    <w:rPr>
      <w:rFonts w:eastAsia="Times New Roman" w:cs="Times New Roman"/>
      <w:szCs w:val="28"/>
      <w:lang w:eastAsia="ru-RU"/>
    </w:rPr>
  </w:style>
  <w:style w:type="character" w:customStyle="1" w:styleId="3f0">
    <w:name w:val="Основной текст Знак3"/>
    <w:aliases w:val="Основной текст1 Знак2,Основной текст Знак Знак Знак2,bt Знак2,body text Знак2,contents Знак2"/>
    <w:basedOn w:val="a0"/>
    <w:uiPriority w:val="99"/>
    <w:rsid w:val="00A2003E"/>
    <w:rPr>
      <w:rFonts w:ascii="Times New Roman" w:hAnsi="Times New Roman" w:cs="Times New Roman"/>
      <w:sz w:val="20"/>
      <w:szCs w:val="20"/>
      <w:lang w:eastAsia="ru-RU"/>
    </w:rPr>
  </w:style>
  <w:style w:type="paragraph" w:customStyle="1" w:styleId="313">
    <w:name w:val="Обычный31"/>
    <w:uiPriority w:val="99"/>
    <w:rsid w:val="00A2003E"/>
    <w:pPr>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314">
    <w:name w:val="Абзац списка31"/>
    <w:basedOn w:val="a"/>
    <w:autoRedefine/>
    <w:uiPriority w:val="99"/>
    <w:rsid w:val="00A2003E"/>
    <w:pPr>
      <w:spacing w:after="0" w:line="480" w:lineRule="auto"/>
      <w:ind w:firstLineChars="240" w:firstLine="720"/>
      <w:jc w:val="both"/>
    </w:pPr>
    <w:rPr>
      <w:rFonts w:eastAsia="Times New Roman" w:cs="Times New Roman"/>
      <w:sz w:val="30"/>
      <w:szCs w:val="30"/>
      <w:lang w:eastAsia="ru-RU"/>
    </w:rPr>
  </w:style>
  <w:style w:type="character" w:customStyle="1" w:styleId="2f9">
    <w:name w:val="Основной текст (2)_"/>
    <w:basedOn w:val="a0"/>
    <w:link w:val="2fa"/>
    <w:qFormat/>
    <w:locked/>
    <w:rsid w:val="00A2003E"/>
    <w:rPr>
      <w:sz w:val="29"/>
      <w:szCs w:val="29"/>
      <w:shd w:val="clear" w:color="auto" w:fill="FFFFFF"/>
    </w:rPr>
  </w:style>
  <w:style w:type="paragraph" w:customStyle="1" w:styleId="2fa">
    <w:name w:val="Основной текст (2)"/>
    <w:basedOn w:val="a"/>
    <w:link w:val="2f9"/>
    <w:rsid w:val="00A2003E"/>
    <w:pPr>
      <w:widowControl w:val="0"/>
      <w:shd w:val="clear" w:color="auto" w:fill="FFFFFF"/>
      <w:spacing w:after="300" w:line="360" w:lineRule="exact"/>
      <w:jc w:val="center"/>
    </w:pPr>
    <w:rPr>
      <w:rFonts w:asciiTheme="minorHAnsi" w:hAnsiTheme="minorHAnsi"/>
      <w:kern w:val="2"/>
      <w:sz w:val="29"/>
      <w:szCs w:val="29"/>
      <w14:ligatures w14:val="standardContextual"/>
    </w:rPr>
  </w:style>
  <w:style w:type="character" w:customStyle="1" w:styleId="affffffd">
    <w:name w:val="Основной текст_"/>
    <w:basedOn w:val="a0"/>
    <w:link w:val="4a"/>
    <w:locked/>
    <w:rsid w:val="00A2003E"/>
    <w:rPr>
      <w:rFonts w:eastAsia="Times New Roman"/>
      <w:i/>
      <w:iCs/>
      <w:shd w:val="clear" w:color="auto" w:fill="FFFFFF"/>
    </w:rPr>
  </w:style>
  <w:style w:type="paragraph" w:customStyle="1" w:styleId="p1">
    <w:name w:val="p1"/>
    <w:basedOn w:val="a"/>
    <w:uiPriority w:val="99"/>
    <w:rsid w:val="00A2003E"/>
    <w:pPr>
      <w:spacing w:after="150" w:line="240" w:lineRule="auto"/>
    </w:pPr>
    <w:rPr>
      <w:rFonts w:eastAsia="Times New Roman" w:cs="Times New Roman"/>
      <w:sz w:val="24"/>
      <w:szCs w:val="24"/>
      <w:lang w:eastAsia="ru-RU"/>
    </w:rPr>
  </w:style>
  <w:style w:type="character" w:styleId="affffffe">
    <w:name w:val="Placeholder Text"/>
    <w:basedOn w:val="a0"/>
    <w:uiPriority w:val="99"/>
    <w:semiHidden/>
    <w:rsid w:val="00A2003E"/>
    <w:rPr>
      <w:color w:val="808080"/>
    </w:rPr>
  </w:style>
  <w:style w:type="paragraph" w:customStyle="1" w:styleId="67">
    <w:name w:val="Обычный6"/>
    <w:basedOn w:val="a"/>
    <w:uiPriority w:val="99"/>
    <w:rsid w:val="00A2003E"/>
    <w:pPr>
      <w:spacing w:after="0" w:line="240" w:lineRule="auto"/>
    </w:pPr>
    <w:rPr>
      <w:rFonts w:eastAsia="Times New Roman" w:cs="Times New Roman"/>
      <w:sz w:val="20"/>
      <w:szCs w:val="20"/>
      <w:lang w:eastAsia="ru-RU"/>
    </w:rPr>
  </w:style>
  <w:style w:type="paragraph" w:customStyle="1" w:styleId="57">
    <w:name w:val="Абзац списка5"/>
    <w:basedOn w:val="a"/>
    <w:uiPriority w:val="99"/>
    <w:rsid w:val="00A2003E"/>
    <w:pPr>
      <w:ind w:left="720"/>
    </w:pPr>
    <w:rPr>
      <w:rFonts w:eastAsia="Times New Roman" w:cs="Times New Roman"/>
      <w:szCs w:val="28"/>
    </w:rPr>
  </w:style>
  <w:style w:type="paragraph" w:customStyle="1" w:styleId="3f1">
    <w:name w:val="Без интервала3"/>
    <w:uiPriority w:val="99"/>
    <w:rsid w:val="00A2003E"/>
    <w:pPr>
      <w:spacing w:after="0" w:line="240" w:lineRule="auto"/>
    </w:pPr>
    <w:rPr>
      <w:rFonts w:ascii="Calibri" w:eastAsia="Times New Roman" w:hAnsi="Calibri" w:cs="Calibri"/>
      <w:kern w:val="0"/>
      <w14:ligatures w14:val="none"/>
    </w:rPr>
  </w:style>
  <w:style w:type="table" w:customStyle="1" w:styleId="1110">
    <w:name w:val="Сетка таблицы1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M4">
    <w:name w:val="CM4"/>
    <w:basedOn w:val="a"/>
    <w:next w:val="a"/>
    <w:uiPriority w:val="99"/>
    <w:rsid w:val="00A2003E"/>
    <w:pPr>
      <w:autoSpaceDE w:val="0"/>
      <w:autoSpaceDN w:val="0"/>
      <w:adjustRightInd w:val="0"/>
      <w:spacing w:after="0" w:line="483" w:lineRule="atLeast"/>
    </w:pPr>
    <w:rPr>
      <w:rFonts w:ascii="HiddenHorzOCl" w:eastAsia="Calibri" w:hAnsi="HiddenHorzOCl" w:cs="HiddenHorzOCl"/>
      <w:sz w:val="24"/>
      <w:szCs w:val="24"/>
    </w:rPr>
  </w:style>
  <w:style w:type="character" w:customStyle="1" w:styleId="611">
    <w:name w:val="Заголовок 6 Знак1"/>
    <w:aliases w:val="Нумерация Знак1"/>
    <w:uiPriority w:val="9"/>
    <w:semiHidden/>
    <w:rsid w:val="00A2003E"/>
    <w:rPr>
      <w:rFonts w:ascii="Cambria" w:hAnsi="Cambria" w:cs="Cambria"/>
      <w:i/>
      <w:iCs/>
      <w:color w:val="auto"/>
      <w:sz w:val="28"/>
      <w:szCs w:val="28"/>
    </w:rPr>
  </w:style>
  <w:style w:type="character" w:customStyle="1" w:styleId="FootnoteTextChar1">
    <w:name w:val="Footnote Text Char1"/>
    <w:aliases w:val="Table_Footnote_last Char1,Текст сноски-FN Char1,Oaeno niinee-FN Char1,Oaeno niinee Ciae Char1,Текст сноски Знак Знак Char1,Текст сноски Знак Знак Знак Char1,F1 Char1,Footnote Text Char Знак Знак Char1,Footnote Text Char Знак Char1"/>
    <w:uiPriority w:val="99"/>
    <w:locked/>
    <w:rsid w:val="00A2003E"/>
  </w:style>
  <w:style w:type="character" w:customStyle="1" w:styleId="1fb">
    <w:name w:val="Текст сноски Знак1"/>
    <w:aliases w:val="Table_Footnote_last Знак1,Текст сноски-FN Знак1,Oaeno niinee-FN Знак1,Oaeno niinee Ciae Знак1,Текст сноски Знак Знак Знак2,Текст сноски Знак Знак Знак Знак1,F1 Знак1,Footnote Text Char Знак Знак Знак1,Footnote Text Char Знак Знак2"/>
    <w:uiPriority w:val="99"/>
    <w:locked/>
    <w:rsid w:val="00A2003E"/>
    <w:rPr>
      <w:rFonts w:ascii="Times New Roman" w:hAnsi="Times New Roman" w:cs="Times New Roman"/>
      <w:sz w:val="20"/>
      <w:szCs w:val="20"/>
      <w:lang w:eastAsia="ru-RU"/>
    </w:rPr>
  </w:style>
  <w:style w:type="character" w:customStyle="1" w:styleId="1fc">
    <w:name w:val="Основной текст с отступом Знак1"/>
    <w:aliases w:val="Надин стиль Знак1,Основной текст 1 Знак1,Нумерованный список !! Знак1,Iniiaiie oaeno 1 Знак1,Ioia?iaaiiue nienie !! Знак1,Iaaei noeeu Знак1,Основной текст без отступа Знак1"/>
    <w:uiPriority w:val="99"/>
    <w:semiHidden/>
    <w:locked/>
    <w:rsid w:val="00A2003E"/>
    <w:rPr>
      <w:rFonts w:ascii="Times New Roman" w:hAnsi="Times New Roman" w:cs="Times New Roman"/>
      <w:sz w:val="28"/>
      <w:szCs w:val="28"/>
      <w:lang w:eastAsia="ru-RU"/>
    </w:rPr>
  </w:style>
  <w:style w:type="character" w:customStyle="1" w:styleId="SubtitleChar1">
    <w:name w:val="Subtitle Char1"/>
    <w:uiPriority w:val="99"/>
    <w:locked/>
    <w:rsid w:val="00A2003E"/>
    <w:rPr>
      <w:sz w:val="28"/>
      <w:szCs w:val="28"/>
      <w:u w:val="single"/>
    </w:rPr>
  </w:style>
  <w:style w:type="character" w:customStyle="1" w:styleId="1fd">
    <w:name w:val="Текст примечания Знак1"/>
    <w:uiPriority w:val="99"/>
    <w:locked/>
    <w:rsid w:val="00A2003E"/>
    <w:rPr>
      <w:rFonts w:ascii="Times New Roman" w:hAnsi="Times New Roman" w:cs="Times New Roman"/>
      <w:sz w:val="20"/>
      <w:szCs w:val="20"/>
      <w:lang w:eastAsia="ru-RU"/>
    </w:rPr>
  </w:style>
  <w:style w:type="character" w:customStyle="1" w:styleId="710">
    <w:name w:val="Заголовок 7 Знак1"/>
    <w:uiPriority w:val="9"/>
    <w:semiHidden/>
    <w:rsid w:val="00A2003E"/>
    <w:rPr>
      <w:rFonts w:ascii="Cambria" w:hAnsi="Cambria" w:cs="Cambria"/>
      <w:i/>
      <w:iCs/>
      <w:color w:val="auto"/>
      <w:sz w:val="28"/>
      <w:szCs w:val="28"/>
    </w:rPr>
  </w:style>
  <w:style w:type="character" w:customStyle="1" w:styleId="810">
    <w:name w:val="Заголовок 8 Знак1"/>
    <w:uiPriority w:val="9"/>
    <w:semiHidden/>
    <w:rsid w:val="00A2003E"/>
    <w:rPr>
      <w:rFonts w:ascii="Cambria" w:hAnsi="Cambria" w:cs="Cambria"/>
      <w:color w:val="auto"/>
    </w:rPr>
  </w:style>
  <w:style w:type="character" w:customStyle="1" w:styleId="910">
    <w:name w:val="Заголовок 9 Знак1"/>
    <w:uiPriority w:val="9"/>
    <w:semiHidden/>
    <w:rsid w:val="00A2003E"/>
    <w:rPr>
      <w:rFonts w:ascii="Cambria" w:hAnsi="Cambria" w:cs="Cambria"/>
      <w:i/>
      <w:iCs/>
      <w:color w:val="auto"/>
    </w:rPr>
  </w:style>
  <w:style w:type="character" w:customStyle="1" w:styleId="315">
    <w:name w:val="Основной текст с отступом 3 Знак1"/>
    <w:uiPriority w:val="99"/>
    <w:semiHidden/>
    <w:locked/>
    <w:rsid w:val="00A2003E"/>
    <w:rPr>
      <w:rFonts w:ascii="Times New Roman" w:hAnsi="Times New Roman" w:cs="Times New Roman"/>
      <w:sz w:val="16"/>
      <w:szCs w:val="16"/>
      <w:lang w:eastAsia="ru-RU"/>
    </w:rPr>
  </w:style>
  <w:style w:type="character" w:customStyle="1" w:styleId="218">
    <w:name w:val="Основной текст с отступом 2 Знак1"/>
    <w:uiPriority w:val="99"/>
    <w:semiHidden/>
    <w:locked/>
    <w:rsid w:val="00A2003E"/>
    <w:rPr>
      <w:rFonts w:ascii="Times New Roman" w:hAnsi="Times New Roman" w:cs="Times New Roman"/>
      <w:sz w:val="28"/>
      <w:szCs w:val="28"/>
      <w:lang w:eastAsia="ru-RU"/>
    </w:rPr>
  </w:style>
  <w:style w:type="character" w:customStyle="1" w:styleId="1fe">
    <w:name w:val="Верхний колонтитул Знак1"/>
    <w:uiPriority w:val="99"/>
    <w:semiHidden/>
    <w:locked/>
    <w:rsid w:val="00A2003E"/>
    <w:rPr>
      <w:rFonts w:ascii="Times New Roman" w:hAnsi="Times New Roman" w:cs="Times New Roman"/>
      <w:sz w:val="28"/>
      <w:szCs w:val="28"/>
      <w:lang w:eastAsia="ru-RU"/>
    </w:rPr>
  </w:style>
  <w:style w:type="character" w:customStyle="1" w:styleId="2fb">
    <w:name w:val="Текст выноски Знак2"/>
    <w:uiPriority w:val="99"/>
    <w:semiHidden/>
    <w:locked/>
    <w:rsid w:val="00A2003E"/>
    <w:rPr>
      <w:rFonts w:ascii="Times New Roman" w:hAnsi="Times New Roman" w:cs="Times New Roman"/>
      <w:sz w:val="2"/>
      <w:szCs w:val="2"/>
    </w:rPr>
  </w:style>
  <w:style w:type="character" w:customStyle="1" w:styleId="1ff">
    <w:name w:val="Нижний колонтитул Знак1"/>
    <w:uiPriority w:val="99"/>
    <w:semiHidden/>
    <w:locked/>
    <w:rsid w:val="00A2003E"/>
    <w:rPr>
      <w:rFonts w:ascii="Times New Roman" w:hAnsi="Times New Roman" w:cs="Times New Roman"/>
      <w:sz w:val="28"/>
      <w:szCs w:val="28"/>
      <w:lang w:eastAsia="ru-RU"/>
    </w:rPr>
  </w:style>
  <w:style w:type="character" w:customStyle="1" w:styleId="1ff0">
    <w:name w:val="Подзаголовок Знак1"/>
    <w:uiPriority w:val="11"/>
    <w:locked/>
    <w:rsid w:val="00A2003E"/>
    <w:rPr>
      <w:rFonts w:ascii="Cambria" w:hAnsi="Cambria" w:cs="Cambria"/>
      <w:i/>
      <w:iCs/>
      <w:color w:val="auto"/>
      <w:spacing w:val="15"/>
      <w:sz w:val="24"/>
      <w:szCs w:val="24"/>
      <w:lang w:eastAsia="ru-RU"/>
    </w:rPr>
  </w:style>
  <w:style w:type="character" w:customStyle="1" w:styleId="316">
    <w:name w:val="Основной текст 3 Знак1"/>
    <w:uiPriority w:val="99"/>
    <w:semiHidden/>
    <w:locked/>
    <w:rsid w:val="00A2003E"/>
    <w:rPr>
      <w:rFonts w:ascii="Times New Roman" w:hAnsi="Times New Roman" w:cs="Times New Roman"/>
      <w:sz w:val="16"/>
      <w:szCs w:val="16"/>
      <w:lang w:eastAsia="ru-RU"/>
    </w:rPr>
  </w:style>
  <w:style w:type="character" w:customStyle="1" w:styleId="1ff1">
    <w:name w:val="Текст концевой сноски Знак1"/>
    <w:uiPriority w:val="99"/>
    <w:semiHidden/>
    <w:locked/>
    <w:rsid w:val="00A2003E"/>
    <w:rPr>
      <w:rFonts w:ascii="Times New Roman" w:hAnsi="Times New Roman" w:cs="Times New Roman"/>
      <w:sz w:val="20"/>
      <w:szCs w:val="20"/>
      <w:lang w:eastAsia="ru-RU"/>
    </w:rPr>
  </w:style>
  <w:style w:type="character" w:customStyle="1" w:styleId="1ff2">
    <w:name w:val="Текст Знак1"/>
    <w:uiPriority w:val="99"/>
    <w:semiHidden/>
    <w:locked/>
    <w:rsid w:val="00A2003E"/>
    <w:rPr>
      <w:rFonts w:ascii="Consolas" w:hAnsi="Consolas" w:cs="Consolas"/>
      <w:sz w:val="21"/>
      <w:szCs w:val="21"/>
      <w:lang w:eastAsia="ru-RU"/>
    </w:rPr>
  </w:style>
  <w:style w:type="character" w:customStyle="1" w:styleId="1ff3">
    <w:name w:val="Схема документа Знак1"/>
    <w:uiPriority w:val="99"/>
    <w:semiHidden/>
    <w:locked/>
    <w:rsid w:val="00A2003E"/>
    <w:rPr>
      <w:rFonts w:ascii="Tahoma" w:hAnsi="Tahoma" w:cs="Tahoma"/>
      <w:sz w:val="16"/>
      <w:szCs w:val="16"/>
      <w:lang w:eastAsia="ru-RU"/>
    </w:rPr>
  </w:style>
  <w:style w:type="character" w:customStyle="1" w:styleId="219">
    <w:name w:val="Красная строка 2 Знак1"/>
    <w:uiPriority w:val="99"/>
    <w:semiHidden/>
    <w:locked/>
    <w:rsid w:val="00A2003E"/>
  </w:style>
  <w:style w:type="character" w:customStyle="1" w:styleId="1ff4">
    <w:name w:val="Тема примечания Знак1"/>
    <w:uiPriority w:val="99"/>
    <w:locked/>
    <w:rsid w:val="00A2003E"/>
    <w:rPr>
      <w:rFonts w:ascii="Times New Roman" w:hAnsi="Times New Roman" w:cs="Times New Roman"/>
      <w:b/>
      <w:bCs/>
      <w:sz w:val="20"/>
      <w:szCs w:val="20"/>
      <w:lang w:eastAsia="ru-RU"/>
    </w:rPr>
  </w:style>
  <w:style w:type="character" w:customStyle="1" w:styleId="1ff5">
    <w:name w:val="Красная строка Знак1"/>
    <w:uiPriority w:val="99"/>
    <w:semiHidden/>
    <w:locked/>
    <w:rsid w:val="00A2003E"/>
    <w:rPr>
      <w:rFonts w:ascii="Times New Roman" w:hAnsi="Times New Roman" w:cs="Times New Roman"/>
      <w:sz w:val="28"/>
      <w:szCs w:val="28"/>
      <w:lang w:eastAsia="ru-RU"/>
    </w:rPr>
  </w:style>
  <w:style w:type="table" w:customStyle="1" w:styleId="2111">
    <w:name w:val="Сетка таблицы211"/>
    <w:uiPriority w:val="3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5">
    <w:name w:val="Знак Знак23"/>
    <w:uiPriority w:val="99"/>
    <w:rsid w:val="00A2003E"/>
    <w:rPr>
      <w:rFonts w:eastAsia="Times New Roman"/>
      <w:b/>
      <w:bCs/>
      <w:caps/>
      <w:spacing w:val="60"/>
      <w:sz w:val="28"/>
      <w:szCs w:val="28"/>
      <w:lang w:eastAsia="ru-RU"/>
    </w:rPr>
  </w:style>
  <w:style w:type="character" w:customStyle="1" w:styleId="200">
    <w:name w:val="Знак Знак20"/>
    <w:uiPriority w:val="99"/>
    <w:rsid w:val="00A2003E"/>
    <w:rPr>
      <w:rFonts w:eastAsia="Times New Roman"/>
      <w:sz w:val="24"/>
      <w:szCs w:val="24"/>
      <w:lang w:eastAsia="ru-RU"/>
    </w:rPr>
  </w:style>
  <w:style w:type="character" w:customStyle="1" w:styleId="190">
    <w:name w:val="Знак Знак19"/>
    <w:uiPriority w:val="99"/>
    <w:rsid w:val="00A2003E"/>
    <w:rPr>
      <w:rFonts w:eastAsia="Times New Roman"/>
      <w:sz w:val="24"/>
      <w:szCs w:val="24"/>
      <w:lang w:eastAsia="ru-RU"/>
    </w:rPr>
  </w:style>
  <w:style w:type="character" w:customStyle="1" w:styleId="afffffff">
    <w:name w:val="Нумерация Знак Знак"/>
    <w:uiPriority w:val="99"/>
    <w:rsid w:val="00A2003E"/>
    <w:rPr>
      <w:rFonts w:eastAsia="Times New Roman"/>
      <w:sz w:val="20"/>
      <w:szCs w:val="20"/>
      <w:lang w:eastAsia="ru-RU"/>
    </w:rPr>
  </w:style>
  <w:style w:type="character" w:customStyle="1" w:styleId="181">
    <w:name w:val="Знак Знак18"/>
    <w:uiPriority w:val="99"/>
    <w:rsid w:val="00A2003E"/>
    <w:rPr>
      <w:rFonts w:eastAsia="Times New Roman"/>
      <w:b/>
      <w:bCs/>
      <w:sz w:val="20"/>
      <w:szCs w:val="20"/>
      <w:lang w:eastAsia="ru-RU"/>
    </w:rPr>
  </w:style>
  <w:style w:type="character" w:customStyle="1" w:styleId="171">
    <w:name w:val="Знак Знак17"/>
    <w:uiPriority w:val="99"/>
    <w:rsid w:val="00A2003E"/>
    <w:rPr>
      <w:rFonts w:eastAsia="Times New Roman"/>
      <w:b/>
      <w:bCs/>
      <w:sz w:val="20"/>
      <w:szCs w:val="20"/>
      <w:lang w:eastAsia="ru-RU"/>
    </w:rPr>
  </w:style>
  <w:style w:type="character" w:customStyle="1" w:styleId="161">
    <w:name w:val="Знак Знак16"/>
    <w:uiPriority w:val="99"/>
    <w:rsid w:val="00A2003E"/>
    <w:rPr>
      <w:rFonts w:eastAsia="Times New Roman"/>
      <w:sz w:val="20"/>
      <w:szCs w:val="20"/>
      <w:lang w:eastAsia="ru-RU"/>
    </w:rPr>
  </w:style>
  <w:style w:type="character" w:customStyle="1" w:styleId="151">
    <w:name w:val="Знак Знак15"/>
    <w:uiPriority w:val="99"/>
    <w:rsid w:val="00A2003E"/>
    <w:rPr>
      <w:rFonts w:eastAsia="Times New Roman"/>
      <w:sz w:val="16"/>
      <w:szCs w:val="16"/>
      <w:lang w:eastAsia="ru-RU"/>
    </w:rPr>
  </w:style>
  <w:style w:type="character" w:customStyle="1" w:styleId="143">
    <w:name w:val="Знак Знак14"/>
    <w:uiPriority w:val="99"/>
    <w:rsid w:val="00A2003E"/>
    <w:rPr>
      <w:rFonts w:eastAsia="Times New Roman"/>
      <w:sz w:val="28"/>
      <w:szCs w:val="28"/>
      <w:lang w:eastAsia="ru-RU"/>
    </w:rPr>
  </w:style>
  <w:style w:type="character" w:customStyle="1" w:styleId="135">
    <w:name w:val="Знак Знак13"/>
    <w:uiPriority w:val="99"/>
    <w:rsid w:val="00A2003E"/>
    <w:rPr>
      <w:rFonts w:eastAsia="Times New Roman"/>
      <w:sz w:val="28"/>
      <w:szCs w:val="28"/>
      <w:lang w:eastAsia="ru-RU"/>
    </w:rPr>
  </w:style>
  <w:style w:type="character" w:customStyle="1" w:styleId="127">
    <w:name w:val="Знак Знак12"/>
    <w:uiPriority w:val="99"/>
    <w:semiHidden/>
    <w:rsid w:val="00A2003E"/>
    <w:rPr>
      <w:rFonts w:ascii="Tahoma" w:hAnsi="Tahoma" w:cs="Tahoma"/>
      <w:sz w:val="16"/>
      <w:szCs w:val="16"/>
      <w:lang w:eastAsia="ru-RU"/>
    </w:rPr>
  </w:style>
  <w:style w:type="character" w:customStyle="1" w:styleId="1111">
    <w:name w:val="Знак Знак111"/>
    <w:uiPriority w:val="99"/>
    <w:rsid w:val="00A2003E"/>
    <w:rPr>
      <w:rFonts w:eastAsia="Times New Roman"/>
      <w:sz w:val="28"/>
      <w:szCs w:val="28"/>
      <w:lang w:eastAsia="ru-RU"/>
    </w:rPr>
  </w:style>
  <w:style w:type="character" w:customStyle="1" w:styleId="612">
    <w:name w:val="Знак Знак61"/>
    <w:uiPriority w:val="99"/>
    <w:rsid w:val="00A2003E"/>
    <w:rPr>
      <w:rFonts w:eastAsia="Times New Roman"/>
      <w:sz w:val="20"/>
      <w:szCs w:val="20"/>
      <w:lang w:eastAsia="ru-RU"/>
    </w:rPr>
  </w:style>
  <w:style w:type="character" w:customStyle="1" w:styleId="252">
    <w:name w:val="Знак Знак25"/>
    <w:uiPriority w:val="99"/>
    <w:rsid w:val="00A2003E"/>
    <w:rPr>
      <w:rFonts w:eastAsia="Times New Roman"/>
      <w:sz w:val="20"/>
      <w:szCs w:val="20"/>
      <w:lang w:eastAsia="ru-RU"/>
    </w:rPr>
  </w:style>
  <w:style w:type="character" w:customStyle="1" w:styleId="1100">
    <w:name w:val="Знак Знак110"/>
    <w:uiPriority w:val="99"/>
    <w:rsid w:val="00A2003E"/>
    <w:rPr>
      <w:rFonts w:eastAsia="Times New Roman"/>
      <w:b/>
      <w:bCs/>
      <w:sz w:val="20"/>
      <w:szCs w:val="20"/>
      <w:lang w:eastAsia="ru-RU"/>
    </w:rPr>
  </w:style>
  <w:style w:type="character" w:customStyle="1" w:styleId="242">
    <w:name w:val="Знак Знак24"/>
    <w:uiPriority w:val="99"/>
    <w:rsid w:val="00A2003E"/>
    <w:rPr>
      <w:rFonts w:ascii="Times New Roman" w:hAnsi="Times New Roman" w:cs="Times New Roman"/>
      <w:sz w:val="20"/>
      <w:szCs w:val="20"/>
      <w:lang w:eastAsia="ru-RU"/>
    </w:rPr>
  </w:style>
  <w:style w:type="paragraph" w:customStyle="1" w:styleId="Body1">
    <w:name w:val="Body 1"/>
    <w:uiPriority w:val="99"/>
    <w:rsid w:val="00A2003E"/>
    <w:pPr>
      <w:spacing w:after="0" w:line="240" w:lineRule="auto"/>
    </w:pPr>
    <w:rPr>
      <w:rFonts w:ascii="Helvetica" w:eastAsia="Calibri" w:hAnsi="Helvetica" w:cs="Helvetica"/>
      <w:color w:val="000000"/>
      <w:kern w:val="0"/>
      <w:sz w:val="24"/>
      <w:szCs w:val="24"/>
      <w:lang w:eastAsia="ru-RU"/>
      <w14:ligatures w14:val="none"/>
    </w:rPr>
  </w:style>
  <w:style w:type="character" w:customStyle="1" w:styleId="1120">
    <w:name w:val="Знак Знак112"/>
    <w:uiPriority w:val="99"/>
    <w:rsid w:val="00A2003E"/>
    <w:rPr>
      <w:rFonts w:ascii="a_FuturaOrto" w:hAnsi="a_FuturaOrto" w:cs="a_FuturaOrto"/>
      <w:snapToGrid w:val="0"/>
      <w:color w:val="000000"/>
      <w:sz w:val="28"/>
      <w:szCs w:val="28"/>
      <w:lang w:val="ru-RU" w:eastAsia="ru-RU"/>
    </w:rPr>
  </w:style>
  <w:style w:type="character" w:customStyle="1" w:styleId="4b">
    <w:name w:val="Основной текст (4)_"/>
    <w:link w:val="4c"/>
    <w:locked/>
    <w:rsid w:val="00A2003E"/>
    <w:rPr>
      <w:sz w:val="15"/>
      <w:szCs w:val="15"/>
      <w:shd w:val="clear" w:color="auto" w:fill="FFFFFF"/>
    </w:rPr>
  </w:style>
  <w:style w:type="paragraph" w:customStyle="1" w:styleId="4c">
    <w:name w:val="Основной текст (4)"/>
    <w:basedOn w:val="a"/>
    <w:link w:val="4b"/>
    <w:uiPriority w:val="99"/>
    <w:rsid w:val="00A2003E"/>
    <w:pPr>
      <w:widowControl w:val="0"/>
      <w:shd w:val="clear" w:color="auto" w:fill="FFFFFF"/>
      <w:spacing w:after="0" w:line="182" w:lineRule="exact"/>
    </w:pPr>
    <w:rPr>
      <w:rFonts w:asciiTheme="minorHAnsi" w:hAnsiTheme="minorHAnsi"/>
      <w:kern w:val="2"/>
      <w:sz w:val="15"/>
      <w:szCs w:val="15"/>
      <w14:ligatures w14:val="standardContextual"/>
    </w:rPr>
  </w:style>
  <w:style w:type="paragraph" w:customStyle="1" w:styleId="261">
    <w:name w:val="Основной текст 26"/>
    <w:basedOn w:val="a"/>
    <w:uiPriority w:val="99"/>
    <w:rsid w:val="00A2003E"/>
    <w:pPr>
      <w:widowControl w:val="0"/>
      <w:spacing w:after="0" w:line="240" w:lineRule="auto"/>
      <w:ind w:firstLine="720"/>
      <w:jc w:val="both"/>
    </w:pPr>
    <w:rPr>
      <w:rFonts w:eastAsia="Times New Roman" w:cs="Times New Roman"/>
      <w:szCs w:val="28"/>
      <w:lang w:eastAsia="ru-RU"/>
    </w:rPr>
  </w:style>
  <w:style w:type="character" w:customStyle="1" w:styleId="9TimesNewRoman">
    <w:name w:val="Основной текст (9) + Times New Roman"/>
    <w:aliases w:val="10 pt"/>
    <w:uiPriority w:val="99"/>
    <w:rsid w:val="00A2003E"/>
    <w:rPr>
      <w:rFonts w:ascii="Times New Roman" w:hAnsi="Times New Roman" w:cs="Times New Roman"/>
      <w:color w:val="000000"/>
      <w:spacing w:val="0"/>
      <w:w w:val="100"/>
      <w:position w:val="0"/>
      <w:sz w:val="20"/>
      <w:szCs w:val="20"/>
      <w:u w:val="none"/>
      <w:lang w:val="ru-RU" w:eastAsia="ru-RU"/>
    </w:rPr>
  </w:style>
  <w:style w:type="character" w:customStyle="1" w:styleId="93">
    <w:name w:val="Основной текст (9)_"/>
    <w:link w:val="94"/>
    <w:uiPriority w:val="99"/>
    <w:locked/>
    <w:rsid w:val="00A2003E"/>
    <w:rPr>
      <w:rFonts w:ascii="Palatino Linotype" w:hAnsi="Palatino Linotype" w:cs="Palatino Linotype"/>
      <w:sz w:val="24"/>
      <w:szCs w:val="24"/>
      <w:shd w:val="clear" w:color="auto" w:fill="FFFFFF"/>
    </w:rPr>
  </w:style>
  <w:style w:type="paragraph" w:customStyle="1" w:styleId="94">
    <w:name w:val="Основной текст (9)"/>
    <w:basedOn w:val="a"/>
    <w:link w:val="93"/>
    <w:uiPriority w:val="99"/>
    <w:rsid w:val="00A2003E"/>
    <w:pPr>
      <w:widowControl w:val="0"/>
      <w:shd w:val="clear" w:color="auto" w:fill="FFFFFF"/>
      <w:spacing w:before="900" w:after="540" w:line="240" w:lineRule="atLeast"/>
      <w:jc w:val="center"/>
    </w:pPr>
    <w:rPr>
      <w:rFonts w:ascii="Palatino Linotype" w:hAnsi="Palatino Linotype" w:cs="Palatino Linotype"/>
      <w:kern w:val="2"/>
      <w:sz w:val="24"/>
      <w:szCs w:val="24"/>
      <w14:ligatures w14:val="standardContextual"/>
    </w:rPr>
  </w:style>
  <w:style w:type="table" w:customStyle="1" w:styleId="11110">
    <w:name w:val="Сетка таблицы11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uiPriority w:val="5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0">
    <w:name w:val="Основной текст с отступом.Нумерованный список !!"/>
    <w:basedOn w:val="a"/>
    <w:uiPriority w:val="99"/>
    <w:rsid w:val="00A2003E"/>
    <w:pPr>
      <w:spacing w:after="0" w:line="240" w:lineRule="auto"/>
      <w:ind w:firstLine="720"/>
      <w:jc w:val="both"/>
    </w:pPr>
    <w:rPr>
      <w:rFonts w:eastAsia="Calibri" w:cs="Times New Roman"/>
      <w:szCs w:val="28"/>
      <w:lang w:eastAsia="ru-RU"/>
    </w:rPr>
  </w:style>
  <w:style w:type="character" w:customStyle="1" w:styleId="Bodytext4">
    <w:name w:val="Body text (4)_"/>
    <w:link w:val="Bodytext40"/>
    <w:uiPriority w:val="99"/>
    <w:locked/>
    <w:rsid w:val="00A2003E"/>
    <w:rPr>
      <w:sz w:val="24"/>
      <w:szCs w:val="24"/>
      <w:shd w:val="clear" w:color="auto" w:fill="FFFFFF"/>
    </w:rPr>
  </w:style>
  <w:style w:type="paragraph" w:customStyle="1" w:styleId="Bodytext40">
    <w:name w:val="Body text (4)"/>
    <w:basedOn w:val="a"/>
    <w:link w:val="Bodytext4"/>
    <w:uiPriority w:val="99"/>
    <w:rsid w:val="00A2003E"/>
    <w:pPr>
      <w:shd w:val="clear" w:color="auto" w:fill="FFFFFF"/>
      <w:spacing w:before="60" w:after="240" w:line="240" w:lineRule="atLeast"/>
      <w:ind w:firstLine="700"/>
      <w:jc w:val="both"/>
    </w:pPr>
    <w:rPr>
      <w:rFonts w:asciiTheme="minorHAnsi" w:hAnsiTheme="minorHAnsi"/>
      <w:kern w:val="2"/>
      <w:sz w:val="24"/>
      <w:szCs w:val="24"/>
      <w14:ligatures w14:val="standardContextual"/>
    </w:rPr>
  </w:style>
  <w:style w:type="character" w:customStyle="1" w:styleId="Bodytext7">
    <w:name w:val="Body text (7)_"/>
    <w:link w:val="Bodytext70"/>
    <w:uiPriority w:val="99"/>
    <w:locked/>
    <w:rsid w:val="00A2003E"/>
    <w:rPr>
      <w:sz w:val="16"/>
      <w:szCs w:val="16"/>
      <w:shd w:val="clear" w:color="auto" w:fill="FFFFFF"/>
    </w:rPr>
  </w:style>
  <w:style w:type="paragraph" w:customStyle="1" w:styleId="Bodytext70">
    <w:name w:val="Body text (7)"/>
    <w:basedOn w:val="a"/>
    <w:link w:val="Bodytext7"/>
    <w:uiPriority w:val="99"/>
    <w:rsid w:val="00A2003E"/>
    <w:pPr>
      <w:shd w:val="clear" w:color="auto" w:fill="FFFFFF"/>
      <w:spacing w:after="60" w:line="240" w:lineRule="atLeast"/>
    </w:pPr>
    <w:rPr>
      <w:rFonts w:asciiTheme="minorHAnsi" w:hAnsiTheme="minorHAnsi"/>
      <w:kern w:val="2"/>
      <w:sz w:val="16"/>
      <w:szCs w:val="16"/>
      <w14:ligatures w14:val="standardContextual"/>
    </w:rPr>
  </w:style>
  <w:style w:type="paragraph" w:styleId="3f2">
    <w:name w:val="List Bullet 3"/>
    <w:basedOn w:val="a"/>
    <w:autoRedefine/>
    <w:uiPriority w:val="99"/>
    <w:rsid w:val="00A2003E"/>
    <w:pPr>
      <w:tabs>
        <w:tab w:val="num" w:pos="1260"/>
      </w:tabs>
      <w:spacing w:after="0" w:line="240" w:lineRule="auto"/>
      <w:ind w:right="100" w:firstLine="720"/>
      <w:jc w:val="both"/>
    </w:pPr>
    <w:rPr>
      <w:rFonts w:eastAsia="Calibri" w:cs="Times New Roman"/>
      <w:szCs w:val="28"/>
      <w:lang w:eastAsia="ru-RU"/>
    </w:rPr>
  </w:style>
  <w:style w:type="character" w:customStyle="1" w:styleId="Normal">
    <w:name w:val="Normal Знак"/>
    <w:link w:val="15"/>
    <w:uiPriority w:val="99"/>
    <w:locked/>
    <w:rsid w:val="00A2003E"/>
    <w:rPr>
      <w:rFonts w:ascii="Times New Roman" w:eastAsia="Times New Roman" w:hAnsi="Times New Roman" w:cs="Times New Roman"/>
      <w:kern w:val="0"/>
      <w:sz w:val="20"/>
      <w:szCs w:val="20"/>
      <w:lang w:eastAsia="ru-RU"/>
      <w14:ligatures w14:val="none"/>
    </w:rPr>
  </w:style>
  <w:style w:type="paragraph" w:customStyle="1" w:styleId="1ff6">
    <w:name w:val="Верхний колонтитул1"/>
    <w:basedOn w:val="15"/>
    <w:uiPriority w:val="99"/>
    <w:rsid w:val="00A2003E"/>
    <w:pPr>
      <w:widowControl w:val="0"/>
      <w:tabs>
        <w:tab w:val="center" w:pos="4153"/>
        <w:tab w:val="right" w:pos="8306"/>
      </w:tabs>
      <w:spacing w:after="200" w:line="276" w:lineRule="auto"/>
    </w:pPr>
    <w:rPr>
      <w:rFonts w:eastAsia="Calibri"/>
      <w:sz w:val="22"/>
      <w:szCs w:val="22"/>
    </w:rPr>
  </w:style>
  <w:style w:type="paragraph" w:customStyle="1" w:styleId="2fc">
    <w:name w:val="Знак Знак Знак2 Знак Знак Знак Знак"/>
    <w:basedOn w:val="a"/>
    <w:uiPriority w:val="99"/>
    <w:rsid w:val="00A2003E"/>
    <w:pPr>
      <w:spacing w:before="100" w:beforeAutospacing="1" w:after="100" w:afterAutospacing="1" w:line="240" w:lineRule="auto"/>
    </w:pPr>
    <w:rPr>
      <w:rFonts w:eastAsia="Calibri" w:cs="Times New Roman"/>
      <w:sz w:val="20"/>
      <w:szCs w:val="20"/>
      <w:lang w:val="en-US"/>
    </w:rPr>
  </w:style>
  <w:style w:type="paragraph" w:customStyle="1" w:styleId="2fd">
    <w:name w:val="Знак Знак Знак2 Знак Знак Знак Знак Знак Знак Знак Знак Знак Знак Знак Знак Знак Знак Знак Знак"/>
    <w:basedOn w:val="a"/>
    <w:uiPriority w:val="99"/>
    <w:rsid w:val="00A2003E"/>
    <w:pPr>
      <w:spacing w:before="100" w:beforeAutospacing="1" w:after="100" w:afterAutospacing="1" w:line="240" w:lineRule="auto"/>
    </w:pPr>
    <w:rPr>
      <w:rFonts w:eastAsia="Calibri" w:cs="Times New Roman"/>
      <w:sz w:val="20"/>
      <w:szCs w:val="20"/>
      <w:lang w:val="en-US"/>
    </w:rPr>
  </w:style>
  <w:style w:type="paragraph" w:customStyle="1" w:styleId="2fe">
    <w:name w:val="Основной текст2"/>
    <w:basedOn w:val="a"/>
    <w:uiPriority w:val="99"/>
    <w:rsid w:val="00A2003E"/>
    <w:pPr>
      <w:widowControl w:val="0"/>
      <w:spacing w:after="120" w:line="240" w:lineRule="auto"/>
    </w:pPr>
    <w:rPr>
      <w:rFonts w:eastAsia="Calibri" w:cs="Times New Roman"/>
      <w:szCs w:val="28"/>
      <w:lang w:eastAsia="ru-RU"/>
    </w:rPr>
  </w:style>
  <w:style w:type="character" w:customStyle="1" w:styleId="WW8Num1z0">
    <w:name w:val="WW8Num1z0"/>
    <w:uiPriority w:val="99"/>
    <w:rsid w:val="00A2003E"/>
    <w:rPr>
      <w:rFonts w:ascii="Symbol" w:hAnsi="Symbol" w:cs="Symbol"/>
    </w:rPr>
  </w:style>
  <w:style w:type="character" w:customStyle="1" w:styleId="WW8Num4z0">
    <w:name w:val="WW8Num4z0"/>
    <w:uiPriority w:val="99"/>
    <w:rsid w:val="00A2003E"/>
    <w:rPr>
      <w:rFonts w:ascii="Symbol" w:hAnsi="Symbol" w:cs="Symbol"/>
    </w:rPr>
  </w:style>
  <w:style w:type="character" w:customStyle="1" w:styleId="WW8Num4z1">
    <w:name w:val="WW8Num4z1"/>
    <w:uiPriority w:val="99"/>
    <w:rsid w:val="00A2003E"/>
    <w:rPr>
      <w:rFonts w:ascii="Times New Roman" w:hAnsi="Times New Roman" w:cs="Times New Roman"/>
    </w:rPr>
  </w:style>
  <w:style w:type="character" w:customStyle="1" w:styleId="WW8Num4z2">
    <w:name w:val="WW8Num4z2"/>
    <w:uiPriority w:val="99"/>
    <w:rsid w:val="00A2003E"/>
    <w:rPr>
      <w:rFonts w:ascii="Times New Roman" w:hAnsi="Times New Roman" w:cs="Times New Roman"/>
    </w:rPr>
  </w:style>
  <w:style w:type="character" w:customStyle="1" w:styleId="WW8Num5z0">
    <w:name w:val="WW8Num5z0"/>
    <w:uiPriority w:val="99"/>
    <w:rsid w:val="00A2003E"/>
    <w:rPr>
      <w:rFonts w:ascii="Symbol" w:hAnsi="Symbol" w:cs="Symbol"/>
    </w:rPr>
  </w:style>
  <w:style w:type="character" w:customStyle="1" w:styleId="WW8Num5z1">
    <w:name w:val="WW8Num5z1"/>
    <w:uiPriority w:val="99"/>
    <w:rsid w:val="00A2003E"/>
    <w:rPr>
      <w:rFonts w:ascii="Times New Roman" w:hAnsi="Times New Roman" w:cs="Times New Roman"/>
    </w:rPr>
  </w:style>
  <w:style w:type="character" w:customStyle="1" w:styleId="WW8Num5z2">
    <w:name w:val="WW8Num5z2"/>
    <w:uiPriority w:val="99"/>
    <w:rsid w:val="00A2003E"/>
    <w:rPr>
      <w:rFonts w:ascii="Times New Roman" w:hAnsi="Times New Roman" w:cs="Times New Roman"/>
    </w:rPr>
  </w:style>
  <w:style w:type="character" w:customStyle="1" w:styleId="WW8Num6z0">
    <w:name w:val="WW8Num6z0"/>
    <w:uiPriority w:val="99"/>
    <w:rsid w:val="00A2003E"/>
    <w:rPr>
      <w:rFonts w:ascii="Times New Roman" w:hAnsi="Times New Roman" w:cs="Times New Roman"/>
    </w:rPr>
  </w:style>
  <w:style w:type="character" w:customStyle="1" w:styleId="WW8Num6z1">
    <w:name w:val="WW8Num6z1"/>
    <w:uiPriority w:val="99"/>
    <w:rsid w:val="00A2003E"/>
    <w:rPr>
      <w:rFonts w:ascii="Times New Roman" w:hAnsi="Times New Roman" w:cs="Times New Roman"/>
    </w:rPr>
  </w:style>
  <w:style w:type="character" w:customStyle="1" w:styleId="WW8Num6z3">
    <w:name w:val="WW8Num6z3"/>
    <w:uiPriority w:val="99"/>
    <w:rsid w:val="00A2003E"/>
    <w:rPr>
      <w:rFonts w:ascii="Symbol" w:hAnsi="Symbol" w:cs="Symbol"/>
    </w:rPr>
  </w:style>
  <w:style w:type="character" w:customStyle="1" w:styleId="WW8Num7z0">
    <w:name w:val="WW8Num7z0"/>
    <w:uiPriority w:val="99"/>
    <w:rsid w:val="00A2003E"/>
    <w:rPr>
      <w:rFonts w:ascii="Times New Roman" w:hAnsi="Times New Roman" w:cs="Times New Roman"/>
    </w:rPr>
  </w:style>
  <w:style w:type="character" w:customStyle="1" w:styleId="WW8Num8z0">
    <w:name w:val="WW8Num8z0"/>
    <w:uiPriority w:val="99"/>
    <w:rsid w:val="00A2003E"/>
    <w:rPr>
      <w:rFonts w:ascii="Times New Roman" w:hAnsi="Times New Roman" w:cs="Times New Roman"/>
    </w:rPr>
  </w:style>
  <w:style w:type="character" w:customStyle="1" w:styleId="WW8Num8z1">
    <w:name w:val="WW8Num8z1"/>
    <w:uiPriority w:val="99"/>
    <w:rsid w:val="00A2003E"/>
    <w:rPr>
      <w:rFonts w:ascii="Times New Roman" w:hAnsi="Times New Roman" w:cs="Times New Roman"/>
    </w:rPr>
  </w:style>
  <w:style w:type="character" w:customStyle="1" w:styleId="WW8Num8z2">
    <w:name w:val="WW8Num8z2"/>
    <w:uiPriority w:val="99"/>
    <w:rsid w:val="00A2003E"/>
    <w:rPr>
      <w:rFonts w:ascii="Times New Roman" w:hAnsi="Times New Roman" w:cs="Times New Roman"/>
    </w:rPr>
  </w:style>
  <w:style w:type="character" w:customStyle="1" w:styleId="WW8Num8z3">
    <w:name w:val="WW8Num8z3"/>
    <w:uiPriority w:val="99"/>
    <w:rsid w:val="00A2003E"/>
    <w:rPr>
      <w:rFonts w:ascii="Symbol" w:hAnsi="Symbol" w:cs="Symbol"/>
    </w:rPr>
  </w:style>
  <w:style w:type="character" w:customStyle="1" w:styleId="WW8Num9z0">
    <w:name w:val="WW8Num9z0"/>
    <w:uiPriority w:val="99"/>
    <w:rsid w:val="00A2003E"/>
    <w:rPr>
      <w:rFonts w:ascii="Times New Roman" w:hAnsi="Times New Roman" w:cs="Times New Roman"/>
    </w:rPr>
  </w:style>
  <w:style w:type="character" w:customStyle="1" w:styleId="WW8Num10z0">
    <w:name w:val="WW8Num10z0"/>
    <w:uiPriority w:val="99"/>
    <w:rsid w:val="00A2003E"/>
    <w:rPr>
      <w:rFonts w:ascii="Symbol" w:hAnsi="Symbol" w:cs="Symbol"/>
      <w:color w:val="auto"/>
    </w:rPr>
  </w:style>
  <w:style w:type="character" w:customStyle="1" w:styleId="WW8Num10z1">
    <w:name w:val="WW8Num10z1"/>
    <w:uiPriority w:val="99"/>
    <w:rsid w:val="00A2003E"/>
    <w:rPr>
      <w:rFonts w:ascii="Times New Roman" w:hAnsi="Times New Roman" w:cs="Times New Roman"/>
    </w:rPr>
  </w:style>
  <w:style w:type="character" w:customStyle="1" w:styleId="WW8Num10z2">
    <w:name w:val="WW8Num10z2"/>
    <w:uiPriority w:val="99"/>
    <w:rsid w:val="00A2003E"/>
    <w:rPr>
      <w:rFonts w:ascii="Times New Roman" w:hAnsi="Times New Roman" w:cs="Times New Roman"/>
    </w:rPr>
  </w:style>
  <w:style w:type="character" w:customStyle="1" w:styleId="WW8Num10z3">
    <w:name w:val="WW8Num10z3"/>
    <w:uiPriority w:val="99"/>
    <w:rsid w:val="00A2003E"/>
    <w:rPr>
      <w:rFonts w:ascii="Symbol" w:hAnsi="Symbol" w:cs="Symbol"/>
    </w:rPr>
  </w:style>
  <w:style w:type="character" w:customStyle="1" w:styleId="WW8Num11z0">
    <w:name w:val="WW8Num11z0"/>
    <w:uiPriority w:val="99"/>
    <w:rsid w:val="00A2003E"/>
    <w:rPr>
      <w:rFonts w:ascii="Times New Roman" w:hAnsi="Times New Roman" w:cs="Times New Roman"/>
    </w:rPr>
  </w:style>
  <w:style w:type="character" w:customStyle="1" w:styleId="WW8Num12z0">
    <w:name w:val="WW8Num12z0"/>
    <w:uiPriority w:val="99"/>
    <w:rsid w:val="00A2003E"/>
    <w:rPr>
      <w:rFonts w:ascii="Times New Roman" w:hAnsi="Times New Roman" w:cs="Times New Roman"/>
    </w:rPr>
  </w:style>
  <w:style w:type="character" w:customStyle="1" w:styleId="WW8Num12z1">
    <w:name w:val="WW8Num12z1"/>
    <w:uiPriority w:val="99"/>
    <w:rsid w:val="00A2003E"/>
    <w:rPr>
      <w:rFonts w:ascii="Times New Roman" w:hAnsi="Times New Roman" w:cs="Times New Roman"/>
    </w:rPr>
  </w:style>
  <w:style w:type="character" w:customStyle="1" w:styleId="WW8Num12z2">
    <w:name w:val="WW8Num12z2"/>
    <w:uiPriority w:val="99"/>
    <w:rsid w:val="00A2003E"/>
    <w:rPr>
      <w:rFonts w:ascii="Times New Roman" w:hAnsi="Times New Roman" w:cs="Times New Roman"/>
    </w:rPr>
  </w:style>
  <w:style w:type="character" w:customStyle="1" w:styleId="WW8Num12z3">
    <w:name w:val="WW8Num12z3"/>
    <w:uiPriority w:val="99"/>
    <w:rsid w:val="00A2003E"/>
    <w:rPr>
      <w:rFonts w:ascii="Symbol" w:hAnsi="Symbol" w:cs="Symbol"/>
    </w:rPr>
  </w:style>
  <w:style w:type="character" w:customStyle="1" w:styleId="WW8Num14z0">
    <w:name w:val="WW8Num14z0"/>
    <w:uiPriority w:val="99"/>
    <w:rsid w:val="00A2003E"/>
    <w:rPr>
      <w:rFonts w:ascii="Times New Roman" w:hAnsi="Times New Roman" w:cs="Times New Roman"/>
    </w:rPr>
  </w:style>
  <w:style w:type="character" w:customStyle="1" w:styleId="WW8Num16z0">
    <w:name w:val="WW8Num16z0"/>
    <w:uiPriority w:val="99"/>
    <w:rsid w:val="00A2003E"/>
    <w:rPr>
      <w:rFonts w:ascii="Times New Roman" w:hAnsi="Times New Roman" w:cs="Times New Roman"/>
    </w:rPr>
  </w:style>
  <w:style w:type="character" w:customStyle="1" w:styleId="WW8Num17z0">
    <w:name w:val="WW8Num17z0"/>
    <w:uiPriority w:val="99"/>
    <w:rsid w:val="00A2003E"/>
    <w:rPr>
      <w:rFonts w:ascii="Symbol" w:hAnsi="Symbol" w:cs="Symbol"/>
    </w:rPr>
  </w:style>
  <w:style w:type="character" w:customStyle="1" w:styleId="WW8Num17z1">
    <w:name w:val="WW8Num17z1"/>
    <w:uiPriority w:val="99"/>
    <w:rsid w:val="00A2003E"/>
    <w:rPr>
      <w:rFonts w:ascii="Times New Roman" w:hAnsi="Times New Roman" w:cs="Times New Roman"/>
    </w:rPr>
  </w:style>
  <w:style w:type="character" w:customStyle="1" w:styleId="WW8Num17z2">
    <w:name w:val="WW8Num17z2"/>
    <w:uiPriority w:val="99"/>
    <w:rsid w:val="00A2003E"/>
    <w:rPr>
      <w:rFonts w:ascii="Times New Roman" w:hAnsi="Times New Roman" w:cs="Times New Roman"/>
    </w:rPr>
  </w:style>
  <w:style w:type="character" w:customStyle="1" w:styleId="WW8Num18z0">
    <w:name w:val="WW8Num18z0"/>
    <w:uiPriority w:val="99"/>
    <w:rsid w:val="00A2003E"/>
    <w:rPr>
      <w:rFonts w:ascii="Times New Roman" w:hAnsi="Times New Roman" w:cs="Times New Roman"/>
    </w:rPr>
  </w:style>
  <w:style w:type="character" w:customStyle="1" w:styleId="WW8Num18z1">
    <w:name w:val="WW8Num18z1"/>
    <w:uiPriority w:val="99"/>
    <w:rsid w:val="00A2003E"/>
    <w:rPr>
      <w:rFonts w:ascii="Times New Roman" w:hAnsi="Times New Roman" w:cs="Times New Roman"/>
    </w:rPr>
  </w:style>
  <w:style w:type="character" w:customStyle="1" w:styleId="WW8Num18z2">
    <w:name w:val="WW8Num18z2"/>
    <w:uiPriority w:val="99"/>
    <w:rsid w:val="00A2003E"/>
    <w:rPr>
      <w:rFonts w:ascii="Times New Roman" w:hAnsi="Times New Roman" w:cs="Times New Roman"/>
    </w:rPr>
  </w:style>
  <w:style w:type="character" w:customStyle="1" w:styleId="WW8Num18z6">
    <w:name w:val="WW8Num18z6"/>
    <w:uiPriority w:val="99"/>
    <w:rsid w:val="00A2003E"/>
    <w:rPr>
      <w:rFonts w:ascii="Symbol" w:hAnsi="Symbol" w:cs="Symbol"/>
    </w:rPr>
  </w:style>
  <w:style w:type="character" w:customStyle="1" w:styleId="WW8Num19z0">
    <w:name w:val="WW8Num19z0"/>
    <w:uiPriority w:val="99"/>
    <w:rsid w:val="00A2003E"/>
    <w:rPr>
      <w:rFonts w:ascii="Times New Roman" w:hAnsi="Times New Roman" w:cs="Times New Roman"/>
    </w:rPr>
  </w:style>
  <w:style w:type="character" w:customStyle="1" w:styleId="WW8Num21z0">
    <w:name w:val="WW8Num21z0"/>
    <w:uiPriority w:val="99"/>
    <w:rsid w:val="00A2003E"/>
    <w:rPr>
      <w:rFonts w:ascii="Times New Roman" w:hAnsi="Times New Roman" w:cs="Times New Roman"/>
    </w:rPr>
  </w:style>
  <w:style w:type="character" w:customStyle="1" w:styleId="WW8Num21z1">
    <w:name w:val="WW8Num21z1"/>
    <w:uiPriority w:val="99"/>
    <w:rsid w:val="00A2003E"/>
    <w:rPr>
      <w:rFonts w:ascii="Times New Roman" w:hAnsi="Times New Roman" w:cs="Times New Roman"/>
    </w:rPr>
  </w:style>
  <w:style w:type="character" w:customStyle="1" w:styleId="WW8Num21z2">
    <w:name w:val="WW8Num21z2"/>
    <w:uiPriority w:val="99"/>
    <w:rsid w:val="00A2003E"/>
    <w:rPr>
      <w:rFonts w:ascii="Times New Roman" w:hAnsi="Times New Roman" w:cs="Times New Roman"/>
    </w:rPr>
  </w:style>
  <w:style w:type="character" w:customStyle="1" w:styleId="WW8Num21z3">
    <w:name w:val="WW8Num21z3"/>
    <w:uiPriority w:val="99"/>
    <w:rsid w:val="00A2003E"/>
    <w:rPr>
      <w:rFonts w:ascii="Symbol" w:hAnsi="Symbol" w:cs="Symbol"/>
    </w:rPr>
  </w:style>
  <w:style w:type="character" w:customStyle="1" w:styleId="WW8Num22z0">
    <w:name w:val="WW8Num22z0"/>
    <w:uiPriority w:val="99"/>
    <w:rsid w:val="00A2003E"/>
    <w:rPr>
      <w:rFonts w:ascii="Symbol" w:hAnsi="Symbol" w:cs="Symbol"/>
      <w:color w:val="auto"/>
    </w:rPr>
  </w:style>
  <w:style w:type="character" w:customStyle="1" w:styleId="WW8Num22z1">
    <w:name w:val="WW8Num22z1"/>
    <w:uiPriority w:val="99"/>
    <w:rsid w:val="00A2003E"/>
    <w:rPr>
      <w:rFonts w:ascii="Times New Roman" w:hAnsi="Times New Roman" w:cs="Times New Roman"/>
    </w:rPr>
  </w:style>
  <w:style w:type="character" w:customStyle="1" w:styleId="WW8Num22z2">
    <w:name w:val="WW8Num22z2"/>
    <w:uiPriority w:val="99"/>
    <w:rsid w:val="00A2003E"/>
    <w:rPr>
      <w:rFonts w:ascii="Times New Roman" w:hAnsi="Times New Roman" w:cs="Times New Roman"/>
    </w:rPr>
  </w:style>
  <w:style w:type="character" w:customStyle="1" w:styleId="WW8Num22z3">
    <w:name w:val="WW8Num22z3"/>
    <w:uiPriority w:val="99"/>
    <w:rsid w:val="00A2003E"/>
    <w:rPr>
      <w:rFonts w:ascii="Symbol" w:hAnsi="Symbol" w:cs="Symbol"/>
    </w:rPr>
  </w:style>
  <w:style w:type="character" w:customStyle="1" w:styleId="WW8Num23z0">
    <w:name w:val="WW8Num23z0"/>
    <w:uiPriority w:val="99"/>
    <w:rsid w:val="00A2003E"/>
    <w:rPr>
      <w:rFonts w:ascii="Times New Roman" w:hAnsi="Times New Roman" w:cs="Times New Roman"/>
    </w:rPr>
  </w:style>
  <w:style w:type="character" w:customStyle="1" w:styleId="WW8Num23z1">
    <w:name w:val="WW8Num23z1"/>
    <w:uiPriority w:val="99"/>
    <w:rsid w:val="00A2003E"/>
    <w:rPr>
      <w:rFonts w:ascii="Times New Roman" w:hAnsi="Times New Roman" w:cs="Times New Roman"/>
    </w:rPr>
  </w:style>
  <w:style w:type="character" w:customStyle="1" w:styleId="WW8Num23z2">
    <w:name w:val="WW8Num23z2"/>
    <w:uiPriority w:val="99"/>
    <w:rsid w:val="00A2003E"/>
    <w:rPr>
      <w:rFonts w:ascii="Times New Roman" w:hAnsi="Times New Roman" w:cs="Times New Roman"/>
    </w:rPr>
  </w:style>
  <w:style w:type="character" w:customStyle="1" w:styleId="WW8Num23z3">
    <w:name w:val="WW8Num23z3"/>
    <w:uiPriority w:val="99"/>
    <w:rsid w:val="00A2003E"/>
    <w:rPr>
      <w:rFonts w:ascii="Symbol" w:hAnsi="Symbol" w:cs="Symbol"/>
    </w:rPr>
  </w:style>
  <w:style w:type="character" w:customStyle="1" w:styleId="WW8Num24z0">
    <w:name w:val="WW8Num24z0"/>
    <w:uiPriority w:val="99"/>
    <w:rsid w:val="00A2003E"/>
    <w:rPr>
      <w:rFonts w:ascii="Times New Roman" w:hAnsi="Times New Roman" w:cs="Times New Roman"/>
    </w:rPr>
  </w:style>
  <w:style w:type="character" w:customStyle="1" w:styleId="WW8Num25z0">
    <w:name w:val="WW8Num25z0"/>
    <w:uiPriority w:val="99"/>
    <w:rsid w:val="00A2003E"/>
    <w:rPr>
      <w:rFonts w:ascii="Times New Roman" w:hAnsi="Times New Roman" w:cs="Times New Roman"/>
    </w:rPr>
  </w:style>
  <w:style w:type="character" w:customStyle="1" w:styleId="WW8Num25z1">
    <w:name w:val="WW8Num25z1"/>
    <w:uiPriority w:val="99"/>
    <w:rsid w:val="00A2003E"/>
    <w:rPr>
      <w:rFonts w:ascii="Times New Roman" w:hAnsi="Times New Roman" w:cs="Times New Roman"/>
    </w:rPr>
  </w:style>
  <w:style w:type="character" w:customStyle="1" w:styleId="WW8Num25z2">
    <w:name w:val="WW8Num25z2"/>
    <w:uiPriority w:val="99"/>
    <w:rsid w:val="00A2003E"/>
    <w:rPr>
      <w:rFonts w:ascii="Times New Roman" w:hAnsi="Times New Roman" w:cs="Times New Roman"/>
    </w:rPr>
  </w:style>
  <w:style w:type="character" w:customStyle="1" w:styleId="WW8Num25z3">
    <w:name w:val="WW8Num25z3"/>
    <w:uiPriority w:val="99"/>
    <w:rsid w:val="00A2003E"/>
    <w:rPr>
      <w:rFonts w:ascii="Symbol" w:hAnsi="Symbol" w:cs="Symbol"/>
    </w:rPr>
  </w:style>
  <w:style w:type="character" w:customStyle="1" w:styleId="WW8Num27z0">
    <w:name w:val="WW8Num27z0"/>
    <w:uiPriority w:val="99"/>
    <w:rsid w:val="00A2003E"/>
    <w:rPr>
      <w:rFonts w:ascii="Symbol" w:hAnsi="Symbol" w:cs="Symbol"/>
    </w:rPr>
  </w:style>
  <w:style w:type="character" w:customStyle="1" w:styleId="WW8Num27z2">
    <w:name w:val="WW8Num27z2"/>
    <w:uiPriority w:val="99"/>
    <w:rsid w:val="00A2003E"/>
    <w:rPr>
      <w:rFonts w:ascii="Times New Roman" w:hAnsi="Times New Roman" w:cs="Times New Roman"/>
    </w:rPr>
  </w:style>
  <w:style w:type="character" w:customStyle="1" w:styleId="WW8Num27z4">
    <w:name w:val="WW8Num27z4"/>
    <w:uiPriority w:val="99"/>
    <w:rsid w:val="00A2003E"/>
    <w:rPr>
      <w:rFonts w:ascii="Times New Roman" w:hAnsi="Times New Roman" w:cs="Times New Roman"/>
    </w:rPr>
  </w:style>
  <w:style w:type="character" w:customStyle="1" w:styleId="WW8Num29z1">
    <w:name w:val="WW8Num29z1"/>
    <w:uiPriority w:val="99"/>
    <w:rsid w:val="00A2003E"/>
    <w:rPr>
      <w:rFonts w:ascii="Times New Roman" w:hAnsi="Times New Roman" w:cs="Times New Roman"/>
    </w:rPr>
  </w:style>
  <w:style w:type="character" w:customStyle="1" w:styleId="WW8Num29z2">
    <w:name w:val="WW8Num29z2"/>
    <w:uiPriority w:val="99"/>
    <w:rsid w:val="00A2003E"/>
    <w:rPr>
      <w:rFonts w:ascii="Times New Roman" w:hAnsi="Times New Roman" w:cs="Times New Roman"/>
    </w:rPr>
  </w:style>
  <w:style w:type="character" w:customStyle="1" w:styleId="WW8Num29z3">
    <w:name w:val="WW8Num29z3"/>
    <w:uiPriority w:val="99"/>
    <w:rsid w:val="00A2003E"/>
    <w:rPr>
      <w:rFonts w:ascii="Symbol" w:hAnsi="Symbol" w:cs="Symbol"/>
    </w:rPr>
  </w:style>
  <w:style w:type="character" w:customStyle="1" w:styleId="WW8Num30z0">
    <w:name w:val="WW8Num30z0"/>
    <w:uiPriority w:val="99"/>
    <w:rsid w:val="00A2003E"/>
    <w:rPr>
      <w:rFonts w:ascii="Times New Roman" w:hAnsi="Times New Roman" w:cs="Times New Roman"/>
    </w:rPr>
  </w:style>
  <w:style w:type="character" w:customStyle="1" w:styleId="WW8Num31z0">
    <w:name w:val="WW8Num31z0"/>
    <w:uiPriority w:val="99"/>
    <w:rsid w:val="00A2003E"/>
    <w:rPr>
      <w:rFonts w:ascii="Symbol" w:hAnsi="Symbol" w:cs="Symbol"/>
    </w:rPr>
  </w:style>
  <w:style w:type="character" w:customStyle="1" w:styleId="WW8Num31z1">
    <w:name w:val="WW8Num31z1"/>
    <w:uiPriority w:val="99"/>
    <w:rsid w:val="00A2003E"/>
    <w:rPr>
      <w:rFonts w:ascii="Times New Roman" w:hAnsi="Times New Roman" w:cs="Times New Roman"/>
    </w:rPr>
  </w:style>
  <w:style w:type="character" w:customStyle="1" w:styleId="WW8Num31z2">
    <w:name w:val="WW8Num31z2"/>
    <w:uiPriority w:val="99"/>
    <w:rsid w:val="00A2003E"/>
    <w:rPr>
      <w:rFonts w:ascii="Times New Roman" w:hAnsi="Times New Roman" w:cs="Times New Roman"/>
    </w:rPr>
  </w:style>
  <w:style w:type="character" w:customStyle="1" w:styleId="WW8Num33z0">
    <w:name w:val="WW8Num33z0"/>
    <w:uiPriority w:val="99"/>
    <w:rsid w:val="00A2003E"/>
    <w:rPr>
      <w:rFonts w:ascii="Times New Roman" w:hAnsi="Times New Roman" w:cs="Times New Roman"/>
    </w:rPr>
  </w:style>
  <w:style w:type="character" w:customStyle="1" w:styleId="WW8Num34z0">
    <w:name w:val="WW8Num34z0"/>
    <w:uiPriority w:val="99"/>
    <w:rsid w:val="00A2003E"/>
    <w:rPr>
      <w:rFonts w:ascii="Symbol" w:hAnsi="Symbol" w:cs="Symbol"/>
    </w:rPr>
  </w:style>
  <w:style w:type="character" w:customStyle="1" w:styleId="WW8Num34z1">
    <w:name w:val="WW8Num34z1"/>
    <w:uiPriority w:val="99"/>
    <w:rsid w:val="00A2003E"/>
    <w:rPr>
      <w:rFonts w:ascii="Times New Roman" w:hAnsi="Times New Roman" w:cs="Times New Roman"/>
    </w:rPr>
  </w:style>
  <w:style w:type="character" w:customStyle="1" w:styleId="WW8Num34z2">
    <w:name w:val="WW8Num34z2"/>
    <w:uiPriority w:val="99"/>
    <w:rsid w:val="00A2003E"/>
    <w:rPr>
      <w:rFonts w:ascii="Times New Roman" w:hAnsi="Times New Roman" w:cs="Times New Roman"/>
    </w:rPr>
  </w:style>
  <w:style w:type="character" w:customStyle="1" w:styleId="WW8Num35z0">
    <w:name w:val="WW8Num35z0"/>
    <w:uiPriority w:val="99"/>
    <w:rsid w:val="00A2003E"/>
    <w:rPr>
      <w:rFonts w:ascii="Symbol" w:hAnsi="Symbol" w:cs="Symbol"/>
      <w:color w:val="auto"/>
    </w:rPr>
  </w:style>
  <w:style w:type="character" w:customStyle="1" w:styleId="WW8Num35z1">
    <w:name w:val="WW8Num35z1"/>
    <w:uiPriority w:val="99"/>
    <w:rsid w:val="00A2003E"/>
    <w:rPr>
      <w:rFonts w:ascii="Times New Roman" w:hAnsi="Times New Roman" w:cs="Times New Roman"/>
    </w:rPr>
  </w:style>
  <w:style w:type="character" w:customStyle="1" w:styleId="WW8Num35z2">
    <w:name w:val="WW8Num35z2"/>
    <w:uiPriority w:val="99"/>
    <w:rsid w:val="00A2003E"/>
    <w:rPr>
      <w:rFonts w:ascii="Times New Roman" w:hAnsi="Times New Roman" w:cs="Times New Roman"/>
    </w:rPr>
  </w:style>
  <w:style w:type="character" w:customStyle="1" w:styleId="WW8Num35z3">
    <w:name w:val="WW8Num35z3"/>
    <w:uiPriority w:val="99"/>
    <w:rsid w:val="00A2003E"/>
    <w:rPr>
      <w:rFonts w:ascii="Symbol" w:hAnsi="Symbol" w:cs="Symbol"/>
    </w:rPr>
  </w:style>
  <w:style w:type="character" w:customStyle="1" w:styleId="WW8Num36z0">
    <w:name w:val="WW8Num36z0"/>
    <w:uiPriority w:val="99"/>
    <w:rsid w:val="00A2003E"/>
    <w:rPr>
      <w:rFonts w:ascii="Times New Roman" w:hAnsi="Times New Roman" w:cs="Times New Roman"/>
    </w:rPr>
  </w:style>
  <w:style w:type="character" w:customStyle="1" w:styleId="WW8Num36z1">
    <w:name w:val="WW8Num36z1"/>
    <w:uiPriority w:val="99"/>
    <w:rsid w:val="00A2003E"/>
    <w:rPr>
      <w:rFonts w:ascii="Times New Roman" w:hAnsi="Times New Roman" w:cs="Times New Roman"/>
    </w:rPr>
  </w:style>
  <w:style w:type="character" w:customStyle="1" w:styleId="WW8Num36z2">
    <w:name w:val="WW8Num36z2"/>
    <w:uiPriority w:val="99"/>
    <w:rsid w:val="00A2003E"/>
    <w:rPr>
      <w:rFonts w:ascii="Times New Roman" w:hAnsi="Times New Roman" w:cs="Times New Roman"/>
    </w:rPr>
  </w:style>
  <w:style w:type="character" w:customStyle="1" w:styleId="WW8Num36z3">
    <w:name w:val="WW8Num36z3"/>
    <w:uiPriority w:val="99"/>
    <w:rsid w:val="00A2003E"/>
    <w:rPr>
      <w:rFonts w:ascii="Symbol" w:hAnsi="Symbol" w:cs="Symbol"/>
    </w:rPr>
  </w:style>
  <w:style w:type="character" w:customStyle="1" w:styleId="WW8Num37z0">
    <w:name w:val="WW8Num37z0"/>
    <w:uiPriority w:val="99"/>
    <w:rsid w:val="00A2003E"/>
    <w:rPr>
      <w:rFonts w:ascii="Symbol" w:hAnsi="Symbol" w:cs="Symbol"/>
    </w:rPr>
  </w:style>
  <w:style w:type="character" w:customStyle="1" w:styleId="WW8Num37z1">
    <w:name w:val="WW8Num37z1"/>
    <w:uiPriority w:val="99"/>
    <w:rsid w:val="00A2003E"/>
    <w:rPr>
      <w:rFonts w:ascii="Times New Roman" w:hAnsi="Times New Roman" w:cs="Times New Roman"/>
    </w:rPr>
  </w:style>
  <w:style w:type="character" w:customStyle="1" w:styleId="WW8Num37z2">
    <w:name w:val="WW8Num37z2"/>
    <w:uiPriority w:val="99"/>
    <w:rsid w:val="00A2003E"/>
    <w:rPr>
      <w:rFonts w:ascii="Times New Roman" w:hAnsi="Times New Roman" w:cs="Times New Roman"/>
    </w:rPr>
  </w:style>
  <w:style w:type="character" w:customStyle="1" w:styleId="WW8Num38z0">
    <w:name w:val="WW8Num38z0"/>
    <w:uiPriority w:val="99"/>
    <w:rsid w:val="00A2003E"/>
    <w:rPr>
      <w:rFonts w:ascii="Times New Roman" w:hAnsi="Times New Roman" w:cs="Times New Roman"/>
    </w:rPr>
  </w:style>
  <w:style w:type="character" w:customStyle="1" w:styleId="WW8Num38z1">
    <w:name w:val="WW8Num38z1"/>
    <w:uiPriority w:val="99"/>
    <w:rsid w:val="00A2003E"/>
    <w:rPr>
      <w:rFonts w:ascii="Times New Roman" w:hAnsi="Times New Roman" w:cs="Times New Roman"/>
    </w:rPr>
  </w:style>
  <w:style w:type="character" w:customStyle="1" w:styleId="WW8Num38z2">
    <w:name w:val="WW8Num38z2"/>
    <w:uiPriority w:val="99"/>
    <w:rsid w:val="00A2003E"/>
    <w:rPr>
      <w:rFonts w:ascii="Times New Roman" w:hAnsi="Times New Roman" w:cs="Times New Roman"/>
    </w:rPr>
  </w:style>
  <w:style w:type="character" w:customStyle="1" w:styleId="WW8Num38z6">
    <w:name w:val="WW8Num38z6"/>
    <w:uiPriority w:val="99"/>
    <w:rsid w:val="00A2003E"/>
    <w:rPr>
      <w:rFonts w:ascii="Symbol" w:hAnsi="Symbol" w:cs="Symbol"/>
    </w:rPr>
  </w:style>
  <w:style w:type="character" w:customStyle="1" w:styleId="WW8Num39z0">
    <w:name w:val="WW8Num39z0"/>
    <w:uiPriority w:val="99"/>
    <w:rsid w:val="00A2003E"/>
    <w:rPr>
      <w:rFonts w:ascii="Symbol" w:hAnsi="Symbol" w:cs="Symbol"/>
    </w:rPr>
  </w:style>
  <w:style w:type="character" w:customStyle="1" w:styleId="WW8Num39z1">
    <w:name w:val="WW8Num39z1"/>
    <w:uiPriority w:val="99"/>
    <w:rsid w:val="00A2003E"/>
    <w:rPr>
      <w:rFonts w:ascii="Times New Roman" w:hAnsi="Times New Roman" w:cs="Times New Roman"/>
    </w:rPr>
  </w:style>
  <w:style w:type="character" w:customStyle="1" w:styleId="WW8Num39z2">
    <w:name w:val="WW8Num39z2"/>
    <w:uiPriority w:val="99"/>
    <w:rsid w:val="00A2003E"/>
    <w:rPr>
      <w:rFonts w:ascii="Times New Roman" w:hAnsi="Times New Roman" w:cs="Times New Roman"/>
    </w:rPr>
  </w:style>
  <w:style w:type="character" w:customStyle="1" w:styleId="WW8Num40z0">
    <w:name w:val="WW8Num40z0"/>
    <w:uiPriority w:val="99"/>
    <w:rsid w:val="00A2003E"/>
    <w:rPr>
      <w:rFonts w:ascii="Symbol" w:hAnsi="Symbol" w:cs="Symbol"/>
    </w:rPr>
  </w:style>
  <w:style w:type="character" w:customStyle="1" w:styleId="WW8Num40z1">
    <w:name w:val="WW8Num40z1"/>
    <w:uiPriority w:val="99"/>
    <w:rsid w:val="00A2003E"/>
    <w:rPr>
      <w:rFonts w:ascii="Times New Roman" w:hAnsi="Times New Roman" w:cs="Times New Roman"/>
    </w:rPr>
  </w:style>
  <w:style w:type="character" w:customStyle="1" w:styleId="WW8Num40z2">
    <w:name w:val="WW8Num40z2"/>
    <w:uiPriority w:val="99"/>
    <w:rsid w:val="00A2003E"/>
    <w:rPr>
      <w:rFonts w:ascii="Times New Roman" w:hAnsi="Times New Roman" w:cs="Times New Roman"/>
    </w:rPr>
  </w:style>
  <w:style w:type="character" w:customStyle="1" w:styleId="WW8Num41z0">
    <w:name w:val="WW8Num41z0"/>
    <w:uiPriority w:val="99"/>
    <w:rsid w:val="00A2003E"/>
    <w:rPr>
      <w:rFonts w:ascii="Symbol" w:hAnsi="Symbol" w:cs="Symbol"/>
      <w:color w:val="auto"/>
    </w:rPr>
  </w:style>
  <w:style w:type="character" w:customStyle="1" w:styleId="WW8Num41z1">
    <w:name w:val="WW8Num41z1"/>
    <w:uiPriority w:val="99"/>
    <w:rsid w:val="00A2003E"/>
    <w:rPr>
      <w:rFonts w:ascii="Times New Roman" w:hAnsi="Times New Roman" w:cs="Times New Roman"/>
    </w:rPr>
  </w:style>
  <w:style w:type="character" w:customStyle="1" w:styleId="WW8Num41z2">
    <w:name w:val="WW8Num41z2"/>
    <w:uiPriority w:val="99"/>
    <w:rsid w:val="00A2003E"/>
    <w:rPr>
      <w:rFonts w:ascii="Times New Roman" w:hAnsi="Times New Roman" w:cs="Times New Roman"/>
    </w:rPr>
  </w:style>
  <w:style w:type="character" w:customStyle="1" w:styleId="WW8Num41z3">
    <w:name w:val="WW8Num41z3"/>
    <w:uiPriority w:val="99"/>
    <w:rsid w:val="00A2003E"/>
    <w:rPr>
      <w:rFonts w:ascii="Symbol" w:hAnsi="Symbol" w:cs="Symbol"/>
    </w:rPr>
  </w:style>
  <w:style w:type="character" w:customStyle="1" w:styleId="WW8NumSt1z0">
    <w:name w:val="WW8NumSt1z0"/>
    <w:uiPriority w:val="99"/>
    <w:rsid w:val="00A2003E"/>
    <w:rPr>
      <w:rFonts w:ascii="Symbol" w:hAnsi="Symbol" w:cs="Symbol"/>
    </w:rPr>
  </w:style>
  <w:style w:type="character" w:customStyle="1" w:styleId="WW8NumSt19z0">
    <w:name w:val="WW8NumSt19z0"/>
    <w:uiPriority w:val="99"/>
    <w:rsid w:val="00A2003E"/>
    <w:rPr>
      <w:sz w:val="28"/>
      <w:szCs w:val="28"/>
    </w:rPr>
  </w:style>
  <w:style w:type="character" w:customStyle="1" w:styleId="1ff7">
    <w:name w:val="Основной шрифт абзаца1"/>
    <w:uiPriority w:val="99"/>
    <w:rsid w:val="00A2003E"/>
  </w:style>
  <w:style w:type="character" w:customStyle="1" w:styleId="afffffff1">
    <w:name w:val="Продолжение списка Знак"/>
    <w:uiPriority w:val="99"/>
    <w:rsid w:val="00A2003E"/>
    <w:rPr>
      <w:sz w:val="24"/>
      <w:szCs w:val="24"/>
      <w:lang w:val="ru-RU" w:eastAsia="ar-SA" w:bidi="ar-SA"/>
    </w:rPr>
  </w:style>
  <w:style w:type="character" w:customStyle="1" w:styleId="afffffff2">
    <w:name w:val="Символ сноски"/>
    <w:uiPriority w:val="99"/>
    <w:qFormat/>
    <w:rsid w:val="00A2003E"/>
    <w:rPr>
      <w:vertAlign w:val="superscript"/>
    </w:rPr>
  </w:style>
  <w:style w:type="character" w:customStyle="1" w:styleId="afffffff3">
    <w:name w:val="Символы концевой сноски"/>
    <w:uiPriority w:val="99"/>
    <w:rsid w:val="00A2003E"/>
    <w:rPr>
      <w:vertAlign w:val="superscript"/>
    </w:rPr>
  </w:style>
  <w:style w:type="character" w:customStyle="1" w:styleId="WW-">
    <w:name w:val="WW-Символ сноски"/>
    <w:uiPriority w:val="99"/>
    <w:rsid w:val="00A2003E"/>
    <w:rPr>
      <w:vertAlign w:val="superscript"/>
    </w:rPr>
  </w:style>
  <w:style w:type="character" w:customStyle="1" w:styleId="afffffff4">
    <w:name w:val="Символ нумерации"/>
    <w:uiPriority w:val="99"/>
    <w:rsid w:val="00A2003E"/>
  </w:style>
  <w:style w:type="paragraph" w:customStyle="1" w:styleId="1ff8">
    <w:name w:val="Заголовок1"/>
    <w:basedOn w:val="a"/>
    <w:next w:val="a8"/>
    <w:qFormat/>
    <w:rsid w:val="00A2003E"/>
    <w:pPr>
      <w:keepNext/>
      <w:suppressAutoHyphens/>
      <w:spacing w:before="240" w:after="120" w:line="240" w:lineRule="auto"/>
    </w:pPr>
    <w:rPr>
      <w:rFonts w:ascii="Arial" w:eastAsia="Calibri" w:hAnsi="Arial" w:cs="Arial"/>
      <w:szCs w:val="28"/>
      <w:lang w:eastAsia="ar-SA"/>
    </w:rPr>
  </w:style>
  <w:style w:type="paragraph" w:styleId="afffffff5">
    <w:name w:val="List"/>
    <w:basedOn w:val="a8"/>
    <w:rsid w:val="00A2003E"/>
    <w:pPr>
      <w:suppressAutoHyphens/>
    </w:pPr>
    <w:rPr>
      <w:rFonts w:ascii="Arial" w:eastAsia="Calibri" w:hAnsi="Arial" w:cs="Arial"/>
      <w:b/>
      <w:bCs/>
      <w:sz w:val="28"/>
      <w:szCs w:val="28"/>
      <w:lang w:eastAsia="ar-SA"/>
    </w:rPr>
  </w:style>
  <w:style w:type="paragraph" w:customStyle="1" w:styleId="1ff9">
    <w:name w:val="Название1"/>
    <w:basedOn w:val="a"/>
    <w:uiPriority w:val="99"/>
    <w:rsid w:val="00A2003E"/>
    <w:pPr>
      <w:suppressLineNumbers/>
      <w:suppressAutoHyphens/>
      <w:spacing w:before="120" w:after="120" w:line="240" w:lineRule="auto"/>
    </w:pPr>
    <w:rPr>
      <w:rFonts w:ascii="Arial" w:eastAsia="Calibri" w:hAnsi="Arial" w:cs="Arial"/>
      <w:i/>
      <w:iCs/>
      <w:sz w:val="20"/>
      <w:szCs w:val="20"/>
      <w:lang w:eastAsia="ar-SA"/>
    </w:rPr>
  </w:style>
  <w:style w:type="paragraph" w:customStyle="1" w:styleId="1ffa">
    <w:name w:val="Указатель1"/>
    <w:basedOn w:val="a"/>
    <w:uiPriority w:val="99"/>
    <w:rsid w:val="00A2003E"/>
    <w:pPr>
      <w:suppressLineNumbers/>
      <w:suppressAutoHyphens/>
      <w:spacing w:after="0" w:line="240" w:lineRule="auto"/>
    </w:pPr>
    <w:rPr>
      <w:rFonts w:ascii="Arial" w:eastAsia="Calibri" w:hAnsi="Arial" w:cs="Arial"/>
      <w:sz w:val="20"/>
      <w:szCs w:val="20"/>
      <w:lang w:eastAsia="ar-SA"/>
    </w:rPr>
  </w:style>
  <w:style w:type="paragraph" w:customStyle="1" w:styleId="3f3">
    <w:name w:val="заголовок 3"/>
    <w:basedOn w:val="a"/>
    <w:next w:val="a"/>
    <w:uiPriority w:val="99"/>
    <w:rsid w:val="00A2003E"/>
    <w:pPr>
      <w:keepNext/>
      <w:suppressAutoHyphens/>
      <w:autoSpaceDE w:val="0"/>
      <w:spacing w:after="0" w:line="240" w:lineRule="auto"/>
      <w:jc w:val="center"/>
    </w:pPr>
    <w:rPr>
      <w:rFonts w:eastAsia="Calibri" w:cs="Times New Roman"/>
      <w:b/>
      <w:bCs/>
      <w:sz w:val="20"/>
      <w:szCs w:val="20"/>
      <w:lang w:eastAsia="ar-SA"/>
    </w:rPr>
  </w:style>
  <w:style w:type="paragraph" w:customStyle="1" w:styleId="1ffb">
    <w:name w:val="Маркированный список1"/>
    <w:basedOn w:val="a"/>
    <w:uiPriority w:val="99"/>
    <w:rsid w:val="00A2003E"/>
    <w:pPr>
      <w:suppressAutoHyphens/>
      <w:spacing w:after="0" w:line="240" w:lineRule="auto"/>
      <w:jc w:val="both"/>
    </w:pPr>
    <w:rPr>
      <w:rFonts w:eastAsia="Calibri" w:cs="Times New Roman"/>
      <w:sz w:val="24"/>
      <w:szCs w:val="24"/>
      <w:lang w:eastAsia="ar-SA"/>
    </w:rPr>
  </w:style>
  <w:style w:type="paragraph" w:customStyle="1" w:styleId="21a">
    <w:name w:val="Список 21"/>
    <w:basedOn w:val="a"/>
    <w:uiPriority w:val="99"/>
    <w:rsid w:val="00A2003E"/>
    <w:pPr>
      <w:widowControl w:val="0"/>
      <w:tabs>
        <w:tab w:val="left" w:pos="360"/>
      </w:tabs>
      <w:suppressAutoHyphens/>
      <w:spacing w:before="60" w:after="60" w:line="240" w:lineRule="auto"/>
      <w:jc w:val="both"/>
    </w:pPr>
    <w:rPr>
      <w:rFonts w:eastAsia="Calibri" w:cs="Times New Roman"/>
      <w:sz w:val="26"/>
      <w:szCs w:val="26"/>
      <w:lang w:eastAsia="ar-SA"/>
    </w:rPr>
  </w:style>
  <w:style w:type="paragraph" w:customStyle="1" w:styleId="1ffc">
    <w:name w:val="За 1"/>
    <w:basedOn w:val="a"/>
    <w:uiPriority w:val="99"/>
    <w:rsid w:val="00A2003E"/>
    <w:pPr>
      <w:keepNext/>
      <w:keepLines/>
      <w:pageBreakBefore/>
      <w:tabs>
        <w:tab w:val="left" w:pos="360"/>
      </w:tabs>
      <w:suppressAutoHyphens/>
      <w:spacing w:before="240" w:after="360" w:line="240" w:lineRule="auto"/>
      <w:jc w:val="center"/>
    </w:pPr>
    <w:rPr>
      <w:rFonts w:eastAsia="Calibri" w:cs="Times New Roman"/>
      <w:b/>
      <w:bCs/>
      <w:sz w:val="40"/>
      <w:szCs w:val="40"/>
      <w:lang w:eastAsia="ar-SA"/>
    </w:rPr>
  </w:style>
  <w:style w:type="paragraph" w:customStyle="1" w:styleId="afffffff6">
    <w:name w:val="Личный"/>
    <w:basedOn w:val="a"/>
    <w:uiPriority w:val="99"/>
    <w:rsid w:val="00A2003E"/>
    <w:pPr>
      <w:widowControl w:val="0"/>
      <w:suppressAutoHyphens/>
      <w:spacing w:after="0" w:line="240" w:lineRule="auto"/>
      <w:ind w:firstLine="720"/>
      <w:jc w:val="both"/>
    </w:pPr>
    <w:rPr>
      <w:rFonts w:eastAsia="Calibri" w:cs="Times New Roman"/>
      <w:szCs w:val="28"/>
      <w:lang w:eastAsia="ar-SA"/>
    </w:rPr>
  </w:style>
  <w:style w:type="paragraph" w:customStyle="1" w:styleId="afffffff7">
    <w:name w:val="#Таблица текст"/>
    <w:basedOn w:val="a"/>
    <w:uiPriority w:val="99"/>
    <w:rsid w:val="00A2003E"/>
    <w:pPr>
      <w:suppressAutoHyphens/>
      <w:spacing w:after="0" w:line="240" w:lineRule="auto"/>
    </w:pPr>
    <w:rPr>
      <w:rFonts w:eastAsia="Calibri" w:cs="Times New Roman"/>
      <w:sz w:val="20"/>
      <w:szCs w:val="20"/>
      <w:lang w:eastAsia="ar-SA"/>
    </w:rPr>
  </w:style>
  <w:style w:type="paragraph" w:customStyle="1" w:styleId="103">
    <w:name w:val="Обычный_10"/>
    <w:basedOn w:val="a"/>
    <w:next w:val="aa"/>
    <w:uiPriority w:val="99"/>
    <w:rsid w:val="00A2003E"/>
    <w:pPr>
      <w:suppressAutoHyphens/>
      <w:spacing w:after="0" w:line="240" w:lineRule="auto"/>
    </w:pPr>
    <w:rPr>
      <w:rFonts w:eastAsia="Calibri" w:cs="Times New Roman"/>
      <w:sz w:val="20"/>
      <w:szCs w:val="20"/>
      <w:lang w:eastAsia="ar-SA"/>
    </w:rPr>
  </w:style>
  <w:style w:type="character" w:customStyle="1" w:styleId="aff">
    <w:name w:val="Обычный (веб) Знак"/>
    <w:aliases w:val="Обычный (Web)1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1,Знак4 Зна Знак"/>
    <w:link w:val="afe"/>
    <w:uiPriority w:val="99"/>
    <w:locked/>
    <w:rsid w:val="00A2003E"/>
    <w:rPr>
      <w:rFonts w:ascii="Times New Roman" w:eastAsia="Times New Roman" w:hAnsi="Times New Roman" w:cs="Times New Roman"/>
      <w:kern w:val="0"/>
      <w:sz w:val="24"/>
      <w:szCs w:val="24"/>
      <w:lang w:eastAsia="ru-RU"/>
      <w14:ligatures w14:val="none"/>
    </w:rPr>
  </w:style>
  <w:style w:type="paragraph" w:customStyle="1" w:styleId="1ffd">
    <w:name w:val="Красная строка1"/>
    <w:basedOn w:val="a8"/>
    <w:uiPriority w:val="99"/>
    <w:rsid w:val="00A2003E"/>
    <w:pPr>
      <w:suppressAutoHyphens/>
      <w:spacing w:after="120"/>
      <w:ind w:firstLine="210"/>
      <w:jc w:val="left"/>
    </w:pPr>
    <w:rPr>
      <w:rFonts w:eastAsia="Calibri"/>
      <w:lang w:eastAsia="ar-SA"/>
    </w:rPr>
  </w:style>
  <w:style w:type="paragraph" w:customStyle="1" w:styleId="afffffff8">
    <w:name w:val="Содержимое таблицы"/>
    <w:basedOn w:val="a"/>
    <w:qFormat/>
    <w:rsid w:val="00A2003E"/>
    <w:pPr>
      <w:suppressLineNumbers/>
      <w:suppressAutoHyphens/>
      <w:spacing w:after="0" w:line="240" w:lineRule="auto"/>
    </w:pPr>
    <w:rPr>
      <w:rFonts w:eastAsia="Calibri" w:cs="Times New Roman"/>
      <w:sz w:val="20"/>
      <w:szCs w:val="20"/>
      <w:lang w:eastAsia="ar-SA"/>
    </w:rPr>
  </w:style>
  <w:style w:type="paragraph" w:customStyle="1" w:styleId="afffffff9">
    <w:name w:val="Содержимое врезки"/>
    <w:basedOn w:val="a8"/>
    <w:uiPriority w:val="99"/>
    <w:rsid w:val="00A2003E"/>
    <w:pPr>
      <w:suppressAutoHyphens/>
    </w:pPr>
    <w:rPr>
      <w:rFonts w:eastAsia="Calibri"/>
      <w:b/>
      <w:bCs/>
      <w:sz w:val="28"/>
      <w:szCs w:val="28"/>
      <w:lang w:eastAsia="ar-SA"/>
    </w:rPr>
  </w:style>
  <w:style w:type="paragraph" w:customStyle="1" w:styleId="afffffffa">
    <w:name w:val="бычный"/>
    <w:uiPriority w:val="99"/>
    <w:rsid w:val="00A2003E"/>
    <w:pPr>
      <w:widowControl w:val="0"/>
      <w:autoSpaceDE w:val="0"/>
      <w:autoSpaceDN w:val="0"/>
      <w:spacing w:after="0" w:line="240" w:lineRule="auto"/>
    </w:pPr>
    <w:rPr>
      <w:rFonts w:ascii="Times New Roman" w:eastAsia="Calibri" w:hAnsi="Times New Roman" w:cs="Times New Roman"/>
      <w:kern w:val="0"/>
      <w:sz w:val="20"/>
      <w:szCs w:val="20"/>
      <w:lang w:eastAsia="ru-RU"/>
      <w14:ligatures w14:val="none"/>
    </w:rPr>
  </w:style>
  <w:style w:type="character" w:customStyle="1" w:styleId="text">
    <w:name w:val="text"/>
    <w:uiPriority w:val="99"/>
    <w:rsid w:val="00A2003E"/>
  </w:style>
  <w:style w:type="paragraph" w:customStyle="1" w:styleId="118">
    <w:name w:val="Знак1 Знак Знак Знак1 Знак Знак Знак"/>
    <w:basedOn w:val="a"/>
    <w:uiPriority w:val="99"/>
    <w:rsid w:val="00A2003E"/>
    <w:pPr>
      <w:spacing w:after="0" w:line="240" w:lineRule="auto"/>
    </w:pPr>
    <w:rPr>
      <w:rFonts w:eastAsia="Calibri" w:cs="Times New Roman"/>
      <w:sz w:val="20"/>
      <w:szCs w:val="20"/>
      <w:lang w:val="en-US"/>
    </w:rPr>
  </w:style>
  <w:style w:type="paragraph" w:customStyle="1" w:styleId="e2">
    <w:name w:val="мeсновной текст с отступом 2"/>
    <w:basedOn w:val="a"/>
    <w:uiPriority w:val="99"/>
    <w:rsid w:val="00A2003E"/>
    <w:pPr>
      <w:widowControl w:val="0"/>
      <w:spacing w:after="0" w:line="240" w:lineRule="auto"/>
      <w:ind w:firstLine="720"/>
      <w:jc w:val="both"/>
    </w:pPr>
    <w:rPr>
      <w:rFonts w:eastAsia="Calibri" w:cs="Times New Roman"/>
      <w:sz w:val="24"/>
      <w:szCs w:val="24"/>
      <w:lang w:eastAsia="ru-RU"/>
    </w:rPr>
  </w:style>
  <w:style w:type="paragraph" w:customStyle="1" w:styleId="21b">
    <w:name w:val="Заголовок 21"/>
    <w:basedOn w:val="15"/>
    <w:next w:val="15"/>
    <w:uiPriority w:val="9"/>
    <w:qFormat/>
    <w:rsid w:val="00A2003E"/>
    <w:pPr>
      <w:keepNext/>
      <w:widowControl w:val="0"/>
      <w:spacing w:after="200" w:line="276" w:lineRule="auto"/>
      <w:jc w:val="both"/>
    </w:pPr>
    <w:rPr>
      <w:rFonts w:eastAsia="Calibri"/>
      <w:sz w:val="24"/>
      <w:szCs w:val="24"/>
    </w:rPr>
  </w:style>
  <w:style w:type="paragraph" w:customStyle="1" w:styleId="412">
    <w:name w:val="Заголовок 41"/>
    <w:basedOn w:val="15"/>
    <w:next w:val="15"/>
    <w:uiPriority w:val="9"/>
    <w:qFormat/>
    <w:rsid w:val="00A2003E"/>
    <w:pPr>
      <w:keepNext/>
      <w:widowControl w:val="0"/>
      <w:spacing w:after="200" w:line="276" w:lineRule="auto"/>
    </w:pPr>
    <w:rPr>
      <w:rFonts w:eastAsia="Calibri"/>
      <w:sz w:val="24"/>
      <w:szCs w:val="24"/>
    </w:rPr>
  </w:style>
  <w:style w:type="paragraph" w:customStyle="1" w:styleId="afffffffb">
    <w:name w:val="Обращение"/>
    <w:basedOn w:val="a"/>
    <w:next w:val="a"/>
    <w:uiPriority w:val="99"/>
    <w:rsid w:val="00A2003E"/>
    <w:pPr>
      <w:spacing w:after="0" w:line="480" w:lineRule="auto"/>
      <w:jc w:val="center"/>
    </w:pPr>
    <w:rPr>
      <w:rFonts w:eastAsia="Calibri" w:cs="Times New Roman"/>
      <w:szCs w:val="28"/>
      <w:lang w:eastAsia="ru-RU"/>
    </w:rPr>
  </w:style>
  <w:style w:type="paragraph" w:customStyle="1" w:styleId="000">
    <w:name w:val="Основной текст с отст000"/>
    <w:basedOn w:val="a"/>
    <w:uiPriority w:val="99"/>
    <w:rsid w:val="00A2003E"/>
    <w:pPr>
      <w:spacing w:after="0" w:line="240" w:lineRule="auto"/>
      <w:ind w:left="75"/>
      <w:jc w:val="both"/>
    </w:pPr>
    <w:rPr>
      <w:rFonts w:eastAsia="Calibri" w:cs="Times New Roman"/>
      <w:szCs w:val="28"/>
      <w:lang w:eastAsia="ru-RU"/>
    </w:rPr>
  </w:style>
  <w:style w:type="character" w:customStyle="1" w:styleId="afffffffc">
    <w:name w:val="номер страницы"/>
    <w:uiPriority w:val="99"/>
    <w:rsid w:val="00A2003E"/>
    <w:rPr>
      <w:sz w:val="20"/>
      <w:szCs w:val="20"/>
    </w:rPr>
  </w:style>
  <w:style w:type="paragraph" w:customStyle="1" w:styleId="119">
    <w:name w:val="Заголовок 11"/>
    <w:basedOn w:val="15"/>
    <w:next w:val="15"/>
    <w:uiPriority w:val="9"/>
    <w:qFormat/>
    <w:rsid w:val="00A2003E"/>
    <w:pPr>
      <w:keepNext/>
      <w:widowControl w:val="0"/>
      <w:spacing w:after="200" w:line="276" w:lineRule="auto"/>
      <w:jc w:val="center"/>
    </w:pPr>
    <w:rPr>
      <w:rFonts w:eastAsia="Calibri"/>
      <w:b/>
      <w:bCs/>
      <w:sz w:val="32"/>
      <w:szCs w:val="32"/>
    </w:rPr>
  </w:style>
  <w:style w:type="paragraph" w:customStyle="1" w:styleId="317">
    <w:name w:val="Заголовок 31"/>
    <w:basedOn w:val="15"/>
    <w:next w:val="15"/>
    <w:uiPriority w:val="9"/>
    <w:qFormat/>
    <w:rsid w:val="00A2003E"/>
    <w:pPr>
      <w:keepNext/>
      <w:widowControl w:val="0"/>
      <w:spacing w:after="200" w:line="276" w:lineRule="auto"/>
      <w:jc w:val="center"/>
    </w:pPr>
    <w:rPr>
      <w:rFonts w:eastAsia="Calibri"/>
      <w:b/>
      <w:bCs/>
      <w:sz w:val="24"/>
      <w:szCs w:val="24"/>
    </w:rPr>
  </w:style>
  <w:style w:type="paragraph" w:customStyle="1" w:styleId="511">
    <w:name w:val="Заголовок 51"/>
    <w:basedOn w:val="15"/>
    <w:next w:val="15"/>
    <w:uiPriority w:val="9"/>
    <w:qFormat/>
    <w:rsid w:val="00A2003E"/>
    <w:pPr>
      <w:keepNext/>
      <w:widowControl w:val="0"/>
      <w:spacing w:after="200" w:line="276" w:lineRule="auto"/>
      <w:ind w:left="1415" w:firstLine="709"/>
      <w:jc w:val="center"/>
    </w:pPr>
    <w:rPr>
      <w:rFonts w:eastAsia="Calibri"/>
      <w:b/>
      <w:bCs/>
      <w:sz w:val="32"/>
      <w:szCs w:val="32"/>
    </w:rPr>
  </w:style>
  <w:style w:type="paragraph" w:customStyle="1" w:styleId="613">
    <w:name w:val="Заголовок 61"/>
    <w:basedOn w:val="15"/>
    <w:next w:val="15"/>
    <w:uiPriority w:val="9"/>
    <w:qFormat/>
    <w:rsid w:val="00A2003E"/>
    <w:pPr>
      <w:keepNext/>
      <w:widowControl w:val="0"/>
      <w:spacing w:after="200" w:line="276" w:lineRule="auto"/>
      <w:ind w:firstLine="708"/>
      <w:jc w:val="right"/>
    </w:pPr>
    <w:rPr>
      <w:rFonts w:eastAsia="Calibri"/>
      <w:sz w:val="28"/>
      <w:szCs w:val="28"/>
    </w:rPr>
  </w:style>
  <w:style w:type="paragraph" w:customStyle="1" w:styleId="711">
    <w:name w:val="Заголовок 71"/>
    <w:basedOn w:val="15"/>
    <w:next w:val="15"/>
    <w:uiPriority w:val="9"/>
    <w:qFormat/>
    <w:rsid w:val="00A2003E"/>
    <w:pPr>
      <w:keepNext/>
      <w:widowControl w:val="0"/>
      <w:spacing w:after="200" w:line="276" w:lineRule="auto"/>
      <w:jc w:val="center"/>
    </w:pPr>
    <w:rPr>
      <w:rFonts w:eastAsia="Calibri"/>
      <w:b/>
      <w:bCs/>
      <w:sz w:val="28"/>
      <w:szCs w:val="28"/>
    </w:rPr>
  </w:style>
  <w:style w:type="paragraph" w:customStyle="1" w:styleId="811">
    <w:name w:val="Заголовок 81"/>
    <w:basedOn w:val="15"/>
    <w:next w:val="15"/>
    <w:uiPriority w:val="9"/>
    <w:qFormat/>
    <w:rsid w:val="00A2003E"/>
    <w:pPr>
      <w:keepNext/>
      <w:widowControl w:val="0"/>
      <w:spacing w:after="200" w:line="276" w:lineRule="auto"/>
      <w:jc w:val="both"/>
    </w:pPr>
    <w:rPr>
      <w:rFonts w:eastAsia="Calibri"/>
      <w:sz w:val="28"/>
      <w:szCs w:val="28"/>
    </w:rPr>
  </w:style>
  <w:style w:type="paragraph" w:customStyle="1" w:styleId="911">
    <w:name w:val="Заголовок 91"/>
    <w:basedOn w:val="15"/>
    <w:next w:val="15"/>
    <w:uiPriority w:val="9"/>
    <w:qFormat/>
    <w:rsid w:val="00A2003E"/>
    <w:pPr>
      <w:keepNext/>
      <w:widowControl w:val="0"/>
      <w:spacing w:after="200" w:line="276" w:lineRule="auto"/>
      <w:jc w:val="both"/>
    </w:pPr>
    <w:rPr>
      <w:rFonts w:eastAsia="Calibri"/>
      <w:b/>
      <w:bCs/>
      <w:sz w:val="28"/>
      <w:szCs w:val="28"/>
    </w:rPr>
  </w:style>
  <w:style w:type="character" w:customStyle="1" w:styleId="2ff">
    <w:name w:val="Основной шрифт абзаца2"/>
    <w:uiPriority w:val="99"/>
    <w:rsid w:val="00A2003E"/>
  </w:style>
  <w:style w:type="paragraph" w:customStyle="1" w:styleId="21c">
    <w:name w:val="заголовок 21"/>
    <w:basedOn w:val="15"/>
    <w:next w:val="15"/>
    <w:uiPriority w:val="99"/>
    <w:rsid w:val="00A2003E"/>
    <w:pPr>
      <w:keepNext/>
      <w:widowControl w:val="0"/>
      <w:spacing w:after="200" w:line="276" w:lineRule="auto"/>
    </w:pPr>
    <w:rPr>
      <w:rFonts w:eastAsia="Calibri"/>
      <w:sz w:val="36"/>
      <w:szCs w:val="36"/>
      <w:u w:val="single"/>
    </w:rPr>
  </w:style>
  <w:style w:type="paragraph" w:customStyle="1" w:styleId="1ffe">
    <w:name w:val="Название объекта1"/>
    <w:basedOn w:val="15"/>
    <w:next w:val="15"/>
    <w:uiPriority w:val="35"/>
    <w:qFormat/>
    <w:rsid w:val="00A2003E"/>
    <w:pPr>
      <w:widowControl w:val="0"/>
      <w:spacing w:after="200" w:line="276" w:lineRule="auto"/>
      <w:ind w:firstLine="708"/>
      <w:jc w:val="right"/>
    </w:pPr>
    <w:rPr>
      <w:rFonts w:eastAsia="Calibri"/>
      <w:sz w:val="28"/>
      <w:szCs w:val="28"/>
    </w:rPr>
  </w:style>
  <w:style w:type="paragraph" w:customStyle="1" w:styleId="1fff">
    <w:name w:val="Основной текст с отступом1"/>
    <w:basedOn w:val="15"/>
    <w:uiPriority w:val="99"/>
    <w:rsid w:val="00A2003E"/>
    <w:pPr>
      <w:widowControl w:val="0"/>
      <w:spacing w:after="200" w:line="276" w:lineRule="auto"/>
      <w:ind w:firstLine="708"/>
      <w:jc w:val="both"/>
    </w:pPr>
    <w:rPr>
      <w:rFonts w:eastAsia="Calibri"/>
      <w:i/>
      <w:iCs/>
      <w:sz w:val="28"/>
      <w:szCs w:val="28"/>
    </w:rPr>
  </w:style>
  <w:style w:type="paragraph" w:customStyle="1" w:styleId="324">
    <w:name w:val="Основной текст 32"/>
    <w:basedOn w:val="15"/>
    <w:uiPriority w:val="99"/>
    <w:rsid w:val="00A2003E"/>
    <w:pPr>
      <w:widowControl w:val="0"/>
      <w:spacing w:after="200" w:line="276" w:lineRule="auto"/>
      <w:jc w:val="center"/>
    </w:pPr>
    <w:rPr>
      <w:rFonts w:eastAsia="Calibri"/>
      <w:b/>
      <w:bCs/>
      <w:sz w:val="32"/>
      <w:szCs w:val="32"/>
    </w:rPr>
  </w:style>
  <w:style w:type="paragraph" w:customStyle="1" w:styleId="2ff0">
    <w:name w:val="Название2"/>
    <w:basedOn w:val="15"/>
    <w:uiPriority w:val="99"/>
    <w:rsid w:val="00A2003E"/>
    <w:pPr>
      <w:widowControl w:val="0"/>
      <w:spacing w:after="200" w:line="276" w:lineRule="auto"/>
      <w:jc w:val="center"/>
    </w:pPr>
    <w:rPr>
      <w:rFonts w:eastAsia="Calibri"/>
      <w:sz w:val="28"/>
      <w:szCs w:val="28"/>
    </w:rPr>
  </w:style>
  <w:style w:type="character" w:customStyle="1" w:styleId="1fff0">
    <w:name w:val="Знак сноски1"/>
    <w:uiPriority w:val="99"/>
    <w:rsid w:val="00A2003E"/>
    <w:rPr>
      <w:vertAlign w:val="superscript"/>
    </w:rPr>
  </w:style>
  <w:style w:type="paragraph" w:customStyle="1" w:styleId="1fff1">
    <w:name w:val="Нижний колонтитул1"/>
    <w:basedOn w:val="15"/>
    <w:uiPriority w:val="99"/>
    <w:rsid w:val="00A2003E"/>
    <w:pPr>
      <w:widowControl w:val="0"/>
      <w:tabs>
        <w:tab w:val="center" w:pos="4153"/>
        <w:tab w:val="right" w:pos="8306"/>
      </w:tabs>
      <w:spacing w:after="200" w:line="276" w:lineRule="auto"/>
    </w:pPr>
    <w:rPr>
      <w:rFonts w:eastAsia="Calibri"/>
      <w:sz w:val="22"/>
      <w:szCs w:val="22"/>
    </w:rPr>
  </w:style>
  <w:style w:type="paragraph" w:customStyle="1" w:styleId="1fff2">
    <w:name w:val="Схема документа1"/>
    <w:basedOn w:val="15"/>
    <w:uiPriority w:val="99"/>
    <w:rsid w:val="00A2003E"/>
    <w:pPr>
      <w:widowControl w:val="0"/>
      <w:shd w:val="clear" w:color="auto" w:fill="000080"/>
      <w:spacing w:after="200" w:line="276" w:lineRule="auto"/>
    </w:pPr>
    <w:rPr>
      <w:rFonts w:eastAsia="Calibri"/>
      <w:sz w:val="22"/>
      <w:szCs w:val="22"/>
    </w:rPr>
  </w:style>
  <w:style w:type="character" w:customStyle="1" w:styleId="1fff3">
    <w:name w:val="Выделение1"/>
    <w:uiPriority w:val="99"/>
    <w:rsid w:val="00A2003E"/>
    <w:rPr>
      <w:i/>
      <w:iCs/>
    </w:rPr>
  </w:style>
  <w:style w:type="paragraph" w:customStyle="1" w:styleId="1fff4">
    <w:name w:val="Цитата1"/>
    <w:basedOn w:val="15"/>
    <w:uiPriority w:val="99"/>
    <w:rsid w:val="00A2003E"/>
    <w:pPr>
      <w:widowControl w:val="0"/>
      <w:spacing w:after="200" w:line="320" w:lineRule="exact"/>
      <w:ind w:left="40" w:right="80" w:firstLine="720"/>
      <w:jc w:val="both"/>
    </w:pPr>
    <w:rPr>
      <w:rFonts w:eastAsia="Calibri"/>
      <w:sz w:val="28"/>
      <w:szCs w:val="28"/>
    </w:rPr>
  </w:style>
  <w:style w:type="paragraph" w:customStyle="1" w:styleId="1fff5">
    <w:name w:val="Подзаголовок1"/>
    <w:basedOn w:val="15"/>
    <w:uiPriority w:val="99"/>
    <w:qFormat/>
    <w:rsid w:val="00A2003E"/>
    <w:pPr>
      <w:widowControl w:val="0"/>
      <w:spacing w:after="200" w:line="276" w:lineRule="auto"/>
      <w:jc w:val="center"/>
    </w:pPr>
    <w:rPr>
      <w:rFonts w:eastAsia="Calibri"/>
      <w:b/>
      <w:bCs/>
      <w:sz w:val="24"/>
      <w:szCs w:val="24"/>
    </w:rPr>
  </w:style>
  <w:style w:type="paragraph" w:customStyle="1" w:styleId="58">
    <w:name w:val="заголовок 5"/>
    <w:basedOn w:val="a"/>
    <w:next w:val="a"/>
    <w:uiPriority w:val="99"/>
    <w:rsid w:val="00A2003E"/>
    <w:pPr>
      <w:keepNext/>
      <w:spacing w:after="0" w:line="240" w:lineRule="auto"/>
    </w:pPr>
    <w:rPr>
      <w:rFonts w:eastAsia="Calibri" w:cs="Times New Roman"/>
      <w:b/>
      <w:bCs/>
      <w:sz w:val="24"/>
      <w:szCs w:val="24"/>
      <w:lang w:eastAsia="ru-RU"/>
    </w:rPr>
  </w:style>
  <w:style w:type="paragraph" w:customStyle="1" w:styleId="CharChar0">
    <w:name w:val="Знак Знак Char Char"/>
    <w:basedOn w:val="a"/>
    <w:uiPriority w:val="99"/>
    <w:semiHidden/>
    <w:rsid w:val="00A2003E"/>
    <w:pPr>
      <w:spacing w:after="160" w:line="240" w:lineRule="exact"/>
    </w:pPr>
    <w:rPr>
      <w:rFonts w:eastAsia="Calibri" w:cs="Times New Roman"/>
      <w:sz w:val="20"/>
      <w:szCs w:val="20"/>
      <w:lang w:val="en-GB"/>
    </w:rPr>
  </w:style>
  <w:style w:type="paragraph" w:customStyle="1" w:styleId="PF">
    <w:name w:val="ОбычныйP/F"/>
    <w:uiPriority w:val="99"/>
    <w:rsid w:val="00A2003E"/>
    <w:pPr>
      <w:autoSpaceDE w:val="0"/>
      <w:autoSpaceDN w:val="0"/>
      <w:spacing w:after="0" w:line="240" w:lineRule="auto"/>
    </w:pPr>
    <w:rPr>
      <w:rFonts w:ascii="Times New Roman" w:eastAsia="Calibri" w:hAnsi="Times New Roman" w:cs="Times New Roman"/>
      <w:kern w:val="0"/>
      <w:sz w:val="20"/>
      <w:szCs w:val="20"/>
      <w:lang w:eastAsia="ru-RU"/>
      <w14:ligatures w14:val="none"/>
    </w:rPr>
  </w:style>
  <w:style w:type="character" w:customStyle="1" w:styleId="rvts690071">
    <w:name w:val="rvts690071"/>
    <w:uiPriority w:val="99"/>
    <w:rsid w:val="00A2003E"/>
    <w:rPr>
      <w:rFonts w:ascii="Arial" w:hAnsi="Arial" w:cs="Arial"/>
      <w:b/>
      <w:bCs/>
      <w:color w:val="000000"/>
      <w:sz w:val="18"/>
      <w:szCs w:val="18"/>
      <w:u w:val="none"/>
      <w:effect w:val="none"/>
      <w:shd w:val="clear" w:color="auto" w:fill="auto"/>
    </w:rPr>
  </w:style>
  <w:style w:type="paragraph" w:styleId="afffffffd">
    <w:name w:val="List Number"/>
    <w:basedOn w:val="a"/>
    <w:uiPriority w:val="99"/>
    <w:rsid w:val="00A2003E"/>
    <w:pPr>
      <w:tabs>
        <w:tab w:val="num" w:pos="360"/>
      </w:tabs>
      <w:spacing w:after="0" w:line="240" w:lineRule="auto"/>
      <w:ind w:left="360" w:hanging="360"/>
    </w:pPr>
    <w:rPr>
      <w:rFonts w:eastAsia="Calibri" w:cs="Times New Roman"/>
      <w:sz w:val="24"/>
      <w:szCs w:val="24"/>
      <w:lang w:eastAsia="ru-RU"/>
    </w:rPr>
  </w:style>
  <w:style w:type="character" w:customStyle="1" w:styleId="3f4">
    <w:name w:val="Стиль3 Знак"/>
    <w:uiPriority w:val="99"/>
    <w:rsid w:val="00A2003E"/>
    <w:rPr>
      <w:sz w:val="28"/>
      <w:szCs w:val="28"/>
      <w:lang w:val="ru-RU" w:eastAsia="ru-RU"/>
    </w:rPr>
  </w:style>
  <w:style w:type="paragraph" w:customStyle="1" w:styleId="Preformatted">
    <w:name w:val="Preformatted"/>
    <w:basedOn w:val="a"/>
    <w:uiPriority w:val="99"/>
    <w:rsid w:val="00A2003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eastAsia="Calibri" w:cs="Times New Roman"/>
      <w:sz w:val="20"/>
      <w:szCs w:val="20"/>
      <w:lang w:eastAsia="ru-RU"/>
    </w:rPr>
  </w:style>
  <w:style w:type="paragraph" w:customStyle="1" w:styleId="FR3">
    <w:name w:val="FR3"/>
    <w:uiPriority w:val="99"/>
    <w:rsid w:val="00A2003E"/>
    <w:pPr>
      <w:widowControl w:val="0"/>
      <w:spacing w:after="0" w:line="600" w:lineRule="auto"/>
      <w:ind w:left="680" w:right="2200"/>
    </w:pPr>
    <w:rPr>
      <w:rFonts w:ascii="Arial" w:eastAsia="Calibri" w:hAnsi="Arial" w:cs="Arial"/>
      <w:b/>
      <w:bCs/>
      <w:kern w:val="0"/>
      <w:sz w:val="24"/>
      <w:szCs w:val="24"/>
      <w:lang w:eastAsia="ru-RU"/>
      <w14:ligatures w14:val="none"/>
    </w:rPr>
  </w:style>
  <w:style w:type="paragraph" w:customStyle="1" w:styleId="afffffffe">
    <w:name w:val="Заголовок статьи"/>
    <w:basedOn w:val="a"/>
    <w:next w:val="a"/>
    <w:uiPriority w:val="99"/>
    <w:rsid w:val="00A2003E"/>
    <w:pPr>
      <w:autoSpaceDE w:val="0"/>
      <w:autoSpaceDN w:val="0"/>
      <w:adjustRightInd w:val="0"/>
      <w:spacing w:after="0" w:line="240" w:lineRule="auto"/>
      <w:ind w:left="1612" w:hanging="892"/>
      <w:jc w:val="both"/>
    </w:pPr>
    <w:rPr>
      <w:rFonts w:ascii="Arial" w:eastAsia="Calibri" w:hAnsi="Arial" w:cs="Arial"/>
      <w:sz w:val="20"/>
      <w:szCs w:val="20"/>
      <w:lang w:eastAsia="ru-RU"/>
    </w:rPr>
  </w:style>
  <w:style w:type="paragraph" w:customStyle="1" w:styleId="affffffff">
    <w:name w:val="обычн БО"/>
    <w:basedOn w:val="a"/>
    <w:link w:val="affffffff0"/>
    <w:uiPriority w:val="99"/>
    <w:rsid w:val="00A2003E"/>
    <w:pPr>
      <w:spacing w:after="0" w:line="240" w:lineRule="auto"/>
      <w:jc w:val="both"/>
    </w:pPr>
    <w:rPr>
      <w:rFonts w:ascii="Arial" w:eastAsia="Times New Roman" w:hAnsi="Arial" w:cs="Arial"/>
      <w:sz w:val="20"/>
      <w:szCs w:val="20"/>
      <w:lang w:eastAsia="ru-RU"/>
    </w:rPr>
  </w:style>
  <w:style w:type="character" w:customStyle="1" w:styleId="affffffff0">
    <w:name w:val="обычн БО Знак"/>
    <w:link w:val="affffffff"/>
    <w:uiPriority w:val="99"/>
    <w:locked/>
    <w:rsid w:val="00A2003E"/>
    <w:rPr>
      <w:rFonts w:ascii="Arial" w:eastAsia="Times New Roman" w:hAnsi="Arial" w:cs="Arial"/>
      <w:kern w:val="0"/>
      <w:sz w:val="20"/>
      <w:szCs w:val="20"/>
      <w:lang w:eastAsia="ru-RU"/>
      <w14:ligatures w14:val="none"/>
    </w:rPr>
  </w:style>
  <w:style w:type="paragraph" w:customStyle="1" w:styleId="affffffff1">
    <w:name w:val="Текст_стратегии"/>
    <w:basedOn w:val="a"/>
    <w:uiPriority w:val="99"/>
    <w:rsid w:val="00A2003E"/>
    <w:pPr>
      <w:suppressAutoHyphens/>
      <w:spacing w:after="0" w:line="240" w:lineRule="auto"/>
      <w:ind w:firstLine="567"/>
      <w:jc w:val="both"/>
    </w:pPr>
    <w:rPr>
      <w:rFonts w:eastAsia="Calibri" w:cs="Times New Roman"/>
      <w:szCs w:val="28"/>
      <w:lang w:eastAsia="ru-RU"/>
    </w:rPr>
  </w:style>
  <w:style w:type="character" w:customStyle="1" w:styleId="FontStyle32">
    <w:name w:val="Font Style32"/>
    <w:uiPriority w:val="99"/>
    <w:rsid w:val="00A2003E"/>
    <w:rPr>
      <w:rFonts w:ascii="Times New Roman" w:hAnsi="Times New Roman" w:cs="Times New Roman"/>
      <w:color w:val="000000"/>
      <w:sz w:val="24"/>
      <w:szCs w:val="24"/>
    </w:rPr>
  </w:style>
  <w:style w:type="character" w:customStyle="1" w:styleId="Bold-Italic">
    <w:name w:val="Bold-Italic"/>
    <w:uiPriority w:val="99"/>
    <w:rsid w:val="00A2003E"/>
    <w:rPr>
      <w:b/>
      <w:bCs/>
      <w:i/>
      <w:iCs/>
      <w:sz w:val="26"/>
      <w:szCs w:val="26"/>
    </w:rPr>
  </w:style>
  <w:style w:type="paragraph" w:customStyle="1" w:styleId="Standard">
    <w:name w:val="Standard"/>
    <w:link w:val="Standard0"/>
    <w:rsid w:val="00A2003E"/>
    <w:pPr>
      <w:suppressAutoHyphens/>
      <w:autoSpaceDN w:val="0"/>
      <w:spacing w:after="0" w:line="240" w:lineRule="auto"/>
      <w:textAlignment w:val="baseline"/>
    </w:pPr>
    <w:rPr>
      <w:rFonts w:ascii="Times New Roman" w:eastAsia="Calibri" w:hAnsi="Times New Roman" w:cs="Times New Roman"/>
      <w:kern w:val="3"/>
      <w:sz w:val="24"/>
      <w:szCs w:val="24"/>
      <w:lang w:eastAsia="zh-CN"/>
      <w14:ligatures w14:val="none"/>
    </w:rPr>
  </w:style>
  <w:style w:type="character" w:customStyle="1" w:styleId="Bodytext2">
    <w:name w:val="Body text (2)"/>
    <w:uiPriority w:val="99"/>
    <w:rsid w:val="00A2003E"/>
    <w:rPr>
      <w:rFonts w:ascii="Times New Roman" w:hAnsi="Times New Roman" w:cs="Times New Roman"/>
      <w:b/>
      <w:bCs/>
      <w:spacing w:val="0"/>
      <w:sz w:val="27"/>
      <w:szCs w:val="27"/>
    </w:rPr>
  </w:style>
  <w:style w:type="character" w:customStyle="1" w:styleId="Bodytext5">
    <w:name w:val="Body text (5)_"/>
    <w:link w:val="Bodytext51"/>
    <w:uiPriority w:val="99"/>
    <w:locked/>
    <w:rsid w:val="00A2003E"/>
    <w:rPr>
      <w:b/>
      <w:bCs/>
      <w:sz w:val="13"/>
      <w:szCs w:val="13"/>
      <w:shd w:val="clear" w:color="auto" w:fill="FFFFFF"/>
    </w:rPr>
  </w:style>
  <w:style w:type="paragraph" w:customStyle="1" w:styleId="Bodytext51">
    <w:name w:val="Body text (5)1"/>
    <w:basedOn w:val="a"/>
    <w:link w:val="Bodytext5"/>
    <w:uiPriority w:val="99"/>
    <w:rsid w:val="00A2003E"/>
    <w:pPr>
      <w:shd w:val="clear" w:color="auto" w:fill="FFFFFF"/>
      <w:spacing w:after="0" w:line="240" w:lineRule="atLeast"/>
    </w:pPr>
    <w:rPr>
      <w:rFonts w:asciiTheme="minorHAnsi" w:hAnsiTheme="minorHAnsi"/>
      <w:b/>
      <w:bCs/>
      <w:kern w:val="2"/>
      <w:sz w:val="13"/>
      <w:szCs w:val="13"/>
      <w14:ligatures w14:val="standardContextual"/>
    </w:rPr>
  </w:style>
  <w:style w:type="character" w:customStyle="1" w:styleId="Bodytext3">
    <w:name w:val="Body text (3)_"/>
    <w:link w:val="Bodytext31"/>
    <w:uiPriority w:val="99"/>
    <w:locked/>
    <w:rsid w:val="00A2003E"/>
    <w:rPr>
      <w:sz w:val="12"/>
      <w:szCs w:val="12"/>
      <w:shd w:val="clear" w:color="auto" w:fill="FFFFFF"/>
    </w:rPr>
  </w:style>
  <w:style w:type="paragraph" w:customStyle="1" w:styleId="Bodytext31">
    <w:name w:val="Body text (3)1"/>
    <w:basedOn w:val="a"/>
    <w:link w:val="Bodytext3"/>
    <w:uiPriority w:val="99"/>
    <w:rsid w:val="00A2003E"/>
    <w:pPr>
      <w:shd w:val="clear" w:color="auto" w:fill="FFFFFF"/>
      <w:spacing w:after="0" w:line="240" w:lineRule="atLeast"/>
    </w:pPr>
    <w:rPr>
      <w:rFonts w:asciiTheme="minorHAnsi" w:hAnsiTheme="minorHAnsi"/>
      <w:kern w:val="2"/>
      <w:sz w:val="12"/>
      <w:szCs w:val="12"/>
      <w14:ligatures w14:val="standardContextual"/>
    </w:rPr>
  </w:style>
  <w:style w:type="character" w:customStyle="1" w:styleId="Bodytext10">
    <w:name w:val="Body text (10)_"/>
    <w:link w:val="Bodytext100"/>
    <w:uiPriority w:val="99"/>
    <w:locked/>
    <w:rsid w:val="00A2003E"/>
    <w:rPr>
      <w:noProof/>
      <w:sz w:val="8"/>
      <w:szCs w:val="8"/>
      <w:shd w:val="clear" w:color="auto" w:fill="FFFFFF"/>
    </w:rPr>
  </w:style>
  <w:style w:type="paragraph" w:customStyle="1" w:styleId="Bodytext100">
    <w:name w:val="Body text (10)"/>
    <w:basedOn w:val="a"/>
    <w:link w:val="Bodytext10"/>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8">
    <w:name w:val="Body text (8)_"/>
    <w:link w:val="Bodytext80"/>
    <w:uiPriority w:val="99"/>
    <w:locked/>
    <w:rsid w:val="00A2003E"/>
    <w:rPr>
      <w:noProof/>
      <w:sz w:val="8"/>
      <w:szCs w:val="8"/>
      <w:shd w:val="clear" w:color="auto" w:fill="FFFFFF"/>
    </w:rPr>
  </w:style>
  <w:style w:type="paragraph" w:customStyle="1" w:styleId="Bodytext80">
    <w:name w:val="Body text (8)"/>
    <w:basedOn w:val="a"/>
    <w:link w:val="Bodytext8"/>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6">
    <w:name w:val="Body text (6)_"/>
    <w:link w:val="Bodytext61"/>
    <w:uiPriority w:val="99"/>
    <w:locked/>
    <w:rsid w:val="00A2003E"/>
    <w:rPr>
      <w:b/>
      <w:bCs/>
      <w:i/>
      <w:iCs/>
      <w:sz w:val="13"/>
      <w:szCs w:val="13"/>
      <w:shd w:val="clear" w:color="auto" w:fill="FFFFFF"/>
    </w:rPr>
  </w:style>
  <w:style w:type="paragraph" w:customStyle="1" w:styleId="Bodytext61">
    <w:name w:val="Body text (6)1"/>
    <w:basedOn w:val="a"/>
    <w:link w:val="Bodytext6"/>
    <w:uiPriority w:val="99"/>
    <w:rsid w:val="00A2003E"/>
    <w:pPr>
      <w:shd w:val="clear" w:color="auto" w:fill="FFFFFF"/>
      <w:spacing w:after="0" w:line="240" w:lineRule="atLeast"/>
    </w:pPr>
    <w:rPr>
      <w:rFonts w:asciiTheme="minorHAnsi" w:hAnsiTheme="minorHAnsi"/>
      <w:b/>
      <w:bCs/>
      <w:i/>
      <w:iCs/>
      <w:kern w:val="2"/>
      <w:sz w:val="13"/>
      <w:szCs w:val="13"/>
      <w14:ligatures w14:val="standardContextual"/>
    </w:rPr>
  </w:style>
  <w:style w:type="character" w:customStyle="1" w:styleId="Bodytext50">
    <w:name w:val="Body text (5)"/>
    <w:uiPriority w:val="99"/>
    <w:rsid w:val="00A2003E"/>
    <w:rPr>
      <w:rFonts w:ascii="Times New Roman" w:hAnsi="Times New Roman" w:cs="Times New Roman"/>
      <w:b/>
      <w:bCs/>
      <w:spacing w:val="0"/>
      <w:sz w:val="13"/>
      <w:szCs w:val="13"/>
      <w:shd w:val="clear" w:color="auto" w:fill="FFFFFF"/>
    </w:rPr>
  </w:style>
  <w:style w:type="character" w:customStyle="1" w:styleId="Bodytext30">
    <w:name w:val="Body text (3)"/>
    <w:uiPriority w:val="99"/>
    <w:rsid w:val="00A2003E"/>
    <w:rPr>
      <w:rFonts w:ascii="Times New Roman" w:hAnsi="Times New Roman" w:cs="Times New Roman"/>
      <w:spacing w:val="0"/>
      <w:sz w:val="12"/>
      <w:szCs w:val="12"/>
      <w:shd w:val="clear" w:color="auto" w:fill="FFFFFF"/>
    </w:rPr>
  </w:style>
  <w:style w:type="character" w:customStyle="1" w:styleId="Bodytext13">
    <w:name w:val="Body text (13)_"/>
    <w:link w:val="Bodytext130"/>
    <w:uiPriority w:val="99"/>
    <w:locked/>
    <w:rsid w:val="00A2003E"/>
    <w:rPr>
      <w:noProof/>
      <w:sz w:val="8"/>
      <w:szCs w:val="8"/>
      <w:shd w:val="clear" w:color="auto" w:fill="FFFFFF"/>
    </w:rPr>
  </w:style>
  <w:style w:type="paragraph" w:customStyle="1" w:styleId="Bodytext130">
    <w:name w:val="Body text (13)"/>
    <w:basedOn w:val="a"/>
    <w:link w:val="Bodytext13"/>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14">
    <w:name w:val="Body text (14)_"/>
    <w:link w:val="Bodytext140"/>
    <w:uiPriority w:val="99"/>
    <w:locked/>
    <w:rsid w:val="00A2003E"/>
    <w:rPr>
      <w:noProof/>
      <w:sz w:val="8"/>
      <w:szCs w:val="8"/>
      <w:shd w:val="clear" w:color="auto" w:fill="FFFFFF"/>
    </w:rPr>
  </w:style>
  <w:style w:type="paragraph" w:customStyle="1" w:styleId="Bodytext140">
    <w:name w:val="Body text (14)"/>
    <w:basedOn w:val="a"/>
    <w:link w:val="Bodytext14"/>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18">
    <w:name w:val="Body text (18)_"/>
    <w:link w:val="Bodytext180"/>
    <w:uiPriority w:val="99"/>
    <w:locked/>
    <w:rsid w:val="00A2003E"/>
    <w:rPr>
      <w:noProof/>
      <w:sz w:val="8"/>
      <w:szCs w:val="8"/>
      <w:shd w:val="clear" w:color="auto" w:fill="FFFFFF"/>
    </w:rPr>
  </w:style>
  <w:style w:type="paragraph" w:customStyle="1" w:styleId="Bodytext180">
    <w:name w:val="Body text (18)"/>
    <w:basedOn w:val="a"/>
    <w:link w:val="Bodytext18"/>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60">
    <w:name w:val="Body text (6)"/>
    <w:uiPriority w:val="99"/>
    <w:rsid w:val="00A2003E"/>
    <w:rPr>
      <w:rFonts w:ascii="Times New Roman" w:hAnsi="Times New Roman" w:cs="Times New Roman"/>
      <w:b/>
      <w:bCs/>
      <w:i/>
      <w:iCs/>
      <w:spacing w:val="0"/>
      <w:sz w:val="13"/>
      <w:szCs w:val="13"/>
      <w:shd w:val="clear" w:color="auto" w:fill="FFFFFF"/>
    </w:rPr>
  </w:style>
  <w:style w:type="character" w:customStyle="1" w:styleId="Bodytext19">
    <w:name w:val="Body text (19)_"/>
    <w:link w:val="Bodytext190"/>
    <w:uiPriority w:val="99"/>
    <w:locked/>
    <w:rsid w:val="00A2003E"/>
    <w:rPr>
      <w:noProof/>
      <w:sz w:val="8"/>
      <w:szCs w:val="8"/>
      <w:shd w:val="clear" w:color="auto" w:fill="FFFFFF"/>
    </w:rPr>
  </w:style>
  <w:style w:type="paragraph" w:customStyle="1" w:styleId="Bodytext190">
    <w:name w:val="Body text (19)"/>
    <w:basedOn w:val="a"/>
    <w:link w:val="Bodytext19"/>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230">
    <w:name w:val="Body text (23)_"/>
    <w:link w:val="Bodytext231"/>
    <w:uiPriority w:val="99"/>
    <w:locked/>
    <w:rsid w:val="00A2003E"/>
    <w:rPr>
      <w:noProof/>
      <w:sz w:val="8"/>
      <w:szCs w:val="8"/>
      <w:shd w:val="clear" w:color="auto" w:fill="FFFFFF"/>
    </w:rPr>
  </w:style>
  <w:style w:type="paragraph" w:customStyle="1" w:styleId="Bodytext231">
    <w:name w:val="Body text (23)"/>
    <w:basedOn w:val="a"/>
    <w:link w:val="Bodytext230"/>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15">
    <w:name w:val="Body text (15)_"/>
    <w:link w:val="Bodytext150"/>
    <w:uiPriority w:val="99"/>
    <w:locked/>
    <w:rsid w:val="00A2003E"/>
    <w:rPr>
      <w:noProof/>
      <w:sz w:val="8"/>
      <w:szCs w:val="8"/>
      <w:shd w:val="clear" w:color="auto" w:fill="FFFFFF"/>
    </w:rPr>
  </w:style>
  <w:style w:type="paragraph" w:customStyle="1" w:styleId="Bodytext150">
    <w:name w:val="Body text (15)"/>
    <w:basedOn w:val="a"/>
    <w:link w:val="Bodytext15"/>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16">
    <w:name w:val="Body text (16)_"/>
    <w:link w:val="Bodytext160"/>
    <w:uiPriority w:val="99"/>
    <w:locked/>
    <w:rsid w:val="00A2003E"/>
    <w:rPr>
      <w:noProof/>
      <w:sz w:val="8"/>
      <w:szCs w:val="8"/>
      <w:shd w:val="clear" w:color="auto" w:fill="FFFFFF"/>
    </w:rPr>
  </w:style>
  <w:style w:type="paragraph" w:customStyle="1" w:styleId="Bodytext160">
    <w:name w:val="Body text (16)"/>
    <w:basedOn w:val="a"/>
    <w:link w:val="Bodytext16"/>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220">
    <w:name w:val="Body text (22)_"/>
    <w:link w:val="Bodytext222"/>
    <w:uiPriority w:val="99"/>
    <w:locked/>
    <w:rsid w:val="00A2003E"/>
    <w:rPr>
      <w:noProof/>
      <w:sz w:val="8"/>
      <w:szCs w:val="8"/>
      <w:shd w:val="clear" w:color="auto" w:fill="FFFFFF"/>
    </w:rPr>
  </w:style>
  <w:style w:type="paragraph" w:customStyle="1" w:styleId="Bodytext222">
    <w:name w:val="Body text (22)"/>
    <w:basedOn w:val="a"/>
    <w:link w:val="Bodytext220"/>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62">
    <w:name w:val="Body text (6)2"/>
    <w:uiPriority w:val="99"/>
    <w:rsid w:val="00A2003E"/>
    <w:rPr>
      <w:rFonts w:ascii="Times New Roman" w:hAnsi="Times New Roman" w:cs="Times New Roman"/>
      <w:b/>
      <w:bCs/>
      <w:i/>
      <w:iCs/>
      <w:spacing w:val="0"/>
      <w:sz w:val="13"/>
      <w:szCs w:val="13"/>
      <w:shd w:val="clear" w:color="auto" w:fill="FFFFFF"/>
    </w:rPr>
  </w:style>
  <w:style w:type="character" w:customStyle="1" w:styleId="Bodytext27">
    <w:name w:val="Body text (27)_"/>
    <w:link w:val="Bodytext270"/>
    <w:uiPriority w:val="99"/>
    <w:locked/>
    <w:rsid w:val="00A2003E"/>
    <w:rPr>
      <w:noProof/>
      <w:sz w:val="8"/>
      <w:szCs w:val="8"/>
      <w:shd w:val="clear" w:color="auto" w:fill="FFFFFF"/>
    </w:rPr>
  </w:style>
  <w:style w:type="paragraph" w:customStyle="1" w:styleId="Bodytext270">
    <w:name w:val="Body text (27)"/>
    <w:basedOn w:val="a"/>
    <w:link w:val="Bodytext27"/>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34">
    <w:name w:val="Body text (34)_"/>
    <w:link w:val="Bodytext340"/>
    <w:uiPriority w:val="99"/>
    <w:locked/>
    <w:rsid w:val="00A2003E"/>
    <w:rPr>
      <w:noProof/>
      <w:sz w:val="8"/>
      <w:szCs w:val="8"/>
      <w:shd w:val="clear" w:color="auto" w:fill="FFFFFF"/>
    </w:rPr>
  </w:style>
  <w:style w:type="paragraph" w:customStyle="1" w:styleId="Bodytext340">
    <w:name w:val="Body text (34)"/>
    <w:basedOn w:val="a"/>
    <w:link w:val="Bodytext34"/>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32">
    <w:name w:val="Body text (32)_"/>
    <w:link w:val="Bodytext320"/>
    <w:uiPriority w:val="99"/>
    <w:locked/>
    <w:rsid w:val="00A2003E"/>
    <w:rPr>
      <w:noProof/>
      <w:sz w:val="8"/>
      <w:szCs w:val="8"/>
      <w:shd w:val="clear" w:color="auto" w:fill="FFFFFF"/>
    </w:rPr>
  </w:style>
  <w:style w:type="paragraph" w:customStyle="1" w:styleId="Bodytext320">
    <w:name w:val="Body text (32)"/>
    <w:basedOn w:val="a"/>
    <w:link w:val="Bodytext32"/>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33">
    <w:name w:val="Body text (33)_"/>
    <w:link w:val="Bodytext330"/>
    <w:uiPriority w:val="99"/>
    <w:locked/>
    <w:rsid w:val="00A2003E"/>
    <w:rPr>
      <w:noProof/>
      <w:sz w:val="8"/>
      <w:szCs w:val="8"/>
      <w:shd w:val="clear" w:color="auto" w:fill="FFFFFF"/>
    </w:rPr>
  </w:style>
  <w:style w:type="paragraph" w:customStyle="1" w:styleId="Bodytext330">
    <w:name w:val="Body text (33)"/>
    <w:basedOn w:val="a"/>
    <w:link w:val="Bodytext33"/>
    <w:uiPriority w:val="99"/>
    <w:rsid w:val="00A2003E"/>
    <w:pPr>
      <w:shd w:val="clear" w:color="auto" w:fill="FFFFFF"/>
      <w:spacing w:after="0" w:line="240" w:lineRule="atLeast"/>
    </w:pPr>
    <w:rPr>
      <w:rFonts w:asciiTheme="minorHAnsi" w:hAnsiTheme="minorHAnsi"/>
      <w:noProof/>
      <w:kern w:val="2"/>
      <w:sz w:val="8"/>
      <w:szCs w:val="8"/>
      <w14:ligatures w14:val="standardContextual"/>
    </w:rPr>
  </w:style>
  <w:style w:type="character" w:customStyle="1" w:styleId="Bodytext310">
    <w:name w:val="Body text (31)_"/>
    <w:link w:val="Bodytext311"/>
    <w:uiPriority w:val="99"/>
    <w:locked/>
    <w:rsid w:val="00A2003E"/>
    <w:rPr>
      <w:rFonts w:ascii="Garamond" w:hAnsi="Garamond" w:cs="Garamond"/>
      <w:noProof/>
      <w:sz w:val="10"/>
      <w:szCs w:val="10"/>
      <w:shd w:val="clear" w:color="auto" w:fill="FFFFFF"/>
    </w:rPr>
  </w:style>
  <w:style w:type="paragraph" w:customStyle="1" w:styleId="Bodytext311">
    <w:name w:val="Body text (31)"/>
    <w:basedOn w:val="a"/>
    <w:link w:val="Bodytext310"/>
    <w:uiPriority w:val="99"/>
    <w:rsid w:val="00A2003E"/>
    <w:pPr>
      <w:shd w:val="clear" w:color="auto" w:fill="FFFFFF"/>
      <w:spacing w:after="0" w:line="240" w:lineRule="atLeast"/>
    </w:pPr>
    <w:rPr>
      <w:rFonts w:ascii="Garamond" w:hAnsi="Garamond" w:cs="Garamond"/>
      <w:noProof/>
      <w:kern w:val="2"/>
      <w:sz w:val="10"/>
      <w:szCs w:val="10"/>
      <w14:ligatures w14:val="standardContextual"/>
    </w:rPr>
  </w:style>
  <w:style w:type="character" w:customStyle="1" w:styleId="Bodytext">
    <w:name w:val="Body text_"/>
    <w:link w:val="Bodytext1"/>
    <w:uiPriority w:val="99"/>
    <w:locked/>
    <w:rsid w:val="00A2003E"/>
    <w:rPr>
      <w:sz w:val="26"/>
      <w:szCs w:val="26"/>
      <w:shd w:val="clear" w:color="auto" w:fill="FFFFFF"/>
    </w:rPr>
  </w:style>
  <w:style w:type="paragraph" w:customStyle="1" w:styleId="Bodytext1">
    <w:name w:val="Body text1"/>
    <w:basedOn w:val="a"/>
    <w:link w:val="Bodytext"/>
    <w:uiPriority w:val="99"/>
    <w:rsid w:val="00A2003E"/>
    <w:pPr>
      <w:shd w:val="clear" w:color="auto" w:fill="FFFFFF"/>
      <w:spacing w:before="540" w:after="0" w:line="384" w:lineRule="exact"/>
      <w:ind w:firstLine="700"/>
      <w:jc w:val="both"/>
    </w:pPr>
    <w:rPr>
      <w:rFonts w:asciiTheme="minorHAnsi" w:hAnsiTheme="minorHAnsi"/>
      <w:kern w:val="2"/>
      <w:sz w:val="26"/>
      <w:szCs w:val="26"/>
      <w14:ligatures w14:val="standardContextual"/>
    </w:rPr>
  </w:style>
  <w:style w:type="character" w:customStyle="1" w:styleId="3f5">
    <w:name w:val="Основной текст3"/>
    <w:uiPriority w:val="99"/>
    <w:rsid w:val="00A2003E"/>
    <w:rPr>
      <w:rFonts w:ascii="Times New Roman" w:hAnsi="Times New Roman" w:cs="Times New Roman"/>
      <w:spacing w:val="0"/>
      <w:sz w:val="26"/>
      <w:szCs w:val="26"/>
      <w:shd w:val="clear" w:color="auto" w:fill="FFFFFF"/>
    </w:rPr>
  </w:style>
  <w:style w:type="character" w:customStyle="1" w:styleId="Tablecaption">
    <w:name w:val="Table caption_"/>
    <w:link w:val="Tablecaption1"/>
    <w:uiPriority w:val="99"/>
    <w:locked/>
    <w:rsid w:val="00A2003E"/>
    <w:rPr>
      <w:b/>
      <w:bCs/>
      <w:sz w:val="27"/>
      <w:szCs w:val="27"/>
      <w:shd w:val="clear" w:color="auto" w:fill="FFFFFF"/>
    </w:rPr>
  </w:style>
  <w:style w:type="paragraph" w:customStyle="1" w:styleId="Tablecaption1">
    <w:name w:val="Table caption1"/>
    <w:basedOn w:val="a"/>
    <w:link w:val="Tablecaption"/>
    <w:uiPriority w:val="99"/>
    <w:rsid w:val="00A2003E"/>
    <w:pPr>
      <w:shd w:val="clear" w:color="auto" w:fill="FFFFFF"/>
      <w:spacing w:after="0" w:line="394" w:lineRule="exact"/>
      <w:jc w:val="both"/>
    </w:pPr>
    <w:rPr>
      <w:rFonts w:asciiTheme="minorHAnsi" w:hAnsiTheme="minorHAnsi"/>
      <w:b/>
      <w:bCs/>
      <w:kern w:val="2"/>
      <w:sz w:val="27"/>
      <w:szCs w:val="27"/>
      <w14:ligatures w14:val="standardContextual"/>
    </w:rPr>
  </w:style>
  <w:style w:type="character" w:customStyle="1" w:styleId="Tablecaption0">
    <w:name w:val="Table caption"/>
    <w:uiPriority w:val="99"/>
    <w:rsid w:val="00A2003E"/>
  </w:style>
  <w:style w:type="paragraph" w:customStyle="1" w:styleId="Style9">
    <w:name w:val="Style9"/>
    <w:basedOn w:val="a"/>
    <w:uiPriority w:val="99"/>
    <w:rsid w:val="00A2003E"/>
    <w:pPr>
      <w:widowControl w:val="0"/>
      <w:autoSpaceDE w:val="0"/>
      <w:autoSpaceDN w:val="0"/>
      <w:adjustRightInd w:val="0"/>
      <w:spacing w:after="0" w:line="341" w:lineRule="exact"/>
      <w:ind w:firstLine="648"/>
      <w:jc w:val="both"/>
    </w:pPr>
    <w:rPr>
      <w:rFonts w:eastAsia="Calibri" w:cs="Times New Roman"/>
      <w:sz w:val="24"/>
      <w:szCs w:val="24"/>
      <w:lang w:eastAsia="ru-RU"/>
    </w:rPr>
  </w:style>
  <w:style w:type="paragraph" w:customStyle="1" w:styleId="BodyTextIndent1">
    <w:name w:val="Body Text Indent1"/>
    <w:basedOn w:val="a"/>
    <w:uiPriority w:val="99"/>
    <w:rsid w:val="00A2003E"/>
    <w:pPr>
      <w:spacing w:after="0" w:line="240" w:lineRule="auto"/>
      <w:ind w:firstLine="540"/>
      <w:jc w:val="both"/>
    </w:pPr>
    <w:rPr>
      <w:rFonts w:eastAsia="Calibri" w:cs="Times New Roman"/>
      <w:sz w:val="24"/>
      <w:szCs w:val="24"/>
      <w:lang w:eastAsia="ru-RU"/>
    </w:rPr>
  </w:style>
  <w:style w:type="character" w:customStyle="1" w:styleId="Heading1">
    <w:name w:val="Heading #1_"/>
    <w:link w:val="Heading10"/>
    <w:uiPriority w:val="99"/>
    <w:locked/>
    <w:rsid w:val="00A2003E"/>
    <w:rPr>
      <w:b/>
      <w:bCs/>
      <w:sz w:val="26"/>
      <w:szCs w:val="26"/>
      <w:shd w:val="clear" w:color="auto" w:fill="FFFFFF"/>
    </w:rPr>
  </w:style>
  <w:style w:type="paragraph" w:customStyle="1" w:styleId="Heading10">
    <w:name w:val="Heading #1"/>
    <w:basedOn w:val="a"/>
    <w:link w:val="Heading1"/>
    <w:uiPriority w:val="99"/>
    <w:rsid w:val="00A2003E"/>
    <w:pPr>
      <w:shd w:val="clear" w:color="auto" w:fill="FFFFFF"/>
      <w:spacing w:before="360" w:after="360" w:line="240" w:lineRule="atLeast"/>
      <w:outlineLvl w:val="0"/>
    </w:pPr>
    <w:rPr>
      <w:rFonts w:asciiTheme="minorHAnsi" w:hAnsiTheme="minorHAnsi"/>
      <w:b/>
      <w:bCs/>
      <w:kern w:val="2"/>
      <w:sz w:val="26"/>
      <w:szCs w:val="26"/>
      <w14:ligatures w14:val="standardContextual"/>
    </w:rPr>
  </w:style>
  <w:style w:type="character" w:customStyle="1" w:styleId="Bodytext20">
    <w:name w:val="Body text (2)_"/>
    <w:link w:val="Bodytext210"/>
    <w:uiPriority w:val="99"/>
    <w:locked/>
    <w:rsid w:val="00A2003E"/>
    <w:rPr>
      <w:b/>
      <w:bCs/>
      <w:sz w:val="13"/>
      <w:szCs w:val="13"/>
      <w:shd w:val="clear" w:color="auto" w:fill="FFFFFF"/>
    </w:rPr>
  </w:style>
  <w:style w:type="paragraph" w:customStyle="1" w:styleId="Bodytext210">
    <w:name w:val="Body text (2)1"/>
    <w:basedOn w:val="a"/>
    <w:link w:val="Bodytext20"/>
    <w:uiPriority w:val="99"/>
    <w:rsid w:val="00A2003E"/>
    <w:pPr>
      <w:shd w:val="clear" w:color="auto" w:fill="FFFFFF"/>
      <w:spacing w:after="0" w:line="240" w:lineRule="atLeast"/>
    </w:pPr>
    <w:rPr>
      <w:rFonts w:asciiTheme="minorHAnsi" w:hAnsiTheme="minorHAnsi"/>
      <w:b/>
      <w:bCs/>
      <w:kern w:val="2"/>
      <w:sz w:val="13"/>
      <w:szCs w:val="13"/>
      <w14:ligatures w14:val="standardContextual"/>
    </w:rPr>
  </w:style>
  <w:style w:type="character" w:customStyle="1" w:styleId="Bodytext3Bold">
    <w:name w:val="Body text (3) + Bold"/>
    <w:uiPriority w:val="99"/>
    <w:rsid w:val="00A2003E"/>
    <w:rPr>
      <w:rFonts w:ascii="Times New Roman" w:hAnsi="Times New Roman" w:cs="Times New Roman"/>
      <w:b/>
      <w:bCs/>
      <w:noProof/>
      <w:spacing w:val="0"/>
      <w:sz w:val="13"/>
      <w:szCs w:val="13"/>
      <w:shd w:val="clear" w:color="auto" w:fill="FFFFFF"/>
    </w:rPr>
  </w:style>
  <w:style w:type="character" w:customStyle="1" w:styleId="Bodytext27pt">
    <w:name w:val="Body text (2) + 7 pt"/>
    <w:aliases w:val="Not Bold,Body text (2) + 8 pt"/>
    <w:uiPriority w:val="99"/>
    <w:rsid w:val="00A2003E"/>
    <w:rPr>
      <w:b/>
      <w:bCs/>
      <w:sz w:val="14"/>
      <w:szCs w:val="14"/>
      <w:shd w:val="clear" w:color="auto" w:fill="FFFFFF"/>
    </w:rPr>
  </w:style>
  <w:style w:type="character" w:customStyle="1" w:styleId="BodytextBold2">
    <w:name w:val="Body text + Bold2"/>
    <w:uiPriority w:val="99"/>
    <w:rsid w:val="00A2003E"/>
    <w:rPr>
      <w:rFonts w:ascii="Times New Roman" w:hAnsi="Times New Roman" w:cs="Times New Roman"/>
      <w:b/>
      <w:bCs/>
      <w:spacing w:val="0"/>
      <w:sz w:val="26"/>
      <w:szCs w:val="26"/>
      <w:shd w:val="clear" w:color="auto" w:fill="FFFFFF"/>
    </w:rPr>
  </w:style>
  <w:style w:type="character" w:customStyle="1" w:styleId="BodytextSpacing1pt">
    <w:name w:val="Body text + Spacing 1 pt"/>
    <w:uiPriority w:val="99"/>
    <w:rsid w:val="00A2003E"/>
    <w:rPr>
      <w:rFonts w:ascii="Times New Roman" w:hAnsi="Times New Roman" w:cs="Times New Roman"/>
      <w:spacing w:val="30"/>
      <w:sz w:val="26"/>
      <w:szCs w:val="26"/>
      <w:shd w:val="clear" w:color="auto" w:fill="FFFFFF"/>
    </w:rPr>
  </w:style>
  <w:style w:type="character" w:customStyle="1" w:styleId="BodytextBold1">
    <w:name w:val="Body text + Bold1"/>
    <w:uiPriority w:val="99"/>
    <w:rsid w:val="00A2003E"/>
    <w:rPr>
      <w:rFonts w:ascii="Times New Roman" w:hAnsi="Times New Roman" w:cs="Times New Roman"/>
      <w:b/>
      <w:bCs/>
      <w:spacing w:val="0"/>
      <w:sz w:val="26"/>
      <w:szCs w:val="26"/>
      <w:shd w:val="clear" w:color="auto" w:fill="FFFFFF"/>
    </w:rPr>
  </w:style>
  <w:style w:type="character" w:customStyle="1" w:styleId="Bodytext2NotBold">
    <w:name w:val="Body text (2) + Not Bold"/>
    <w:uiPriority w:val="99"/>
    <w:rsid w:val="00A2003E"/>
    <w:rPr>
      <w:b/>
      <w:bCs/>
      <w:sz w:val="16"/>
      <w:szCs w:val="16"/>
      <w:shd w:val="clear" w:color="auto" w:fill="FFFFFF"/>
    </w:rPr>
  </w:style>
  <w:style w:type="character" w:customStyle="1" w:styleId="Bodytext4Bold">
    <w:name w:val="Body text (4) + Bold"/>
    <w:uiPriority w:val="99"/>
    <w:rsid w:val="00A2003E"/>
    <w:rPr>
      <w:rFonts w:ascii="Times New Roman" w:hAnsi="Times New Roman" w:cs="Times New Roman"/>
      <w:b/>
      <w:bCs/>
      <w:spacing w:val="0"/>
      <w:sz w:val="26"/>
      <w:szCs w:val="26"/>
      <w:shd w:val="clear" w:color="auto" w:fill="FFFFFF"/>
    </w:rPr>
  </w:style>
  <w:style w:type="character" w:customStyle="1" w:styleId="Headerorfooter">
    <w:name w:val="Header or footer_"/>
    <w:link w:val="Headerorfooter0"/>
    <w:uiPriority w:val="99"/>
    <w:locked/>
    <w:rsid w:val="00A2003E"/>
    <w:rPr>
      <w:noProof/>
      <w:shd w:val="clear" w:color="auto" w:fill="FFFFFF"/>
    </w:rPr>
  </w:style>
  <w:style w:type="paragraph" w:customStyle="1" w:styleId="Headerorfooter0">
    <w:name w:val="Header or footer"/>
    <w:basedOn w:val="a"/>
    <w:link w:val="Headerorfooter"/>
    <w:uiPriority w:val="99"/>
    <w:rsid w:val="00A2003E"/>
    <w:pPr>
      <w:shd w:val="clear" w:color="auto" w:fill="FFFFFF"/>
      <w:spacing w:after="0" w:line="240" w:lineRule="auto"/>
    </w:pPr>
    <w:rPr>
      <w:rFonts w:asciiTheme="minorHAnsi" w:hAnsiTheme="minorHAnsi"/>
      <w:noProof/>
      <w:kern w:val="2"/>
      <w:sz w:val="22"/>
      <w14:ligatures w14:val="standardContextual"/>
    </w:rPr>
  </w:style>
  <w:style w:type="character" w:customStyle="1" w:styleId="Bodytext4Spacing2pt">
    <w:name w:val="Body text (4) + Spacing 2 pt"/>
    <w:uiPriority w:val="99"/>
    <w:rsid w:val="00A2003E"/>
    <w:rPr>
      <w:rFonts w:ascii="Times New Roman" w:hAnsi="Times New Roman" w:cs="Times New Roman"/>
      <w:spacing w:val="40"/>
      <w:sz w:val="26"/>
      <w:szCs w:val="26"/>
      <w:shd w:val="clear" w:color="auto" w:fill="FFFFFF"/>
    </w:rPr>
  </w:style>
  <w:style w:type="character" w:customStyle="1" w:styleId="Heading12">
    <w:name w:val="Heading #1 (2)_"/>
    <w:link w:val="Heading120"/>
    <w:uiPriority w:val="99"/>
    <w:locked/>
    <w:rsid w:val="00A2003E"/>
    <w:rPr>
      <w:b/>
      <w:bCs/>
      <w:sz w:val="26"/>
      <w:szCs w:val="26"/>
      <w:shd w:val="clear" w:color="auto" w:fill="FFFFFF"/>
    </w:rPr>
  </w:style>
  <w:style w:type="paragraph" w:customStyle="1" w:styleId="Heading120">
    <w:name w:val="Heading #1 (2)"/>
    <w:basedOn w:val="a"/>
    <w:link w:val="Heading12"/>
    <w:uiPriority w:val="99"/>
    <w:rsid w:val="00A2003E"/>
    <w:pPr>
      <w:shd w:val="clear" w:color="auto" w:fill="FFFFFF"/>
      <w:spacing w:before="360" w:after="0" w:line="418" w:lineRule="exact"/>
      <w:ind w:hanging="720"/>
      <w:jc w:val="both"/>
      <w:outlineLvl w:val="0"/>
    </w:pPr>
    <w:rPr>
      <w:rFonts w:asciiTheme="minorHAnsi" w:hAnsiTheme="minorHAnsi"/>
      <w:b/>
      <w:bCs/>
      <w:kern w:val="2"/>
      <w:sz w:val="26"/>
      <w:szCs w:val="26"/>
      <w14:ligatures w14:val="standardContextual"/>
    </w:rPr>
  </w:style>
  <w:style w:type="character" w:customStyle="1" w:styleId="Picturecaption">
    <w:name w:val="Picture caption_"/>
    <w:link w:val="Picturecaption0"/>
    <w:uiPriority w:val="99"/>
    <w:locked/>
    <w:rsid w:val="00A2003E"/>
    <w:rPr>
      <w:shd w:val="clear" w:color="auto" w:fill="FFFFFF"/>
    </w:rPr>
  </w:style>
  <w:style w:type="paragraph" w:customStyle="1" w:styleId="Picturecaption0">
    <w:name w:val="Picture caption"/>
    <w:basedOn w:val="a"/>
    <w:link w:val="Picturecaption"/>
    <w:uiPriority w:val="99"/>
    <w:rsid w:val="00A2003E"/>
    <w:pPr>
      <w:shd w:val="clear" w:color="auto" w:fill="FFFFFF"/>
      <w:spacing w:after="0" w:line="240" w:lineRule="atLeast"/>
    </w:pPr>
    <w:rPr>
      <w:rFonts w:asciiTheme="minorHAnsi" w:hAnsiTheme="minorHAnsi"/>
      <w:kern w:val="2"/>
      <w:sz w:val="22"/>
      <w14:ligatures w14:val="standardContextual"/>
    </w:rPr>
  </w:style>
  <w:style w:type="character" w:customStyle="1" w:styleId="Headerorfooter12pt">
    <w:name w:val="Header or footer + 12 pt"/>
    <w:uiPriority w:val="99"/>
    <w:rsid w:val="00A2003E"/>
    <w:rPr>
      <w:rFonts w:ascii="Times New Roman" w:hAnsi="Times New Roman" w:cs="Times New Roman"/>
      <w:noProof/>
      <w:sz w:val="24"/>
      <w:szCs w:val="24"/>
      <w:shd w:val="clear" w:color="auto" w:fill="FFFFFF"/>
    </w:rPr>
  </w:style>
  <w:style w:type="character" w:customStyle="1" w:styleId="Bodytext2Bold">
    <w:name w:val="Body text (2) + Bold"/>
    <w:uiPriority w:val="99"/>
    <w:rsid w:val="00A2003E"/>
    <w:rPr>
      <w:b/>
      <w:bCs/>
      <w:sz w:val="18"/>
      <w:szCs w:val="18"/>
      <w:shd w:val="clear" w:color="auto" w:fill="FFFFFF"/>
    </w:rPr>
  </w:style>
  <w:style w:type="character" w:customStyle="1" w:styleId="Picturecaption2">
    <w:name w:val="Picture caption (2)_"/>
    <w:link w:val="Picturecaption20"/>
    <w:uiPriority w:val="99"/>
    <w:locked/>
    <w:rsid w:val="00A2003E"/>
    <w:rPr>
      <w:sz w:val="26"/>
      <w:szCs w:val="26"/>
      <w:shd w:val="clear" w:color="auto" w:fill="FFFFFF"/>
    </w:rPr>
  </w:style>
  <w:style w:type="paragraph" w:customStyle="1" w:styleId="Picturecaption20">
    <w:name w:val="Picture caption (2)"/>
    <w:basedOn w:val="a"/>
    <w:link w:val="Picturecaption2"/>
    <w:uiPriority w:val="99"/>
    <w:rsid w:val="00A2003E"/>
    <w:pPr>
      <w:shd w:val="clear" w:color="auto" w:fill="FFFFFF"/>
      <w:spacing w:after="0" w:line="240" w:lineRule="atLeast"/>
    </w:pPr>
    <w:rPr>
      <w:rFonts w:asciiTheme="minorHAnsi" w:hAnsiTheme="minorHAnsi"/>
      <w:kern w:val="2"/>
      <w:sz w:val="26"/>
      <w:szCs w:val="26"/>
      <w14:ligatures w14:val="standardContextual"/>
    </w:rPr>
  </w:style>
  <w:style w:type="character" w:customStyle="1" w:styleId="Bodytext12">
    <w:name w:val="Body text (12)_"/>
    <w:link w:val="Bodytext120"/>
    <w:uiPriority w:val="99"/>
    <w:locked/>
    <w:rsid w:val="00A2003E"/>
    <w:rPr>
      <w:rFonts w:ascii="Arial" w:hAnsi="Arial" w:cs="Arial"/>
      <w:noProof/>
      <w:sz w:val="8"/>
      <w:szCs w:val="8"/>
      <w:shd w:val="clear" w:color="auto" w:fill="FFFFFF"/>
    </w:rPr>
  </w:style>
  <w:style w:type="paragraph" w:customStyle="1" w:styleId="Bodytext120">
    <w:name w:val="Body text (12)"/>
    <w:basedOn w:val="a"/>
    <w:link w:val="Bodytext12"/>
    <w:uiPriority w:val="99"/>
    <w:rsid w:val="00A2003E"/>
    <w:pPr>
      <w:shd w:val="clear" w:color="auto" w:fill="FFFFFF"/>
      <w:spacing w:after="0" w:line="240" w:lineRule="atLeast"/>
    </w:pPr>
    <w:rPr>
      <w:rFonts w:ascii="Arial" w:hAnsi="Arial" w:cs="Arial"/>
      <w:noProof/>
      <w:kern w:val="2"/>
      <w:sz w:val="8"/>
      <w:szCs w:val="8"/>
      <w14:ligatures w14:val="standardContextual"/>
    </w:rPr>
  </w:style>
  <w:style w:type="paragraph" w:customStyle="1" w:styleId="Bodytext41">
    <w:name w:val="Body text (4)1"/>
    <w:basedOn w:val="a"/>
    <w:uiPriority w:val="99"/>
    <w:rsid w:val="00A2003E"/>
    <w:pPr>
      <w:shd w:val="clear" w:color="auto" w:fill="FFFFFF"/>
      <w:spacing w:after="0" w:line="240" w:lineRule="atLeast"/>
    </w:pPr>
    <w:rPr>
      <w:rFonts w:ascii="Arial" w:eastAsia="Calibri" w:hAnsi="Arial" w:cs="Arial"/>
      <w:sz w:val="12"/>
      <w:szCs w:val="12"/>
      <w:lang w:eastAsia="ru-RU"/>
    </w:rPr>
  </w:style>
  <w:style w:type="character" w:customStyle="1" w:styleId="HeaderorfooterCalibri">
    <w:name w:val="Header or footer + Calibri"/>
    <w:uiPriority w:val="99"/>
    <w:rsid w:val="00A2003E"/>
    <w:rPr>
      <w:rFonts w:ascii="Calibri" w:hAnsi="Calibri" w:cs="Calibri"/>
      <w:noProof/>
      <w:w w:val="100"/>
      <w:sz w:val="20"/>
      <w:szCs w:val="20"/>
      <w:shd w:val="clear" w:color="auto" w:fill="FFFFFF"/>
    </w:rPr>
  </w:style>
  <w:style w:type="character" w:customStyle="1" w:styleId="Heading2">
    <w:name w:val="Heading #2_"/>
    <w:link w:val="Heading20"/>
    <w:uiPriority w:val="99"/>
    <w:locked/>
    <w:rsid w:val="00A2003E"/>
    <w:rPr>
      <w:b/>
      <w:bCs/>
      <w:sz w:val="27"/>
      <w:szCs w:val="27"/>
      <w:shd w:val="clear" w:color="auto" w:fill="FFFFFF"/>
    </w:rPr>
  </w:style>
  <w:style w:type="paragraph" w:customStyle="1" w:styleId="Heading20">
    <w:name w:val="Heading #2"/>
    <w:basedOn w:val="a"/>
    <w:link w:val="Heading2"/>
    <w:uiPriority w:val="99"/>
    <w:rsid w:val="00A2003E"/>
    <w:pPr>
      <w:shd w:val="clear" w:color="auto" w:fill="FFFFFF"/>
      <w:spacing w:before="180" w:after="0" w:line="370" w:lineRule="exact"/>
      <w:outlineLvl w:val="1"/>
    </w:pPr>
    <w:rPr>
      <w:rFonts w:asciiTheme="minorHAnsi" w:hAnsiTheme="minorHAnsi"/>
      <w:b/>
      <w:bCs/>
      <w:kern w:val="2"/>
      <w:sz w:val="27"/>
      <w:szCs w:val="27"/>
      <w14:ligatures w14:val="standardContextual"/>
    </w:rPr>
  </w:style>
  <w:style w:type="character" w:customStyle="1" w:styleId="BodytextItalic">
    <w:name w:val="Body text + Italic"/>
    <w:uiPriority w:val="99"/>
    <w:rsid w:val="00A2003E"/>
    <w:rPr>
      <w:rFonts w:ascii="Times New Roman" w:hAnsi="Times New Roman" w:cs="Times New Roman"/>
      <w:i/>
      <w:iCs/>
      <w:spacing w:val="0"/>
      <w:sz w:val="27"/>
      <w:szCs w:val="27"/>
      <w:shd w:val="clear" w:color="auto" w:fill="FFFFFF"/>
    </w:rPr>
  </w:style>
  <w:style w:type="character" w:customStyle="1" w:styleId="Bodytext4Calibri">
    <w:name w:val="Body text (4) + Calibri"/>
    <w:uiPriority w:val="99"/>
    <w:rsid w:val="00A2003E"/>
    <w:rPr>
      <w:rFonts w:ascii="Calibri" w:hAnsi="Calibri" w:cs="Calibri"/>
      <w:b/>
      <w:bCs/>
      <w:spacing w:val="0"/>
      <w:sz w:val="15"/>
      <w:szCs w:val="15"/>
      <w:shd w:val="clear" w:color="auto" w:fill="FFFFFF"/>
    </w:rPr>
  </w:style>
  <w:style w:type="character" w:customStyle="1" w:styleId="Picturecaption3">
    <w:name w:val="Picture caption (3)_"/>
    <w:link w:val="Picturecaption30"/>
    <w:uiPriority w:val="99"/>
    <w:locked/>
    <w:rsid w:val="00A2003E"/>
    <w:rPr>
      <w:sz w:val="23"/>
      <w:szCs w:val="23"/>
      <w:shd w:val="clear" w:color="auto" w:fill="FFFFFF"/>
    </w:rPr>
  </w:style>
  <w:style w:type="paragraph" w:customStyle="1" w:styleId="Picturecaption30">
    <w:name w:val="Picture caption (3)"/>
    <w:basedOn w:val="a"/>
    <w:link w:val="Picturecaption3"/>
    <w:uiPriority w:val="99"/>
    <w:rsid w:val="00A2003E"/>
    <w:pPr>
      <w:shd w:val="clear" w:color="auto" w:fill="FFFFFF"/>
      <w:spacing w:after="0" w:line="240" w:lineRule="atLeast"/>
    </w:pPr>
    <w:rPr>
      <w:rFonts w:asciiTheme="minorHAnsi" w:hAnsiTheme="minorHAnsi"/>
      <w:kern w:val="2"/>
      <w:sz w:val="23"/>
      <w:szCs w:val="23"/>
      <w14:ligatures w14:val="standardContextual"/>
    </w:rPr>
  </w:style>
  <w:style w:type="character" w:customStyle="1" w:styleId="Bodytext11">
    <w:name w:val="Body text (11)_"/>
    <w:link w:val="Bodytext110"/>
    <w:uiPriority w:val="99"/>
    <w:locked/>
    <w:rsid w:val="00A2003E"/>
    <w:rPr>
      <w:rFonts w:ascii="Arial" w:hAnsi="Arial" w:cs="Arial"/>
      <w:noProof/>
      <w:sz w:val="8"/>
      <w:szCs w:val="8"/>
      <w:shd w:val="clear" w:color="auto" w:fill="FFFFFF"/>
    </w:rPr>
  </w:style>
  <w:style w:type="paragraph" w:customStyle="1" w:styleId="Bodytext110">
    <w:name w:val="Body text (11)"/>
    <w:basedOn w:val="a"/>
    <w:link w:val="Bodytext11"/>
    <w:uiPriority w:val="99"/>
    <w:rsid w:val="00A2003E"/>
    <w:pPr>
      <w:shd w:val="clear" w:color="auto" w:fill="FFFFFF"/>
      <w:spacing w:after="0" w:line="240" w:lineRule="atLeast"/>
    </w:pPr>
    <w:rPr>
      <w:rFonts w:ascii="Arial" w:hAnsi="Arial" w:cs="Arial"/>
      <w:noProof/>
      <w:kern w:val="2"/>
      <w:sz w:val="8"/>
      <w:szCs w:val="8"/>
      <w14:ligatures w14:val="standardContextual"/>
    </w:rPr>
  </w:style>
  <w:style w:type="character" w:customStyle="1" w:styleId="Bodytext9">
    <w:name w:val="Body text (9)_"/>
    <w:link w:val="Bodytext90"/>
    <w:uiPriority w:val="99"/>
    <w:locked/>
    <w:rsid w:val="00A2003E"/>
    <w:rPr>
      <w:sz w:val="11"/>
      <w:szCs w:val="11"/>
      <w:shd w:val="clear" w:color="auto" w:fill="FFFFFF"/>
    </w:rPr>
  </w:style>
  <w:style w:type="paragraph" w:customStyle="1" w:styleId="Bodytext90">
    <w:name w:val="Body text (9)"/>
    <w:basedOn w:val="a"/>
    <w:link w:val="Bodytext9"/>
    <w:uiPriority w:val="99"/>
    <w:rsid w:val="00A2003E"/>
    <w:pPr>
      <w:shd w:val="clear" w:color="auto" w:fill="FFFFFF"/>
      <w:spacing w:after="0" w:line="197" w:lineRule="exact"/>
    </w:pPr>
    <w:rPr>
      <w:rFonts w:asciiTheme="minorHAnsi" w:hAnsiTheme="minorHAnsi"/>
      <w:kern w:val="2"/>
      <w:sz w:val="11"/>
      <w:szCs w:val="11"/>
      <w14:ligatures w14:val="standardContextual"/>
    </w:rPr>
  </w:style>
  <w:style w:type="character" w:customStyle="1" w:styleId="Bodytext4Italic">
    <w:name w:val="Body text (4) + Italic"/>
    <w:uiPriority w:val="99"/>
    <w:rsid w:val="00A2003E"/>
    <w:rPr>
      <w:rFonts w:ascii="Times New Roman" w:hAnsi="Times New Roman" w:cs="Times New Roman"/>
      <w:i/>
      <w:iCs/>
      <w:spacing w:val="0"/>
      <w:sz w:val="11"/>
      <w:szCs w:val="11"/>
      <w:shd w:val="clear" w:color="auto" w:fill="FFFFFF"/>
    </w:rPr>
  </w:style>
  <w:style w:type="character" w:customStyle="1" w:styleId="Bodytext7Italic">
    <w:name w:val="Body text (7) + Italic"/>
    <w:uiPriority w:val="99"/>
    <w:rsid w:val="00A2003E"/>
    <w:rPr>
      <w:rFonts w:ascii="Times New Roman" w:hAnsi="Times New Roman" w:cs="Times New Roman"/>
      <w:i/>
      <w:iCs/>
      <w:spacing w:val="0"/>
      <w:sz w:val="11"/>
      <w:szCs w:val="11"/>
      <w:shd w:val="clear" w:color="auto" w:fill="FFFFFF"/>
    </w:rPr>
  </w:style>
  <w:style w:type="character" w:customStyle="1" w:styleId="Bodytext97pt">
    <w:name w:val="Body text (9) + 7 pt"/>
    <w:aliases w:val="Italic,Body text + 13 pt,Body text + 4 pt"/>
    <w:uiPriority w:val="99"/>
    <w:rsid w:val="00A2003E"/>
    <w:rPr>
      <w:i/>
      <w:iCs/>
      <w:sz w:val="14"/>
      <w:szCs w:val="14"/>
      <w:shd w:val="clear" w:color="auto" w:fill="FFFFFF"/>
    </w:rPr>
  </w:style>
  <w:style w:type="paragraph" w:customStyle="1" w:styleId="Bodytext71">
    <w:name w:val="Body text (7)1"/>
    <w:basedOn w:val="a"/>
    <w:uiPriority w:val="99"/>
    <w:rsid w:val="00A2003E"/>
    <w:pPr>
      <w:shd w:val="clear" w:color="auto" w:fill="FFFFFF"/>
      <w:spacing w:after="0" w:line="149" w:lineRule="exact"/>
    </w:pPr>
    <w:rPr>
      <w:rFonts w:eastAsia="Times New Roman" w:cs="Times New Roman"/>
      <w:sz w:val="11"/>
      <w:szCs w:val="11"/>
      <w:lang w:eastAsia="ru-RU"/>
    </w:rPr>
  </w:style>
  <w:style w:type="character" w:customStyle="1" w:styleId="Footnote">
    <w:name w:val="Footnote_"/>
    <w:link w:val="Footnote0"/>
    <w:uiPriority w:val="99"/>
    <w:locked/>
    <w:rsid w:val="00A2003E"/>
    <w:rPr>
      <w:sz w:val="11"/>
      <w:szCs w:val="11"/>
      <w:shd w:val="clear" w:color="auto" w:fill="FFFFFF"/>
    </w:rPr>
  </w:style>
  <w:style w:type="paragraph" w:customStyle="1" w:styleId="Footnote0">
    <w:name w:val="Footnote"/>
    <w:basedOn w:val="a"/>
    <w:link w:val="Footnote"/>
    <w:rsid w:val="00A2003E"/>
    <w:pPr>
      <w:shd w:val="clear" w:color="auto" w:fill="FFFFFF"/>
      <w:spacing w:after="0" w:line="134" w:lineRule="exact"/>
    </w:pPr>
    <w:rPr>
      <w:rFonts w:asciiTheme="minorHAnsi" w:hAnsiTheme="minorHAnsi"/>
      <w:kern w:val="2"/>
      <w:sz w:val="11"/>
      <w:szCs w:val="11"/>
      <w14:ligatures w14:val="standardContextual"/>
    </w:rPr>
  </w:style>
  <w:style w:type="character" w:customStyle="1" w:styleId="Bodytext72">
    <w:name w:val="Body text (7)2"/>
    <w:uiPriority w:val="99"/>
    <w:rsid w:val="00A2003E"/>
    <w:rPr>
      <w:rFonts w:ascii="Times New Roman" w:hAnsi="Times New Roman" w:cs="Times New Roman"/>
      <w:noProof/>
      <w:spacing w:val="0"/>
      <w:sz w:val="11"/>
      <w:szCs w:val="11"/>
      <w:shd w:val="clear" w:color="auto" w:fill="FFFFFF"/>
    </w:rPr>
  </w:style>
  <w:style w:type="character" w:customStyle="1" w:styleId="Bodytext8NotItalic">
    <w:name w:val="Body text (8) + Not Italic"/>
    <w:uiPriority w:val="99"/>
    <w:rsid w:val="00A2003E"/>
    <w:rPr>
      <w:rFonts w:ascii="Times New Roman" w:hAnsi="Times New Roman" w:cs="Times New Roman"/>
      <w:noProof/>
      <w:spacing w:val="0"/>
      <w:sz w:val="11"/>
      <w:szCs w:val="11"/>
      <w:shd w:val="clear" w:color="auto" w:fill="FFFFFF"/>
    </w:rPr>
  </w:style>
  <w:style w:type="character" w:customStyle="1" w:styleId="Bodytext8NotItalic2">
    <w:name w:val="Body text (8) + Not Italic2"/>
    <w:uiPriority w:val="99"/>
    <w:rsid w:val="00A2003E"/>
    <w:rPr>
      <w:rFonts w:ascii="Times New Roman" w:hAnsi="Times New Roman" w:cs="Times New Roman"/>
      <w:noProof/>
      <w:spacing w:val="0"/>
      <w:sz w:val="11"/>
      <w:szCs w:val="11"/>
      <w:shd w:val="clear" w:color="auto" w:fill="FFFFFF"/>
    </w:rPr>
  </w:style>
  <w:style w:type="character" w:customStyle="1" w:styleId="Bodytext5Bold">
    <w:name w:val="Body text (5) + Bold"/>
    <w:uiPriority w:val="99"/>
    <w:rsid w:val="00A2003E"/>
    <w:rPr>
      <w:rFonts w:ascii="Times New Roman" w:hAnsi="Times New Roman" w:cs="Times New Roman"/>
      <w:b/>
      <w:bCs/>
      <w:spacing w:val="0"/>
      <w:sz w:val="22"/>
      <w:szCs w:val="22"/>
      <w:shd w:val="clear" w:color="auto" w:fill="FFFFFF"/>
    </w:rPr>
  </w:style>
  <w:style w:type="character" w:customStyle="1" w:styleId="Bodytext3Spacing2pt">
    <w:name w:val="Body text (3) + Spacing 2 pt"/>
    <w:uiPriority w:val="99"/>
    <w:rsid w:val="00A2003E"/>
    <w:rPr>
      <w:rFonts w:ascii="Times New Roman" w:hAnsi="Times New Roman" w:cs="Times New Roman"/>
      <w:b/>
      <w:bCs/>
      <w:i/>
      <w:iCs/>
      <w:spacing w:val="40"/>
      <w:sz w:val="26"/>
      <w:szCs w:val="26"/>
      <w:shd w:val="clear" w:color="auto" w:fill="FFFFFF"/>
      <w:lang w:val="en-US" w:eastAsia="en-US"/>
    </w:rPr>
  </w:style>
  <w:style w:type="character" w:customStyle="1" w:styleId="Heading1Spacing4pt">
    <w:name w:val="Heading #1 + Spacing 4 pt"/>
    <w:uiPriority w:val="99"/>
    <w:rsid w:val="00A2003E"/>
    <w:rPr>
      <w:rFonts w:ascii="Times New Roman" w:hAnsi="Times New Roman" w:cs="Times New Roman"/>
      <w:b/>
      <w:bCs/>
      <w:spacing w:val="90"/>
      <w:sz w:val="25"/>
      <w:szCs w:val="25"/>
      <w:shd w:val="clear" w:color="auto" w:fill="FFFFFF"/>
    </w:rPr>
  </w:style>
  <w:style w:type="character" w:customStyle="1" w:styleId="Bodytext2Spacing-1pt">
    <w:name w:val="Body text (2) + Spacing -1 pt"/>
    <w:uiPriority w:val="99"/>
    <w:rsid w:val="00A2003E"/>
    <w:rPr>
      <w:b/>
      <w:bCs/>
      <w:spacing w:val="-30"/>
      <w:sz w:val="25"/>
      <w:szCs w:val="25"/>
      <w:u w:val="single"/>
      <w:shd w:val="clear" w:color="auto" w:fill="FFFFFF"/>
      <w:lang w:val="en-US" w:eastAsia="en-US"/>
    </w:rPr>
  </w:style>
  <w:style w:type="character" w:customStyle="1" w:styleId="BodytextSpacing2pt">
    <w:name w:val="Body text + Spacing 2 pt"/>
    <w:uiPriority w:val="99"/>
    <w:rsid w:val="00A2003E"/>
    <w:rPr>
      <w:rFonts w:ascii="Times New Roman" w:hAnsi="Times New Roman" w:cs="Times New Roman"/>
      <w:spacing w:val="50"/>
      <w:sz w:val="25"/>
      <w:szCs w:val="25"/>
      <w:shd w:val="clear" w:color="auto" w:fill="FFFFFF"/>
    </w:rPr>
  </w:style>
  <w:style w:type="character" w:customStyle="1" w:styleId="PicturecaptionSpacing2pt">
    <w:name w:val="Picture caption + Spacing 2 pt"/>
    <w:uiPriority w:val="99"/>
    <w:rsid w:val="00A2003E"/>
    <w:rPr>
      <w:rFonts w:ascii="Times New Roman" w:hAnsi="Times New Roman" w:cs="Times New Roman"/>
      <w:i/>
      <w:iCs/>
      <w:spacing w:val="40"/>
      <w:sz w:val="26"/>
      <w:szCs w:val="26"/>
      <w:shd w:val="clear" w:color="auto" w:fill="FFFFFF"/>
      <w:lang w:val="en-US" w:eastAsia="en-US"/>
    </w:rPr>
  </w:style>
  <w:style w:type="character" w:customStyle="1" w:styleId="Bodytext13pt1">
    <w:name w:val="Body text + 13 pt1"/>
    <w:aliases w:val="Italic1"/>
    <w:uiPriority w:val="99"/>
    <w:rsid w:val="00A2003E"/>
    <w:rPr>
      <w:rFonts w:ascii="Times New Roman" w:hAnsi="Times New Roman" w:cs="Times New Roman"/>
      <w:i/>
      <w:iCs/>
      <w:spacing w:val="0"/>
      <w:sz w:val="26"/>
      <w:szCs w:val="26"/>
      <w:shd w:val="clear" w:color="auto" w:fill="FFFFFF"/>
    </w:rPr>
  </w:style>
  <w:style w:type="character" w:customStyle="1" w:styleId="Heading3">
    <w:name w:val="Heading #3_"/>
    <w:link w:val="Heading30"/>
    <w:uiPriority w:val="99"/>
    <w:locked/>
    <w:rsid w:val="00A2003E"/>
    <w:rPr>
      <w:b/>
      <w:bCs/>
      <w:sz w:val="26"/>
      <w:szCs w:val="26"/>
      <w:shd w:val="clear" w:color="auto" w:fill="FFFFFF"/>
    </w:rPr>
  </w:style>
  <w:style w:type="paragraph" w:customStyle="1" w:styleId="Heading30">
    <w:name w:val="Heading #3"/>
    <w:basedOn w:val="a"/>
    <w:link w:val="Heading3"/>
    <w:uiPriority w:val="99"/>
    <w:rsid w:val="00A2003E"/>
    <w:pPr>
      <w:shd w:val="clear" w:color="auto" w:fill="FFFFFF"/>
      <w:spacing w:after="300" w:line="341" w:lineRule="exact"/>
      <w:ind w:hanging="1120"/>
      <w:outlineLvl w:val="2"/>
    </w:pPr>
    <w:rPr>
      <w:rFonts w:asciiTheme="minorHAnsi" w:hAnsiTheme="minorHAnsi"/>
      <w:b/>
      <w:bCs/>
      <w:kern w:val="2"/>
      <w:sz w:val="26"/>
      <w:szCs w:val="26"/>
      <w14:ligatures w14:val="standardContextual"/>
    </w:rPr>
  </w:style>
  <w:style w:type="character" w:customStyle="1" w:styleId="Bodytext2NotItalic">
    <w:name w:val="Body text (2) + Not Italic"/>
    <w:uiPriority w:val="99"/>
    <w:rsid w:val="00A2003E"/>
    <w:rPr>
      <w:b/>
      <w:bCs/>
      <w:sz w:val="26"/>
      <w:szCs w:val="26"/>
      <w:shd w:val="clear" w:color="auto" w:fill="FFFFFF"/>
    </w:rPr>
  </w:style>
  <w:style w:type="character" w:customStyle="1" w:styleId="BodytextItalic8">
    <w:name w:val="Body text + Italic8"/>
    <w:uiPriority w:val="99"/>
    <w:rsid w:val="00A2003E"/>
    <w:rPr>
      <w:rFonts w:ascii="Times New Roman" w:hAnsi="Times New Roman" w:cs="Times New Roman"/>
      <w:i/>
      <w:iCs/>
      <w:spacing w:val="0"/>
      <w:sz w:val="26"/>
      <w:szCs w:val="26"/>
      <w:shd w:val="clear" w:color="auto" w:fill="FFFFFF"/>
    </w:rPr>
  </w:style>
  <w:style w:type="character" w:customStyle="1" w:styleId="BodytextItalic7">
    <w:name w:val="Body text + Italic7"/>
    <w:uiPriority w:val="99"/>
    <w:rsid w:val="00A2003E"/>
    <w:rPr>
      <w:rFonts w:ascii="Times New Roman" w:hAnsi="Times New Roman" w:cs="Times New Roman"/>
      <w:i/>
      <w:iCs/>
      <w:spacing w:val="0"/>
      <w:sz w:val="26"/>
      <w:szCs w:val="26"/>
      <w:shd w:val="clear" w:color="auto" w:fill="FFFFFF"/>
    </w:rPr>
  </w:style>
  <w:style w:type="character" w:customStyle="1" w:styleId="BodytextItalic6">
    <w:name w:val="Body text + Italic6"/>
    <w:uiPriority w:val="99"/>
    <w:rsid w:val="00A2003E"/>
    <w:rPr>
      <w:rFonts w:ascii="Times New Roman" w:hAnsi="Times New Roman" w:cs="Times New Roman"/>
      <w:i/>
      <w:iCs/>
      <w:spacing w:val="0"/>
      <w:sz w:val="26"/>
      <w:szCs w:val="26"/>
      <w:shd w:val="clear" w:color="auto" w:fill="FFFFFF"/>
    </w:rPr>
  </w:style>
  <w:style w:type="character" w:customStyle="1" w:styleId="BodytextItalic5">
    <w:name w:val="Body text + Italic5"/>
    <w:uiPriority w:val="99"/>
    <w:rsid w:val="00A2003E"/>
    <w:rPr>
      <w:rFonts w:ascii="Times New Roman" w:hAnsi="Times New Roman" w:cs="Times New Roman"/>
      <w:i/>
      <w:iCs/>
      <w:spacing w:val="0"/>
      <w:sz w:val="26"/>
      <w:szCs w:val="26"/>
      <w:shd w:val="clear" w:color="auto" w:fill="FFFFFF"/>
    </w:rPr>
  </w:style>
  <w:style w:type="character" w:customStyle="1" w:styleId="Bodytext2NotItalic3">
    <w:name w:val="Body text (2) + Not Italic3"/>
    <w:uiPriority w:val="99"/>
    <w:rsid w:val="00A2003E"/>
    <w:rPr>
      <w:b/>
      <w:bCs/>
      <w:sz w:val="26"/>
      <w:szCs w:val="26"/>
      <w:shd w:val="clear" w:color="auto" w:fill="FFFFFF"/>
    </w:rPr>
  </w:style>
  <w:style w:type="character" w:customStyle="1" w:styleId="Heading1Spacing2pt">
    <w:name w:val="Heading #1 + Spacing 2 pt"/>
    <w:uiPriority w:val="99"/>
    <w:rsid w:val="00A2003E"/>
    <w:rPr>
      <w:rFonts w:ascii="Times New Roman" w:hAnsi="Times New Roman" w:cs="Times New Roman"/>
      <w:b/>
      <w:bCs/>
      <w:spacing w:val="40"/>
      <w:sz w:val="26"/>
      <w:szCs w:val="26"/>
      <w:shd w:val="clear" w:color="auto" w:fill="FFFFFF"/>
      <w:lang w:val="en-US" w:eastAsia="en-US"/>
    </w:rPr>
  </w:style>
  <w:style w:type="character" w:customStyle="1" w:styleId="Bodytext2NotItalic2">
    <w:name w:val="Body text (2) + Not Italic2"/>
    <w:uiPriority w:val="99"/>
    <w:rsid w:val="00A2003E"/>
    <w:rPr>
      <w:b/>
      <w:bCs/>
      <w:sz w:val="26"/>
      <w:szCs w:val="26"/>
      <w:shd w:val="clear" w:color="auto" w:fill="FFFFFF"/>
    </w:rPr>
  </w:style>
  <w:style w:type="character" w:customStyle="1" w:styleId="BodytextBold13">
    <w:name w:val="Body text + Bold13"/>
    <w:uiPriority w:val="99"/>
    <w:rsid w:val="00A2003E"/>
    <w:rPr>
      <w:rFonts w:ascii="Times New Roman" w:hAnsi="Times New Roman" w:cs="Times New Roman"/>
      <w:b/>
      <w:bCs/>
      <w:spacing w:val="0"/>
      <w:sz w:val="26"/>
      <w:szCs w:val="26"/>
      <w:shd w:val="clear" w:color="auto" w:fill="FFFFFF"/>
    </w:rPr>
  </w:style>
  <w:style w:type="character" w:customStyle="1" w:styleId="BodytextBold12">
    <w:name w:val="Body text + Bold12"/>
    <w:uiPriority w:val="99"/>
    <w:rsid w:val="00A2003E"/>
    <w:rPr>
      <w:rFonts w:ascii="Times New Roman" w:hAnsi="Times New Roman" w:cs="Times New Roman"/>
      <w:b/>
      <w:bCs/>
      <w:spacing w:val="0"/>
      <w:sz w:val="26"/>
      <w:szCs w:val="26"/>
      <w:shd w:val="clear" w:color="auto" w:fill="FFFFFF"/>
    </w:rPr>
  </w:style>
  <w:style w:type="character" w:customStyle="1" w:styleId="BodytextBold8">
    <w:name w:val="Body text + Bold8"/>
    <w:uiPriority w:val="99"/>
    <w:rsid w:val="00A2003E"/>
    <w:rPr>
      <w:rFonts w:ascii="Times New Roman" w:hAnsi="Times New Roman" w:cs="Times New Roman"/>
      <w:b/>
      <w:bCs/>
      <w:spacing w:val="0"/>
      <w:sz w:val="26"/>
      <w:szCs w:val="26"/>
      <w:shd w:val="clear" w:color="auto" w:fill="FFFFFF"/>
    </w:rPr>
  </w:style>
  <w:style w:type="character" w:customStyle="1" w:styleId="BodytextBold7">
    <w:name w:val="Body text + Bold7"/>
    <w:uiPriority w:val="99"/>
    <w:rsid w:val="00A2003E"/>
    <w:rPr>
      <w:rFonts w:ascii="Times New Roman" w:hAnsi="Times New Roman" w:cs="Times New Roman"/>
      <w:b/>
      <w:bCs/>
      <w:spacing w:val="0"/>
      <w:sz w:val="26"/>
      <w:szCs w:val="26"/>
      <w:shd w:val="clear" w:color="auto" w:fill="FFFFFF"/>
    </w:rPr>
  </w:style>
  <w:style w:type="character" w:customStyle="1" w:styleId="Bodytext35">
    <w:name w:val="Body text3"/>
    <w:uiPriority w:val="99"/>
    <w:rsid w:val="00A2003E"/>
    <w:rPr>
      <w:rFonts w:ascii="Times New Roman" w:hAnsi="Times New Roman" w:cs="Times New Roman"/>
      <w:spacing w:val="0"/>
      <w:sz w:val="26"/>
      <w:szCs w:val="26"/>
      <w:u w:val="single"/>
      <w:shd w:val="clear" w:color="auto" w:fill="FFFFFF"/>
    </w:rPr>
  </w:style>
  <w:style w:type="paragraph" w:customStyle="1" w:styleId="Heading11">
    <w:name w:val="Heading #11"/>
    <w:basedOn w:val="a"/>
    <w:uiPriority w:val="99"/>
    <w:rsid w:val="00A2003E"/>
    <w:pPr>
      <w:shd w:val="clear" w:color="auto" w:fill="FFFFFF"/>
      <w:spacing w:before="240" w:after="0" w:line="336" w:lineRule="exact"/>
      <w:ind w:firstLine="560"/>
      <w:jc w:val="both"/>
      <w:outlineLvl w:val="0"/>
    </w:pPr>
    <w:rPr>
      <w:rFonts w:eastAsia="Times New Roman" w:cs="Times New Roman"/>
      <w:b/>
      <w:bCs/>
      <w:sz w:val="26"/>
      <w:szCs w:val="26"/>
      <w:lang w:eastAsia="ru-RU"/>
    </w:rPr>
  </w:style>
  <w:style w:type="character" w:customStyle="1" w:styleId="FontStyle16">
    <w:name w:val="Font Style16"/>
    <w:uiPriority w:val="99"/>
    <w:rsid w:val="00A2003E"/>
    <w:rPr>
      <w:rFonts w:ascii="Times New Roman" w:hAnsi="Times New Roman" w:cs="Times New Roman"/>
      <w:sz w:val="30"/>
      <w:szCs w:val="30"/>
    </w:rPr>
  </w:style>
  <w:style w:type="character" w:customStyle="1" w:styleId="apple-style-span">
    <w:name w:val="apple-style-span"/>
    <w:uiPriority w:val="99"/>
    <w:rsid w:val="00A2003E"/>
  </w:style>
  <w:style w:type="paragraph" w:customStyle="1" w:styleId="affffffff2">
    <w:name w:val="пункт"/>
    <w:basedOn w:val="a"/>
    <w:uiPriority w:val="99"/>
    <w:rsid w:val="00A2003E"/>
    <w:pPr>
      <w:overflowPunct w:val="0"/>
      <w:autoSpaceDE w:val="0"/>
      <w:autoSpaceDN w:val="0"/>
      <w:adjustRightInd w:val="0"/>
      <w:spacing w:before="120" w:after="120" w:line="240" w:lineRule="auto"/>
      <w:ind w:left="1417" w:hanging="709"/>
      <w:jc w:val="both"/>
      <w:textAlignment w:val="baseline"/>
    </w:pPr>
    <w:rPr>
      <w:rFonts w:ascii="Times New Roman CYR" w:eastAsia="Calibri" w:hAnsi="Times New Roman CYR" w:cs="Times New Roman CYR"/>
      <w:kern w:val="16"/>
      <w:sz w:val="24"/>
      <w:szCs w:val="24"/>
      <w:lang w:eastAsia="ru-RU"/>
    </w:rPr>
  </w:style>
  <w:style w:type="character" w:customStyle="1" w:styleId="FontStyle21">
    <w:name w:val="Font Style21"/>
    <w:uiPriority w:val="99"/>
    <w:rsid w:val="00A2003E"/>
    <w:rPr>
      <w:rFonts w:ascii="Times New Roman" w:hAnsi="Times New Roman" w:cs="Times New Roman"/>
      <w:sz w:val="30"/>
      <w:szCs w:val="30"/>
    </w:rPr>
  </w:style>
  <w:style w:type="character" w:customStyle="1" w:styleId="11a">
    <w:name w:val="Основной текст + 11"/>
    <w:aliases w:val="5 pt3"/>
    <w:uiPriority w:val="99"/>
    <w:rsid w:val="00A2003E"/>
    <w:rPr>
      <w:rFonts w:ascii="Times New Roman" w:hAnsi="Times New Roman" w:cs="Times New Roman"/>
      <w:spacing w:val="0"/>
      <w:sz w:val="23"/>
      <w:szCs w:val="23"/>
      <w:shd w:val="clear" w:color="auto" w:fill="FFFFFF"/>
    </w:rPr>
  </w:style>
  <w:style w:type="table" w:customStyle="1" w:styleId="111111">
    <w:name w:val="Сетка таблицы11111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18">
    <w:name w:val="Основной текст31"/>
    <w:uiPriority w:val="99"/>
    <w:rsid w:val="00A2003E"/>
    <w:rPr>
      <w:rFonts w:ascii="Times New Roman" w:hAnsi="Times New Roman" w:cs="Times New Roman"/>
      <w:spacing w:val="0"/>
      <w:sz w:val="26"/>
      <w:szCs w:val="26"/>
      <w:shd w:val="clear" w:color="auto" w:fill="FFFFFF"/>
    </w:rPr>
  </w:style>
  <w:style w:type="paragraph" w:customStyle="1" w:styleId="Style3">
    <w:name w:val="Style3"/>
    <w:basedOn w:val="a"/>
    <w:uiPriority w:val="99"/>
    <w:rsid w:val="00A2003E"/>
    <w:pPr>
      <w:widowControl w:val="0"/>
      <w:autoSpaceDE w:val="0"/>
      <w:autoSpaceDN w:val="0"/>
      <w:adjustRightInd w:val="0"/>
      <w:spacing w:after="0" w:line="323" w:lineRule="exact"/>
      <w:ind w:firstLine="734"/>
      <w:jc w:val="both"/>
    </w:pPr>
    <w:rPr>
      <w:rFonts w:eastAsia="Times New Roman" w:cs="Times New Roman"/>
      <w:sz w:val="24"/>
      <w:szCs w:val="24"/>
      <w:lang w:eastAsia="ru-RU"/>
    </w:rPr>
  </w:style>
  <w:style w:type="paragraph" w:customStyle="1" w:styleId="FORMATTEXT">
    <w:name w:val=".FORMATTEXT"/>
    <w:uiPriority w:val="99"/>
    <w:rsid w:val="00A2003E"/>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Style5">
    <w:name w:val="Style5"/>
    <w:basedOn w:val="a"/>
    <w:uiPriority w:val="99"/>
    <w:rsid w:val="00A2003E"/>
    <w:pPr>
      <w:widowControl w:val="0"/>
      <w:autoSpaceDE w:val="0"/>
      <w:autoSpaceDN w:val="0"/>
      <w:adjustRightInd w:val="0"/>
      <w:spacing w:after="0" w:line="355" w:lineRule="exact"/>
      <w:jc w:val="center"/>
    </w:pPr>
    <w:rPr>
      <w:rFonts w:ascii="Franklin Gothic Demi" w:eastAsia="Times New Roman" w:hAnsi="Franklin Gothic Demi" w:cs="Franklin Gothic Demi"/>
      <w:sz w:val="24"/>
      <w:szCs w:val="24"/>
      <w:lang w:eastAsia="ru-RU"/>
    </w:rPr>
  </w:style>
  <w:style w:type="character" w:customStyle="1" w:styleId="FontStyle37">
    <w:name w:val="Font Style37"/>
    <w:uiPriority w:val="99"/>
    <w:rsid w:val="00A2003E"/>
    <w:rPr>
      <w:rFonts w:ascii="Times New Roman" w:hAnsi="Times New Roman" w:cs="Times New Roman"/>
      <w:b/>
      <w:bCs/>
      <w:sz w:val="26"/>
      <w:szCs w:val="26"/>
    </w:rPr>
  </w:style>
  <w:style w:type="paragraph" w:customStyle="1" w:styleId="Style12">
    <w:name w:val="Style12"/>
    <w:basedOn w:val="a"/>
    <w:uiPriority w:val="99"/>
    <w:rsid w:val="00A2003E"/>
    <w:pPr>
      <w:widowControl w:val="0"/>
      <w:autoSpaceDE w:val="0"/>
      <w:autoSpaceDN w:val="0"/>
      <w:adjustRightInd w:val="0"/>
      <w:spacing w:after="0" w:line="488" w:lineRule="exact"/>
      <w:ind w:firstLine="710"/>
      <w:jc w:val="both"/>
    </w:pPr>
    <w:rPr>
      <w:rFonts w:ascii="Franklin Gothic Demi" w:eastAsia="Times New Roman" w:hAnsi="Franklin Gothic Demi" w:cs="Franklin Gothic Demi"/>
      <w:sz w:val="24"/>
      <w:szCs w:val="24"/>
      <w:lang w:eastAsia="ru-RU"/>
    </w:rPr>
  </w:style>
  <w:style w:type="paragraph" w:customStyle="1" w:styleId="Style13">
    <w:name w:val="Style13"/>
    <w:basedOn w:val="a"/>
    <w:uiPriority w:val="99"/>
    <w:rsid w:val="00A2003E"/>
    <w:pPr>
      <w:widowControl w:val="0"/>
      <w:autoSpaceDE w:val="0"/>
      <w:autoSpaceDN w:val="0"/>
      <w:adjustRightInd w:val="0"/>
      <w:spacing w:after="0" w:line="226" w:lineRule="exact"/>
      <w:jc w:val="both"/>
    </w:pPr>
    <w:rPr>
      <w:rFonts w:ascii="Franklin Gothic Demi" w:eastAsia="Times New Roman" w:hAnsi="Franklin Gothic Demi" w:cs="Franklin Gothic Demi"/>
      <w:sz w:val="24"/>
      <w:szCs w:val="24"/>
      <w:lang w:eastAsia="ru-RU"/>
    </w:rPr>
  </w:style>
  <w:style w:type="character" w:customStyle="1" w:styleId="FontStyle38">
    <w:name w:val="Font Style38"/>
    <w:uiPriority w:val="99"/>
    <w:rsid w:val="00A2003E"/>
    <w:rPr>
      <w:rFonts w:ascii="Times New Roman" w:hAnsi="Times New Roman" w:cs="Times New Roman"/>
      <w:sz w:val="26"/>
      <w:szCs w:val="26"/>
    </w:rPr>
  </w:style>
  <w:style w:type="character" w:customStyle="1" w:styleId="FontStyle39">
    <w:name w:val="Font Style39"/>
    <w:uiPriority w:val="99"/>
    <w:rsid w:val="00A2003E"/>
    <w:rPr>
      <w:rFonts w:ascii="Arial" w:hAnsi="Arial" w:cs="Arial"/>
      <w:b/>
      <w:bCs/>
      <w:sz w:val="18"/>
      <w:szCs w:val="18"/>
    </w:rPr>
  </w:style>
  <w:style w:type="character" w:customStyle="1" w:styleId="FontStyle40">
    <w:name w:val="Font Style40"/>
    <w:uiPriority w:val="99"/>
    <w:rsid w:val="00A2003E"/>
    <w:rPr>
      <w:rFonts w:ascii="Franklin Gothic Medium Cond" w:hAnsi="Franklin Gothic Medium Cond" w:cs="Franklin Gothic Medium Cond"/>
      <w:sz w:val="22"/>
      <w:szCs w:val="22"/>
    </w:rPr>
  </w:style>
  <w:style w:type="character" w:customStyle="1" w:styleId="FontStyle50">
    <w:name w:val="Font Style50"/>
    <w:uiPriority w:val="99"/>
    <w:rsid w:val="00A2003E"/>
    <w:rPr>
      <w:rFonts w:ascii="Arial" w:hAnsi="Arial" w:cs="Arial"/>
      <w:sz w:val="16"/>
      <w:szCs w:val="16"/>
    </w:rPr>
  </w:style>
  <w:style w:type="paragraph" w:customStyle="1" w:styleId="Style15">
    <w:name w:val="Style15"/>
    <w:basedOn w:val="a"/>
    <w:uiPriority w:val="99"/>
    <w:rsid w:val="00A2003E"/>
    <w:pPr>
      <w:widowControl w:val="0"/>
      <w:autoSpaceDE w:val="0"/>
      <w:autoSpaceDN w:val="0"/>
      <w:adjustRightInd w:val="0"/>
      <w:spacing w:after="0" w:line="452" w:lineRule="exact"/>
      <w:jc w:val="both"/>
    </w:pPr>
    <w:rPr>
      <w:rFonts w:ascii="Franklin Gothic Demi" w:eastAsia="Times New Roman" w:hAnsi="Franklin Gothic Demi" w:cs="Franklin Gothic Demi"/>
      <w:sz w:val="24"/>
      <w:szCs w:val="24"/>
      <w:lang w:eastAsia="ru-RU"/>
    </w:rPr>
  </w:style>
  <w:style w:type="paragraph" w:customStyle="1" w:styleId="Style16">
    <w:name w:val="Style16"/>
    <w:basedOn w:val="a"/>
    <w:uiPriority w:val="99"/>
    <w:rsid w:val="00A2003E"/>
    <w:pPr>
      <w:widowControl w:val="0"/>
      <w:autoSpaceDE w:val="0"/>
      <w:autoSpaceDN w:val="0"/>
      <w:adjustRightInd w:val="0"/>
      <w:spacing w:after="0" w:line="445" w:lineRule="exact"/>
      <w:ind w:firstLine="696"/>
      <w:jc w:val="both"/>
    </w:pPr>
    <w:rPr>
      <w:rFonts w:ascii="Franklin Gothic Demi" w:eastAsia="Times New Roman" w:hAnsi="Franklin Gothic Demi" w:cs="Franklin Gothic Demi"/>
      <w:sz w:val="24"/>
      <w:szCs w:val="24"/>
      <w:lang w:eastAsia="ru-RU"/>
    </w:rPr>
  </w:style>
  <w:style w:type="character" w:customStyle="1" w:styleId="FontStyle237">
    <w:name w:val="Font Style237"/>
    <w:uiPriority w:val="99"/>
    <w:rsid w:val="00A2003E"/>
    <w:rPr>
      <w:rFonts w:ascii="Times New Roman" w:hAnsi="Times New Roman" w:cs="Times New Roman"/>
      <w:sz w:val="26"/>
      <w:szCs w:val="26"/>
    </w:rPr>
  </w:style>
  <w:style w:type="paragraph" w:customStyle="1" w:styleId="Style1">
    <w:name w:val="Style1"/>
    <w:basedOn w:val="a"/>
    <w:uiPriority w:val="99"/>
    <w:rsid w:val="00A2003E"/>
    <w:pPr>
      <w:widowControl w:val="0"/>
      <w:autoSpaceDE w:val="0"/>
      <w:autoSpaceDN w:val="0"/>
      <w:adjustRightInd w:val="0"/>
      <w:spacing w:after="0" w:line="480" w:lineRule="exact"/>
      <w:ind w:firstLine="538"/>
      <w:jc w:val="both"/>
    </w:pPr>
    <w:rPr>
      <w:rFonts w:eastAsia="Times New Roman" w:cs="Times New Roman"/>
      <w:sz w:val="24"/>
      <w:szCs w:val="24"/>
      <w:lang w:eastAsia="ru-RU"/>
    </w:rPr>
  </w:style>
  <w:style w:type="paragraph" w:customStyle="1" w:styleId="Style8">
    <w:name w:val="Style8"/>
    <w:basedOn w:val="a"/>
    <w:uiPriority w:val="99"/>
    <w:rsid w:val="00A2003E"/>
    <w:pPr>
      <w:widowControl w:val="0"/>
      <w:autoSpaceDE w:val="0"/>
      <w:autoSpaceDN w:val="0"/>
      <w:adjustRightInd w:val="0"/>
      <w:spacing w:after="0" w:line="485" w:lineRule="exact"/>
      <w:jc w:val="both"/>
    </w:pPr>
    <w:rPr>
      <w:rFonts w:eastAsia="Times New Roman" w:cs="Times New Roman"/>
      <w:sz w:val="24"/>
      <w:szCs w:val="24"/>
      <w:lang w:eastAsia="ru-RU"/>
    </w:rPr>
  </w:style>
  <w:style w:type="paragraph" w:customStyle="1" w:styleId="Style10">
    <w:name w:val="Style10"/>
    <w:basedOn w:val="a"/>
    <w:uiPriority w:val="99"/>
    <w:rsid w:val="00A2003E"/>
    <w:pPr>
      <w:widowControl w:val="0"/>
      <w:autoSpaceDE w:val="0"/>
      <w:autoSpaceDN w:val="0"/>
      <w:adjustRightInd w:val="0"/>
      <w:spacing w:after="0" w:line="480" w:lineRule="exact"/>
      <w:ind w:firstLine="696"/>
    </w:pPr>
    <w:rPr>
      <w:rFonts w:eastAsia="Times New Roman" w:cs="Times New Roman"/>
      <w:sz w:val="24"/>
      <w:szCs w:val="24"/>
      <w:lang w:eastAsia="ru-RU"/>
    </w:rPr>
  </w:style>
  <w:style w:type="character" w:customStyle="1" w:styleId="FontStyle17">
    <w:name w:val="Font Style17"/>
    <w:uiPriority w:val="99"/>
    <w:rsid w:val="00A2003E"/>
    <w:rPr>
      <w:rFonts w:ascii="Times New Roman" w:hAnsi="Times New Roman" w:cs="Times New Roman"/>
      <w:sz w:val="26"/>
      <w:szCs w:val="26"/>
    </w:rPr>
  </w:style>
  <w:style w:type="character" w:customStyle="1" w:styleId="FontStyle34">
    <w:name w:val="Font Style34"/>
    <w:uiPriority w:val="99"/>
    <w:rsid w:val="00A2003E"/>
    <w:rPr>
      <w:rFonts w:ascii="Times New Roman" w:hAnsi="Times New Roman" w:cs="Times New Roman"/>
      <w:sz w:val="26"/>
      <w:szCs w:val="26"/>
    </w:rPr>
  </w:style>
  <w:style w:type="character" w:customStyle="1" w:styleId="FontStyle47">
    <w:name w:val="Font Style47"/>
    <w:uiPriority w:val="99"/>
    <w:rsid w:val="00A2003E"/>
    <w:rPr>
      <w:rFonts w:ascii="Times New Roman" w:hAnsi="Times New Roman" w:cs="Times New Roman"/>
      <w:sz w:val="26"/>
      <w:szCs w:val="26"/>
    </w:rPr>
  </w:style>
  <w:style w:type="paragraph" w:customStyle="1" w:styleId="Style28">
    <w:name w:val="Style28"/>
    <w:basedOn w:val="a"/>
    <w:uiPriority w:val="99"/>
    <w:rsid w:val="00A2003E"/>
    <w:pPr>
      <w:widowControl w:val="0"/>
      <w:autoSpaceDE w:val="0"/>
      <w:autoSpaceDN w:val="0"/>
      <w:adjustRightInd w:val="0"/>
      <w:spacing w:after="0" w:line="254" w:lineRule="exact"/>
    </w:pPr>
    <w:rPr>
      <w:rFonts w:eastAsia="Times New Roman" w:cs="Times New Roman"/>
      <w:sz w:val="24"/>
      <w:szCs w:val="24"/>
      <w:lang w:eastAsia="ru-RU"/>
    </w:rPr>
  </w:style>
  <w:style w:type="paragraph" w:customStyle="1" w:styleId="Style43">
    <w:name w:val="Style43"/>
    <w:basedOn w:val="a"/>
    <w:uiPriority w:val="99"/>
    <w:rsid w:val="00A2003E"/>
    <w:pPr>
      <w:widowControl w:val="0"/>
      <w:autoSpaceDE w:val="0"/>
      <w:autoSpaceDN w:val="0"/>
      <w:adjustRightInd w:val="0"/>
      <w:spacing w:after="0" w:line="302" w:lineRule="exact"/>
      <w:jc w:val="center"/>
    </w:pPr>
    <w:rPr>
      <w:rFonts w:eastAsia="Times New Roman" w:cs="Times New Roman"/>
      <w:sz w:val="24"/>
      <w:szCs w:val="24"/>
      <w:lang w:eastAsia="ru-RU"/>
    </w:rPr>
  </w:style>
  <w:style w:type="character" w:customStyle="1" w:styleId="FontStyle52">
    <w:name w:val="Font Style52"/>
    <w:uiPriority w:val="99"/>
    <w:rsid w:val="00A2003E"/>
    <w:rPr>
      <w:rFonts w:ascii="Times New Roman" w:hAnsi="Times New Roman" w:cs="Times New Roman"/>
      <w:sz w:val="22"/>
      <w:szCs w:val="22"/>
    </w:rPr>
  </w:style>
  <w:style w:type="character" w:customStyle="1" w:styleId="FontStyle56">
    <w:name w:val="Font Style56"/>
    <w:uiPriority w:val="99"/>
    <w:rsid w:val="00A2003E"/>
    <w:rPr>
      <w:rFonts w:ascii="Times New Roman" w:hAnsi="Times New Roman" w:cs="Times New Roman"/>
      <w:b/>
      <w:bCs/>
      <w:sz w:val="20"/>
      <w:szCs w:val="20"/>
    </w:rPr>
  </w:style>
  <w:style w:type="paragraph" w:customStyle="1" w:styleId="Style6">
    <w:name w:val="Style6"/>
    <w:basedOn w:val="a"/>
    <w:uiPriority w:val="99"/>
    <w:rsid w:val="00A2003E"/>
    <w:pPr>
      <w:widowControl w:val="0"/>
      <w:autoSpaceDE w:val="0"/>
      <w:autoSpaceDN w:val="0"/>
      <w:adjustRightInd w:val="0"/>
      <w:spacing w:after="0" w:line="322" w:lineRule="exact"/>
      <w:ind w:hanging="350"/>
      <w:jc w:val="both"/>
    </w:pPr>
    <w:rPr>
      <w:rFonts w:eastAsia="Times New Roman" w:cs="Times New Roman"/>
      <w:sz w:val="24"/>
      <w:szCs w:val="24"/>
      <w:lang w:eastAsia="ru-RU"/>
    </w:rPr>
  </w:style>
  <w:style w:type="paragraph" w:customStyle="1" w:styleId="Style11">
    <w:name w:val="Style11"/>
    <w:basedOn w:val="a"/>
    <w:uiPriority w:val="99"/>
    <w:rsid w:val="00A2003E"/>
    <w:pPr>
      <w:widowControl w:val="0"/>
      <w:autoSpaceDE w:val="0"/>
      <w:autoSpaceDN w:val="0"/>
      <w:adjustRightInd w:val="0"/>
      <w:spacing w:after="0" w:line="322" w:lineRule="exact"/>
      <w:jc w:val="center"/>
    </w:pPr>
    <w:rPr>
      <w:rFonts w:eastAsia="Times New Roman" w:cs="Times New Roman"/>
      <w:sz w:val="24"/>
      <w:szCs w:val="24"/>
      <w:lang w:eastAsia="ru-RU"/>
    </w:rPr>
  </w:style>
  <w:style w:type="paragraph" w:customStyle="1" w:styleId="Style14">
    <w:name w:val="Style14"/>
    <w:basedOn w:val="a"/>
    <w:uiPriority w:val="99"/>
    <w:rsid w:val="00A2003E"/>
    <w:pPr>
      <w:widowControl w:val="0"/>
      <w:autoSpaceDE w:val="0"/>
      <w:autoSpaceDN w:val="0"/>
      <w:adjustRightInd w:val="0"/>
      <w:spacing w:after="0" w:line="480" w:lineRule="exact"/>
    </w:pPr>
    <w:rPr>
      <w:rFonts w:eastAsia="Times New Roman" w:cs="Times New Roman"/>
      <w:sz w:val="24"/>
      <w:szCs w:val="24"/>
      <w:lang w:eastAsia="ru-RU"/>
    </w:rPr>
  </w:style>
  <w:style w:type="paragraph" w:customStyle="1" w:styleId="Style17">
    <w:name w:val="Style17"/>
    <w:basedOn w:val="a"/>
    <w:uiPriority w:val="99"/>
    <w:rsid w:val="00A2003E"/>
    <w:pPr>
      <w:widowControl w:val="0"/>
      <w:autoSpaceDE w:val="0"/>
      <w:autoSpaceDN w:val="0"/>
      <w:adjustRightInd w:val="0"/>
      <w:spacing w:after="0" w:line="317" w:lineRule="exact"/>
      <w:jc w:val="both"/>
    </w:pPr>
    <w:rPr>
      <w:rFonts w:eastAsia="Times New Roman" w:cs="Times New Roman"/>
      <w:sz w:val="24"/>
      <w:szCs w:val="24"/>
      <w:lang w:eastAsia="ru-RU"/>
    </w:rPr>
  </w:style>
  <w:style w:type="paragraph" w:customStyle="1" w:styleId="Style18">
    <w:name w:val="Style18"/>
    <w:basedOn w:val="a"/>
    <w:uiPriority w:val="99"/>
    <w:rsid w:val="00A2003E"/>
    <w:pPr>
      <w:widowControl w:val="0"/>
      <w:autoSpaceDE w:val="0"/>
      <w:autoSpaceDN w:val="0"/>
      <w:adjustRightInd w:val="0"/>
      <w:spacing w:after="0" w:line="346" w:lineRule="exact"/>
      <w:ind w:hanging="144"/>
    </w:pPr>
    <w:rPr>
      <w:rFonts w:eastAsia="Times New Roman" w:cs="Times New Roman"/>
      <w:sz w:val="24"/>
      <w:szCs w:val="24"/>
      <w:lang w:eastAsia="ru-RU"/>
    </w:rPr>
  </w:style>
  <w:style w:type="paragraph" w:customStyle="1" w:styleId="Style19">
    <w:name w:val="Style19"/>
    <w:basedOn w:val="a"/>
    <w:uiPriority w:val="99"/>
    <w:rsid w:val="00A2003E"/>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Style20">
    <w:name w:val="Style20"/>
    <w:basedOn w:val="a"/>
    <w:uiPriority w:val="99"/>
    <w:rsid w:val="00A2003E"/>
    <w:pPr>
      <w:widowControl w:val="0"/>
      <w:autoSpaceDE w:val="0"/>
      <w:autoSpaceDN w:val="0"/>
      <w:adjustRightInd w:val="0"/>
      <w:spacing w:after="0" w:line="269" w:lineRule="exact"/>
    </w:pPr>
    <w:rPr>
      <w:rFonts w:eastAsia="Times New Roman" w:cs="Times New Roman"/>
      <w:sz w:val="24"/>
      <w:szCs w:val="24"/>
      <w:lang w:eastAsia="ru-RU"/>
    </w:rPr>
  </w:style>
  <w:style w:type="paragraph" w:customStyle="1" w:styleId="Style21">
    <w:name w:val="Style21"/>
    <w:basedOn w:val="a"/>
    <w:uiPriority w:val="99"/>
    <w:rsid w:val="00A2003E"/>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Style22">
    <w:name w:val="Style22"/>
    <w:basedOn w:val="a"/>
    <w:uiPriority w:val="99"/>
    <w:rsid w:val="00A2003E"/>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Style23">
    <w:name w:val="Style23"/>
    <w:basedOn w:val="a"/>
    <w:uiPriority w:val="99"/>
    <w:rsid w:val="00A2003E"/>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Style24">
    <w:name w:val="Style24"/>
    <w:basedOn w:val="a"/>
    <w:uiPriority w:val="99"/>
    <w:rsid w:val="00A2003E"/>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Style25">
    <w:name w:val="Style25"/>
    <w:basedOn w:val="a"/>
    <w:uiPriority w:val="99"/>
    <w:rsid w:val="00A2003E"/>
    <w:pPr>
      <w:widowControl w:val="0"/>
      <w:autoSpaceDE w:val="0"/>
      <w:autoSpaceDN w:val="0"/>
      <w:adjustRightInd w:val="0"/>
      <w:spacing w:after="0" w:line="269" w:lineRule="exact"/>
      <w:jc w:val="both"/>
    </w:pPr>
    <w:rPr>
      <w:rFonts w:eastAsia="Times New Roman" w:cs="Times New Roman"/>
      <w:sz w:val="24"/>
      <w:szCs w:val="24"/>
      <w:lang w:eastAsia="ru-RU"/>
    </w:rPr>
  </w:style>
  <w:style w:type="paragraph" w:customStyle="1" w:styleId="Style26">
    <w:name w:val="Style26"/>
    <w:basedOn w:val="a"/>
    <w:uiPriority w:val="99"/>
    <w:rsid w:val="00A2003E"/>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Style27">
    <w:name w:val="Style27"/>
    <w:basedOn w:val="a"/>
    <w:uiPriority w:val="99"/>
    <w:rsid w:val="00A2003E"/>
    <w:pPr>
      <w:widowControl w:val="0"/>
      <w:autoSpaceDE w:val="0"/>
      <w:autoSpaceDN w:val="0"/>
      <w:adjustRightInd w:val="0"/>
      <w:spacing w:after="0" w:line="314" w:lineRule="exact"/>
      <w:jc w:val="center"/>
    </w:pPr>
    <w:rPr>
      <w:rFonts w:eastAsia="Times New Roman" w:cs="Times New Roman"/>
      <w:sz w:val="24"/>
      <w:szCs w:val="24"/>
      <w:lang w:eastAsia="ru-RU"/>
    </w:rPr>
  </w:style>
  <w:style w:type="paragraph" w:customStyle="1" w:styleId="Style29">
    <w:name w:val="Style29"/>
    <w:basedOn w:val="a"/>
    <w:uiPriority w:val="99"/>
    <w:rsid w:val="00A2003E"/>
    <w:pPr>
      <w:widowControl w:val="0"/>
      <w:autoSpaceDE w:val="0"/>
      <w:autoSpaceDN w:val="0"/>
      <w:adjustRightInd w:val="0"/>
      <w:spacing w:after="0" w:line="222" w:lineRule="exact"/>
      <w:jc w:val="center"/>
    </w:pPr>
    <w:rPr>
      <w:rFonts w:eastAsia="Times New Roman" w:cs="Times New Roman"/>
      <w:sz w:val="24"/>
      <w:szCs w:val="24"/>
      <w:lang w:eastAsia="ru-RU"/>
    </w:rPr>
  </w:style>
  <w:style w:type="paragraph" w:customStyle="1" w:styleId="Style30">
    <w:name w:val="Style30"/>
    <w:basedOn w:val="a"/>
    <w:uiPriority w:val="99"/>
    <w:rsid w:val="00A2003E"/>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Style31">
    <w:name w:val="Style31"/>
    <w:basedOn w:val="a"/>
    <w:uiPriority w:val="99"/>
    <w:rsid w:val="00A2003E"/>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Style33">
    <w:name w:val="Style33"/>
    <w:basedOn w:val="a"/>
    <w:uiPriority w:val="99"/>
    <w:rsid w:val="00A2003E"/>
    <w:pPr>
      <w:widowControl w:val="0"/>
      <w:autoSpaceDE w:val="0"/>
      <w:autoSpaceDN w:val="0"/>
      <w:adjustRightInd w:val="0"/>
      <w:spacing w:after="0" w:line="221" w:lineRule="exact"/>
      <w:jc w:val="center"/>
    </w:pPr>
    <w:rPr>
      <w:rFonts w:eastAsia="Times New Roman" w:cs="Times New Roman"/>
      <w:sz w:val="24"/>
      <w:szCs w:val="24"/>
      <w:lang w:eastAsia="ru-RU"/>
    </w:rPr>
  </w:style>
  <w:style w:type="paragraph" w:customStyle="1" w:styleId="Style34">
    <w:name w:val="Style34"/>
    <w:basedOn w:val="a"/>
    <w:uiPriority w:val="99"/>
    <w:rsid w:val="00A2003E"/>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Style35">
    <w:name w:val="Style35"/>
    <w:basedOn w:val="a"/>
    <w:uiPriority w:val="99"/>
    <w:rsid w:val="00A2003E"/>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Style36">
    <w:name w:val="Style36"/>
    <w:basedOn w:val="a"/>
    <w:uiPriority w:val="99"/>
    <w:rsid w:val="00A2003E"/>
    <w:pPr>
      <w:widowControl w:val="0"/>
      <w:autoSpaceDE w:val="0"/>
      <w:autoSpaceDN w:val="0"/>
      <w:adjustRightInd w:val="0"/>
      <w:spacing w:after="0" w:line="264" w:lineRule="exact"/>
      <w:jc w:val="both"/>
    </w:pPr>
    <w:rPr>
      <w:rFonts w:eastAsia="Times New Roman" w:cs="Times New Roman"/>
      <w:sz w:val="24"/>
      <w:szCs w:val="24"/>
      <w:lang w:eastAsia="ru-RU"/>
    </w:rPr>
  </w:style>
  <w:style w:type="paragraph" w:customStyle="1" w:styleId="Style37">
    <w:name w:val="Style37"/>
    <w:basedOn w:val="a"/>
    <w:uiPriority w:val="99"/>
    <w:rsid w:val="00A2003E"/>
    <w:pPr>
      <w:widowControl w:val="0"/>
      <w:autoSpaceDE w:val="0"/>
      <w:autoSpaceDN w:val="0"/>
      <w:adjustRightInd w:val="0"/>
      <w:spacing w:after="0" w:line="269" w:lineRule="exact"/>
      <w:ind w:hanging="480"/>
    </w:pPr>
    <w:rPr>
      <w:rFonts w:eastAsia="Times New Roman" w:cs="Times New Roman"/>
      <w:sz w:val="24"/>
      <w:szCs w:val="24"/>
      <w:lang w:eastAsia="ru-RU"/>
    </w:rPr>
  </w:style>
  <w:style w:type="paragraph" w:customStyle="1" w:styleId="Style38">
    <w:name w:val="Style38"/>
    <w:basedOn w:val="a"/>
    <w:uiPriority w:val="99"/>
    <w:rsid w:val="00A2003E"/>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Style39">
    <w:name w:val="Style39"/>
    <w:basedOn w:val="a"/>
    <w:uiPriority w:val="99"/>
    <w:rsid w:val="00A2003E"/>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Style40">
    <w:name w:val="Style40"/>
    <w:basedOn w:val="a"/>
    <w:uiPriority w:val="99"/>
    <w:rsid w:val="00A2003E"/>
    <w:pPr>
      <w:widowControl w:val="0"/>
      <w:autoSpaceDE w:val="0"/>
      <w:autoSpaceDN w:val="0"/>
      <w:adjustRightInd w:val="0"/>
      <w:spacing w:after="0" w:line="557" w:lineRule="exact"/>
      <w:jc w:val="right"/>
    </w:pPr>
    <w:rPr>
      <w:rFonts w:eastAsia="Times New Roman" w:cs="Times New Roman"/>
      <w:sz w:val="24"/>
      <w:szCs w:val="24"/>
      <w:lang w:eastAsia="ru-RU"/>
    </w:rPr>
  </w:style>
  <w:style w:type="paragraph" w:customStyle="1" w:styleId="Style41">
    <w:name w:val="Style41"/>
    <w:basedOn w:val="a"/>
    <w:uiPriority w:val="99"/>
    <w:rsid w:val="00A2003E"/>
    <w:pPr>
      <w:widowControl w:val="0"/>
      <w:autoSpaceDE w:val="0"/>
      <w:autoSpaceDN w:val="0"/>
      <w:adjustRightInd w:val="0"/>
      <w:spacing w:after="0" w:line="269" w:lineRule="exact"/>
      <w:jc w:val="right"/>
    </w:pPr>
    <w:rPr>
      <w:rFonts w:eastAsia="Times New Roman" w:cs="Times New Roman"/>
      <w:sz w:val="24"/>
      <w:szCs w:val="24"/>
      <w:lang w:eastAsia="ru-RU"/>
    </w:rPr>
  </w:style>
  <w:style w:type="paragraph" w:customStyle="1" w:styleId="Style42">
    <w:name w:val="Style42"/>
    <w:basedOn w:val="a"/>
    <w:uiPriority w:val="99"/>
    <w:rsid w:val="00A2003E"/>
    <w:pPr>
      <w:widowControl w:val="0"/>
      <w:autoSpaceDE w:val="0"/>
      <w:autoSpaceDN w:val="0"/>
      <w:adjustRightInd w:val="0"/>
      <w:spacing w:after="0" w:line="269" w:lineRule="exact"/>
      <w:jc w:val="right"/>
    </w:pPr>
    <w:rPr>
      <w:rFonts w:eastAsia="Times New Roman" w:cs="Times New Roman"/>
      <w:sz w:val="24"/>
      <w:szCs w:val="24"/>
      <w:lang w:eastAsia="ru-RU"/>
    </w:rPr>
  </w:style>
  <w:style w:type="character" w:customStyle="1" w:styleId="FontStyle45">
    <w:name w:val="Font Style45"/>
    <w:uiPriority w:val="99"/>
    <w:rsid w:val="00A2003E"/>
    <w:rPr>
      <w:rFonts w:ascii="Lucida Sans Unicode" w:hAnsi="Lucida Sans Unicode" w:cs="Lucida Sans Unicode"/>
      <w:b/>
      <w:bCs/>
      <w:sz w:val="14"/>
      <w:szCs w:val="14"/>
    </w:rPr>
  </w:style>
  <w:style w:type="character" w:customStyle="1" w:styleId="FontStyle46">
    <w:name w:val="Font Style46"/>
    <w:uiPriority w:val="99"/>
    <w:rsid w:val="00A2003E"/>
    <w:rPr>
      <w:rFonts w:ascii="Times New Roman" w:hAnsi="Times New Roman" w:cs="Times New Roman"/>
      <w:b/>
      <w:bCs/>
      <w:sz w:val="20"/>
      <w:szCs w:val="20"/>
    </w:rPr>
  </w:style>
  <w:style w:type="character" w:customStyle="1" w:styleId="FontStyle48">
    <w:name w:val="Font Style48"/>
    <w:uiPriority w:val="99"/>
    <w:rsid w:val="00A2003E"/>
    <w:rPr>
      <w:rFonts w:ascii="Times New Roman" w:hAnsi="Times New Roman" w:cs="Times New Roman"/>
      <w:b/>
      <w:bCs/>
      <w:sz w:val="26"/>
      <w:szCs w:val="26"/>
    </w:rPr>
  </w:style>
  <w:style w:type="character" w:customStyle="1" w:styleId="FontStyle49">
    <w:name w:val="Font Style49"/>
    <w:uiPriority w:val="99"/>
    <w:rsid w:val="00A2003E"/>
    <w:rPr>
      <w:rFonts w:ascii="Georgia" w:hAnsi="Georgia" w:cs="Georgia"/>
      <w:spacing w:val="-20"/>
      <w:sz w:val="16"/>
      <w:szCs w:val="16"/>
    </w:rPr>
  </w:style>
  <w:style w:type="character" w:customStyle="1" w:styleId="FontStyle51">
    <w:name w:val="Font Style51"/>
    <w:uiPriority w:val="99"/>
    <w:rsid w:val="00A2003E"/>
    <w:rPr>
      <w:rFonts w:ascii="Times New Roman" w:hAnsi="Times New Roman" w:cs="Times New Roman"/>
      <w:i/>
      <w:iCs/>
      <w:sz w:val="18"/>
      <w:szCs w:val="18"/>
    </w:rPr>
  </w:style>
  <w:style w:type="character" w:customStyle="1" w:styleId="FontStyle53">
    <w:name w:val="Font Style53"/>
    <w:uiPriority w:val="99"/>
    <w:rsid w:val="00A2003E"/>
    <w:rPr>
      <w:rFonts w:ascii="Times New Roman" w:hAnsi="Times New Roman" w:cs="Times New Roman"/>
      <w:b/>
      <w:bCs/>
      <w:sz w:val="18"/>
      <w:szCs w:val="18"/>
    </w:rPr>
  </w:style>
  <w:style w:type="character" w:customStyle="1" w:styleId="FontStyle54">
    <w:name w:val="Font Style54"/>
    <w:uiPriority w:val="99"/>
    <w:rsid w:val="00A2003E"/>
    <w:rPr>
      <w:rFonts w:ascii="Times New Roman" w:hAnsi="Times New Roman" w:cs="Times New Roman"/>
      <w:sz w:val="18"/>
      <w:szCs w:val="18"/>
    </w:rPr>
  </w:style>
  <w:style w:type="character" w:customStyle="1" w:styleId="FontStyle55">
    <w:name w:val="Font Style55"/>
    <w:uiPriority w:val="99"/>
    <w:rsid w:val="00A2003E"/>
    <w:rPr>
      <w:rFonts w:ascii="Times New Roman" w:hAnsi="Times New Roman" w:cs="Times New Roman"/>
      <w:b/>
      <w:bCs/>
      <w:i/>
      <w:iCs/>
      <w:sz w:val="18"/>
      <w:szCs w:val="18"/>
    </w:rPr>
  </w:style>
  <w:style w:type="character" w:customStyle="1" w:styleId="FontStyle57">
    <w:name w:val="Font Style57"/>
    <w:uiPriority w:val="99"/>
    <w:rsid w:val="00A2003E"/>
    <w:rPr>
      <w:rFonts w:ascii="Times New Roman" w:hAnsi="Times New Roman" w:cs="Times New Roman"/>
      <w:sz w:val="32"/>
      <w:szCs w:val="32"/>
    </w:rPr>
  </w:style>
  <w:style w:type="character" w:customStyle="1" w:styleId="FontStyle58">
    <w:name w:val="Font Style58"/>
    <w:uiPriority w:val="99"/>
    <w:rsid w:val="00A2003E"/>
    <w:rPr>
      <w:rFonts w:ascii="Franklin Gothic Demi Cond" w:hAnsi="Franklin Gothic Demi Cond" w:cs="Franklin Gothic Demi Cond"/>
      <w:smallCaps/>
      <w:sz w:val="18"/>
      <w:szCs w:val="18"/>
    </w:rPr>
  </w:style>
  <w:style w:type="character" w:customStyle="1" w:styleId="FontStyle59">
    <w:name w:val="Font Style59"/>
    <w:uiPriority w:val="99"/>
    <w:rsid w:val="00A2003E"/>
    <w:rPr>
      <w:rFonts w:ascii="Times New Roman" w:hAnsi="Times New Roman" w:cs="Times New Roman"/>
      <w:b/>
      <w:bCs/>
      <w:spacing w:val="70"/>
      <w:sz w:val="8"/>
      <w:szCs w:val="8"/>
    </w:rPr>
  </w:style>
  <w:style w:type="character" w:customStyle="1" w:styleId="FontStyle60">
    <w:name w:val="Font Style60"/>
    <w:uiPriority w:val="99"/>
    <w:rsid w:val="00A2003E"/>
    <w:rPr>
      <w:rFonts w:ascii="Times New Roman" w:hAnsi="Times New Roman" w:cs="Times New Roman"/>
      <w:b/>
      <w:bCs/>
      <w:sz w:val="14"/>
      <w:szCs w:val="14"/>
    </w:rPr>
  </w:style>
  <w:style w:type="character" w:customStyle="1" w:styleId="FontStyle61">
    <w:name w:val="Font Style61"/>
    <w:uiPriority w:val="99"/>
    <w:rsid w:val="00A2003E"/>
    <w:rPr>
      <w:rFonts w:ascii="Times New Roman" w:hAnsi="Times New Roman" w:cs="Times New Roman"/>
      <w:b/>
      <w:bCs/>
      <w:sz w:val="12"/>
      <w:szCs w:val="12"/>
    </w:rPr>
  </w:style>
  <w:style w:type="character" w:customStyle="1" w:styleId="FontStyle62">
    <w:name w:val="Font Style62"/>
    <w:uiPriority w:val="99"/>
    <w:rsid w:val="00A2003E"/>
    <w:rPr>
      <w:rFonts w:ascii="Times New Roman" w:hAnsi="Times New Roman" w:cs="Times New Roman"/>
      <w:sz w:val="18"/>
      <w:szCs w:val="18"/>
    </w:rPr>
  </w:style>
  <w:style w:type="character" w:customStyle="1" w:styleId="FontStyle63">
    <w:name w:val="Font Style63"/>
    <w:uiPriority w:val="99"/>
    <w:rsid w:val="00A2003E"/>
    <w:rPr>
      <w:rFonts w:ascii="Times New Roman" w:hAnsi="Times New Roman" w:cs="Times New Roman"/>
      <w:b/>
      <w:bCs/>
      <w:sz w:val="18"/>
      <w:szCs w:val="18"/>
    </w:rPr>
  </w:style>
  <w:style w:type="character" w:customStyle="1" w:styleId="FontStyle64">
    <w:name w:val="Font Style64"/>
    <w:uiPriority w:val="99"/>
    <w:rsid w:val="00A2003E"/>
    <w:rPr>
      <w:rFonts w:ascii="Times New Roman" w:hAnsi="Times New Roman" w:cs="Times New Roman"/>
      <w:b/>
      <w:bCs/>
      <w:i/>
      <w:iCs/>
      <w:sz w:val="18"/>
      <w:szCs w:val="18"/>
    </w:rPr>
  </w:style>
  <w:style w:type="character" w:customStyle="1" w:styleId="FontStyle65">
    <w:name w:val="Font Style65"/>
    <w:uiPriority w:val="99"/>
    <w:rsid w:val="00A2003E"/>
    <w:rPr>
      <w:rFonts w:ascii="Lucida Sans Unicode" w:hAnsi="Lucida Sans Unicode" w:cs="Lucida Sans Unicode"/>
      <w:b/>
      <w:bCs/>
      <w:sz w:val="18"/>
      <w:szCs w:val="18"/>
    </w:rPr>
  </w:style>
  <w:style w:type="character" w:customStyle="1" w:styleId="FontStyle66">
    <w:name w:val="Font Style66"/>
    <w:uiPriority w:val="99"/>
    <w:rsid w:val="00A2003E"/>
    <w:rPr>
      <w:rFonts w:ascii="Courier New" w:hAnsi="Courier New" w:cs="Courier New"/>
      <w:b/>
      <w:bCs/>
      <w:i/>
      <w:iCs/>
      <w:sz w:val="24"/>
      <w:szCs w:val="24"/>
    </w:rPr>
  </w:style>
  <w:style w:type="paragraph" w:customStyle="1" w:styleId="affffffff3">
    <w:name w:val="ЭЭГ"/>
    <w:basedOn w:val="a"/>
    <w:uiPriority w:val="99"/>
    <w:rsid w:val="00A2003E"/>
    <w:pPr>
      <w:spacing w:after="0" w:line="360" w:lineRule="auto"/>
      <w:ind w:firstLine="720"/>
      <w:jc w:val="both"/>
    </w:pPr>
    <w:rPr>
      <w:rFonts w:eastAsia="PMingLiU" w:cs="Times New Roman"/>
      <w:sz w:val="24"/>
      <w:szCs w:val="24"/>
      <w:lang w:eastAsia="ru-RU"/>
    </w:rPr>
  </w:style>
  <w:style w:type="character" w:customStyle="1" w:styleId="FontStyle119">
    <w:name w:val="Font Style119"/>
    <w:uiPriority w:val="99"/>
    <w:rsid w:val="00A2003E"/>
    <w:rPr>
      <w:rFonts w:ascii="Times New Roman" w:hAnsi="Times New Roman" w:cs="Times New Roman"/>
      <w:sz w:val="26"/>
      <w:szCs w:val="26"/>
    </w:rPr>
  </w:style>
  <w:style w:type="paragraph" w:customStyle="1" w:styleId="affffffff4">
    <w:name w:val="Заголовок отчета"/>
    <w:basedOn w:val="a"/>
    <w:uiPriority w:val="99"/>
    <w:rsid w:val="00A2003E"/>
    <w:pPr>
      <w:spacing w:after="240" w:line="240" w:lineRule="auto"/>
      <w:jc w:val="center"/>
    </w:pPr>
    <w:rPr>
      <w:rFonts w:eastAsia="Calibri" w:cs="Times New Roman"/>
      <w:b/>
      <w:bCs/>
      <w:szCs w:val="28"/>
      <w:lang w:eastAsia="ru-RU"/>
    </w:rPr>
  </w:style>
  <w:style w:type="character" w:customStyle="1" w:styleId="FontStyle18">
    <w:name w:val="Font Style18"/>
    <w:uiPriority w:val="99"/>
    <w:rsid w:val="00A2003E"/>
    <w:rPr>
      <w:rFonts w:ascii="Times New Roman" w:hAnsi="Times New Roman" w:cs="Times New Roman"/>
      <w:b/>
      <w:bCs/>
      <w:sz w:val="24"/>
      <w:szCs w:val="24"/>
    </w:rPr>
  </w:style>
  <w:style w:type="paragraph" w:customStyle="1" w:styleId="consplusnormal1">
    <w:name w:val="consplusnormal"/>
    <w:basedOn w:val="a"/>
    <w:uiPriority w:val="99"/>
    <w:rsid w:val="00A2003E"/>
    <w:pPr>
      <w:autoSpaceDE w:val="0"/>
      <w:autoSpaceDN w:val="0"/>
      <w:spacing w:after="0" w:line="240" w:lineRule="auto"/>
    </w:pPr>
    <w:rPr>
      <w:rFonts w:ascii="Arial" w:eastAsia="Calibri" w:hAnsi="Arial" w:cs="Arial"/>
      <w:sz w:val="20"/>
      <w:szCs w:val="20"/>
      <w:lang w:eastAsia="ru-RU"/>
    </w:rPr>
  </w:style>
  <w:style w:type="table" w:customStyle="1" w:styleId="227">
    <w:name w:val="Сетка таблицы22"/>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b">
    <w:name w:val="Абзац списка11"/>
    <w:basedOn w:val="a"/>
    <w:qFormat/>
    <w:rsid w:val="00A2003E"/>
    <w:pPr>
      <w:ind w:left="720"/>
    </w:pPr>
    <w:rPr>
      <w:rFonts w:ascii="Calibri" w:eastAsia="Times New Roman" w:hAnsi="Calibri" w:cs="Calibri"/>
      <w:sz w:val="22"/>
      <w:lang w:eastAsia="ru-RU"/>
    </w:rPr>
  </w:style>
  <w:style w:type="paragraph" w:styleId="affffffff5">
    <w:name w:val="Note Heading"/>
    <w:basedOn w:val="a"/>
    <w:next w:val="a"/>
    <w:link w:val="affffffff6"/>
    <w:uiPriority w:val="99"/>
    <w:rsid w:val="00A2003E"/>
    <w:pPr>
      <w:spacing w:after="0" w:line="240" w:lineRule="auto"/>
    </w:pPr>
    <w:rPr>
      <w:rFonts w:eastAsia="Times New Roman" w:cs="Times New Roman"/>
      <w:sz w:val="24"/>
      <w:szCs w:val="24"/>
      <w:lang w:eastAsia="ru-RU"/>
    </w:rPr>
  </w:style>
  <w:style w:type="character" w:customStyle="1" w:styleId="affffffff6">
    <w:name w:val="Заголовок записки Знак"/>
    <w:basedOn w:val="a0"/>
    <w:link w:val="affffffff5"/>
    <w:uiPriority w:val="99"/>
    <w:rsid w:val="00A2003E"/>
    <w:rPr>
      <w:rFonts w:ascii="Times New Roman" w:eastAsia="Times New Roman" w:hAnsi="Times New Roman" w:cs="Times New Roman"/>
      <w:kern w:val="0"/>
      <w:sz w:val="24"/>
      <w:szCs w:val="24"/>
      <w:lang w:eastAsia="ru-RU"/>
      <w14:ligatures w14:val="none"/>
    </w:rPr>
  </w:style>
  <w:style w:type="paragraph" w:customStyle="1" w:styleId="1fff6">
    <w:name w:val="Знак Знак1 Знак Знак Знак Знак"/>
    <w:basedOn w:val="a"/>
    <w:uiPriority w:val="99"/>
    <w:rsid w:val="00A2003E"/>
    <w:pPr>
      <w:spacing w:after="160" w:line="240" w:lineRule="exact"/>
    </w:pPr>
    <w:rPr>
      <w:rFonts w:eastAsia="Calibri" w:cs="Times New Roman"/>
      <w:sz w:val="20"/>
      <w:szCs w:val="20"/>
      <w:lang w:eastAsia="zh-CN"/>
    </w:rPr>
  </w:style>
  <w:style w:type="table" w:customStyle="1" w:styleId="236">
    <w:name w:val="Сетка таблицы23"/>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
    <w:name w:val="Сетка таблицы3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uiPriority w:val="5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
    <w:name w:val="Сетка таблицы13"/>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3">
    <w:name w:val="Сетка таблицы24"/>
    <w:uiPriority w:val="5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5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01">
    <w:name w:val="Font Style101"/>
    <w:uiPriority w:val="99"/>
    <w:rsid w:val="00A2003E"/>
    <w:rPr>
      <w:rFonts w:ascii="Times New Roman" w:hAnsi="Times New Roman" w:cs="Times New Roman"/>
      <w:sz w:val="24"/>
      <w:szCs w:val="24"/>
    </w:rPr>
  </w:style>
  <w:style w:type="paragraph" w:customStyle="1" w:styleId="0">
    <w:name w:val="0Абзац"/>
    <w:basedOn w:val="afe"/>
    <w:link w:val="00"/>
    <w:uiPriority w:val="99"/>
    <w:rsid w:val="00A2003E"/>
    <w:pPr>
      <w:spacing w:before="0" w:beforeAutospacing="0" w:after="120" w:afterAutospacing="0"/>
      <w:ind w:firstLine="709"/>
      <w:jc w:val="both"/>
    </w:pPr>
    <w:rPr>
      <w:rFonts w:eastAsia="Calibri"/>
      <w:color w:val="000000"/>
      <w:sz w:val="28"/>
      <w:szCs w:val="28"/>
    </w:rPr>
  </w:style>
  <w:style w:type="character" w:customStyle="1" w:styleId="00">
    <w:name w:val="0Абзац Знак"/>
    <w:link w:val="0"/>
    <w:uiPriority w:val="99"/>
    <w:locked/>
    <w:rsid w:val="00A2003E"/>
    <w:rPr>
      <w:rFonts w:ascii="Times New Roman" w:eastAsia="Calibri" w:hAnsi="Times New Roman" w:cs="Times New Roman"/>
      <w:color w:val="000000"/>
      <w:kern w:val="0"/>
      <w:sz w:val="28"/>
      <w:szCs w:val="28"/>
      <w:lang w:eastAsia="ru-RU"/>
      <w14:ligatures w14:val="none"/>
    </w:rPr>
  </w:style>
  <w:style w:type="paragraph" w:customStyle="1" w:styleId="affffffff7">
    <w:name w:val="Базовый"/>
    <w:uiPriority w:val="99"/>
    <w:rsid w:val="00A2003E"/>
    <w:pPr>
      <w:tabs>
        <w:tab w:val="left" w:pos="1276"/>
      </w:tabs>
      <w:suppressAutoHyphens/>
      <w:overflowPunct w:val="0"/>
      <w:spacing w:after="0" w:line="360" w:lineRule="auto"/>
      <w:ind w:left="284" w:right="-284" w:firstLine="709"/>
      <w:jc w:val="both"/>
      <w:textAlignment w:val="baseline"/>
    </w:pPr>
    <w:rPr>
      <w:rFonts w:ascii="Times New Roman" w:eastAsia="Calibri" w:hAnsi="Times New Roman" w:cs="Times New Roman"/>
      <w:color w:val="00000A"/>
      <w:kern w:val="0"/>
      <w:sz w:val="28"/>
      <w:szCs w:val="28"/>
      <w:lang w:eastAsia="ar-SA"/>
      <w14:ligatures w14:val="none"/>
    </w:rPr>
  </w:style>
  <w:style w:type="character" w:customStyle="1" w:styleId="ListParagraphChar">
    <w:name w:val="List Paragraph Char"/>
    <w:link w:val="1f1"/>
    <w:uiPriority w:val="99"/>
    <w:locked/>
    <w:rsid w:val="00A2003E"/>
    <w:rPr>
      <w:rFonts w:ascii="Times New Roman" w:eastAsia="Times New Roman" w:hAnsi="Times New Roman" w:cs="Times New Roman"/>
      <w:kern w:val="0"/>
      <w:sz w:val="28"/>
      <w:szCs w:val="28"/>
      <w14:ligatures w14:val="none"/>
    </w:rPr>
  </w:style>
  <w:style w:type="character" w:customStyle="1" w:styleId="ConsPlusNonformat0">
    <w:name w:val="ConsPlusNonformat Знак"/>
    <w:link w:val="ConsPlusNonformat"/>
    <w:uiPriority w:val="99"/>
    <w:locked/>
    <w:rsid w:val="00A2003E"/>
    <w:rPr>
      <w:rFonts w:ascii="Courier New" w:eastAsia="Times New Roman" w:hAnsi="Courier New" w:cs="Courier New"/>
      <w:kern w:val="0"/>
      <w:sz w:val="20"/>
      <w:szCs w:val="20"/>
      <w:lang w:eastAsia="ru-RU"/>
      <w14:ligatures w14:val="none"/>
    </w:rPr>
  </w:style>
  <w:style w:type="paragraph" w:customStyle="1" w:styleId="01">
    <w:name w:val="0"/>
    <w:basedOn w:val="a"/>
    <w:uiPriority w:val="99"/>
    <w:rsid w:val="00A2003E"/>
    <w:pPr>
      <w:spacing w:after="120" w:line="240" w:lineRule="auto"/>
      <w:ind w:firstLine="709"/>
      <w:jc w:val="both"/>
    </w:pPr>
    <w:rPr>
      <w:rFonts w:eastAsia="Calibri" w:cs="Times New Roman"/>
      <w:color w:val="000000"/>
      <w:szCs w:val="28"/>
      <w:lang w:eastAsia="ru-RU"/>
    </w:rPr>
  </w:style>
  <w:style w:type="character" w:customStyle="1" w:styleId="FontStyle24">
    <w:name w:val="Font Style24"/>
    <w:uiPriority w:val="99"/>
    <w:rsid w:val="00A2003E"/>
    <w:rPr>
      <w:rFonts w:ascii="Times New Roman" w:hAnsi="Times New Roman" w:cs="Times New Roman"/>
      <w:sz w:val="26"/>
      <w:szCs w:val="26"/>
    </w:rPr>
  </w:style>
  <w:style w:type="paragraph" w:customStyle="1" w:styleId="affffffff8">
    <w:name w:val="Обычный (паспорт)"/>
    <w:basedOn w:val="a"/>
    <w:uiPriority w:val="99"/>
    <w:rsid w:val="00A2003E"/>
    <w:pPr>
      <w:spacing w:after="0" w:line="240" w:lineRule="auto"/>
    </w:pPr>
    <w:rPr>
      <w:rFonts w:eastAsia="Times New Roman" w:cs="Times New Roman"/>
      <w:szCs w:val="28"/>
      <w:lang w:eastAsia="ru-RU"/>
    </w:rPr>
  </w:style>
  <w:style w:type="paragraph" w:customStyle="1" w:styleId="affffffff9">
    <w:name w:val="Обычный в таблице"/>
    <w:basedOn w:val="a"/>
    <w:uiPriority w:val="99"/>
    <w:rsid w:val="00A2003E"/>
    <w:pPr>
      <w:spacing w:before="120" w:after="0" w:line="240" w:lineRule="auto"/>
      <w:jc w:val="both"/>
    </w:pPr>
    <w:rPr>
      <w:rFonts w:eastAsia="Calibri" w:cs="Times New Roman"/>
      <w:sz w:val="22"/>
      <w:lang w:eastAsia="ru-RU"/>
    </w:rPr>
  </w:style>
  <w:style w:type="paragraph" w:customStyle="1" w:styleId="affffffffa">
    <w:name w:val="Заголовок таблицы"/>
    <w:basedOn w:val="affffffff9"/>
    <w:qFormat/>
    <w:rsid w:val="00A2003E"/>
    <w:pPr>
      <w:jc w:val="center"/>
    </w:pPr>
    <w:rPr>
      <w:b/>
      <w:bCs/>
    </w:rPr>
  </w:style>
  <w:style w:type="paragraph" w:customStyle="1" w:styleId="ListParagraph1">
    <w:name w:val="List Paragraph1"/>
    <w:basedOn w:val="a"/>
    <w:uiPriority w:val="99"/>
    <w:rsid w:val="00A2003E"/>
    <w:pPr>
      <w:ind w:left="720"/>
    </w:pPr>
    <w:rPr>
      <w:rFonts w:ascii="Calibri" w:eastAsia="Calibri" w:hAnsi="Calibri" w:cs="Calibri"/>
      <w:sz w:val="22"/>
      <w:lang w:eastAsia="ru-RU"/>
    </w:rPr>
  </w:style>
  <w:style w:type="table" w:customStyle="1" w:styleId="144">
    <w:name w:val="Сетка таблицы14"/>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
    <w:name w:val="Сетка таблицы25"/>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uiPriority w:val="3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
    <w:name w:val="Сетка таблицы6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
    <w:uiPriority w:val="5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f1">
    <w:name w:val="Quote"/>
    <w:basedOn w:val="a"/>
    <w:next w:val="a"/>
    <w:link w:val="2ff2"/>
    <w:uiPriority w:val="29"/>
    <w:qFormat/>
    <w:rsid w:val="00A2003E"/>
    <w:pPr>
      <w:spacing w:after="0" w:line="240" w:lineRule="auto"/>
    </w:pPr>
    <w:rPr>
      <w:rFonts w:ascii="Calibri" w:eastAsia="Times New Roman" w:hAnsi="Calibri" w:cs="Calibri"/>
      <w:i/>
      <w:iCs/>
      <w:sz w:val="24"/>
      <w:szCs w:val="24"/>
      <w:lang w:val="en-US"/>
    </w:rPr>
  </w:style>
  <w:style w:type="character" w:customStyle="1" w:styleId="2ff2">
    <w:name w:val="Цитата 2 Знак"/>
    <w:basedOn w:val="a0"/>
    <w:link w:val="2ff1"/>
    <w:uiPriority w:val="29"/>
    <w:rsid w:val="00A2003E"/>
    <w:rPr>
      <w:rFonts w:ascii="Calibri" w:eastAsia="Times New Roman" w:hAnsi="Calibri" w:cs="Calibri"/>
      <w:i/>
      <w:iCs/>
      <w:kern w:val="0"/>
      <w:sz w:val="24"/>
      <w:szCs w:val="24"/>
      <w:lang w:val="en-US"/>
      <w14:ligatures w14:val="none"/>
    </w:rPr>
  </w:style>
  <w:style w:type="table" w:customStyle="1" w:styleId="1210">
    <w:name w:val="Сетка таблицы12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00">
    <w:name w:val="Основной текст (2) + 10"/>
    <w:aliases w:val="5 pt7"/>
    <w:basedOn w:val="2f9"/>
    <w:uiPriority w:val="99"/>
    <w:rsid w:val="00A2003E"/>
    <w:rPr>
      <w:rFonts w:ascii="Times New Roman" w:hAnsi="Times New Roman" w:cs="Times New Roman"/>
      <w:color w:val="000000"/>
      <w:spacing w:val="0"/>
      <w:w w:val="100"/>
      <w:position w:val="0"/>
      <w:sz w:val="21"/>
      <w:szCs w:val="21"/>
      <w:shd w:val="clear" w:color="auto" w:fill="FFFFFF"/>
      <w:lang w:val="ru-RU" w:eastAsia="ru-RU"/>
    </w:rPr>
  </w:style>
  <w:style w:type="character" w:customStyle="1" w:styleId="262">
    <w:name w:val="Основной текст (2) + 6"/>
    <w:basedOn w:val="a0"/>
    <w:uiPriority w:val="99"/>
    <w:rsid w:val="00A2003E"/>
    <w:rPr>
      <w:rFonts w:ascii="Times New Roman" w:hAnsi="Times New Roman" w:cs="Times New Roman"/>
      <w:color w:val="000000"/>
      <w:spacing w:val="0"/>
      <w:w w:val="100"/>
      <w:position w:val="0"/>
      <w:sz w:val="13"/>
      <w:szCs w:val="13"/>
      <w:u w:val="none"/>
      <w:effect w:val="none"/>
      <w:shd w:val="clear" w:color="auto" w:fill="FFFFFF"/>
      <w:lang w:val="ru-RU" w:eastAsia="ru-RU"/>
    </w:rPr>
  </w:style>
  <w:style w:type="table" w:customStyle="1" w:styleId="1310">
    <w:name w:val="Сетка таблицы13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
    <w:uiPriority w:val="5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Сетка таблицы16"/>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
    <w:name w:val="Сетка таблицы17"/>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41">
    <w:name w:val="Font Style41"/>
    <w:uiPriority w:val="99"/>
    <w:rsid w:val="00A2003E"/>
    <w:rPr>
      <w:rFonts w:ascii="Times New Roman" w:hAnsi="Times New Roman" w:cs="Times New Roman"/>
      <w:b/>
      <w:bCs/>
      <w:sz w:val="26"/>
      <w:szCs w:val="26"/>
    </w:rPr>
  </w:style>
  <w:style w:type="paragraph" w:customStyle="1" w:styleId="21d">
    <w:name w:val="Îñíîâíîé òåêñò 21"/>
    <w:basedOn w:val="a"/>
    <w:uiPriority w:val="99"/>
    <w:rsid w:val="00A2003E"/>
    <w:pPr>
      <w:widowControl w:val="0"/>
      <w:spacing w:after="0" w:line="240" w:lineRule="auto"/>
      <w:ind w:right="-766"/>
      <w:jc w:val="both"/>
    </w:pPr>
    <w:rPr>
      <w:rFonts w:eastAsia="Times New Roman" w:cs="Times New Roman"/>
      <w:szCs w:val="28"/>
      <w:lang w:eastAsia="ru-RU"/>
    </w:rPr>
  </w:style>
  <w:style w:type="paragraph" w:styleId="59">
    <w:name w:val="toc 5"/>
    <w:basedOn w:val="a"/>
    <w:next w:val="a"/>
    <w:autoRedefine/>
    <w:uiPriority w:val="99"/>
    <w:semiHidden/>
    <w:rsid w:val="00A2003E"/>
    <w:pPr>
      <w:tabs>
        <w:tab w:val="right" w:leader="dot" w:pos="9798"/>
      </w:tabs>
      <w:spacing w:after="0" w:line="240" w:lineRule="auto"/>
      <w:ind w:left="958" w:right="510"/>
    </w:pPr>
    <w:rPr>
      <w:rFonts w:eastAsia="Times New Roman" w:cs="Times New Roman"/>
      <w:noProof/>
      <w:sz w:val="26"/>
      <w:szCs w:val="26"/>
      <w:lang w:eastAsia="ru-RU"/>
    </w:rPr>
  </w:style>
  <w:style w:type="character" w:customStyle="1" w:styleId="newstitle1">
    <w:name w:val="news_title1"/>
    <w:uiPriority w:val="99"/>
    <w:rsid w:val="00A2003E"/>
    <w:rPr>
      <w:rFonts w:ascii="Arial" w:hAnsi="Arial" w:cs="Arial"/>
      <w:b/>
      <w:bCs/>
      <w:color w:val="auto"/>
      <w:sz w:val="18"/>
      <w:szCs w:val="18"/>
    </w:rPr>
  </w:style>
  <w:style w:type="paragraph" w:customStyle="1" w:styleId="CharChar1">
    <w:name w:val="Char Char"/>
    <w:basedOn w:val="a"/>
    <w:uiPriority w:val="99"/>
    <w:rsid w:val="00A2003E"/>
    <w:pPr>
      <w:spacing w:after="160" w:line="240" w:lineRule="exact"/>
    </w:pPr>
    <w:rPr>
      <w:rFonts w:ascii="Verdana" w:eastAsia="Times New Roman" w:hAnsi="Verdana" w:cs="Verdana"/>
      <w:sz w:val="20"/>
      <w:szCs w:val="20"/>
      <w:lang w:val="en-US"/>
    </w:rPr>
  </w:style>
  <w:style w:type="paragraph" w:customStyle="1" w:styleId="ConsPlusDocList">
    <w:name w:val="ConsPlusDocList"/>
    <w:uiPriority w:val="99"/>
    <w:rsid w:val="00A2003E"/>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normal32">
    <w:name w:val="normal32"/>
    <w:basedOn w:val="a"/>
    <w:uiPriority w:val="99"/>
    <w:rsid w:val="00A2003E"/>
    <w:pPr>
      <w:spacing w:after="0" w:line="240" w:lineRule="auto"/>
      <w:jc w:val="center"/>
    </w:pPr>
    <w:rPr>
      <w:rFonts w:ascii="Arial" w:eastAsia="Calibri" w:hAnsi="Arial" w:cs="Arial"/>
      <w:sz w:val="34"/>
      <w:szCs w:val="34"/>
      <w:lang w:eastAsia="ru-RU"/>
    </w:rPr>
  </w:style>
  <w:style w:type="paragraph" w:customStyle="1" w:styleId="11c">
    <w:name w:val="Знак1 Знак Знак Знак Знак Знак1 Знак Знак Знак Знак"/>
    <w:basedOn w:val="a"/>
    <w:uiPriority w:val="99"/>
    <w:rsid w:val="00A2003E"/>
    <w:pPr>
      <w:spacing w:after="0" w:line="240" w:lineRule="auto"/>
    </w:pPr>
    <w:rPr>
      <w:rFonts w:ascii="Verdana" w:eastAsia="Times New Roman" w:hAnsi="Verdana" w:cs="Verdana"/>
      <w:sz w:val="20"/>
      <w:szCs w:val="20"/>
      <w:lang w:val="en-US"/>
    </w:rPr>
  </w:style>
  <w:style w:type="character" w:customStyle="1" w:styleId="FontStyle25">
    <w:name w:val="Font Style25"/>
    <w:uiPriority w:val="99"/>
    <w:rsid w:val="00A2003E"/>
    <w:rPr>
      <w:rFonts w:ascii="Times New Roman" w:hAnsi="Times New Roman" w:cs="Times New Roman"/>
      <w:sz w:val="26"/>
      <w:szCs w:val="26"/>
    </w:rPr>
  </w:style>
  <w:style w:type="character" w:customStyle="1" w:styleId="rvts698611">
    <w:name w:val="rvts698611"/>
    <w:uiPriority w:val="99"/>
    <w:rsid w:val="00A2003E"/>
    <w:rPr>
      <w:rFonts w:ascii="Arial" w:hAnsi="Arial" w:cs="Arial"/>
      <w:b/>
      <w:bCs/>
      <w:color w:val="000000"/>
      <w:sz w:val="18"/>
      <w:szCs w:val="18"/>
      <w:u w:val="none"/>
      <w:effect w:val="none"/>
      <w:shd w:val="clear" w:color="auto" w:fill="auto"/>
    </w:rPr>
  </w:style>
  <w:style w:type="paragraph" w:customStyle="1" w:styleId="P5">
    <w:name w:val="P5"/>
    <w:basedOn w:val="a"/>
    <w:hidden/>
    <w:uiPriority w:val="99"/>
    <w:rsid w:val="00A2003E"/>
    <w:pPr>
      <w:widowControl w:val="0"/>
      <w:overflowPunct w:val="0"/>
      <w:autoSpaceDE w:val="0"/>
      <w:autoSpaceDN w:val="0"/>
      <w:adjustRightInd w:val="0"/>
      <w:spacing w:after="0" w:line="360" w:lineRule="auto"/>
      <w:ind w:firstLine="709"/>
      <w:jc w:val="distribute"/>
      <w:textAlignment w:val="baseline"/>
    </w:pPr>
    <w:rPr>
      <w:rFonts w:eastAsia="Times New Roman" w:cs="Times New Roman"/>
      <w:szCs w:val="28"/>
      <w:lang w:eastAsia="ru-RU"/>
    </w:rPr>
  </w:style>
  <w:style w:type="paragraph" w:customStyle="1" w:styleId="P74">
    <w:name w:val="P74"/>
    <w:basedOn w:val="a"/>
    <w:hidden/>
    <w:uiPriority w:val="99"/>
    <w:rsid w:val="00A2003E"/>
    <w:pPr>
      <w:widowControl w:val="0"/>
      <w:tabs>
        <w:tab w:val="left" w:pos="5250"/>
      </w:tabs>
      <w:overflowPunct w:val="0"/>
      <w:autoSpaceDE w:val="0"/>
      <w:autoSpaceDN w:val="0"/>
      <w:adjustRightInd w:val="0"/>
      <w:spacing w:after="0" w:line="360" w:lineRule="auto"/>
      <w:ind w:firstLine="737"/>
      <w:jc w:val="distribute"/>
      <w:textAlignment w:val="baseline"/>
    </w:pPr>
    <w:rPr>
      <w:rFonts w:eastAsia="Times New Roman" w:cs="Times New Roman"/>
      <w:szCs w:val="28"/>
      <w:lang w:eastAsia="ru-RU"/>
    </w:rPr>
  </w:style>
  <w:style w:type="character" w:customStyle="1" w:styleId="T26">
    <w:name w:val="T26"/>
    <w:hidden/>
    <w:uiPriority w:val="99"/>
    <w:rsid w:val="00A2003E"/>
    <w:rPr>
      <w:u w:val="none"/>
    </w:rPr>
  </w:style>
  <w:style w:type="paragraph" w:customStyle="1" w:styleId="P8">
    <w:name w:val="P8"/>
    <w:basedOn w:val="a"/>
    <w:hidden/>
    <w:uiPriority w:val="99"/>
    <w:rsid w:val="00A2003E"/>
    <w:pPr>
      <w:overflowPunct w:val="0"/>
      <w:autoSpaceDE w:val="0"/>
      <w:autoSpaceDN w:val="0"/>
      <w:adjustRightInd w:val="0"/>
      <w:spacing w:after="0" w:line="360" w:lineRule="auto"/>
      <w:ind w:firstLine="709"/>
      <w:jc w:val="distribute"/>
      <w:textAlignment w:val="baseline"/>
    </w:pPr>
    <w:rPr>
      <w:rFonts w:eastAsia="Times New Roman" w:cs="Times New Roman"/>
      <w:szCs w:val="28"/>
      <w:lang w:eastAsia="ru-RU"/>
    </w:rPr>
  </w:style>
  <w:style w:type="character" w:customStyle="1" w:styleId="T11">
    <w:name w:val="T11"/>
    <w:hidden/>
    <w:uiPriority w:val="99"/>
    <w:rsid w:val="00A2003E"/>
  </w:style>
  <w:style w:type="table" w:customStyle="1" w:styleId="182">
    <w:name w:val="Сетка таблицы18"/>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4">
    <w:name w:val="заголовок 8"/>
    <w:basedOn w:val="a"/>
    <w:next w:val="a"/>
    <w:uiPriority w:val="99"/>
    <w:rsid w:val="00A2003E"/>
    <w:pPr>
      <w:keepNext/>
      <w:tabs>
        <w:tab w:val="left" w:pos="0"/>
        <w:tab w:val="left" w:pos="567"/>
      </w:tabs>
      <w:spacing w:after="0" w:line="360" w:lineRule="auto"/>
      <w:ind w:firstLine="709"/>
      <w:outlineLvl w:val="7"/>
    </w:pPr>
    <w:rPr>
      <w:rFonts w:eastAsia="Times New Roman" w:cs="Times New Roman"/>
      <w:b/>
      <w:bCs/>
      <w:caps/>
      <w:sz w:val="24"/>
      <w:szCs w:val="24"/>
      <w:lang w:eastAsia="ru-RU"/>
    </w:rPr>
  </w:style>
  <w:style w:type="paragraph" w:customStyle="1" w:styleId="BodyText24">
    <w:name w:val="Body Text 24"/>
    <w:basedOn w:val="a"/>
    <w:uiPriority w:val="99"/>
    <w:rsid w:val="00A2003E"/>
    <w:pPr>
      <w:spacing w:after="0" w:line="240" w:lineRule="auto"/>
      <w:ind w:firstLine="567"/>
      <w:jc w:val="both"/>
    </w:pPr>
    <w:rPr>
      <w:rFonts w:ascii="Baltica" w:eastAsia="Times New Roman" w:hAnsi="Baltica" w:cs="Baltica"/>
      <w:szCs w:val="28"/>
      <w:lang w:eastAsia="ru-RU"/>
    </w:rPr>
  </w:style>
  <w:style w:type="paragraph" w:customStyle="1" w:styleId="affffffffb">
    <w:name w:val="Жирный"/>
    <w:basedOn w:val="a"/>
    <w:autoRedefine/>
    <w:uiPriority w:val="99"/>
    <w:rsid w:val="00A2003E"/>
    <w:pPr>
      <w:spacing w:after="0" w:line="240" w:lineRule="auto"/>
      <w:ind w:firstLine="709"/>
    </w:pPr>
    <w:rPr>
      <w:rFonts w:eastAsia="Times New Roman" w:cs="Times New Roman"/>
      <w:b/>
      <w:bCs/>
      <w:szCs w:val="28"/>
      <w:lang w:eastAsia="ru-RU"/>
    </w:rPr>
  </w:style>
  <w:style w:type="paragraph" w:customStyle="1" w:styleId="CharChar2">
    <w:name w:val="Знак Char Char"/>
    <w:basedOn w:val="a"/>
    <w:uiPriority w:val="99"/>
    <w:rsid w:val="00A2003E"/>
    <w:pPr>
      <w:spacing w:after="0" w:line="240" w:lineRule="auto"/>
    </w:pPr>
    <w:rPr>
      <w:rFonts w:eastAsia="Times New Roman" w:cs="Times New Roman"/>
      <w:sz w:val="24"/>
      <w:szCs w:val="24"/>
      <w:lang w:val="pl-PL" w:eastAsia="pl-PL"/>
    </w:rPr>
  </w:style>
  <w:style w:type="paragraph" w:customStyle="1" w:styleId="1fff7">
    <w:name w:val="заголовок 1"/>
    <w:basedOn w:val="a"/>
    <w:next w:val="a"/>
    <w:uiPriority w:val="99"/>
    <w:rsid w:val="00A2003E"/>
    <w:pPr>
      <w:keepNext/>
      <w:widowControl w:val="0"/>
      <w:autoSpaceDE w:val="0"/>
      <w:autoSpaceDN w:val="0"/>
      <w:spacing w:after="0" w:line="240" w:lineRule="auto"/>
      <w:ind w:firstLine="709"/>
      <w:jc w:val="both"/>
    </w:pPr>
    <w:rPr>
      <w:rFonts w:eastAsia="Times New Roman" w:cs="Times New Roman"/>
      <w:szCs w:val="28"/>
      <w:lang w:eastAsia="ru-RU"/>
    </w:rPr>
  </w:style>
  <w:style w:type="paragraph" w:customStyle="1" w:styleId="affffffffc">
    <w:name w:val="ОСНОВНОЙ"/>
    <w:basedOn w:val="a"/>
    <w:uiPriority w:val="99"/>
    <w:rsid w:val="00A2003E"/>
    <w:pPr>
      <w:spacing w:after="0" w:line="360" w:lineRule="auto"/>
      <w:ind w:firstLine="720"/>
      <w:jc w:val="both"/>
    </w:pPr>
    <w:rPr>
      <w:rFonts w:eastAsia="Times New Roman" w:cs="Times New Roman"/>
      <w:szCs w:val="28"/>
      <w:lang w:eastAsia="ru-RU"/>
    </w:rPr>
  </w:style>
  <w:style w:type="character" w:styleId="affffffffd">
    <w:name w:val="line number"/>
    <w:basedOn w:val="a0"/>
    <w:uiPriority w:val="99"/>
    <w:rsid w:val="00A2003E"/>
  </w:style>
  <w:style w:type="paragraph" w:customStyle="1" w:styleId="P12">
    <w:name w:val="P12"/>
    <w:basedOn w:val="a"/>
    <w:hidden/>
    <w:uiPriority w:val="99"/>
    <w:rsid w:val="00A2003E"/>
    <w:pPr>
      <w:autoSpaceDE w:val="0"/>
      <w:autoSpaceDN w:val="0"/>
      <w:adjustRightInd w:val="0"/>
      <w:spacing w:after="0" w:line="360" w:lineRule="auto"/>
      <w:ind w:firstLine="709"/>
      <w:jc w:val="distribute"/>
    </w:pPr>
    <w:rPr>
      <w:rFonts w:ascii="Arial1" w:eastAsia="Times New Roman" w:hAnsi="Arial1" w:cs="Arial1"/>
      <w:sz w:val="20"/>
      <w:szCs w:val="20"/>
      <w:lang w:eastAsia="ru-RU"/>
    </w:rPr>
  </w:style>
  <w:style w:type="paragraph" w:customStyle="1" w:styleId="P76">
    <w:name w:val="P76"/>
    <w:basedOn w:val="a"/>
    <w:hidden/>
    <w:uiPriority w:val="99"/>
    <w:rsid w:val="00A2003E"/>
    <w:pPr>
      <w:autoSpaceDE w:val="0"/>
      <w:autoSpaceDN w:val="0"/>
      <w:adjustRightInd w:val="0"/>
      <w:spacing w:after="0" w:line="360" w:lineRule="auto"/>
      <w:ind w:firstLine="709"/>
      <w:jc w:val="distribute"/>
    </w:pPr>
    <w:rPr>
      <w:rFonts w:eastAsia="Times New Roman" w:cs="Times New Roman"/>
      <w:szCs w:val="28"/>
      <w:lang w:eastAsia="ru-RU"/>
    </w:rPr>
  </w:style>
  <w:style w:type="character" w:customStyle="1" w:styleId="T12">
    <w:name w:val="T12"/>
    <w:hidden/>
    <w:uiPriority w:val="99"/>
    <w:rsid w:val="00A2003E"/>
    <w:rPr>
      <w:rFonts w:ascii="Times New Roman" w:hAnsi="Times New Roman" w:cs="Times New Roman"/>
      <w:sz w:val="28"/>
      <w:szCs w:val="28"/>
    </w:rPr>
  </w:style>
  <w:style w:type="character" w:customStyle="1" w:styleId="T18">
    <w:name w:val="T18"/>
    <w:hidden/>
    <w:uiPriority w:val="99"/>
    <w:rsid w:val="00A2003E"/>
    <w:rPr>
      <w:rFonts w:ascii="Times New Roman" w:hAnsi="Times New Roman" w:cs="Times New Roman"/>
      <w:color w:val="FF0000"/>
      <w:sz w:val="28"/>
      <w:szCs w:val="28"/>
    </w:rPr>
  </w:style>
  <w:style w:type="character" w:customStyle="1" w:styleId="T25">
    <w:name w:val="T25"/>
    <w:hidden/>
    <w:uiPriority w:val="99"/>
    <w:rsid w:val="00A2003E"/>
    <w:rPr>
      <w:rFonts w:ascii="Times New Roman" w:hAnsi="Times New Roman" w:cs="Times New Roman"/>
      <w:sz w:val="28"/>
      <w:szCs w:val="28"/>
    </w:rPr>
  </w:style>
  <w:style w:type="paragraph" w:customStyle="1" w:styleId="P47">
    <w:name w:val="P47"/>
    <w:basedOn w:val="a"/>
    <w:hidden/>
    <w:uiPriority w:val="99"/>
    <w:rsid w:val="00A2003E"/>
    <w:pPr>
      <w:widowControl w:val="0"/>
      <w:overflowPunct w:val="0"/>
      <w:autoSpaceDE w:val="0"/>
      <w:autoSpaceDN w:val="0"/>
      <w:adjustRightInd w:val="0"/>
      <w:spacing w:after="0" w:line="360" w:lineRule="auto"/>
      <w:ind w:firstLine="737"/>
      <w:jc w:val="distribute"/>
      <w:textAlignment w:val="baseline"/>
    </w:pPr>
    <w:rPr>
      <w:rFonts w:eastAsia="Times New Roman" w:cs="Times New Roman"/>
      <w:szCs w:val="28"/>
      <w:lang w:eastAsia="ru-RU"/>
    </w:rPr>
  </w:style>
  <w:style w:type="paragraph" w:customStyle="1" w:styleId="P39">
    <w:name w:val="P39"/>
    <w:basedOn w:val="a"/>
    <w:hidden/>
    <w:uiPriority w:val="99"/>
    <w:rsid w:val="00A2003E"/>
    <w:pPr>
      <w:widowControl w:val="0"/>
      <w:overflowPunct w:val="0"/>
      <w:autoSpaceDE w:val="0"/>
      <w:autoSpaceDN w:val="0"/>
      <w:adjustRightInd w:val="0"/>
      <w:spacing w:after="0" w:line="324" w:lineRule="auto"/>
      <w:ind w:left="7787" w:right="-284" w:firstLine="1"/>
      <w:jc w:val="distribute"/>
      <w:textAlignment w:val="baseline"/>
    </w:pPr>
    <w:rPr>
      <w:rFonts w:eastAsia="Times New Roman" w:cs="Times New Roman"/>
      <w:szCs w:val="28"/>
      <w:lang w:eastAsia="ru-RU"/>
    </w:rPr>
  </w:style>
  <w:style w:type="character" w:customStyle="1" w:styleId="FontStyle11">
    <w:name w:val="Font Style11"/>
    <w:uiPriority w:val="99"/>
    <w:rsid w:val="00A2003E"/>
    <w:rPr>
      <w:rFonts w:ascii="Times New Roman" w:hAnsi="Times New Roman" w:cs="Times New Roman"/>
      <w:sz w:val="22"/>
      <w:szCs w:val="22"/>
    </w:rPr>
  </w:style>
  <w:style w:type="character" w:customStyle="1" w:styleId="ConsPlusTitle0">
    <w:name w:val="ConsPlusTitle Знак"/>
    <w:uiPriority w:val="99"/>
    <w:rsid w:val="00A2003E"/>
    <w:rPr>
      <w:b/>
      <w:bCs/>
      <w:snapToGrid w:val="0"/>
      <w:sz w:val="28"/>
      <w:szCs w:val="28"/>
      <w:lang w:val="ru-RU" w:eastAsia="ru-RU"/>
    </w:rPr>
  </w:style>
  <w:style w:type="character" w:customStyle="1" w:styleId="CharStyle8">
    <w:name w:val="Char Style 8"/>
    <w:uiPriority w:val="99"/>
    <w:rsid w:val="00A2003E"/>
    <w:rPr>
      <w:b/>
      <w:bCs/>
      <w:sz w:val="27"/>
      <w:szCs w:val="27"/>
      <w:lang w:eastAsia="ar-SA" w:bidi="ar-SA"/>
    </w:rPr>
  </w:style>
  <w:style w:type="character" w:customStyle="1" w:styleId="CharStyle27">
    <w:name w:val="Char Style 27"/>
    <w:link w:val="Style260"/>
    <w:uiPriority w:val="99"/>
    <w:locked/>
    <w:rsid w:val="00A2003E"/>
    <w:rPr>
      <w:spacing w:val="10"/>
      <w:shd w:val="clear" w:color="auto" w:fill="FFFFFF"/>
    </w:rPr>
  </w:style>
  <w:style w:type="paragraph" w:customStyle="1" w:styleId="Style260">
    <w:name w:val="Style 26"/>
    <w:basedOn w:val="a"/>
    <w:link w:val="CharStyle27"/>
    <w:uiPriority w:val="99"/>
    <w:rsid w:val="00A2003E"/>
    <w:pPr>
      <w:widowControl w:val="0"/>
      <w:shd w:val="clear" w:color="auto" w:fill="FFFFFF"/>
      <w:spacing w:before="360" w:after="0" w:line="317" w:lineRule="exact"/>
      <w:ind w:firstLine="720"/>
      <w:jc w:val="both"/>
    </w:pPr>
    <w:rPr>
      <w:rFonts w:asciiTheme="minorHAnsi" w:hAnsiTheme="minorHAnsi"/>
      <w:spacing w:val="10"/>
      <w:kern w:val="2"/>
      <w:sz w:val="22"/>
      <w14:ligatures w14:val="standardContextual"/>
    </w:rPr>
  </w:style>
  <w:style w:type="character" w:customStyle="1" w:styleId="affffffffe">
    <w:name w:val="Активная гипертекстовая ссылка"/>
    <w:uiPriority w:val="99"/>
    <w:rsid w:val="00A2003E"/>
    <w:rPr>
      <w:color w:val="auto"/>
      <w:u w:val="single"/>
    </w:rPr>
  </w:style>
  <w:style w:type="character" w:customStyle="1" w:styleId="28pt">
    <w:name w:val="Основной текст (2) + 8 pt"/>
    <w:aliases w:val="Полужирный2"/>
    <w:uiPriority w:val="99"/>
    <w:rsid w:val="00A2003E"/>
    <w:rPr>
      <w:rFonts w:ascii="Times New Roman" w:hAnsi="Times New Roman" w:cs="Times New Roman"/>
      <w:b/>
      <w:bCs/>
      <w:color w:val="000000"/>
      <w:spacing w:val="0"/>
      <w:w w:val="100"/>
      <w:position w:val="0"/>
      <w:sz w:val="16"/>
      <w:szCs w:val="16"/>
      <w:u w:val="none"/>
      <w:lang w:val="ru-RU" w:eastAsia="ru-RU"/>
    </w:rPr>
  </w:style>
  <w:style w:type="table" w:customStyle="1" w:styleId="1112">
    <w:name w:val="Сетка таблицы1112"/>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
    <w:name w:val="Сетка таблицы19"/>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is">
    <w:name w:val="Weis"/>
    <w:basedOn w:val="a"/>
    <w:uiPriority w:val="99"/>
    <w:rsid w:val="00A2003E"/>
    <w:pPr>
      <w:spacing w:after="0" w:line="240" w:lineRule="auto"/>
      <w:ind w:firstLine="709"/>
      <w:jc w:val="both"/>
    </w:pPr>
    <w:rPr>
      <w:rFonts w:eastAsia="Times New Roman" w:cs="Times New Roman"/>
      <w:szCs w:val="28"/>
      <w:lang w:eastAsia="ru-RU"/>
    </w:rPr>
  </w:style>
  <w:style w:type="paragraph" w:customStyle="1" w:styleId="CharChar1CharCharCharCharCharChar">
    <w:name w:val="Char Char1 Знак Знак Char Char Знак Знак Char Char Знак Знак Char Char"/>
    <w:basedOn w:val="a"/>
    <w:next w:val="afc"/>
    <w:uiPriority w:val="99"/>
    <w:rsid w:val="00A2003E"/>
    <w:pPr>
      <w:spacing w:before="120" w:after="160" w:line="240" w:lineRule="exact"/>
      <w:ind w:firstLine="720"/>
      <w:jc w:val="both"/>
    </w:pPr>
    <w:rPr>
      <w:rFonts w:ascii="Verdana" w:eastAsia="Times New Roman" w:hAnsi="Verdana" w:cs="Verdana"/>
      <w:sz w:val="20"/>
      <w:szCs w:val="20"/>
      <w:lang w:val="en-US"/>
    </w:rPr>
  </w:style>
  <w:style w:type="paragraph" w:customStyle="1" w:styleId="BodyTextIndent22">
    <w:name w:val="Body Text Indent 22"/>
    <w:basedOn w:val="a"/>
    <w:uiPriority w:val="99"/>
    <w:rsid w:val="00A2003E"/>
    <w:pPr>
      <w:spacing w:after="0" w:line="240" w:lineRule="auto"/>
      <w:ind w:firstLine="567"/>
      <w:jc w:val="both"/>
    </w:pPr>
    <w:rPr>
      <w:rFonts w:eastAsia="Times New Roman" w:cs="Times New Roman"/>
      <w:szCs w:val="28"/>
      <w:lang w:eastAsia="ru-RU"/>
    </w:rPr>
  </w:style>
  <w:style w:type="table" w:customStyle="1" w:styleId="201">
    <w:name w:val="Сетка таблицы20"/>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f3">
    <w:name w:val="List Bullet 2"/>
    <w:basedOn w:val="a"/>
    <w:uiPriority w:val="99"/>
    <w:rsid w:val="00A2003E"/>
    <w:pPr>
      <w:tabs>
        <w:tab w:val="num" w:pos="360"/>
      </w:tabs>
      <w:spacing w:after="0" w:line="240" w:lineRule="auto"/>
      <w:ind w:left="360" w:hanging="360"/>
    </w:pPr>
    <w:rPr>
      <w:rFonts w:eastAsia="Times New Roman" w:cs="Times New Roman"/>
      <w:sz w:val="24"/>
      <w:szCs w:val="24"/>
      <w:lang w:eastAsia="ru-RU"/>
    </w:rPr>
  </w:style>
  <w:style w:type="character" w:customStyle="1" w:styleId="1e">
    <w:name w:val="1 Обычный текст Знак"/>
    <w:link w:val="1d"/>
    <w:uiPriority w:val="99"/>
    <w:locked/>
    <w:rsid w:val="00A2003E"/>
    <w:rPr>
      <w:rFonts w:ascii="Times New Roman" w:eastAsia="Times New Roman" w:hAnsi="Times New Roman" w:cs="Times New Roman"/>
      <w:kern w:val="0"/>
      <w:sz w:val="28"/>
      <w:szCs w:val="28"/>
      <w:lang w:eastAsia="ru-RU"/>
      <w14:ligatures w14:val="none"/>
    </w:rPr>
  </w:style>
  <w:style w:type="paragraph" w:customStyle="1" w:styleId="85">
    <w:name w:val="Знак Знак8 Знак Знак Знак"/>
    <w:basedOn w:val="a"/>
    <w:next w:val="afc"/>
    <w:uiPriority w:val="99"/>
    <w:rsid w:val="00A2003E"/>
    <w:pPr>
      <w:spacing w:before="120" w:after="160" w:line="240" w:lineRule="exact"/>
      <w:ind w:firstLine="720"/>
      <w:jc w:val="both"/>
    </w:pPr>
    <w:rPr>
      <w:rFonts w:ascii="Verdana" w:eastAsia="Times New Roman" w:hAnsi="Verdana" w:cs="Verdana"/>
      <w:sz w:val="20"/>
      <w:szCs w:val="20"/>
      <w:lang w:val="en-US"/>
    </w:rPr>
  </w:style>
  <w:style w:type="character" w:customStyle="1" w:styleId="1pt">
    <w:name w:val="Основной текст + Интервал 1 pt"/>
    <w:uiPriority w:val="99"/>
    <w:rsid w:val="00A2003E"/>
    <w:rPr>
      <w:rFonts w:ascii="Times New Roman" w:hAnsi="Times New Roman" w:cs="Times New Roman"/>
      <w:spacing w:val="30"/>
      <w:sz w:val="22"/>
      <w:szCs w:val="22"/>
      <w:lang w:eastAsia="ru-RU"/>
    </w:rPr>
  </w:style>
  <w:style w:type="character" w:customStyle="1" w:styleId="178">
    <w:name w:val="Основной текст (178)_"/>
    <w:link w:val="1781"/>
    <w:uiPriority w:val="99"/>
    <w:locked/>
    <w:rsid w:val="00A2003E"/>
    <w:rPr>
      <w:sz w:val="25"/>
      <w:szCs w:val="25"/>
      <w:shd w:val="clear" w:color="auto" w:fill="FFFFFF"/>
    </w:rPr>
  </w:style>
  <w:style w:type="paragraph" w:customStyle="1" w:styleId="1781">
    <w:name w:val="Основной текст (178)1"/>
    <w:basedOn w:val="a"/>
    <w:link w:val="178"/>
    <w:uiPriority w:val="99"/>
    <w:rsid w:val="00A2003E"/>
    <w:pPr>
      <w:shd w:val="clear" w:color="auto" w:fill="FFFFFF"/>
      <w:spacing w:after="0" w:line="485" w:lineRule="exact"/>
      <w:jc w:val="both"/>
    </w:pPr>
    <w:rPr>
      <w:rFonts w:asciiTheme="minorHAnsi" w:hAnsiTheme="minorHAnsi"/>
      <w:kern w:val="2"/>
      <w:sz w:val="25"/>
      <w:szCs w:val="25"/>
      <w14:ligatures w14:val="standardContextual"/>
    </w:rPr>
  </w:style>
  <w:style w:type="character" w:customStyle="1" w:styleId="17848">
    <w:name w:val="Основной текст (178)48"/>
    <w:uiPriority w:val="99"/>
    <w:rsid w:val="00A2003E"/>
    <w:rPr>
      <w:sz w:val="25"/>
      <w:szCs w:val="25"/>
      <w:shd w:val="clear" w:color="auto" w:fill="FFFFFF"/>
    </w:rPr>
  </w:style>
  <w:style w:type="character" w:customStyle="1" w:styleId="apple-converted-space">
    <w:name w:val="apple-converted-space"/>
    <w:basedOn w:val="a0"/>
    <w:rsid w:val="00A2003E"/>
  </w:style>
  <w:style w:type="paragraph" w:customStyle="1" w:styleId="xl113">
    <w:name w:val="xl113"/>
    <w:basedOn w:val="a"/>
    <w:rsid w:val="00A2003E"/>
    <w:pPr>
      <w:spacing w:before="100" w:beforeAutospacing="1" w:after="100" w:afterAutospacing="1" w:line="240" w:lineRule="auto"/>
      <w:textAlignment w:val="center"/>
    </w:pPr>
    <w:rPr>
      <w:rFonts w:eastAsia="Times New Roman" w:cs="Times New Roman"/>
      <w:sz w:val="22"/>
      <w:lang w:eastAsia="ru-RU"/>
    </w:rPr>
  </w:style>
  <w:style w:type="paragraph" w:customStyle="1" w:styleId="xl114">
    <w:name w:val="xl114"/>
    <w:basedOn w:val="a"/>
    <w:rsid w:val="00A2003E"/>
    <w:pPr>
      <w:spacing w:before="100" w:beforeAutospacing="1" w:after="100" w:afterAutospacing="1" w:line="240" w:lineRule="auto"/>
      <w:jc w:val="both"/>
      <w:textAlignment w:val="center"/>
    </w:pPr>
    <w:rPr>
      <w:rFonts w:eastAsia="Times New Roman" w:cs="Times New Roman"/>
      <w:sz w:val="22"/>
      <w:lang w:eastAsia="ru-RU"/>
    </w:rPr>
  </w:style>
  <w:style w:type="paragraph" w:customStyle="1" w:styleId="xl115">
    <w:name w:val="xl115"/>
    <w:basedOn w:val="a"/>
    <w:rsid w:val="00A2003E"/>
    <w:pPr>
      <w:spacing w:before="100" w:beforeAutospacing="1" w:after="100" w:afterAutospacing="1" w:line="240" w:lineRule="auto"/>
      <w:jc w:val="right"/>
      <w:textAlignment w:val="center"/>
    </w:pPr>
    <w:rPr>
      <w:rFonts w:eastAsia="Times New Roman" w:cs="Times New Roman"/>
      <w:sz w:val="22"/>
      <w:lang w:eastAsia="ru-RU"/>
    </w:rPr>
  </w:style>
  <w:style w:type="paragraph" w:customStyle="1" w:styleId="xl116">
    <w:name w:val="xl116"/>
    <w:basedOn w:val="a"/>
    <w:rsid w:val="00A2003E"/>
    <w:pPr>
      <w:spacing w:before="100" w:beforeAutospacing="1" w:after="100" w:afterAutospacing="1" w:line="240" w:lineRule="auto"/>
      <w:textAlignment w:val="center"/>
    </w:pPr>
    <w:rPr>
      <w:rFonts w:eastAsia="Times New Roman" w:cs="Times New Roman"/>
      <w:b/>
      <w:bCs/>
      <w:sz w:val="22"/>
      <w:lang w:eastAsia="ru-RU"/>
    </w:rPr>
  </w:style>
  <w:style w:type="paragraph" w:customStyle="1" w:styleId="xl117">
    <w:name w:val="xl117"/>
    <w:basedOn w:val="a"/>
    <w:rsid w:val="00A2003E"/>
    <w:pPr>
      <w:spacing w:before="100" w:beforeAutospacing="1" w:after="100" w:afterAutospacing="1" w:line="240" w:lineRule="auto"/>
      <w:textAlignment w:val="center"/>
    </w:pPr>
    <w:rPr>
      <w:rFonts w:eastAsia="Times New Roman" w:cs="Times New Roman"/>
      <w:b/>
      <w:bCs/>
      <w:sz w:val="22"/>
      <w:lang w:eastAsia="ru-RU"/>
    </w:rPr>
  </w:style>
  <w:style w:type="paragraph" w:customStyle="1" w:styleId="xl118">
    <w:name w:val="xl118"/>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19">
    <w:name w:val="xl119"/>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20">
    <w:name w:val="xl120"/>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21">
    <w:name w:val="xl121"/>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2"/>
      <w:lang w:eastAsia="ru-RU"/>
    </w:rPr>
  </w:style>
  <w:style w:type="paragraph" w:customStyle="1" w:styleId="xl122">
    <w:name w:val="xl122"/>
    <w:basedOn w:val="a"/>
    <w:rsid w:val="00A2003E"/>
    <w:pP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123">
    <w:name w:val="xl123"/>
    <w:basedOn w:val="a"/>
    <w:rsid w:val="00A2003E"/>
    <w:pP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24">
    <w:name w:val="xl124"/>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b/>
      <w:bCs/>
      <w:sz w:val="18"/>
      <w:szCs w:val="18"/>
      <w:lang w:eastAsia="ru-RU"/>
    </w:rPr>
  </w:style>
  <w:style w:type="paragraph" w:customStyle="1" w:styleId="xl125">
    <w:name w:val="xl125"/>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1"/>
      <w:szCs w:val="21"/>
      <w:lang w:eastAsia="ru-RU"/>
    </w:rPr>
  </w:style>
  <w:style w:type="paragraph" w:customStyle="1" w:styleId="xl126">
    <w:name w:val="xl126"/>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21"/>
      <w:szCs w:val="21"/>
      <w:lang w:eastAsia="ru-RU"/>
    </w:rPr>
  </w:style>
  <w:style w:type="paragraph" w:customStyle="1" w:styleId="xl127">
    <w:name w:val="xl127"/>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22"/>
      <w:lang w:eastAsia="ru-RU"/>
    </w:rPr>
  </w:style>
  <w:style w:type="paragraph" w:customStyle="1" w:styleId="xl128">
    <w:name w:val="xl128"/>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1"/>
      <w:szCs w:val="21"/>
      <w:lang w:eastAsia="ru-RU"/>
    </w:rPr>
  </w:style>
  <w:style w:type="paragraph" w:customStyle="1" w:styleId="xl129">
    <w:name w:val="xl129"/>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21"/>
      <w:szCs w:val="21"/>
      <w:lang w:eastAsia="ru-RU"/>
    </w:rPr>
  </w:style>
  <w:style w:type="paragraph" w:customStyle="1" w:styleId="xl130">
    <w:name w:val="xl130"/>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24"/>
      <w:szCs w:val="24"/>
      <w:lang w:eastAsia="ru-RU"/>
    </w:rPr>
  </w:style>
  <w:style w:type="paragraph" w:customStyle="1" w:styleId="xl131">
    <w:name w:val="xl131"/>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21"/>
      <w:szCs w:val="21"/>
      <w:lang w:eastAsia="ru-RU"/>
    </w:rPr>
  </w:style>
  <w:style w:type="paragraph" w:customStyle="1" w:styleId="xl132">
    <w:name w:val="xl132"/>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21"/>
      <w:szCs w:val="21"/>
      <w:lang w:eastAsia="ru-RU"/>
    </w:rPr>
  </w:style>
  <w:style w:type="paragraph" w:customStyle="1" w:styleId="xl133">
    <w:name w:val="xl133"/>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24"/>
      <w:szCs w:val="24"/>
      <w:lang w:eastAsia="ru-RU"/>
    </w:rPr>
  </w:style>
  <w:style w:type="paragraph" w:customStyle="1" w:styleId="xl134">
    <w:name w:val="xl134"/>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24"/>
      <w:szCs w:val="24"/>
      <w:lang w:eastAsia="ru-RU"/>
    </w:rPr>
  </w:style>
  <w:style w:type="paragraph" w:customStyle="1" w:styleId="xl135">
    <w:name w:val="xl135"/>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color w:val="FFFFFF"/>
      <w:sz w:val="21"/>
      <w:szCs w:val="21"/>
      <w:lang w:eastAsia="ru-RU"/>
    </w:rPr>
  </w:style>
  <w:style w:type="paragraph" w:customStyle="1" w:styleId="xl136">
    <w:name w:val="xl136"/>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137">
    <w:name w:val="xl137"/>
    <w:basedOn w:val="a"/>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b/>
      <w:bCs/>
      <w:sz w:val="18"/>
      <w:szCs w:val="18"/>
      <w:lang w:eastAsia="ru-RU"/>
    </w:rPr>
  </w:style>
  <w:style w:type="paragraph" w:customStyle="1" w:styleId="xl138">
    <w:name w:val="xl138"/>
    <w:basedOn w:val="a"/>
    <w:rsid w:val="00A2003E"/>
    <w:pPr>
      <w:pBdr>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b/>
      <w:bCs/>
      <w:sz w:val="18"/>
      <w:szCs w:val="18"/>
      <w:lang w:eastAsia="ru-RU"/>
    </w:rPr>
  </w:style>
  <w:style w:type="paragraph" w:customStyle="1" w:styleId="xl139">
    <w:name w:val="xl139"/>
    <w:basedOn w:val="a"/>
    <w:rsid w:val="00A2003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1"/>
      <w:szCs w:val="21"/>
      <w:lang w:eastAsia="ru-RU"/>
    </w:rPr>
  </w:style>
  <w:style w:type="paragraph" w:customStyle="1" w:styleId="xl140">
    <w:name w:val="xl140"/>
    <w:basedOn w:val="a"/>
    <w:rsid w:val="00A2003E"/>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21"/>
      <w:szCs w:val="21"/>
      <w:lang w:eastAsia="ru-RU"/>
    </w:rPr>
  </w:style>
  <w:style w:type="character" w:customStyle="1" w:styleId="31a">
    <w:name w:val="Заголовок 3 Знак1"/>
    <w:uiPriority w:val="9"/>
    <w:rsid w:val="00A2003E"/>
    <w:rPr>
      <w:b/>
      <w:bCs/>
      <w:i/>
      <w:iCs/>
      <w:sz w:val="24"/>
      <w:szCs w:val="24"/>
      <w:lang w:val="ru-RU" w:eastAsia="ru-RU"/>
    </w:rPr>
  </w:style>
  <w:style w:type="character" w:customStyle="1" w:styleId="FontStyle84">
    <w:name w:val="Font Style84"/>
    <w:uiPriority w:val="99"/>
    <w:rsid w:val="00A2003E"/>
    <w:rPr>
      <w:rFonts w:ascii="Times New Roman" w:hAnsi="Times New Roman" w:cs="Times New Roman"/>
      <w:sz w:val="26"/>
      <w:szCs w:val="26"/>
    </w:rPr>
  </w:style>
  <w:style w:type="table" w:customStyle="1" w:styleId="1150">
    <w:name w:val="Сетка таблицы115"/>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10">
    <w:name w:val="xl110"/>
    <w:basedOn w:val="a"/>
    <w:rsid w:val="00A2003E"/>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11">
    <w:name w:val="xl111"/>
    <w:basedOn w:val="a"/>
    <w:rsid w:val="00A2003E"/>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character" w:customStyle="1" w:styleId="CharStyle5">
    <w:name w:val="Char Style 5"/>
    <w:link w:val="Style44"/>
    <w:uiPriority w:val="99"/>
    <w:locked/>
    <w:rsid w:val="00A2003E"/>
    <w:rPr>
      <w:sz w:val="30"/>
      <w:szCs w:val="30"/>
      <w:shd w:val="clear" w:color="auto" w:fill="FFFFFF"/>
    </w:rPr>
  </w:style>
  <w:style w:type="paragraph" w:customStyle="1" w:styleId="Style44">
    <w:name w:val="Style 4"/>
    <w:basedOn w:val="a"/>
    <w:link w:val="CharStyle5"/>
    <w:uiPriority w:val="99"/>
    <w:rsid w:val="00A2003E"/>
    <w:pPr>
      <w:widowControl w:val="0"/>
      <w:shd w:val="clear" w:color="auto" w:fill="FFFFFF"/>
      <w:spacing w:before="840" w:after="0" w:line="552" w:lineRule="exact"/>
      <w:jc w:val="both"/>
    </w:pPr>
    <w:rPr>
      <w:rFonts w:asciiTheme="minorHAnsi" w:hAnsiTheme="minorHAnsi"/>
      <w:kern w:val="2"/>
      <w:sz w:val="30"/>
      <w:szCs w:val="30"/>
      <w14:ligatures w14:val="standardContextual"/>
    </w:rPr>
  </w:style>
  <w:style w:type="paragraph" w:customStyle="1" w:styleId="ConsPlusJurTerm">
    <w:name w:val="ConsPlusJurTerm"/>
    <w:uiPriority w:val="99"/>
    <w:rsid w:val="00A2003E"/>
    <w:pPr>
      <w:autoSpaceDE w:val="0"/>
      <w:autoSpaceDN w:val="0"/>
      <w:adjustRightInd w:val="0"/>
      <w:spacing w:after="0" w:line="240" w:lineRule="auto"/>
    </w:pPr>
    <w:rPr>
      <w:rFonts w:ascii="Tahoma" w:eastAsia="Calibri" w:hAnsi="Tahoma" w:cs="Tahoma"/>
      <w:kern w:val="0"/>
      <w:sz w:val="26"/>
      <w:szCs w:val="26"/>
      <w14:ligatures w14:val="none"/>
    </w:rPr>
  </w:style>
  <w:style w:type="table" w:customStyle="1" w:styleId="263">
    <w:name w:val="Сетка таблицы26"/>
    <w:uiPriority w:val="39"/>
    <w:rsid w:val="00A2003E"/>
    <w:pPr>
      <w:spacing w:after="0" w:line="240" w:lineRule="auto"/>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3">
    <w:name w:val="Сетка таблицы1113"/>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2"/>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M6">
    <w:name w:val="CM6"/>
    <w:basedOn w:val="a"/>
    <w:next w:val="a"/>
    <w:uiPriority w:val="99"/>
    <w:rsid w:val="00A2003E"/>
    <w:pPr>
      <w:autoSpaceDE w:val="0"/>
      <w:autoSpaceDN w:val="0"/>
      <w:adjustRightInd w:val="0"/>
      <w:spacing w:after="0" w:line="480" w:lineRule="atLeast"/>
    </w:pPr>
    <w:rPr>
      <w:rFonts w:ascii="HiddenHorzOCl" w:eastAsia="Calibri" w:hAnsi="HiddenHorzOCl" w:cs="HiddenHorzOCl"/>
      <w:sz w:val="24"/>
      <w:szCs w:val="24"/>
    </w:rPr>
  </w:style>
  <w:style w:type="paragraph" w:customStyle="1" w:styleId="CM2">
    <w:name w:val="CM2"/>
    <w:basedOn w:val="a"/>
    <w:next w:val="a"/>
    <w:uiPriority w:val="99"/>
    <w:rsid w:val="00A2003E"/>
    <w:pPr>
      <w:autoSpaceDE w:val="0"/>
      <w:autoSpaceDN w:val="0"/>
      <w:adjustRightInd w:val="0"/>
      <w:spacing w:after="0" w:line="486" w:lineRule="atLeast"/>
    </w:pPr>
    <w:rPr>
      <w:rFonts w:ascii="HiddenHorzOCl" w:eastAsia="Calibri" w:hAnsi="HiddenHorzOCl" w:cs="HiddenHorzOCl"/>
      <w:sz w:val="24"/>
      <w:szCs w:val="24"/>
    </w:rPr>
  </w:style>
  <w:style w:type="paragraph" w:customStyle="1" w:styleId="CM9">
    <w:name w:val="CM9"/>
    <w:basedOn w:val="a"/>
    <w:next w:val="a"/>
    <w:uiPriority w:val="99"/>
    <w:rsid w:val="00A2003E"/>
    <w:pPr>
      <w:autoSpaceDE w:val="0"/>
      <w:autoSpaceDN w:val="0"/>
      <w:adjustRightInd w:val="0"/>
      <w:spacing w:after="0" w:line="240" w:lineRule="auto"/>
    </w:pPr>
    <w:rPr>
      <w:rFonts w:ascii="HiddenHorzOCl" w:eastAsia="Calibri" w:hAnsi="HiddenHorzOCl" w:cs="HiddenHorzOCl"/>
      <w:sz w:val="24"/>
      <w:szCs w:val="24"/>
    </w:rPr>
  </w:style>
  <w:style w:type="table" w:customStyle="1" w:styleId="272">
    <w:name w:val="Сетка таблицы27"/>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8">
    <w:name w:val="CM8"/>
    <w:basedOn w:val="Default"/>
    <w:next w:val="Default"/>
    <w:uiPriority w:val="99"/>
    <w:rsid w:val="00A2003E"/>
    <w:rPr>
      <w:rFonts w:eastAsia="Calibri"/>
      <w:color w:val="auto"/>
    </w:rPr>
  </w:style>
  <w:style w:type="character" w:customStyle="1" w:styleId="2ff4">
    <w:name w:val="Основной текст (2) + Полужирный"/>
    <w:aliases w:val="Курсив"/>
    <w:qFormat/>
    <w:rsid w:val="00A2003E"/>
    <w:rPr>
      <w:rFonts w:ascii="Times New Roman" w:hAnsi="Times New Roman" w:cs="Times New Roman"/>
      <w:b/>
      <w:bCs/>
      <w:i/>
      <w:iCs/>
      <w:color w:val="000000"/>
      <w:spacing w:val="0"/>
      <w:w w:val="100"/>
      <w:position w:val="0"/>
      <w:sz w:val="28"/>
      <w:szCs w:val="28"/>
      <w:u w:val="none"/>
      <w:shd w:val="clear" w:color="auto" w:fill="FFFFFF"/>
      <w:lang w:val="ru-RU" w:eastAsia="ru-RU"/>
    </w:rPr>
  </w:style>
  <w:style w:type="table" w:customStyle="1" w:styleId="1140">
    <w:name w:val="Сетка таблицы114"/>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
    <w:name w:val="Сетка таблицы28"/>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0">
    <w:name w:val="Сетка таблицы29"/>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0">
    <w:name w:val="Сетка таблицы212"/>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
    <w:uiPriority w:val="3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uiPriority w:val="5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етка таблицы111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
    <w:name w:val="Сетка таблицы1111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1">
    <w:name w:val="Сетка таблицы22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0">
    <w:name w:val="Сетка таблицы23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uiPriority w:val="5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0">
    <w:name w:val="Сетка таблицы82"/>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
    <w:name w:val="Сетка таблицы241"/>
    <w:uiPriority w:val="5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етка таблицы32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0">
    <w:name w:val="Сетка таблицы421"/>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0">
    <w:name w:val="Сетка таблицы521"/>
    <w:uiPriority w:val="5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Сетка таблицы14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0">
    <w:name w:val="Сетка таблицы251"/>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0">
    <w:name w:val="Сетка таблицы33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uiPriority w:val="3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
    <w:uiPriority w:val="5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uiPriority w:val="5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0">
    <w:name w:val="Сетка таблицы17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0">
    <w:name w:val="Сетка таблицы18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0">
    <w:name w:val="Сетка таблицы20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
    <w:name w:val="АКТ"/>
    <w:basedOn w:val="a"/>
    <w:uiPriority w:val="99"/>
    <w:rsid w:val="00A2003E"/>
    <w:pPr>
      <w:spacing w:after="0" w:line="312" w:lineRule="auto"/>
      <w:ind w:left="284" w:firstLine="454"/>
      <w:jc w:val="both"/>
    </w:pPr>
    <w:rPr>
      <w:rFonts w:eastAsia="Times New Roman" w:cs="Times New Roman"/>
      <w:sz w:val="24"/>
      <w:szCs w:val="24"/>
      <w:lang w:eastAsia="ru-RU"/>
    </w:rPr>
  </w:style>
  <w:style w:type="table" w:customStyle="1" w:styleId="300">
    <w:name w:val="Сетка таблицы30"/>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A2003E"/>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Calibri" w:hAnsi="Times New Roman" w:cs="Times New Roman"/>
      <w:kern w:val="0"/>
      <w:sz w:val="20"/>
      <w:szCs w:val="20"/>
      <w:lang w:eastAsia="ru-RU"/>
      <w14:ligatures w14:val="none"/>
    </w:rPr>
    <w:tblPr>
      <w:tblCellMar>
        <w:top w:w="0" w:type="dxa"/>
        <w:left w:w="0" w:type="dxa"/>
        <w:bottom w:w="0" w:type="dxa"/>
        <w:right w:w="0" w:type="dxa"/>
      </w:tblCellMar>
    </w:tblPr>
  </w:style>
  <w:style w:type="paragraph" w:customStyle="1" w:styleId="afffffffff0">
    <w:name w:val="Колонтитулы"/>
    <w:uiPriority w:val="99"/>
    <w:rsid w:val="00A2003E"/>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9020"/>
      </w:tabs>
      <w:spacing w:after="0" w:line="240" w:lineRule="auto"/>
    </w:pPr>
    <w:rPr>
      <w:rFonts w:ascii="Helvetica" w:eastAsia="Calibri" w:hAnsi="Helvetica" w:cs="Helvetica"/>
      <w:color w:val="000000"/>
      <w:kern w:val="0"/>
      <w:sz w:val="24"/>
      <w:szCs w:val="24"/>
      <w:lang w:eastAsia="ru-RU"/>
      <w14:ligatures w14:val="none"/>
    </w:rPr>
  </w:style>
  <w:style w:type="paragraph" w:customStyle="1" w:styleId="2ff5">
    <w:name w:val="Стиль таблицы 2"/>
    <w:uiPriority w:val="99"/>
    <w:rsid w:val="00A2003E"/>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eastAsia="Calibri" w:hAnsi="Helvetica" w:cs="Helvetica"/>
      <w:color w:val="000000"/>
      <w:kern w:val="0"/>
      <w:sz w:val="20"/>
      <w:szCs w:val="20"/>
      <w:lang w:eastAsia="ru-RU"/>
      <w14:ligatures w14:val="none"/>
    </w:rPr>
  </w:style>
  <w:style w:type="table" w:customStyle="1" w:styleId="1180">
    <w:name w:val="Сетка таблицы118"/>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uiPriority w:val="3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
    <w:name w:val="Сетка таблицы1115"/>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0">
    <w:name w:val="Сетка таблицы182"/>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Сетка таблицы1111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0">
    <w:name w:val="Сетка таблицы119"/>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6">
    <w:name w:val="Сетка таблицы111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
    <w:name w:val="Сетка таблицы11115"/>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
    <w:name w:val="Сетка таблицы11111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0">
    <w:name w:val="Сетка таблицы120"/>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Сетка таблицы1117"/>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8">
    <w:name w:val="Сетка таблицы1118"/>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Сетка таблицы11116"/>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
    <w:name w:val="Сетка таблицы111115"/>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1">
    <w:name w:val="Сетка таблицы35"/>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1">
    <w:name w:val="Заключение"/>
    <w:basedOn w:val="a"/>
    <w:link w:val="afffffffff2"/>
    <w:uiPriority w:val="99"/>
    <w:rsid w:val="00A2003E"/>
    <w:pPr>
      <w:spacing w:after="0" w:line="360" w:lineRule="auto"/>
      <w:ind w:firstLine="709"/>
    </w:pPr>
    <w:rPr>
      <w:rFonts w:eastAsia="Times New Roman" w:cs="Times New Roman"/>
      <w:sz w:val="24"/>
      <w:szCs w:val="24"/>
      <w:lang w:eastAsia="ru-RU"/>
    </w:rPr>
  </w:style>
  <w:style w:type="character" w:customStyle="1" w:styleId="afffffffff2">
    <w:name w:val="Заключение Знак"/>
    <w:link w:val="afffffffff1"/>
    <w:uiPriority w:val="99"/>
    <w:locked/>
    <w:rsid w:val="00A2003E"/>
    <w:rPr>
      <w:rFonts w:ascii="Times New Roman" w:eastAsia="Times New Roman" w:hAnsi="Times New Roman" w:cs="Times New Roman"/>
      <w:kern w:val="0"/>
      <w:sz w:val="24"/>
      <w:szCs w:val="24"/>
      <w:lang w:eastAsia="ru-RU"/>
      <w14:ligatures w14:val="none"/>
    </w:rPr>
  </w:style>
  <w:style w:type="table" w:customStyle="1" w:styleId="360">
    <w:name w:val="Сетка таблицы36"/>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0">
    <w:name w:val="Сетка таблицы124"/>
    <w:uiPriority w:val="3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uiPriority w:val="3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
    <w:name w:val="Сетка таблицы1119"/>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0">
    <w:name w:val="Сетка таблицы214"/>
    <w:uiPriority w:val="3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uiPriority w:val="3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uiPriority w:val="5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uiPriority w:val="3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0">
    <w:name w:val="Сетка таблицы11110"/>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
    <w:name w:val="Сетка таблицы11117"/>
    <w:uiPriority w:val="99"/>
    <w:rsid w:val="00A2003E"/>
    <w:pPr>
      <w:spacing w:after="0" w:line="360" w:lineRule="auto"/>
      <w:ind w:left="284" w:firstLine="709"/>
      <w:jc w:val="both"/>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13">
    <w:name w:val="Абзац списка51"/>
    <w:basedOn w:val="a"/>
    <w:uiPriority w:val="99"/>
    <w:rsid w:val="00A2003E"/>
    <w:pPr>
      <w:spacing w:after="0" w:line="360" w:lineRule="auto"/>
      <w:ind w:left="720" w:firstLine="709"/>
      <w:jc w:val="both"/>
    </w:pPr>
    <w:rPr>
      <w:rFonts w:eastAsia="Calibri" w:cs="Times New Roman"/>
      <w:szCs w:val="28"/>
      <w:lang w:eastAsia="ru-RU"/>
    </w:rPr>
  </w:style>
  <w:style w:type="paragraph" w:customStyle="1" w:styleId="31b">
    <w:name w:val="Без интервала31"/>
    <w:uiPriority w:val="99"/>
    <w:rsid w:val="00A2003E"/>
    <w:pPr>
      <w:spacing w:after="0" w:line="360" w:lineRule="auto"/>
      <w:ind w:left="284" w:firstLine="709"/>
      <w:jc w:val="both"/>
    </w:pPr>
    <w:rPr>
      <w:rFonts w:ascii="Calibri" w:eastAsia="Times New Roman" w:hAnsi="Calibri" w:cs="Calibri"/>
      <w:kern w:val="0"/>
      <w14:ligatures w14:val="none"/>
    </w:rPr>
  </w:style>
  <w:style w:type="table" w:customStyle="1" w:styleId="111116">
    <w:name w:val="Сетка таблицы111116"/>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20">
    <w:name w:val="Сетка таблицы222"/>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uiPriority w:val="3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0">
    <w:name w:val="Сетка таблицы125"/>
    <w:uiPriority w:val="3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0">
    <w:name w:val="Сетка таблицы232"/>
    <w:uiPriority w:val="5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0">
    <w:name w:val="Сетка таблицы134"/>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0">
    <w:name w:val="Сетка таблицы84"/>
    <w:uiPriority w:val="5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uiPriority w:val="5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0">
    <w:name w:val="Сетка таблицы322"/>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0">
    <w:name w:val="Сетка таблицы94"/>
    <w:uiPriority w:val="5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0">
    <w:name w:val="Сетка таблицы33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uiPriority w:val="99"/>
    <w:rsid w:val="00A2003E"/>
    <w:pPr>
      <w:spacing w:after="0" w:line="360" w:lineRule="auto"/>
      <w:ind w:left="284"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Сетка таблицы61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0">
    <w:name w:val="Сетка таблицы81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0">
    <w:name w:val="Сетка таблицы91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uiPriority w:val="99"/>
    <w:rsid w:val="00A2003E"/>
    <w:pPr>
      <w:spacing w:after="0" w:line="360" w:lineRule="auto"/>
      <w:ind w:left="284"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1212"/>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Сетка таблицы131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uiPriority w:val="59"/>
    <w:rsid w:val="00A2003E"/>
    <w:pPr>
      <w:spacing w:after="0" w:line="360" w:lineRule="auto"/>
      <w:ind w:left="284"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
    <w:name w:val="Сетка таблицы163"/>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
    <w:name w:val="Сетка таблицы183"/>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11122"/>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
    <w:name w:val="Сетка таблицы192"/>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
    <w:name w:val="Сетка таблицы202"/>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0">
    <w:name w:val="Сетка таблицы126"/>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0">
    <w:name w:val="Сетка таблицы1120"/>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8">
    <w:name w:val="Сетка таблицы11118"/>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
    <w:name w:val="Сетка таблицы11119"/>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7">
    <w:name w:val="Сетка таблицы111117"/>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50">
    <w:name w:val="Сетка таблицы135"/>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0">
    <w:name w:val="Сетка таблицы38"/>
    <w:uiPriority w:val="3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0">
    <w:name w:val="Сетка таблицы39"/>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uiPriority w:val="5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0">
    <w:name w:val="Сетка таблицы85"/>
    <w:uiPriority w:val="5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5"/>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date2">
    <w:name w:val="date2"/>
    <w:basedOn w:val="a0"/>
    <w:uiPriority w:val="99"/>
    <w:rsid w:val="00A2003E"/>
  </w:style>
  <w:style w:type="table" w:customStyle="1" w:styleId="1360">
    <w:name w:val="Сетка таблицы136"/>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30">
    <w:name w:val="Сетка таблицы103"/>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0">
    <w:name w:val="Сетка таблицы233"/>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3">
    <w:name w:val="Сетка таблицы15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Основной текст (2) + 7"/>
    <w:aliases w:val="5 pt6"/>
    <w:uiPriority w:val="99"/>
    <w:rsid w:val="00A2003E"/>
    <w:rPr>
      <w:rFonts w:ascii="Times New Roman" w:hAnsi="Times New Roman" w:cs="Times New Roman"/>
      <w:color w:val="000000"/>
      <w:spacing w:val="0"/>
      <w:w w:val="100"/>
      <w:position w:val="0"/>
      <w:sz w:val="15"/>
      <w:szCs w:val="15"/>
      <w:u w:val="none"/>
      <w:lang w:val="ru-RU" w:eastAsia="ru-RU"/>
    </w:rPr>
  </w:style>
  <w:style w:type="character" w:customStyle="1" w:styleId="afffffffff3">
    <w:name w:val="Сноска_"/>
    <w:link w:val="afffffffff4"/>
    <w:uiPriority w:val="99"/>
    <w:locked/>
    <w:rsid w:val="00A2003E"/>
    <w:rPr>
      <w:shd w:val="clear" w:color="auto" w:fill="FFFFFF"/>
    </w:rPr>
  </w:style>
  <w:style w:type="paragraph" w:customStyle="1" w:styleId="afffffffff4">
    <w:name w:val="Сноска"/>
    <w:basedOn w:val="a"/>
    <w:link w:val="afffffffff3"/>
    <w:uiPriority w:val="99"/>
    <w:rsid w:val="00A2003E"/>
    <w:pPr>
      <w:widowControl w:val="0"/>
      <w:shd w:val="clear" w:color="auto" w:fill="FFFFFF"/>
      <w:spacing w:after="0" w:line="226" w:lineRule="exact"/>
      <w:jc w:val="both"/>
    </w:pPr>
    <w:rPr>
      <w:rFonts w:asciiTheme="minorHAnsi" w:hAnsiTheme="minorHAnsi"/>
      <w:kern w:val="2"/>
      <w:sz w:val="22"/>
      <w14:ligatures w14:val="standardContextual"/>
    </w:rPr>
  </w:style>
  <w:style w:type="paragraph" w:customStyle="1" w:styleId="4a">
    <w:name w:val="Основной текст4"/>
    <w:basedOn w:val="a"/>
    <w:link w:val="affffffd"/>
    <w:rsid w:val="00A2003E"/>
    <w:pPr>
      <w:widowControl w:val="0"/>
      <w:shd w:val="clear" w:color="auto" w:fill="FFFFFF"/>
      <w:spacing w:after="0" w:line="274" w:lineRule="exact"/>
      <w:ind w:hanging="340"/>
      <w:jc w:val="both"/>
    </w:pPr>
    <w:rPr>
      <w:rFonts w:asciiTheme="minorHAnsi" w:eastAsia="Times New Roman" w:hAnsiTheme="minorHAnsi"/>
      <w:i/>
      <w:iCs/>
      <w:kern w:val="2"/>
      <w:sz w:val="22"/>
      <w14:ligatures w14:val="standardContextual"/>
    </w:rPr>
  </w:style>
  <w:style w:type="paragraph" w:customStyle="1" w:styleId="paragraphjustifyindent">
    <w:name w:val="paragraph_justify_indent"/>
    <w:basedOn w:val="a"/>
    <w:uiPriority w:val="99"/>
    <w:rsid w:val="00A2003E"/>
    <w:pPr>
      <w:spacing w:after="360" w:line="360" w:lineRule="atLeast"/>
      <w:jc w:val="both"/>
    </w:pPr>
    <w:rPr>
      <w:rFonts w:eastAsia="Times New Roman" w:cs="Times New Roman"/>
      <w:color w:val="000000"/>
      <w:sz w:val="24"/>
      <w:szCs w:val="24"/>
      <w:lang w:eastAsia="ru-RU"/>
    </w:rPr>
  </w:style>
  <w:style w:type="character" w:customStyle="1" w:styleId="75">
    <w:name w:val="Основной текст + 7"/>
    <w:aliases w:val="5 pt5"/>
    <w:uiPriority w:val="99"/>
    <w:rsid w:val="00A2003E"/>
    <w:rPr>
      <w:rFonts w:ascii="Times New Roman" w:hAnsi="Times New Roman" w:cs="Times New Roman"/>
      <w:color w:val="000000"/>
      <w:spacing w:val="0"/>
      <w:w w:val="100"/>
      <w:position w:val="0"/>
      <w:sz w:val="15"/>
      <w:szCs w:val="15"/>
      <w:u w:val="none"/>
      <w:shd w:val="clear" w:color="auto" w:fill="FFFFFF"/>
      <w:lang w:val="ru-RU"/>
    </w:rPr>
  </w:style>
  <w:style w:type="table" w:customStyle="1" w:styleId="164">
    <w:name w:val="Сетка таблицы16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3">
    <w:name w:val="Сетка таблицы17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a">
    <w:name w:val="Основной текст (5)_"/>
    <w:basedOn w:val="a0"/>
    <w:link w:val="5b"/>
    <w:qFormat/>
    <w:locked/>
    <w:rsid w:val="00A2003E"/>
    <w:rPr>
      <w:rFonts w:ascii="Times New Roman" w:hAnsi="Times New Roman" w:cs="Times New Roman"/>
      <w:b/>
      <w:bCs/>
      <w:shd w:val="clear" w:color="auto" w:fill="FFFFFF"/>
    </w:rPr>
  </w:style>
  <w:style w:type="paragraph" w:customStyle="1" w:styleId="5b">
    <w:name w:val="Основной текст (5)"/>
    <w:basedOn w:val="a"/>
    <w:link w:val="5a"/>
    <w:qFormat/>
    <w:rsid w:val="00A2003E"/>
    <w:pPr>
      <w:widowControl w:val="0"/>
      <w:shd w:val="clear" w:color="auto" w:fill="FFFFFF"/>
      <w:spacing w:before="5940" w:after="0" w:line="274" w:lineRule="exact"/>
      <w:jc w:val="center"/>
    </w:pPr>
    <w:rPr>
      <w:rFonts w:cs="Times New Roman"/>
      <w:b/>
      <w:bCs/>
      <w:kern w:val="2"/>
      <w:sz w:val="22"/>
      <w14:ligatures w14:val="standardContextual"/>
    </w:rPr>
  </w:style>
  <w:style w:type="paragraph" w:customStyle="1" w:styleId="BodyText25">
    <w:name w:val="Body Text 25"/>
    <w:basedOn w:val="a"/>
    <w:uiPriority w:val="99"/>
    <w:rsid w:val="00A2003E"/>
    <w:pPr>
      <w:widowControl w:val="0"/>
      <w:spacing w:after="0" w:line="240" w:lineRule="auto"/>
      <w:jc w:val="both"/>
    </w:pPr>
    <w:rPr>
      <w:rFonts w:eastAsia="Times New Roman" w:cs="Times New Roman"/>
      <w:szCs w:val="28"/>
      <w:lang w:eastAsia="ru-RU"/>
    </w:rPr>
  </w:style>
  <w:style w:type="table" w:customStyle="1" w:styleId="184">
    <w:name w:val="Сетка таблицы18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
    <w:name w:val="Сетка таблицы19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20">
    <w:name w:val="Сетка таблицы11120"/>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0">
    <w:name w:val="Сетка таблицы35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0">
    <w:name w:val="Сетка таблицы5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
    <w:name w:val="Сетка таблицы21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0">
    <w:name w:val="Сетка таблицы311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Сетка таблицы110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3">
    <w:name w:val="Сетка таблицы20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uiPriority w:val="5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pt">
    <w:name w:val="Основной текст (2) + 9 pt"/>
    <w:basedOn w:val="2f9"/>
    <w:uiPriority w:val="99"/>
    <w:rsid w:val="00A2003E"/>
    <w:rPr>
      <w:rFonts w:ascii="Times New Roman" w:hAnsi="Times New Roman" w:cs="Times New Roman"/>
      <w:color w:val="000000"/>
      <w:spacing w:val="0"/>
      <w:w w:val="100"/>
      <w:position w:val="0"/>
      <w:sz w:val="18"/>
      <w:szCs w:val="18"/>
      <w:shd w:val="clear" w:color="auto" w:fill="FFFFFF"/>
      <w:lang w:val="ru-RU" w:eastAsia="ru-RU"/>
    </w:rPr>
  </w:style>
  <w:style w:type="character" w:customStyle="1" w:styleId="2711">
    <w:name w:val="Основной текст (2) + 71"/>
    <w:aliases w:val="5 pt4,Полужирный1"/>
    <w:basedOn w:val="2f9"/>
    <w:uiPriority w:val="99"/>
    <w:rsid w:val="00A2003E"/>
    <w:rPr>
      <w:rFonts w:ascii="Times New Roman" w:hAnsi="Times New Roman" w:cs="Times New Roman"/>
      <w:b/>
      <w:bCs/>
      <w:color w:val="000000"/>
      <w:spacing w:val="0"/>
      <w:w w:val="100"/>
      <w:position w:val="0"/>
      <w:sz w:val="15"/>
      <w:szCs w:val="15"/>
      <w:shd w:val="clear" w:color="auto" w:fill="FFFFFF"/>
      <w:lang w:val="ru-RU" w:eastAsia="ru-RU"/>
    </w:rPr>
  </w:style>
  <w:style w:type="table" w:customStyle="1" w:styleId="1124">
    <w:name w:val="Сетка таблицы112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10">
    <w:name w:val="Сетка таблицы28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
    <w:name w:val="Сетка таблицы37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f6">
    <w:name w:val="Подпись к таблице (3)"/>
    <w:basedOn w:val="a0"/>
    <w:uiPriority w:val="99"/>
    <w:rsid w:val="00A2003E"/>
    <w:rPr>
      <w:rFonts w:ascii="Times New Roman" w:hAnsi="Times New Roman" w:cs="Times New Roman"/>
      <w:color w:val="000000"/>
      <w:spacing w:val="0"/>
      <w:w w:val="100"/>
      <w:position w:val="0"/>
      <w:sz w:val="18"/>
      <w:szCs w:val="18"/>
      <w:u w:val="single"/>
      <w:lang w:val="ru-RU" w:eastAsia="ru-RU"/>
    </w:rPr>
  </w:style>
  <w:style w:type="table" w:customStyle="1" w:styleId="1131">
    <w:name w:val="Сетка таблицы113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41">
    <w:name w:val="Pa4+1"/>
    <w:basedOn w:val="a"/>
    <w:next w:val="a"/>
    <w:uiPriority w:val="99"/>
    <w:rsid w:val="00A2003E"/>
    <w:pPr>
      <w:autoSpaceDE w:val="0"/>
      <w:autoSpaceDN w:val="0"/>
      <w:adjustRightInd w:val="0"/>
      <w:spacing w:after="0" w:line="241" w:lineRule="atLeast"/>
    </w:pPr>
    <w:rPr>
      <w:rFonts w:ascii="NewtonC" w:eastAsia="Calibri" w:hAnsi="NewtonC" w:cs="NewtonC"/>
      <w:sz w:val="24"/>
      <w:szCs w:val="24"/>
    </w:rPr>
  </w:style>
  <w:style w:type="table" w:customStyle="1" w:styleId="6130">
    <w:name w:val="Сетка таблицы6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1"/>
    <w:uiPriority w:val="5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1">
    <w:name w:val="Сетка таблицы381"/>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uiPriority w:val="3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1"/>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8">
    <w:name w:val="Сильное выделение1"/>
    <w:basedOn w:val="a0"/>
    <w:uiPriority w:val="21"/>
    <w:qFormat/>
    <w:rsid w:val="00A2003E"/>
    <w:rPr>
      <w:b/>
      <w:bCs/>
      <w:i/>
      <w:iCs/>
      <w:color w:val="auto"/>
    </w:rPr>
  </w:style>
  <w:style w:type="table" w:customStyle="1" w:styleId="400">
    <w:name w:val="Сетка таблицы40"/>
    <w:uiPriority w:val="3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
    <w:name w:val="Сетка таблицы112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00">
    <w:name w:val="Сетка таблицы310"/>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0">
    <w:name w:val="Сетка таблицы218"/>
    <w:uiPriority w:val="3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uiPriority w:val="5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uiPriority w:val="5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7">
    <w:name w:val="Сетка таблицы137"/>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4">
    <w:name w:val="Сетка таблицы104"/>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0">
    <w:name w:val="Сетка таблицы234"/>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0">
    <w:name w:val="Сетка таблицы144"/>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4">
    <w:name w:val="Сетка таблицы15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
    <w:name w:val="Сетка таблицы16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4">
    <w:name w:val="Сетка таблицы17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
    <w:name w:val="Сетка таблицы185"/>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
    <w:name w:val="Сетка таблицы19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23">
    <w:name w:val="Сетка таблицы1112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Сетка таблицы26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4">
    <w:name w:val="Сетка таблицы211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
    <w:name w:val="Сетка таблицы110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4">
    <w:name w:val="Сетка таблицы20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0">
    <w:name w:val="Сетка таблицы27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Сетка таблицы112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20">
    <w:name w:val="Сетка таблицы28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
    <w:name w:val="Сетка таблицы37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40">
    <w:name w:val="Сетка таблицы61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2">
    <w:name w:val="Сетка таблицы302"/>
    <w:uiPriority w:val="5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Сетка таблицы114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2">
    <w:name w:val="Сетка таблицы38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
    <w:name w:val="Сетка таблицы210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2">
    <w:name w:val="Сетка таблицы39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5">
    <w:name w:val="CM5"/>
    <w:basedOn w:val="a"/>
    <w:next w:val="a"/>
    <w:uiPriority w:val="99"/>
    <w:rsid w:val="00A2003E"/>
    <w:pPr>
      <w:autoSpaceDE w:val="0"/>
      <w:autoSpaceDN w:val="0"/>
      <w:adjustRightInd w:val="0"/>
      <w:spacing w:after="0" w:line="428" w:lineRule="atLeast"/>
    </w:pPr>
    <w:rPr>
      <w:rFonts w:ascii="HiddenHorzOCl" w:eastAsia="Calibri" w:hAnsi="HiddenHorzOCl" w:cs="HiddenHorzOCl"/>
      <w:sz w:val="24"/>
      <w:szCs w:val="24"/>
    </w:rPr>
  </w:style>
  <w:style w:type="table" w:customStyle="1" w:styleId="470">
    <w:name w:val="Сетка таблицы47"/>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0">
    <w:name w:val="Сетка таблицы48"/>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0">
    <w:name w:val="Сетка таблицы127"/>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0">
    <w:name w:val="Сетка таблицы219"/>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
    <w:name w:val="Сетка таблицы1127"/>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0">
    <w:name w:val="Сетка таблицы2110"/>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15"/>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0">
    <w:name w:val="Сетка таблицы49"/>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0">
    <w:name w:val="Сетка таблицы56"/>
    <w:uiPriority w:val="5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
    <w:name w:val="Сетка таблицы1112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0"/>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8">
    <w:name w:val="Сетка таблицы111118"/>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30">
    <w:name w:val="Сетка таблицы223"/>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50">
    <w:name w:val="Сетка таблицы235"/>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
    <w:name w:val="Сетка таблицы41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5"/>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
    <w:name w:val="Сетка таблицы138"/>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7">
    <w:name w:val="Сетка таблицы87"/>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0">
    <w:name w:val="Сетка таблицы243"/>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0">
    <w:name w:val="Сетка таблицы32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3"/>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Сетка таблицы97"/>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Сетка таблицы145"/>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0">
    <w:name w:val="Сетка таблицы25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Сетка таблицы433"/>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
    <w:name w:val="Сетка таблицы53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
    <w:name w:val="Сетка таблицы61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
    <w:name w:val="Сетка таблицы8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Сетка таблицы1128"/>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12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Сетка таблицы13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
    <w:name w:val="Сетка таблицы155"/>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
    <w:name w:val="Сетка таблицы166"/>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
    <w:name w:val="Сетка таблицы17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
    <w:name w:val="Сетка таблицы186"/>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
    <w:name w:val="Сетка таблицы11125"/>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5">
    <w:name w:val="Сетка таблицы19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5">
    <w:name w:val="Сетка таблицы20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41">
    <w:name w:val="xl141"/>
    <w:basedOn w:val="a"/>
    <w:rsid w:val="00A2003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color w:val="000000"/>
      <w:sz w:val="15"/>
      <w:szCs w:val="15"/>
      <w:lang w:eastAsia="ru-RU"/>
    </w:rPr>
  </w:style>
  <w:style w:type="paragraph" w:customStyle="1" w:styleId="xl142">
    <w:name w:val="xl142"/>
    <w:basedOn w:val="a"/>
    <w:rsid w:val="00A2003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color w:val="000000"/>
      <w:sz w:val="15"/>
      <w:szCs w:val="15"/>
      <w:lang w:eastAsia="ru-RU"/>
    </w:rPr>
  </w:style>
  <w:style w:type="paragraph" w:customStyle="1" w:styleId="xl143">
    <w:name w:val="xl143"/>
    <w:basedOn w:val="a"/>
    <w:rsid w:val="00A2003E"/>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color w:val="000000"/>
      <w:sz w:val="15"/>
      <w:szCs w:val="15"/>
      <w:lang w:eastAsia="ru-RU"/>
    </w:rPr>
  </w:style>
  <w:style w:type="paragraph" w:customStyle="1" w:styleId="xl144">
    <w:name w:val="xl144"/>
    <w:basedOn w:val="a"/>
    <w:rsid w:val="00A2003E"/>
    <w:pPr>
      <w:pBdr>
        <w:top w:val="single" w:sz="8" w:space="0" w:color="auto"/>
        <w:bottom w:val="single" w:sz="8" w:space="0" w:color="auto"/>
        <w:right w:val="single" w:sz="8" w:space="0" w:color="000000"/>
      </w:pBdr>
      <w:shd w:val="clear" w:color="000000" w:fill="FFFFFF"/>
      <w:spacing w:before="100" w:beforeAutospacing="1" w:after="100" w:afterAutospacing="1" w:line="240" w:lineRule="auto"/>
      <w:jc w:val="center"/>
      <w:textAlignment w:val="center"/>
    </w:pPr>
    <w:rPr>
      <w:rFonts w:eastAsia="Times New Roman" w:cs="Times New Roman"/>
      <w:b/>
      <w:bCs/>
      <w:color w:val="000000"/>
      <w:sz w:val="15"/>
      <w:szCs w:val="15"/>
      <w:lang w:eastAsia="ru-RU"/>
    </w:rPr>
  </w:style>
  <w:style w:type="paragraph" w:customStyle="1" w:styleId="xl145">
    <w:name w:val="xl145"/>
    <w:basedOn w:val="a"/>
    <w:rsid w:val="00A2003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color w:val="000000"/>
      <w:sz w:val="16"/>
      <w:szCs w:val="16"/>
      <w:lang w:eastAsia="ru-RU"/>
    </w:rPr>
  </w:style>
  <w:style w:type="paragraph" w:customStyle="1" w:styleId="xl146">
    <w:name w:val="xl146"/>
    <w:basedOn w:val="a"/>
    <w:rsid w:val="00A2003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color w:val="000000"/>
      <w:sz w:val="16"/>
      <w:szCs w:val="16"/>
      <w:lang w:eastAsia="ru-RU"/>
    </w:rPr>
  </w:style>
  <w:style w:type="paragraph" w:customStyle="1" w:styleId="xl147">
    <w:name w:val="xl147"/>
    <w:basedOn w:val="a"/>
    <w:rsid w:val="00A2003E"/>
    <w:pPr>
      <w:pBdr>
        <w:top w:val="single" w:sz="4" w:space="0" w:color="auto"/>
        <w:left w:val="single" w:sz="4" w:space="18" w:color="auto"/>
        <w:bottom w:val="single" w:sz="4" w:space="0" w:color="auto"/>
        <w:right w:val="single" w:sz="4" w:space="0" w:color="auto"/>
      </w:pBdr>
      <w:shd w:val="clear" w:color="000000" w:fill="FFFFFF"/>
      <w:spacing w:before="100" w:beforeAutospacing="1" w:after="100" w:afterAutospacing="1" w:line="240" w:lineRule="auto"/>
      <w:ind w:firstLineChars="200" w:firstLine="200"/>
      <w:textAlignment w:val="center"/>
    </w:pPr>
    <w:rPr>
      <w:rFonts w:eastAsia="Times New Roman" w:cs="Times New Roman"/>
      <w:b/>
      <w:bCs/>
      <w:color w:val="000000"/>
      <w:sz w:val="16"/>
      <w:szCs w:val="16"/>
      <w:lang w:eastAsia="ru-RU"/>
    </w:rPr>
  </w:style>
  <w:style w:type="paragraph" w:customStyle="1" w:styleId="xl148">
    <w:name w:val="xl148"/>
    <w:basedOn w:val="a"/>
    <w:rsid w:val="00A200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color w:val="000000"/>
      <w:sz w:val="16"/>
      <w:szCs w:val="16"/>
      <w:lang w:eastAsia="ru-RU"/>
    </w:rPr>
  </w:style>
  <w:style w:type="paragraph" w:customStyle="1" w:styleId="xl149">
    <w:name w:val="xl149"/>
    <w:basedOn w:val="a"/>
    <w:uiPriority w:val="99"/>
    <w:rsid w:val="00A200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color w:val="000000"/>
      <w:sz w:val="16"/>
      <w:szCs w:val="16"/>
      <w:lang w:eastAsia="ru-RU"/>
    </w:rPr>
  </w:style>
  <w:style w:type="paragraph" w:customStyle="1" w:styleId="xl150">
    <w:name w:val="xl150"/>
    <w:basedOn w:val="a"/>
    <w:uiPriority w:val="99"/>
    <w:rsid w:val="00A200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color w:val="000000"/>
      <w:sz w:val="16"/>
      <w:szCs w:val="16"/>
      <w:lang w:eastAsia="ru-RU"/>
    </w:rPr>
  </w:style>
  <w:style w:type="paragraph" w:customStyle="1" w:styleId="xl151">
    <w:name w:val="xl151"/>
    <w:basedOn w:val="a"/>
    <w:uiPriority w:val="99"/>
    <w:rsid w:val="00A200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color w:val="000000"/>
      <w:sz w:val="16"/>
      <w:szCs w:val="16"/>
      <w:lang w:eastAsia="ru-RU"/>
    </w:rPr>
  </w:style>
  <w:style w:type="paragraph" w:customStyle="1" w:styleId="xl152">
    <w:name w:val="xl152"/>
    <w:basedOn w:val="a"/>
    <w:uiPriority w:val="99"/>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16"/>
      <w:szCs w:val="16"/>
      <w:lang w:eastAsia="ru-RU"/>
    </w:rPr>
  </w:style>
  <w:style w:type="paragraph" w:customStyle="1" w:styleId="xl153">
    <w:name w:val="xl153"/>
    <w:basedOn w:val="a"/>
    <w:uiPriority w:val="99"/>
    <w:rsid w:val="00A200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color w:val="000000"/>
      <w:sz w:val="16"/>
      <w:szCs w:val="16"/>
      <w:lang w:eastAsia="ru-RU"/>
    </w:rPr>
  </w:style>
  <w:style w:type="paragraph" w:customStyle="1" w:styleId="xl154">
    <w:name w:val="xl154"/>
    <w:basedOn w:val="a"/>
    <w:uiPriority w:val="99"/>
    <w:rsid w:val="00A200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color w:val="000000"/>
      <w:sz w:val="16"/>
      <w:szCs w:val="16"/>
      <w:lang w:eastAsia="ru-RU"/>
    </w:rPr>
  </w:style>
  <w:style w:type="paragraph" w:customStyle="1" w:styleId="xl155">
    <w:name w:val="xl155"/>
    <w:basedOn w:val="a"/>
    <w:uiPriority w:val="99"/>
    <w:rsid w:val="00A200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color w:val="000000"/>
      <w:sz w:val="16"/>
      <w:szCs w:val="16"/>
      <w:lang w:eastAsia="ru-RU"/>
    </w:rPr>
  </w:style>
  <w:style w:type="paragraph" w:customStyle="1" w:styleId="xl156">
    <w:name w:val="xl156"/>
    <w:basedOn w:val="a"/>
    <w:uiPriority w:val="99"/>
    <w:rsid w:val="00A200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color w:val="000000"/>
      <w:sz w:val="16"/>
      <w:szCs w:val="16"/>
      <w:lang w:eastAsia="ru-RU"/>
    </w:rPr>
  </w:style>
  <w:style w:type="paragraph" w:customStyle="1" w:styleId="xl157">
    <w:name w:val="xl157"/>
    <w:basedOn w:val="a"/>
    <w:uiPriority w:val="99"/>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16"/>
      <w:szCs w:val="16"/>
      <w:lang w:eastAsia="ru-RU"/>
    </w:rPr>
  </w:style>
  <w:style w:type="paragraph" w:customStyle="1" w:styleId="xl158">
    <w:name w:val="xl158"/>
    <w:basedOn w:val="a"/>
    <w:uiPriority w:val="99"/>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color w:val="000000"/>
      <w:sz w:val="16"/>
      <w:szCs w:val="16"/>
      <w:lang w:eastAsia="ru-RU"/>
    </w:rPr>
  </w:style>
  <w:style w:type="paragraph" w:customStyle="1" w:styleId="xl159">
    <w:name w:val="xl159"/>
    <w:basedOn w:val="a"/>
    <w:uiPriority w:val="99"/>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16"/>
      <w:szCs w:val="16"/>
      <w:lang w:eastAsia="ru-RU"/>
    </w:rPr>
  </w:style>
  <w:style w:type="paragraph" w:customStyle="1" w:styleId="xl160">
    <w:name w:val="xl160"/>
    <w:basedOn w:val="a"/>
    <w:uiPriority w:val="99"/>
    <w:rsid w:val="00A2003E"/>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center"/>
    </w:pPr>
    <w:rPr>
      <w:rFonts w:eastAsia="Times New Roman" w:cs="Times New Roman"/>
      <w:color w:val="000000"/>
      <w:sz w:val="16"/>
      <w:szCs w:val="16"/>
      <w:lang w:eastAsia="ru-RU"/>
    </w:rPr>
  </w:style>
  <w:style w:type="paragraph" w:customStyle="1" w:styleId="xl161">
    <w:name w:val="xl161"/>
    <w:basedOn w:val="a"/>
    <w:uiPriority w:val="99"/>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color w:val="000000"/>
      <w:sz w:val="16"/>
      <w:szCs w:val="16"/>
      <w:lang w:eastAsia="ru-RU"/>
    </w:rPr>
  </w:style>
  <w:style w:type="paragraph" w:customStyle="1" w:styleId="xl162">
    <w:name w:val="xl162"/>
    <w:basedOn w:val="a"/>
    <w:uiPriority w:val="99"/>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color w:val="000000"/>
      <w:sz w:val="16"/>
      <w:szCs w:val="16"/>
      <w:lang w:eastAsia="ru-RU"/>
    </w:rPr>
  </w:style>
  <w:style w:type="paragraph" w:customStyle="1" w:styleId="xl163">
    <w:name w:val="xl163"/>
    <w:basedOn w:val="a"/>
    <w:uiPriority w:val="99"/>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color w:val="000000"/>
      <w:sz w:val="16"/>
      <w:szCs w:val="16"/>
      <w:lang w:eastAsia="ru-RU"/>
    </w:rPr>
  </w:style>
  <w:style w:type="paragraph" w:customStyle="1" w:styleId="xl164">
    <w:name w:val="xl164"/>
    <w:basedOn w:val="a"/>
    <w:uiPriority w:val="99"/>
    <w:rsid w:val="00A200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color w:val="000000"/>
      <w:sz w:val="16"/>
      <w:szCs w:val="16"/>
      <w:lang w:eastAsia="ru-RU"/>
    </w:rPr>
  </w:style>
  <w:style w:type="paragraph" w:customStyle="1" w:styleId="xl165">
    <w:name w:val="xl165"/>
    <w:basedOn w:val="a"/>
    <w:uiPriority w:val="99"/>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color w:val="000000"/>
      <w:sz w:val="16"/>
      <w:szCs w:val="16"/>
      <w:lang w:eastAsia="ru-RU"/>
    </w:rPr>
  </w:style>
  <w:style w:type="paragraph" w:customStyle="1" w:styleId="xl166">
    <w:name w:val="xl166"/>
    <w:basedOn w:val="a"/>
    <w:uiPriority w:val="99"/>
    <w:rsid w:val="00A2003E"/>
    <w:pPr>
      <w:pBdr>
        <w:top w:val="single" w:sz="4" w:space="0" w:color="auto"/>
        <w:left w:val="single" w:sz="4" w:space="18" w:color="auto"/>
        <w:bottom w:val="single" w:sz="4" w:space="0" w:color="auto"/>
        <w:right w:val="single" w:sz="4" w:space="0" w:color="auto"/>
      </w:pBdr>
      <w:shd w:val="clear" w:color="000000" w:fill="FFFFFF"/>
      <w:spacing w:before="100" w:beforeAutospacing="1" w:after="100" w:afterAutospacing="1" w:line="240" w:lineRule="auto"/>
      <w:ind w:firstLineChars="200" w:firstLine="200"/>
      <w:textAlignment w:val="center"/>
    </w:pPr>
    <w:rPr>
      <w:rFonts w:eastAsia="Times New Roman" w:cs="Times New Roman"/>
      <w:color w:val="000000"/>
      <w:sz w:val="16"/>
      <w:szCs w:val="16"/>
      <w:lang w:eastAsia="ru-RU"/>
    </w:rPr>
  </w:style>
  <w:style w:type="paragraph" w:customStyle="1" w:styleId="xl167">
    <w:name w:val="xl167"/>
    <w:basedOn w:val="a"/>
    <w:uiPriority w:val="99"/>
    <w:rsid w:val="00A200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color w:val="000000"/>
      <w:sz w:val="16"/>
      <w:szCs w:val="16"/>
      <w:lang w:eastAsia="ru-RU"/>
    </w:rPr>
  </w:style>
  <w:style w:type="paragraph" w:customStyle="1" w:styleId="xl168">
    <w:name w:val="xl168"/>
    <w:basedOn w:val="a"/>
    <w:uiPriority w:val="99"/>
    <w:rsid w:val="00A2003E"/>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69">
    <w:name w:val="xl169"/>
    <w:basedOn w:val="a"/>
    <w:uiPriority w:val="99"/>
    <w:rsid w:val="00A2003E"/>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70">
    <w:name w:val="xl170"/>
    <w:basedOn w:val="a"/>
    <w:uiPriority w:val="99"/>
    <w:rsid w:val="00A2003E"/>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71">
    <w:name w:val="xl171"/>
    <w:basedOn w:val="a"/>
    <w:uiPriority w:val="99"/>
    <w:rsid w:val="00A2003E"/>
    <w:pPr>
      <w:pBdr>
        <w:top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72">
    <w:name w:val="xl172"/>
    <w:basedOn w:val="a"/>
    <w:uiPriority w:val="99"/>
    <w:rsid w:val="00A2003E"/>
    <w:pPr>
      <w:pBdr>
        <w:top w:val="single" w:sz="8" w:space="0" w:color="auto"/>
        <w:right w:val="single" w:sz="8" w:space="0" w:color="000000"/>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73">
    <w:name w:val="xl173"/>
    <w:basedOn w:val="a"/>
    <w:uiPriority w:val="99"/>
    <w:rsid w:val="00A2003E"/>
    <w:pPr>
      <w:pBdr>
        <w:bottom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74">
    <w:name w:val="xl174"/>
    <w:basedOn w:val="a"/>
    <w:uiPriority w:val="99"/>
    <w:rsid w:val="00A2003E"/>
    <w:pPr>
      <w:pBdr>
        <w:bottom w:val="single" w:sz="8" w:space="0" w:color="auto"/>
        <w:right w:val="single" w:sz="8" w:space="0" w:color="000000"/>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75">
    <w:name w:val="xl175"/>
    <w:basedOn w:val="a"/>
    <w:uiPriority w:val="99"/>
    <w:rsid w:val="00A2003E"/>
    <w:pPr>
      <w:pBdr>
        <w:top w:val="single" w:sz="8" w:space="0" w:color="auto"/>
        <w:left w:val="single" w:sz="8" w:space="0" w:color="000000"/>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76">
    <w:name w:val="xl176"/>
    <w:basedOn w:val="a"/>
    <w:uiPriority w:val="99"/>
    <w:rsid w:val="00A2003E"/>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77">
    <w:name w:val="xl177"/>
    <w:basedOn w:val="a"/>
    <w:uiPriority w:val="99"/>
    <w:rsid w:val="00A2003E"/>
    <w:pPr>
      <w:pBdr>
        <w:left w:val="single" w:sz="8" w:space="0" w:color="000000"/>
        <w:bottom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78">
    <w:name w:val="xl178"/>
    <w:basedOn w:val="a"/>
    <w:uiPriority w:val="99"/>
    <w:rsid w:val="00A2003E"/>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79">
    <w:name w:val="xl179"/>
    <w:basedOn w:val="a"/>
    <w:uiPriority w:val="99"/>
    <w:rsid w:val="00A2003E"/>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80">
    <w:name w:val="xl180"/>
    <w:basedOn w:val="a"/>
    <w:uiPriority w:val="99"/>
    <w:rsid w:val="00A2003E"/>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81">
    <w:name w:val="xl181"/>
    <w:basedOn w:val="a"/>
    <w:uiPriority w:val="99"/>
    <w:rsid w:val="00A2003E"/>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5"/>
      <w:szCs w:val="15"/>
      <w:lang w:eastAsia="ru-RU"/>
    </w:rPr>
  </w:style>
  <w:style w:type="paragraph" w:customStyle="1" w:styleId="xl182">
    <w:name w:val="xl182"/>
    <w:basedOn w:val="a"/>
    <w:uiPriority w:val="99"/>
    <w:rsid w:val="00A200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color w:val="000000"/>
      <w:sz w:val="16"/>
      <w:szCs w:val="16"/>
      <w:lang w:eastAsia="ru-RU"/>
    </w:rPr>
  </w:style>
  <w:style w:type="paragraph" w:customStyle="1" w:styleId="xl183">
    <w:name w:val="xl183"/>
    <w:basedOn w:val="a"/>
    <w:uiPriority w:val="99"/>
    <w:rsid w:val="00A200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color w:val="000000"/>
      <w:sz w:val="16"/>
      <w:szCs w:val="16"/>
      <w:lang w:eastAsia="ru-RU"/>
    </w:rPr>
  </w:style>
  <w:style w:type="character" w:styleId="afffffffff5">
    <w:name w:val="Intense Emphasis"/>
    <w:basedOn w:val="a0"/>
    <w:uiPriority w:val="21"/>
    <w:qFormat/>
    <w:rsid w:val="00A2003E"/>
    <w:rPr>
      <w:b/>
      <w:bCs/>
      <w:i/>
      <w:iCs/>
      <w:color w:val="auto"/>
    </w:rPr>
  </w:style>
  <w:style w:type="table" w:customStyle="1" w:styleId="500">
    <w:name w:val="Сетка таблицы50"/>
    <w:uiPriority w:val="39"/>
    <w:rsid w:val="00A2003E"/>
    <w:pPr>
      <w:spacing w:after="0" w:line="240" w:lineRule="auto"/>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Georgia">
    <w:name w:val="Основной текст (2) + Georgia"/>
    <w:aliases w:val="12 pt,Курсив2"/>
    <w:basedOn w:val="2f9"/>
    <w:uiPriority w:val="99"/>
    <w:rsid w:val="00A2003E"/>
    <w:rPr>
      <w:rFonts w:ascii="Georgia" w:hAnsi="Georgia" w:cs="Georgia"/>
      <w:b/>
      <w:bCs/>
      <w:i/>
      <w:iCs/>
      <w:color w:val="000000"/>
      <w:spacing w:val="0"/>
      <w:w w:val="100"/>
      <w:position w:val="0"/>
      <w:sz w:val="24"/>
      <w:szCs w:val="24"/>
      <w:u w:val="none"/>
      <w:shd w:val="clear" w:color="auto" w:fill="FFFFFF"/>
      <w:lang w:val="ru-RU" w:eastAsia="ru-RU"/>
    </w:rPr>
  </w:style>
  <w:style w:type="character" w:customStyle="1" w:styleId="CharStyle3">
    <w:name w:val="Char Style 3"/>
    <w:basedOn w:val="a0"/>
    <w:link w:val="Style2a"/>
    <w:uiPriority w:val="99"/>
    <w:locked/>
    <w:rsid w:val="00A2003E"/>
    <w:rPr>
      <w:sz w:val="26"/>
      <w:szCs w:val="26"/>
      <w:shd w:val="clear" w:color="auto" w:fill="FFFFFF"/>
    </w:rPr>
  </w:style>
  <w:style w:type="paragraph" w:customStyle="1" w:styleId="Style2a">
    <w:name w:val="Style 2"/>
    <w:basedOn w:val="a"/>
    <w:link w:val="CharStyle3"/>
    <w:uiPriority w:val="99"/>
    <w:rsid w:val="00A2003E"/>
    <w:pPr>
      <w:widowControl w:val="0"/>
      <w:shd w:val="clear" w:color="auto" w:fill="FFFFFF"/>
      <w:spacing w:after="0" w:line="490" w:lineRule="exact"/>
      <w:jc w:val="both"/>
    </w:pPr>
    <w:rPr>
      <w:rFonts w:asciiTheme="minorHAnsi" w:hAnsiTheme="minorHAnsi"/>
      <w:kern w:val="2"/>
      <w:sz w:val="26"/>
      <w:szCs w:val="26"/>
      <w14:ligatures w14:val="standardContextual"/>
    </w:rPr>
  </w:style>
  <w:style w:type="character" w:customStyle="1" w:styleId="Bodytext8pt">
    <w:name w:val="Body text + 8 pt"/>
    <w:basedOn w:val="Bodytext"/>
    <w:uiPriority w:val="99"/>
    <w:rsid w:val="00A2003E"/>
    <w:rPr>
      <w:rFonts w:ascii="Times New Roman" w:hAnsi="Times New Roman" w:cs="Times New Roman"/>
      <w:spacing w:val="0"/>
      <w:sz w:val="16"/>
      <w:szCs w:val="16"/>
      <w:shd w:val="clear" w:color="auto" w:fill="FFFFFF"/>
    </w:rPr>
  </w:style>
  <w:style w:type="character" w:customStyle="1" w:styleId="212pt">
    <w:name w:val="Основной текст (2) + 12 pt"/>
    <w:aliases w:val="Не полужирный"/>
    <w:basedOn w:val="a0"/>
    <w:uiPriority w:val="99"/>
    <w:rsid w:val="00A2003E"/>
    <w:rPr>
      <w:rFonts w:ascii="Times New Roman" w:hAnsi="Times New Roman" w:cs="Times New Roman"/>
      <w:b/>
      <w:bCs/>
      <w:color w:val="000000"/>
      <w:spacing w:val="0"/>
      <w:w w:val="100"/>
      <w:position w:val="0"/>
      <w:sz w:val="24"/>
      <w:szCs w:val="24"/>
      <w:u w:val="none"/>
      <w:lang w:val="ru-RU" w:eastAsia="ru-RU"/>
    </w:rPr>
  </w:style>
  <w:style w:type="character" w:customStyle="1" w:styleId="211pt">
    <w:name w:val="Основной текст (2) + 11 pt"/>
    <w:aliases w:val="Не полужирный1,Курсив1,Интервал 0 pt"/>
    <w:basedOn w:val="a0"/>
    <w:rsid w:val="00A2003E"/>
    <w:rPr>
      <w:rFonts w:ascii="Times New Roman" w:hAnsi="Times New Roman" w:cs="Times New Roman"/>
      <w:b/>
      <w:bCs/>
      <w:i/>
      <w:iCs/>
      <w:color w:val="000000"/>
      <w:spacing w:val="-10"/>
      <w:w w:val="100"/>
      <w:position w:val="0"/>
      <w:sz w:val="22"/>
      <w:szCs w:val="22"/>
      <w:u w:val="none"/>
      <w:lang w:val="ru-RU" w:eastAsia="ru-RU"/>
    </w:rPr>
  </w:style>
  <w:style w:type="character" w:customStyle="1" w:styleId="612pt">
    <w:name w:val="Основной текст (6) + 12 pt"/>
    <w:aliases w:val="Интервал 0 pt1"/>
    <w:basedOn w:val="a0"/>
    <w:uiPriority w:val="99"/>
    <w:rsid w:val="00A2003E"/>
    <w:rPr>
      <w:rFonts w:ascii="Times New Roman" w:hAnsi="Times New Roman" w:cs="Times New Roman"/>
      <w:color w:val="000000"/>
      <w:spacing w:val="0"/>
      <w:w w:val="100"/>
      <w:position w:val="0"/>
      <w:sz w:val="24"/>
      <w:szCs w:val="24"/>
      <w:u w:val="none"/>
      <w:lang w:val="ru-RU" w:eastAsia="ru-RU"/>
    </w:rPr>
  </w:style>
  <w:style w:type="table" w:customStyle="1" w:styleId="570">
    <w:name w:val="Сетка таблицы57"/>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Сетка таблицы129"/>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9">
    <w:name w:val="Сетка таблицы1129"/>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0">
    <w:name w:val="Сетка таблицы315"/>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6">
    <w:name w:val="Сетка таблицы1112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6">
    <w:name w:val="Сетка таблицы2116"/>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Сетка таблицы2117"/>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0">
    <w:name w:val="Сетка таблицы58"/>
    <w:uiPriority w:val="3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9">
    <w:name w:val="Сетка таблицы111119"/>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0">
    <w:name w:val="Сетка таблицы1111110"/>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Сетка таблицы111111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40">
    <w:name w:val="Сетка таблицы224"/>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0">
    <w:name w:val="Сетка таблицы1210"/>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60">
    <w:name w:val="Сетка таблицы236"/>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0">
    <w:name w:val="Сетка таблицы316"/>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
    <w:name w:val="Сетка таблицы516"/>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
    <w:name w:val="Сетка таблицы139"/>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8">
    <w:name w:val="Сетка таблицы88"/>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0">
    <w:name w:val="Сетка таблицы32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Сетка таблицы42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Сетка таблицы524"/>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
    <w:name w:val="Сетка таблицы98"/>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4">
    <w:name w:val="Сетка таблицы25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
    <w:name w:val="Сетка таблицы33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
    <w:name w:val="Сетка таблицы434"/>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
    <w:name w:val="Сетка таблицы61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
    <w:name w:val="Сетка таблицы91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0">
    <w:name w:val="Сетка таблицы11210"/>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
    <w:name w:val="Сетка таблицы121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
    <w:name w:val="Сетка таблицы131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
    <w:name w:val="Сетка таблицы156"/>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
    <w:name w:val="Сетка таблицы167"/>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6">
    <w:name w:val="Сетка таблицы17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7">
    <w:name w:val="Сетка таблицы187"/>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7">
    <w:name w:val="Сетка таблицы11127"/>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6">
    <w:name w:val="Сетка таблицы19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6">
    <w:name w:val="Сетка таблицы20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0">
    <w:name w:val="Сетка таблицы263"/>
    <w:uiPriority w:val="99"/>
    <w:rsid w:val="00A2003E"/>
    <w:pPr>
      <w:spacing w:after="0" w:line="240" w:lineRule="auto"/>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
    <w:name w:val="Сетка таблицы110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31">
    <w:name w:val="Сетка таблицы111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Сетка таблицы111121"/>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
    <w:name w:val="Сетка таблицы111112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30">
    <w:name w:val="Сетка таблицы27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Сетка таблицы114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
    <w:name w:val="Сетка таблицы28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Сетка таблицы116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0">
    <w:name w:val="Сетка таблицы34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2">
    <w:name w:val="Сетка таблицы117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1">
    <w:name w:val="Сетка таблицы212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uiPriority w:val="3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1114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
    <w:name w:val="Сетка таблицы111131"/>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10">
    <w:name w:val="Сетка таблицы22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1">
    <w:name w:val="Сетка таблицы231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1">
    <w:name w:val="Сетка таблицы821"/>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uiPriority w:val="5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1"/>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
    <w:name w:val="Сетка таблицы131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1"/>
    <w:uiPriority w:val="5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Сетка таблицы17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Сетка таблицы11121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
    <w:name w:val="Сетка таблицы19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
    <w:name w:val="Сетка таблицы201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3">
    <w:name w:val="Сетка таблицы30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rsid w:val="00A2003E"/>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Calibri" w:hAnsi="Times New Roman" w:cs="Times New Roman"/>
      <w:kern w:val="0"/>
      <w:sz w:val="20"/>
      <w:szCs w:val="20"/>
      <w:lang w:eastAsia="ru-RU"/>
      <w14:ligatures w14:val="none"/>
    </w:rPr>
    <w:tblPr>
      <w:tblCellMar>
        <w:top w:w="0" w:type="dxa"/>
        <w:left w:w="0" w:type="dxa"/>
        <w:bottom w:w="0" w:type="dxa"/>
        <w:right w:w="0" w:type="dxa"/>
      </w:tblCellMar>
    </w:tblPr>
  </w:style>
  <w:style w:type="table" w:customStyle="1" w:styleId="1181">
    <w:name w:val="Сетка таблицы118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1"/>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11151"/>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1"/>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
    <w:name w:val="Сетка таблицы11114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Сетка таблицы119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61">
    <w:name w:val="Сетка таблицы1116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
    <w:name w:val="Сетка таблицы111151"/>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1">
    <w:name w:val="Сетка таблицы111114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1">
    <w:name w:val="Сетка таблицы120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
    <w:name w:val="Сетка таблицы1117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81">
    <w:name w:val="Сетка таблицы1118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1">
    <w:name w:val="Сетка таблицы111161"/>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1">
    <w:name w:val="Сетка таблицы111115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3">
    <w:name w:val="Сетка таблицы35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
    <w:name w:val="Сетка таблицы36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3">
    <w:name w:val="Сетка таблицы210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3">
    <w:name w:val="Сетка таблицы37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1">
    <w:name w:val="Сетка таблицы1119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1">
    <w:name w:val="Сетка таблицы2141"/>
    <w:uiPriority w:val="3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1"/>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1"/>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uiPriority w:val="3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1">
    <w:name w:val="Сетка таблицы11110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1">
    <w:name w:val="Сетка таблицы111171"/>
    <w:uiPriority w:val="99"/>
    <w:rsid w:val="00A2003E"/>
    <w:pPr>
      <w:spacing w:after="0" w:line="360" w:lineRule="auto"/>
      <w:ind w:left="284" w:firstLine="709"/>
      <w:jc w:val="both"/>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61">
    <w:name w:val="Сетка таблицы1111161"/>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21">
    <w:name w:val="Сетка таблицы22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uiPriority w:val="3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1">
    <w:name w:val="Сетка таблицы2321"/>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
    <w:name w:val="Сетка таблицы134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1"/>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
    <w:name w:val="Сетка таблицы941"/>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uiPriority w:val="5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Сетка таблицы33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
    <w:name w:val="Сетка таблицы4321"/>
    <w:uiPriority w:val="99"/>
    <w:rsid w:val="00A2003E"/>
    <w:pPr>
      <w:spacing w:after="0" w:line="360" w:lineRule="auto"/>
      <w:ind w:left="284"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
    <w:name w:val="Сетка таблицы53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
    <w:name w:val="Сетка таблицы81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
    <w:name w:val="Сетка таблицы91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uiPriority w:val="99"/>
    <w:rsid w:val="00A2003E"/>
    <w:pPr>
      <w:spacing w:after="0" w:line="360" w:lineRule="auto"/>
      <w:ind w:left="284"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Сетка таблицы12121"/>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
    <w:name w:val="Сетка таблицы131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uiPriority w:val="99"/>
    <w:rsid w:val="00A2003E"/>
    <w:pPr>
      <w:spacing w:after="0" w:line="360" w:lineRule="auto"/>
      <w:ind w:left="284"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
    <w:name w:val="Сетка таблицы17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1"/>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
    <w:name w:val="Сетка таблицы111221"/>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
    <w:name w:val="Сетка таблицы19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
    <w:name w:val="Сетка таблицы2021"/>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126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1">
    <w:name w:val="Сетка таблицы1120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81">
    <w:name w:val="Сетка таблицы11118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1">
    <w:name w:val="Сетка таблицы111191"/>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71">
    <w:name w:val="Сетка таблицы111117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51">
    <w:name w:val="Сетка таблицы135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3">
    <w:name w:val="Сетка таблицы383"/>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3">
    <w:name w:val="Сетка таблицы39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1">
    <w:name w:val="Сетка таблицы851"/>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1">
    <w:name w:val="Сетка таблицы95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61">
    <w:name w:val="Сетка таблицы136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31">
    <w:name w:val="Сетка таблицы1031"/>
    <w:uiPriority w:val="5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Сетка таблицы233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31">
    <w:name w:val="Сетка таблицы153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
    <w:name w:val="Сетка таблицы164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31">
    <w:name w:val="Сетка таблицы173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1">
    <w:name w:val="Сетка таблицы184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1">
    <w:name w:val="Сетка таблицы19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201">
    <w:name w:val="Сетка таблицы11120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
    <w:name w:val="Сетка таблицы351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1">
    <w:name w:val="Сетка таблицы2113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
    <w:name w:val="Сетка таблицы110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31">
    <w:name w:val="Сетка таблицы203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0">
    <w:name w:val="Сетка таблицы271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
    <w:name w:val="Сетка таблицы36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
    <w:name w:val="Сетка таблицы1124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11">
    <w:name w:val="Сетка таблицы281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1">
    <w:name w:val="Сетка таблицы37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31">
    <w:name w:val="Сетка таблицы613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1">
    <w:name w:val="Сетка таблицы3011"/>
    <w:uiPriority w:val="5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11">
    <w:name w:val="Сетка таблицы381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1">
    <w:name w:val="Сетка таблицы2101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1">
    <w:name w:val="Сетка таблицы39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1"/>
    <w:uiPriority w:val="3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
    <w:name w:val="Сетка таблицы1125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01">
    <w:name w:val="Сетка таблицы3101"/>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
    <w:name w:val="Сетка таблицы65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1">
    <w:name w:val="Сетка таблицы861"/>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1">
    <w:name w:val="Сетка таблицы96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71">
    <w:name w:val="Сетка таблицы137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41">
    <w:name w:val="Сетка таблицы104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1">
    <w:name w:val="Сетка таблицы234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41">
    <w:name w:val="Сетка таблицы154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41">
    <w:name w:val="Сетка таблицы174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1">
    <w:name w:val="Сетка таблицы194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231">
    <w:name w:val="Сетка таблицы11123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1">
    <w:name w:val="Сетка таблицы262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1">
    <w:name w:val="Сетка таблицы352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
    <w:name w:val="Сетка таблицы514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41">
    <w:name w:val="Сетка таблицы2114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1">
    <w:name w:val="Сетка таблицы1102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41">
    <w:name w:val="Сетка таблицы204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1">
    <w:name w:val="Сетка таблицы272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1">
    <w:name w:val="Сетка таблицы362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1">
    <w:name w:val="Сетка таблицы1126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21">
    <w:name w:val="Сетка таблицы282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1">
    <w:name w:val="Сетка таблицы372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41">
    <w:name w:val="Сетка таблицы614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21">
    <w:name w:val="Сетка таблицы3021"/>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1">
    <w:name w:val="Сетка таблицы1162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21">
    <w:name w:val="Сетка таблицы382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1">
    <w:name w:val="Сетка таблицы2102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21">
    <w:name w:val="Сетка таблицы392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
    <w:name w:val="Сетка таблицы47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
    <w:name w:val="Сетка таблицы127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1">
    <w:name w:val="Сетка таблицы1127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1">
    <w:name w:val="Сетка таблицы2110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1">
    <w:name w:val="Сетка таблицы49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
    <w:name w:val="Сетка таблицы66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1">
    <w:name w:val="Сетка таблицы11124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1">
    <w:name w:val="Сетка таблицы1111101"/>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81">
    <w:name w:val="Сетка таблицы111118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31">
    <w:name w:val="Сетка таблицы22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1">
    <w:name w:val="Сетка таблицы128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51">
    <w:name w:val="Сетка таблицы235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
    <w:name w:val="Сетка таблицы415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
    <w:name w:val="Сетка таблицы515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1">
    <w:name w:val="Сетка таблицы138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71">
    <w:name w:val="Сетка таблицы87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Сетка таблицы243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
    <w:name w:val="Сетка таблицы5231"/>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1">
    <w:name w:val="Сетка таблицы97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1">
    <w:name w:val="Сетка таблицы105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
    <w:name w:val="Сетка таблицы145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1">
    <w:name w:val="Сетка таблицы25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
    <w:name w:val="Сетка таблицы33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
    <w:name w:val="Сетка таблицы4331"/>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
    <w:name w:val="Сетка таблицы53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
    <w:name w:val="Сетка таблицы615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1">
    <w:name w:val="Сетка таблицы81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1">
    <w:name w:val="Сетка таблицы91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1">
    <w:name w:val="Сетка таблицы11281"/>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
    <w:name w:val="Сетка таблицы1213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
    <w:name w:val="Сетка таблицы1313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
    <w:name w:val="Сетка таблицы1551"/>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1">
    <w:name w:val="Сетка таблицы166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1">
    <w:name w:val="Сетка таблицы175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1">
    <w:name w:val="Сетка таблицы186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1">
    <w:name w:val="Сетка таблицы111251"/>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51">
    <w:name w:val="Сетка таблицы195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51">
    <w:name w:val="Сетка таблицы205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Сетка таблицы11711"/>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90">
    <w:name w:val="Сетка таблицы59"/>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0">
    <w:name w:val="Сетка таблицы130"/>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0">
    <w:name w:val="Сетка таблицы1130"/>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0">
    <w:name w:val="Сетка таблицы225"/>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0">
    <w:name w:val="Сетка таблицы317"/>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8">
    <w:name w:val="Сетка таблицы11128"/>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8">
    <w:name w:val="Сетка таблицы2118"/>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
    <w:name w:val="Сетка таблицы2119"/>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
    <w:name w:val="Сетка таблицы417"/>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uiPriority w:val="5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8"/>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0">
    <w:name w:val="Сетка таблицы111120"/>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
    <w:name w:val="Сетка таблицы1111112"/>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11111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60">
    <w:name w:val="Сетка таблицы226"/>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
    <w:name w:val="Сетка таблицы121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7">
    <w:name w:val="Сетка таблицы237"/>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0">
    <w:name w:val="Сетка таблицы318"/>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8"/>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7"/>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0">
    <w:name w:val="Сетка таблицы1310"/>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9">
    <w:name w:val="Сетка таблицы89"/>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
    <w:name w:val="Сетка таблицы245"/>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0">
    <w:name w:val="Сетка таблицы32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
    <w:name w:val="Сетка таблицы42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
    <w:name w:val="Сетка таблицы525"/>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9">
    <w:name w:val="Сетка таблицы99"/>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
    <w:name w:val="Сетка таблицы147"/>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5">
    <w:name w:val="Сетка таблицы25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
    <w:name w:val="Сетка таблицы33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
    <w:name w:val="Сетка таблицы435"/>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
    <w:name w:val="Сетка таблицы617"/>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Сетка таблицы71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Сетка таблицы81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5">
    <w:name w:val="Сетка таблицы91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Сетка таблицы11212"/>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
    <w:name w:val="Сетка таблицы1216"/>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Сетка таблицы131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
    <w:name w:val="Сетка таблицы157"/>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8">
    <w:name w:val="Сетка таблицы168"/>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7">
    <w:name w:val="Сетка таблицы177"/>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8">
    <w:name w:val="Сетка таблицы188"/>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9">
    <w:name w:val="Сетка таблицы11129"/>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7">
    <w:name w:val="Сетка таблицы197"/>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7">
    <w:name w:val="Сетка таблицы207"/>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Сетка таблицы115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4">
    <w:name w:val="Сетка таблицы264"/>
    <w:uiPriority w:val="99"/>
    <w:rsid w:val="00A2003E"/>
    <w:pPr>
      <w:spacing w:after="0" w:line="240" w:lineRule="auto"/>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4">
    <w:name w:val="Сетка таблицы110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Сетка таблицы113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32">
    <w:name w:val="Сетка таблицы111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111122"/>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111112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4">
    <w:name w:val="Сетка таблицы27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Сетка таблицы114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4">
    <w:name w:val="Сетка таблицы28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Сетка таблицы116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
    <w:name w:val="Сетка таблицы29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3">
    <w:name w:val="Сетка таблицы117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2">
    <w:name w:val="Сетка таблицы212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
    <w:name w:val="Сетка таблицы1114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
    <w:name w:val="Сетка таблицы111132"/>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2">
    <w:name w:val="Сетка таблицы111113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2">
    <w:name w:val="Сетка таблицы22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122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2">
    <w:name w:val="Сетка таблицы231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
    <w:name w:val="Сетка таблицы311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Сетка таблицы132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2">
    <w:name w:val="Сетка таблицы82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етка таблицы241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
    <w:name w:val="Сетка таблицы42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Сетка таблицы92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Сетка таблицы25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
    <w:name w:val="Сетка таблицы33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
    <w:name w:val="Сетка таблицы4312"/>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
    <w:name w:val="Сетка таблицы53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Сетка таблицы61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
    <w:name w:val="Сетка таблицы81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
    <w:name w:val="Сетка таблицы11213"/>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1211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
    <w:name w:val="Сетка таблицы131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2"/>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
    <w:name w:val="Сетка таблицы17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11121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2">
    <w:name w:val="Сетка таблицы19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2">
    <w:name w:val="Сетка таблицы20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4">
    <w:name w:val="Сетка таблицы30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rsid w:val="00A2003E"/>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Calibri" w:hAnsi="Times New Roman" w:cs="Times New Roman"/>
      <w:kern w:val="0"/>
      <w:sz w:val="20"/>
      <w:szCs w:val="20"/>
      <w:lang w:eastAsia="ru-RU"/>
      <w14:ligatures w14:val="none"/>
    </w:rPr>
    <w:tblPr>
      <w:tblCellMar>
        <w:top w:w="0" w:type="dxa"/>
        <w:left w:w="0" w:type="dxa"/>
        <w:bottom w:w="0" w:type="dxa"/>
        <w:right w:w="0" w:type="dxa"/>
      </w:tblCellMar>
    </w:tblPr>
  </w:style>
  <w:style w:type="table" w:customStyle="1" w:styleId="1182">
    <w:name w:val="Сетка таблицы118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
    <w:name w:val="Сетка таблицы452"/>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
    <w:name w:val="Сетка таблицы11152"/>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
    <w:name w:val="Сетка таблицы123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
    <w:name w:val="Сетка таблицы13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
    <w:name w:val="Сетка таблицы162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
    <w:name w:val="Сетка таблицы182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
    <w:name w:val="Сетка таблицы11114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Сетка таблицы119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2">
    <w:name w:val="Сетка таблицы1110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62">
    <w:name w:val="Сетка таблицы1116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2">
    <w:name w:val="Сетка таблицы111152"/>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2">
    <w:name w:val="Сетка таблицы111114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2">
    <w:name w:val="Сетка таблицы120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2">
    <w:name w:val="Сетка таблицы1117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82">
    <w:name w:val="Сетка таблицы1118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2">
    <w:name w:val="Сетка таблицы111162"/>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2">
    <w:name w:val="Сетка таблицы111115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4">
    <w:name w:val="Сетка таблицы35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4">
    <w:name w:val="Сетка таблицы364"/>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124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4">
    <w:name w:val="Сетка таблицы2104"/>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4">
    <w:name w:val="Сетка таблицы374"/>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2">
    <w:name w:val="Сетка таблицы1119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2">
    <w:name w:val="Сетка таблицы2142"/>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Сетка таблицы21122"/>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
    <w:name w:val="Сетка таблицы552"/>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2">
    <w:name w:val="Сетка таблицы11110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2">
    <w:name w:val="Сетка таблицы111172"/>
    <w:uiPriority w:val="99"/>
    <w:rsid w:val="00A2003E"/>
    <w:pPr>
      <w:spacing w:after="0" w:line="360" w:lineRule="auto"/>
      <w:ind w:left="284" w:firstLine="709"/>
      <w:jc w:val="both"/>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62">
    <w:name w:val="Сетка таблицы1111162"/>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22">
    <w:name w:val="Сетка таблицы22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
    <w:name w:val="Сетка таблицы125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2">
    <w:name w:val="Сетка таблицы2322"/>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
    <w:name w:val="Сетка таблицы41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
    <w:name w:val="Сетка таблицы5122"/>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
    <w:name w:val="Сетка таблицы134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2">
    <w:name w:val="Сетка таблицы842"/>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
    <w:name w:val="Сетка таблицы2422"/>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
    <w:name w:val="Сетка таблицы42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
    <w:name w:val="Сетка таблицы5222"/>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
    <w:name w:val="Сетка таблицы942"/>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
    <w:name w:val="Сетка таблицы10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2">
    <w:name w:val="Сетка таблицы25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
    <w:name w:val="Сетка таблицы33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Сетка таблицы4322"/>
    <w:uiPriority w:val="99"/>
    <w:rsid w:val="00A2003E"/>
    <w:pPr>
      <w:spacing w:after="0" w:line="360" w:lineRule="auto"/>
      <w:ind w:left="284"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
    <w:name w:val="Сетка таблицы53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
    <w:name w:val="Сетка таблицы71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2">
    <w:name w:val="Сетка таблицы81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2">
    <w:name w:val="Сетка таблицы91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
    <w:name w:val="Сетка таблицы11222"/>
    <w:uiPriority w:val="99"/>
    <w:rsid w:val="00A2003E"/>
    <w:pPr>
      <w:spacing w:after="0" w:line="360" w:lineRule="auto"/>
      <w:ind w:left="284"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12122"/>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
    <w:name w:val="Сетка таблицы131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
    <w:name w:val="Сетка таблицы1522"/>
    <w:uiPriority w:val="99"/>
    <w:rsid w:val="00A2003E"/>
    <w:pPr>
      <w:spacing w:after="0" w:line="360" w:lineRule="auto"/>
      <w:ind w:left="284"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
    <w:name w:val="Сетка таблицы1632"/>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
    <w:name w:val="Сетка таблицы17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2">
    <w:name w:val="Сетка таблицы1832"/>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111222"/>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2">
    <w:name w:val="Сетка таблицы19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2">
    <w:name w:val="Сетка таблицы2022"/>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2">
    <w:name w:val="Сетка таблицы1120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82">
    <w:name w:val="Сетка таблицы11118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2">
    <w:name w:val="Сетка таблицы111192"/>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72">
    <w:name w:val="Сетка таблицы111117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52">
    <w:name w:val="Сетка таблицы135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4">
    <w:name w:val="Сетка таблицы384"/>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
    <w:name w:val="Сетка таблицы112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4">
    <w:name w:val="Сетка таблицы394"/>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
    <w:name w:val="Сетка таблицы64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2">
    <w:name w:val="Сетка таблицы852"/>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2">
    <w:name w:val="Сетка таблицы95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62">
    <w:name w:val="Сетка таблицы136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32">
    <w:name w:val="Сетка таблицы103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2">
    <w:name w:val="Сетка таблицы233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
    <w:name w:val="Сетка таблицы14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32">
    <w:name w:val="Сетка таблицы153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
    <w:name w:val="Сетка таблицы164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32">
    <w:name w:val="Сетка таблицы173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2">
    <w:name w:val="Сетка таблицы184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2">
    <w:name w:val="Сетка таблицы19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202">
    <w:name w:val="Сетка таблицы11120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2">
    <w:name w:val="Сетка таблицы261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2">
    <w:name w:val="Сетка таблицы351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
    <w:name w:val="Сетка таблицы413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
    <w:name w:val="Сетка таблицы51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2">
    <w:name w:val="Сетка таблицы2113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
    <w:name w:val="Сетка таблицы3111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2">
    <w:name w:val="Сетка таблицы110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32">
    <w:name w:val="Сетка таблицы203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2">
    <w:name w:val="Сетка таблицы271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2">
    <w:name w:val="Сетка таблицы36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
    <w:name w:val="Сетка таблицы1124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12">
    <w:name w:val="Сетка таблицы281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2">
    <w:name w:val="Сетка таблицы37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
    <w:name w:val="Сетка таблицы113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32">
    <w:name w:val="Сетка таблицы613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2">
    <w:name w:val="Сетка таблицы3012"/>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
    <w:name w:val="Сетка таблицы1141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2">
    <w:name w:val="Сетка таблицы116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12">
    <w:name w:val="Сетка таблицы381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2">
    <w:name w:val="Сетка таблицы2101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2">
    <w:name w:val="Сетка таблицы391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2">
    <w:name w:val="Сетка таблицы402"/>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2">
    <w:name w:val="Сетка таблицы217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2">
    <w:name w:val="Сетка таблицы1125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02">
    <w:name w:val="Сетка таблицы310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2">
    <w:name w:val="Сетка таблицы218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2">
    <w:name w:val="Сетка таблицы862"/>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2">
    <w:name w:val="Сетка таблицы96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72">
    <w:name w:val="Сетка таблицы137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42">
    <w:name w:val="Сетка таблицы104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2">
    <w:name w:val="Сетка таблицы234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
    <w:name w:val="Сетка таблицы144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42">
    <w:name w:val="Сетка таблицы154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2">
    <w:name w:val="Сетка таблицы165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42">
    <w:name w:val="Сетка таблицы174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2">
    <w:name w:val="Сетка таблицы185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2">
    <w:name w:val="Сетка таблицы194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232">
    <w:name w:val="Сетка таблицы11123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2">
    <w:name w:val="Сетка таблицы262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2">
    <w:name w:val="Сетка таблицы352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
    <w:name w:val="Сетка таблицы414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
    <w:name w:val="Сетка таблицы514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42">
    <w:name w:val="Сетка таблицы2114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
    <w:name w:val="Сетка таблицы3112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2">
    <w:name w:val="Сетка таблицы1102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42">
    <w:name w:val="Сетка таблицы204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2">
    <w:name w:val="Сетка таблицы272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2">
    <w:name w:val="Сетка таблицы362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2">
    <w:name w:val="Сетка таблицы1126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22">
    <w:name w:val="Сетка таблицы282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2">
    <w:name w:val="Сетка таблицы372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
    <w:name w:val="Сетка таблицы1132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42">
    <w:name w:val="Сетка таблицы614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22">
    <w:name w:val="Сетка таблицы3022"/>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
    <w:name w:val="Сетка таблицы1142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2">
    <w:name w:val="Сетка таблицы1162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22">
    <w:name w:val="Сетка таблицы382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2">
    <w:name w:val="Сетка таблицы2102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22">
    <w:name w:val="Сетка таблицы392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2">
    <w:name w:val="Сетка таблицы47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2">
    <w:name w:val="Сетка таблицы127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2">
    <w:name w:val="Сетка таблицы219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2">
    <w:name w:val="Сетка таблицы1127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2">
    <w:name w:val="Сетка таблицы2110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2">
    <w:name w:val="Сетка таблицы2115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2">
    <w:name w:val="Сетка таблицы49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2">
    <w:name w:val="Сетка таблицы66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2">
    <w:name w:val="Сетка таблицы11124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2">
    <w:name w:val="Сетка таблицы1111102"/>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82">
    <w:name w:val="Сетка таблицы111118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32">
    <w:name w:val="Сетка таблицы22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
    <w:name w:val="Сетка таблицы76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2">
    <w:name w:val="Сетка таблицы128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52">
    <w:name w:val="Сетка таблицы235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
    <w:name w:val="Сетка таблицы314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2">
    <w:name w:val="Сетка таблицы415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2">
    <w:name w:val="Сетка таблицы515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2">
    <w:name w:val="Сетка таблицы138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72">
    <w:name w:val="Сетка таблицы87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2">
    <w:name w:val="Сетка таблицы243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
    <w:name w:val="Сетка таблицы32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2">
    <w:name w:val="Сетка таблицы42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2">
    <w:name w:val="Сетка таблицы5232"/>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2">
    <w:name w:val="Сетка таблицы97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2">
    <w:name w:val="Сетка таблицы105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
    <w:name w:val="Сетка таблицы145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2">
    <w:name w:val="Сетка таблицы25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2">
    <w:name w:val="Сетка таблицы33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2">
    <w:name w:val="Сетка таблицы4332"/>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2">
    <w:name w:val="Сетка таблицы53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2">
    <w:name w:val="Сетка таблицы615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
    <w:name w:val="Сетка таблицы71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2">
    <w:name w:val="Сетка таблицы81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2">
    <w:name w:val="Сетка таблицы91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2">
    <w:name w:val="Сетка таблицы11282"/>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
    <w:name w:val="Сетка таблицы1213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
    <w:name w:val="Сетка таблицы1313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
    <w:name w:val="Сетка таблицы1552"/>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2">
    <w:name w:val="Сетка таблицы166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2">
    <w:name w:val="Сетка таблицы175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2">
    <w:name w:val="Сетка таблицы186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2">
    <w:name w:val="Сетка таблицы111252"/>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52">
    <w:name w:val="Сетка таблицы195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52">
    <w:name w:val="Сетка таблицы2052"/>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0">
    <w:name w:val="Сетка таблицы60"/>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0">
    <w:name w:val="Сетка таблицы140"/>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
    <w:name w:val="Сетка таблицы113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0">
    <w:name w:val="Сетка таблицы227"/>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0">
    <w:name w:val="Сетка таблицы319"/>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0">
    <w:name w:val="Сетка таблицы11130"/>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00">
    <w:name w:val="Сетка таблицы2120"/>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0">
    <w:name w:val="Сетка таблицы21110"/>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9">
    <w:name w:val="Сетка таблицы419"/>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8">
    <w:name w:val="Сетка таблицы518"/>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етка таблицы69"/>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
    <w:name w:val="Сетка таблицы11112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4">
    <w:name w:val="Сетка таблицы1111114"/>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5">
    <w:name w:val="Сетка таблицы1111115"/>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8">
    <w:name w:val="Сетка таблицы228"/>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uiPriority w:val="3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
    <w:name w:val="Сетка таблицы1217"/>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8">
    <w:name w:val="Сетка таблицы238"/>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0">
    <w:name w:val="Сетка таблицы3110"/>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0">
    <w:name w:val="Сетка таблицы4110"/>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9">
    <w:name w:val="Сетка таблицы519"/>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
    <w:name w:val="Сетка таблицы131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00">
    <w:name w:val="Сетка таблицы810"/>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Сетка таблицы246"/>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6">
    <w:name w:val="Сетка таблицы42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6">
    <w:name w:val="Сетка таблицы526"/>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0">
    <w:name w:val="Сетка таблицы910"/>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8">
    <w:name w:val="Сетка таблицы108"/>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
    <w:name w:val="Сетка таблицы148"/>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6">
    <w:name w:val="Сетка таблицы25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6">
    <w:name w:val="Сетка таблицы33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6">
    <w:name w:val="Сетка таблицы436"/>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6">
    <w:name w:val="Сетка таблицы53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8">
    <w:name w:val="Сетка таблицы618"/>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Сетка таблицы71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6">
    <w:name w:val="Сетка таблицы81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6">
    <w:name w:val="Сетка таблицы91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Сетка таблицы11214"/>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
    <w:name w:val="Сетка таблицы1218"/>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
    <w:name w:val="Сетка таблицы1317"/>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
    <w:name w:val="Сетка таблицы158"/>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9">
    <w:name w:val="Сетка таблицы169"/>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80">
    <w:name w:val="Сетка таблицы178"/>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9">
    <w:name w:val="Сетка таблицы189"/>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0">
    <w:name w:val="Сетка таблицы111210"/>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8">
    <w:name w:val="Сетка таблицы198"/>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8">
    <w:name w:val="Сетка таблицы208"/>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Сетка таблицы115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5">
    <w:name w:val="Сетка таблицы265"/>
    <w:uiPriority w:val="99"/>
    <w:rsid w:val="00A2003E"/>
    <w:pPr>
      <w:spacing w:after="0" w:line="240" w:lineRule="auto"/>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5">
    <w:name w:val="Сетка таблицы110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6">
    <w:name w:val="Сетка таблицы1136"/>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33">
    <w:name w:val="Сетка таблицы1113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
    <w:name w:val="Сетка таблицы111124"/>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
    <w:name w:val="Сетка таблицы111112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5">
    <w:name w:val="Сетка таблицы275"/>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
    <w:name w:val="Сетка таблицы1145"/>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5">
    <w:name w:val="Сетка таблицы28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5">
    <w:name w:val="Сетка таблицы116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Сетка таблицы29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4">
    <w:name w:val="Сетка таблицы1174"/>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3">
    <w:name w:val="Сетка таблицы212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
    <w:name w:val="Сетка таблицы44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
    <w:name w:val="Сетка таблицы543"/>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
    <w:name w:val="Сетка таблицы1114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
    <w:name w:val="Сетка таблицы111133"/>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3">
    <w:name w:val="Сетка таблицы111113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3">
    <w:name w:val="Сетка таблицы22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Сетка таблицы122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3">
    <w:name w:val="Сетка таблицы23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5"/>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Сетка таблицы5113"/>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
    <w:name w:val="Сетка таблицы132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3">
    <w:name w:val="Сетка таблицы82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
    <w:name w:val="Сетка таблицы2413"/>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
    <w:name w:val="Сетка таблицы32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
    <w:name w:val="Сетка таблицы42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
    <w:name w:val="Сетка таблицы5213"/>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
    <w:name w:val="Сетка таблицы92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Сетка таблицы10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
    <w:name w:val="Сетка таблицы14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
    <w:name w:val="Сетка таблицы25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
    <w:name w:val="Сетка таблицы33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
    <w:name w:val="Сетка таблицы4313"/>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
    <w:name w:val="Сетка таблицы53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
    <w:name w:val="Сетка таблицы61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3">
    <w:name w:val="Сетка таблицы81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3">
    <w:name w:val="Сетка таблицы91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
    <w:name w:val="Сетка таблицы11215"/>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
    <w:name w:val="Сетка таблицы121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
    <w:name w:val="Сетка таблицы131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
    <w:name w:val="Сетка таблицы1513"/>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
    <w:name w:val="Сетка таблицы16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
    <w:name w:val="Сетка таблицы17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
    <w:name w:val="Сетка таблицы18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
    <w:name w:val="Сетка таблицы1112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3">
    <w:name w:val="Сетка таблицы19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3">
    <w:name w:val="Сетка таблицы20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5">
    <w:name w:val="Сетка таблицы305"/>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rsid w:val="00A2003E"/>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Calibri" w:hAnsi="Times New Roman" w:cs="Times New Roman"/>
      <w:kern w:val="0"/>
      <w:sz w:val="20"/>
      <w:szCs w:val="20"/>
      <w:lang w:eastAsia="ru-RU"/>
      <w14:ligatures w14:val="none"/>
    </w:rPr>
    <w:tblPr>
      <w:tblCellMar>
        <w:top w:w="0" w:type="dxa"/>
        <w:left w:w="0" w:type="dxa"/>
        <w:bottom w:w="0" w:type="dxa"/>
        <w:right w:w="0" w:type="dxa"/>
      </w:tblCellMar>
    </w:tblPr>
  </w:style>
  <w:style w:type="table" w:customStyle="1" w:styleId="1183">
    <w:name w:val="Сетка таблицы118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
    <w:name w:val="Сетка таблицы453"/>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
    <w:name w:val="Сетка таблицы83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3">
    <w:name w:val="Сетка таблицы93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
    <w:name w:val="Сетка таблицы11153"/>
    <w:uiPriority w:val="99"/>
    <w:rsid w:val="00A2003E"/>
    <w:pPr>
      <w:spacing w:after="0" w:line="240" w:lineRule="auto"/>
      <w:ind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
    <w:name w:val="Сетка таблицы123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
    <w:name w:val="Сетка таблицы133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
    <w:name w:val="Сетка таблицы162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
    <w:name w:val="Сетка таблицы182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
    <w:name w:val="Сетка таблицы11114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3">
    <w:name w:val="Сетка таблицы119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3">
    <w:name w:val="Сетка таблицы1110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63">
    <w:name w:val="Сетка таблицы1116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3">
    <w:name w:val="Сетка таблицы111153"/>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3">
    <w:name w:val="Сетка таблицы111114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3">
    <w:name w:val="Сетка таблицы120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3">
    <w:name w:val="Сетка таблицы1117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83">
    <w:name w:val="Сетка таблицы1118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3">
    <w:name w:val="Сетка таблицы111163"/>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3">
    <w:name w:val="Сетка таблицы111115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5">
    <w:name w:val="Сетка таблицы355"/>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5">
    <w:name w:val="Сетка таблицы365"/>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
    <w:name w:val="Сетка таблицы124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5">
    <w:name w:val="Сетка таблицы2105"/>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5">
    <w:name w:val="Сетка таблицы375"/>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3">
    <w:name w:val="Сетка таблицы1119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3">
    <w:name w:val="Сетка таблицы2143"/>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
    <w:name w:val="Сетка таблицы21123"/>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3">
    <w:name w:val="Сетка таблицы46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
    <w:name w:val="Сетка таблицы553"/>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
    <w:name w:val="Сетка таблицы63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3">
    <w:name w:val="Сетка таблицы11110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3">
    <w:name w:val="Сетка таблицы111173"/>
    <w:uiPriority w:val="99"/>
    <w:rsid w:val="00A2003E"/>
    <w:pPr>
      <w:spacing w:after="0" w:line="360" w:lineRule="auto"/>
      <w:ind w:left="284" w:firstLine="709"/>
      <w:jc w:val="both"/>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63">
    <w:name w:val="Сетка таблицы1111163"/>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23">
    <w:name w:val="Сетка таблицы22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
    <w:name w:val="Сетка таблицы73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
    <w:name w:val="Сетка таблицы125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3">
    <w:name w:val="Сетка таблицы2323"/>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
    <w:name w:val="Сетка таблицы31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
    <w:name w:val="Сетка таблицы41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
    <w:name w:val="Сетка таблицы5123"/>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
    <w:name w:val="Сетка таблицы134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3">
    <w:name w:val="Сетка таблицы843"/>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
    <w:name w:val="Сетка таблицы2423"/>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
    <w:name w:val="Сетка таблицы32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
    <w:name w:val="Сетка таблицы42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
    <w:name w:val="Сетка таблицы5223"/>
    <w:uiPriority w:val="99"/>
    <w:locked/>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3">
    <w:name w:val="Сетка таблицы943"/>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3">
    <w:name w:val="Сетка таблицы10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
    <w:name w:val="Сетка таблицы14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3">
    <w:name w:val="Сетка таблицы25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
    <w:name w:val="Сетка таблицы33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
    <w:name w:val="Сетка таблицы4323"/>
    <w:uiPriority w:val="99"/>
    <w:rsid w:val="00A2003E"/>
    <w:pPr>
      <w:spacing w:after="0" w:line="360" w:lineRule="auto"/>
      <w:ind w:left="284"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
    <w:name w:val="Сетка таблицы53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
    <w:name w:val="Сетка таблицы61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
    <w:name w:val="Сетка таблицы71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3">
    <w:name w:val="Сетка таблицы81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3">
    <w:name w:val="Сетка таблицы91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
    <w:name w:val="Сетка таблицы11223"/>
    <w:uiPriority w:val="99"/>
    <w:rsid w:val="00A2003E"/>
    <w:pPr>
      <w:spacing w:after="0" w:line="360" w:lineRule="auto"/>
      <w:ind w:left="284"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
    <w:name w:val="Сетка таблицы12123"/>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
    <w:name w:val="Сетка таблицы131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
    <w:name w:val="Сетка таблицы1523"/>
    <w:uiPriority w:val="99"/>
    <w:rsid w:val="00A2003E"/>
    <w:pPr>
      <w:spacing w:after="0" w:line="360" w:lineRule="auto"/>
      <w:ind w:left="284" w:firstLine="709"/>
      <w:jc w:val="both"/>
    </w:pPr>
    <w:rPr>
      <w:rFonts w:ascii="Times New Roman" w:eastAsia="Calibri" w:hAnsi="Times New Roman" w:cs="Times New Roman"/>
      <w:kern w:val="0"/>
      <w:sz w:val="28"/>
      <w:szCs w:val="28"/>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
    <w:name w:val="Сетка таблицы1633"/>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
    <w:name w:val="Сетка таблицы17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3">
    <w:name w:val="Сетка таблицы1833"/>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
    <w:name w:val="Сетка таблицы111223"/>
    <w:uiPriority w:val="99"/>
    <w:rsid w:val="00A2003E"/>
    <w:pPr>
      <w:spacing w:after="0" w:line="360" w:lineRule="auto"/>
      <w:ind w:left="284" w:firstLine="709"/>
      <w:jc w:val="both"/>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3">
    <w:name w:val="Сетка таблицы19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3">
    <w:name w:val="Сетка таблицы2023"/>
    <w:uiPriority w:val="99"/>
    <w:rsid w:val="00A2003E"/>
    <w:pPr>
      <w:spacing w:after="0" w:line="360" w:lineRule="auto"/>
      <w:ind w:left="284"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
    <w:name w:val="Сетка таблицы126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3">
    <w:name w:val="Сетка таблицы1120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83">
    <w:name w:val="Сетка таблицы11118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3">
    <w:name w:val="Сетка таблицы111193"/>
    <w:uiPriority w:val="99"/>
    <w:rsid w:val="00A2003E"/>
    <w:pPr>
      <w:spacing w:after="0" w:line="240" w:lineRule="auto"/>
    </w:pPr>
    <w:rPr>
      <w:rFonts w:ascii="Calibri" w:eastAsia="Times New Roman"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73">
    <w:name w:val="Сетка таблицы111117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53">
    <w:name w:val="Сетка таблицы135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5">
    <w:name w:val="Сетка таблицы385"/>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
    <w:name w:val="Сетка таблицы215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
    <w:name w:val="Сетка таблицы1123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5">
    <w:name w:val="Сетка таблицы395"/>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3">
    <w:name w:val="Сетка таблицы2163"/>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
    <w:name w:val="Сетка таблицы64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Сетка таблицы743"/>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3">
    <w:name w:val="Сетка таблицы853"/>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3">
    <w:name w:val="Сетка таблицы95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63">
    <w:name w:val="Сетка таблицы136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33">
    <w:name w:val="Сетка таблицы103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3">
    <w:name w:val="Сетка таблицы2333"/>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
    <w:name w:val="Сетка таблицы143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33">
    <w:name w:val="Сетка таблицы153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
    <w:name w:val="Сетка таблицы164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33">
    <w:name w:val="Сетка таблицы173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3">
    <w:name w:val="Сетка таблицы184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3">
    <w:name w:val="Сетка таблицы193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203">
    <w:name w:val="Сетка таблицы11120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3">
    <w:name w:val="Сетка таблицы26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3">
    <w:name w:val="Сетка таблицы35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
    <w:name w:val="Сетка таблицы413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
    <w:name w:val="Сетка таблицы513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3">
    <w:name w:val="Сетка таблицы2113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
    <w:name w:val="Сетка таблицы311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3">
    <w:name w:val="Сетка таблицы110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33">
    <w:name w:val="Сетка таблицы203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3">
    <w:name w:val="Сетка таблицы2713"/>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3">
    <w:name w:val="Сетка таблицы36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
    <w:name w:val="Сетка таблицы1124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13">
    <w:name w:val="Сетка таблицы28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3">
    <w:name w:val="Сетка таблицы37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
    <w:name w:val="Сетка таблицы113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33">
    <w:name w:val="Сетка таблицы613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3">
    <w:name w:val="Сетка таблицы3013"/>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
    <w:name w:val="Сетка таблицы114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3">
    <w:name w:val="Сетка таблицы116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13">
    <w:name w:val="Сетка таблицы381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3">
    <w:name w:val="Сетка таблицы21013"/>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3">
    <w:name w:val="Сетка таблицы391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3">
    <w:name w:val="Сетка таблицы403"/>
    <w:uiPriority w:val="99"/>
    <w:rsid w:val="00A2003E"/>
    <w:pPr>
      <w:overflowPunct w:val="0"/>
      <w:autoSpaceDE w:val="0"/>
      <w:autoSpaceDN w:val="0"/>
      <w:adjustRightInd w:val="0"/>
      <w:spacing w:after="0" w:line="360" w:lineRule="auto"/>
      <w:ind w:left="284" w:right="-284" w:firstLine="709"/>
      <w:jc w:val="both"/>
      <w:textAlignment w:val="baseline"/>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3">
    <w:name w:val="Сетка таблицы217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3">
    <w:name w:val="Сетка таблицы11253"/>
    <w:uiPriority w:val="9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03">
    <w:name w:val="Сетка таблицы3103"/>
    <w:uiPriority w:val="9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3">
    <w:name w:val="Сетка таблицы2183"/>
    <w:uiPriority w:val="99"/>
    <w:locked/>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0">
    <w:name w:val="Сетка таблицы70"/>
    <w:basedOn w:val="a1"/>
    <w:next w:val="affffff0"/>
    <w:uiPriority w:val="39"/>
    <w:rsid w:val="00A2003E"/>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d">
    <w:name w:val="Нет списка11"/>
    <w:next w:val="a2"/>
    <w:uiPriority w:val="99"/>
    <w:semiHidden/>
    <w:unhideWhenUsed/>
    <w:rsid w:val="00A2003E"/>
  </w:style>
  <w:style w:type="table" w:customStyle="1" w:styleId="149">
    <w:name w:val="Сетка таблицы149"/>
    <w:basedOn w:val="a1"/>
    <w:next w:val="affffff0"/>
    <w:uiPriority w:val="59"/>
    <w:rsid w:val="00A2003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a">
    <w:name w:val="Нет списка111"/>
    <w:next w:val="a2"/>
    <w:uiPriority w:val="99"/>
    <w:semiHidden/>
    <w:unhideWhenUsed/>
    <w:rsid w:val="00A2003E"/>
  </w:style>
  <w:style w:type="table" w:customStyle="1" w:styleId="1137">
    <w:name w:val="Сетка таблицы1137"/>
    <w:basedOn w:val="a1"/>
    <w:next w:val="affffff0"/>
    <w:uiPriority w:val="59"/>
    <w:rsid w:val="00A2003E"/>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5pt">
    <w:name w:val="Основной текст (2) + 11;5 pt"/>
    <w:rsid w:val="00A2003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paragraph" w:customStyle="1" w:styleId="afffffffff6">
    <w:name w:val="Документ в списке"/>
    <w:basedOn w:val="a"/>
    <w:next w:val="a"/>
    <w:uiPriority w:val="99"/>
    <w:qFormat/>
    <w:rsid w:val="0099568F"/>
    <w:pPr>
      <w:autoSpaceDE w:val="0"/>
      <w:autoSpaceDN w:val="0"/>
      <w:adjustRightInd w:val="0"/>
      <w:spacing w:before="120" w:after="0" w:line="240" w:lineRule="auto"/>
      <w:ind w:right="300"/>
      <w:jc w:val="both"/>
    </w:pPr>
    <w:rPr>
      <w:rFonts w:ascii="Arial" w:eastAsia="Calibri" w:hAnsi="Arial" w:cs="Arial"/>
      <w:color w:val="000000"/>
      <w:sz w:val="24"/>
      <w:szCs w:val="24"/>
    </w:rPr>
  </w:style>
  <w:style w:type="character" w:customStyle="1" w:styleId="1fff9">
    <w:name w:val="Заголовок Знак1"/>
    <w:uiPriority w:val="10"/>
    <w:rsid w:val="000D2E12"/>
    <w:rPr>
      <w:rFonts w:ascii="a_FuturaOrto" w:eastAsia="Times New Roman" w:hAnsi="a_FuturaOrto" w:cs="Times New Roman"/>
      <w:snapToGrid w:val="0"/>
      <w:color w:val="000000"/>
      <w:sz w:val="28"/>
      <w:szCs w:val="20"/>
      <w:lang w:val="x-none" w:eastAsia="x-none"/>
    </w:rPr>
  </w:style>
  <w:style w:type="character" w:customStyle="1" w:styleId="4512pt">
    <w:name w:val="Основной текст (45) + 12 pt"/>
    <w:rsid w:val="000D2E1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f6">
    <w:name w:val="Сноска (2)_"/>
    <w:link w:val="2ff7"/>
    <w:rsid w:val="000D2E12"/>
    <w:rPr>
      <w:shd w:val="clear" w:color="auto" w:fill="FFFFFF"/>
    </w:rPr>
  </w:style>
  <w:style w:type="paragraph" w:customStyle="1" w:styleId="2ff7">
    <w:name w:val="Сноска (2)"/>
    <w:basedOn w:val="a"/>
    <w:link w:val="2ff6"/>
    <w:rsid w:val="000D2E12"/>
    <w:pPr>
      <w:widowControl w:val="0"/>
      <w:shd w:val="clear" w:color="auto" w:fill="FFFFFF"/>
      <w:spacing w:after="0" w:line="264" w:lineRule="exact"/>
      <w:jc w:val="both"/>
    </w:pPr>
    <w:rPr>
      <w:rFonts w:asciiTheme="minorHAnsi" w:hAnsiTheme="minorHAnsi"/>
      <w:kern w:val="2"/>
      <w:sz w:val="22"/>
      <w14:ligatures w14:val="standardContextual"/>
    </w:rPr>
  </w:style>
  <w:style w:type="character" w:customStyle="1" w:styleId="18a">
    <w:name w:val="Основной текст (18)_"/>
    <w:link w:val="18b"/>
    <w:rsid w:val="000D2E12"/>
    <w:rPr>
      <w:sz w:val="26"/>
      <w:szCs w:val="26"/>
      <w:shd w:val="clear" w:color="auto" w:fill="FFFFFF"/>
    </w:rPr>
  </w:style>
  <w:style w:type="paragraph" w:customStyle="1" w:styleId="18b">
    <w:name w:val="Основной текст (18)"/>
    <w:basedOn w:val="a"/>
    <w:link w:val="18a"/>
    <w:rsid w:val="000D2E12"/>
    <w:pPr>
      <w:widowControl w:val="0"/>
      <w:shd w:val="clear" w:color="auto" w:fill="FFFFFF"/>
      <w:spacing w:before="480" w:after="0" w:line="480" w:lineRule="exact"/>
      <w:jc w:val="both"/>
    </w:pPr>
    <w:rPr>
      <w:rFonts w:asciiTheme="minorHAnsi" w:hAnsiTheme="minorHAnsi"/>
      <w:kern w:val="2"/>
      <w:sz w:val="26"/>
      <w:szCs w:val="26"/>
      <w14:ligatures w14:val="standardContextual"/>
    </w:rPr>
  </w:style>
  <w:style w:type="character" w:customStyle="1" w:styleId="189pt">
    <w:name w:val="Основной текст (18) + 9 pt;Полужирный"/>
    <w:rsid w:val="000D2E12"/>
    <w:rPr>
      <w:b/>
      <w:bCs/>
      <w:color w:val="000000"/>
      <w:spacing w:val="0"/>
      <w:w w:val="100"/>
      <w:position w:val="0"/>
      <w:sz w:val="18"/>
      <w:szCs w:val="18"/>
      <w:shd w:val="clear" w:color="auto" w:fill="FFFFFF"/>
      <w:lang w:val="ru-RU" w:eastAsia="ru-RU" w:bidi="ru-RU"/>
    </w:rPr>
  </w:style>
  <w:style w:type="character" w:customStyle="1" w:styleId="1812pt">
    <w:name w:val="Основной текст (18) + 12 pt"/>
    <w:rsid w:val="000D2E12"/>
    <w:rPr>
      <w:color w:val="000000"/>
      <w:spacing w:val="0"/>
      <w:w w:val="100"/>
      <w:position w:val="0"/>
      <w:sz w:val="24"/>
      <w:szCs w:val="24"/>
      <w:shd w:val="clear" w:color="auto" w:fill="FFFFFF"/>
      <w:lang w:val="ru-RU" w:eastAsia="ru-RU" w:bidi="ru-RU"/>
    </w:rPr>
  </w:style>
  <w:style w:type="character" w:customStyle="1" w:styleId="4d">
    <w:name w:val="Сноска (4)_"/>
    <w:link w:val="4e"/>
    <w:rsid w:val="000D2E12"/>
    <w:rPr>
      <w:sz w:val="15"/>
      <w:szCs w:val="15"/>
      <w:shd w:val="clear" w:color="auto" w:fill="FFFFFF"/>
    </w:rPr>
  </w:style>
  <w:style w:type="paragraph" w:customStyle="1" w:styleId="4e">
    <w:name w:val="Сноска (4)"/>
    <w:basedOn w:val="a"/>
    <w:link w:val="4d"/>
    <w:rsid w:val="000D2E12"/>
    <w:pPr>
      <w:widowControl w:val="0"/>
      <w:shd w:val="clear" w:color="auto" w:fill="FFFFFF"/>
      <w:spacing w:after="0" w:line="182" w:lineRule="exact"/>
      <w:jc w:val="both"/>
    </w:pPr>
    <w:rPr>
      <w:rFonts w:asciiTheme="minorHAnsi" w:hAnsiTheme="minorHAnsi"/>
      <w:kern w:val="2"/>
      <w:sz w:val="15"/>
      <w:szCs w:val="15"/>
      <w14:ligatures w14:val="standardContextual"/>
    </w:rPr>
  </w:style>
  <w:style w:type="character" w:customStyle="1" w:styleId="257">
    <w:name w:val="Основной текст (25)_"/>
    <w:link w:val="258"/>
    <w:rsid w:val="000D2E12"/>
    <w:rPr>
      <w:b/>
      <w:bCs/>
      <w:shd w:val="clear" w:color="auto" w:fill="FFFFFF"/>
    </w:rPr>
  </w:style>
  <w:style w:type="paragraph" w:customStyle="1" w:styleId="258">
    <w:name w:val="Основной текст (25)"/>
    <w:basedOn w:val="a"/>
    <w:link w:val="257"/>
    <w:rsid w:val="000D2E12"/>
    <w:pPr>
      <w:widowControl w:val="0"/>
      <w:shd w:val="clear" w:color="auto" w:fill="FFFFFF"/>
      <w:spacing w:after="240" w:line="341" w:lineRule="exact"/>
      <w:jc w:val="center"/>
    </w:pPr>
    <w:rPr>
      <w:rFonts w:asciiTheme="minorHAnsi" w:hAnsiTheme="minorHAnsi"/>
      <w:b/>
      <w:bCs/>
      <w:kern w:val="2"/>
      <w:sz w:val="22"/>
      <w14:ligatures w14:val="standardContextual"/>
    </w:rPr>
  </w:style>
  <w:style w:type="character" w:customStyle="1" w:styleId="247pt">
    <w:name w:val="Основной текст (24) + 7 pt;Полужирный"/>
    <w:rsid w:val="000D2E12"/>
    <w:rPr>
      <w:rFonts w:ascii="Times New Roman" w:eastAsia="Times New Roman" w:hAnsi="Times New Roman" w:cs="Times New Roman"/>
      <w:b/>
      <w:bCs/>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3TimesNewRoman55pt">
    <w:name w:val="Основной текст (23) + Times New Roman;5;5 pt"/>
    <w:rsid w:val="000D2E12"/>
    <w:rPr>
      <w:rFonts w:ascii="Times New Roman" w:eastAsia="Times New Roman" w:hAnsi="Times New Roman" w:cs="Times New Roman"/>
      <w:b/>
      <w:bCs/>
      <w:i w:val="0"/>
      <w:iCs w:val="0"/>
      <w:smallCaps w:val="0"/>
      <w:strike w:val="0"/>
      <w:color w:val="000000"/>
      <w:spacing w:val="0"/>
      <w:w w:val="100"/>
      <w:position w:val="0"/>
      <w:sz w:val="11"/>
      <w:szCs w:val="11"/>
      <w:u w:val="none"/>
      <w:lang w:val="ru-RU" w:eastAsia="ru-RU" w:bidi="ru-RU"/>
    </w:rPr>
  </w:style>
  <w:style w:type="paragraph" w:customStyle="1" w:styleId="21e">
    <w:name w:val="Основной текст (2)1"/>
    <w:basedOn w:val="a"/>
    <w:rsid w:val="000D2E12"/>
    <w:pPr>
      <w:widowControl w:val="0"/>
      <w:shd w:val="clear" w:color="auto" w:fill="FFFFFF"/>
      <w:spacing w:before="300" w:after="180" w:line="250" w:lineRule="exact"/>
      <w:jc w:val="center"/>
    </w:pPr>
    <w:rPr>
      <w:rFonts w:eastAsia="Times New Roman" w:cs="Times New Roman"/>
      <w:b/>
      <w:bCs/>
      <w:sz w:val="22"/>
    </w:rPr>
  </w:style>
  <w:style w:type="character" w:customStyle="1" w:styleId="2106">
    <w:name w:val="Основной текст (2)10"/>
    <w:rsid w:val="000D2E12"/>
    <w:rPr>
      <w:rFonts w:ascii="Times New Roman" w:eastAsia="Times New Roman" w:hAnsi="Times New Roman" w:cs="Times New Roman"/>
      <w:b/>
      <w:bCs/>
      <w:color w:val="000000"/>
      <w:spacing w:val="0"/>
      <w:w w:val="100"/>
      <w:position w:val="0"/>
      <w:shd w:val="clear" w:color="auto" w:fill="FFFFFF"/>
      <w:lang w:val="ru-RU" w:eastAsia="ru-RU" w:bidi="ru-RU"/>
    </w:rPr>
  </w:style>
  <w:style w:type="character" w:customStyle="1" w:styleId="294">
    <w:name w:val="Основной текст (2)9"/>
    <w:rsid w:val="000D2E12"/>
    <w:rPr>
      <w:rFonts w:ascii="Times New Roman" w:eastAsia="Times New Roman" w:hAnsi="Times New Roman" w:cs="Times New Roman"/>
      <w:b/>
      <w:bCs/>
      <w:color w:val="000000"/>
      <w:spacing w:val="0"/>
      <w:w w:val="100"/>
      <w:position w:val="0"/>
      <w:shd w:val="clear" w:color="auto" w:fill="FFFFFF"/>
      <w:lang w:val="ru-RU" w:eastAsia="ru-RU" w:bidi="ru-RU"/>
    </w:rPr>
  </w:style>
  <w:style w:type="character" w:customStyle="1" w:styleId="159">
    <w:name w:val="Основной текст (15)_"/>
    <w:link w:val="1514"/>
    <w:rsid w:val="000D2E12"/>
    <w:rPr>
      <w:b/>
      <w:bCs/>
      <w:shd w:val="clear" w:color="auto" w:fill="FFFFFF"/>
    </w:rPr>
  </w:style>
  <w:style w:type="paragraph" w:customStyle="1" w:styleId="1514">
    <w:name w:val="Основной текст (15)1"/>
    <w:basedOn w:val="a"/>
    <w:link w:val="159"/>
    <w:rsid w:val="000D2E12"/>
    <w:pPr>
      <w:widowControl w:val="0"/>
      <w:shd w:val="clear" w:color="auto" w:fill="FFFFFF"/>
      <w:spacing w:before="240" w:after="240" w:line="274" w:lineRule="exact"/>
      <w:ind w:hanging="220"/>
      <w:jc w:val="center"/>
    </w:pPr>
    <w:rPr>
      <w:rFonts w:asciiTheme="minorHAnsi" w:hAnsiTheme="minorHAnsi"/>
      <w:b/>
      <w:bCs/>
      <w:kern w:val="2"/>
      <w:sz w:val="22"/>
      <w14:ligatures w14:val="standardContextual"/>
    </w:rPr>
  </w:style>
  <w:style w:type="character" w:customStyle="1" w:styleId="16a">
    <w:name w:val="Основной текст (16)_"/>
    <w:link w:val="1614"/>
    <w:rsid w:val="000D2E12"/>
    <w:rPr>
      <w:b/>
      <w:bCs/>
      <w:i/>
      <w:iCs/>
      <w:shd w:val="clear" w:color="auto" w:fill="FFFFFF"/>
    </w:rPr>
  </w:style>
  <w:style w:type="paragraph" w:customStyle="1" w:styleId="1614">
    <w:name w:val="Основной текст (16)1"/>
    <w:basedOn w:val="a"/>
    <w:link w:val="16a"/>
    <w:rsid w:val="000D2E12"/>
    <w:pPr>
      <w:widowControl w:val="0"/>
      <w:shd w:val="clear" w:color="auto" w:fill="FFFFFF"/>
      <w:spacing w:after="0" w:line="269" w:lineRule="exact"/>
      <w:ind w:firstLine="740"/>
      <w:jc w:val="both"/>
    </w:pPr>
    <w:rPr>
      <w:rFonts w:asciiTheme="minorHAnsi" w:hAnsiTheme="minorHAnsi"/>
      <w:b/>
      <w:bCs/>
      <w:i/>
      <w:iCs/>
      <w:kern w:val="2"/>
      <w:sz w:val="22"/>
      <w14:ligatures w14:val="standardContextual"/>
    </w:rPr>
  </w:style>
  <w:style w:type="character" w:customStyle="1" w:styleId="16b">
    <w:name w:val="Основной текст (16)"/>
    <w:rsid w:val="000D2E12"/>
    <w:rPr>
      <w:b/>
      <w:bCs/>
      <w:i/>
      <w:iCs/>
      <w:color w:val="000000"/>
      <w:spacing w:val="0"/>
      <w:w w:val="100"/>
      <w:position w:val="0"/>
      <w:shd w:val="clear" w:color="auto" w:fill="FFFFFF"/>
      <w:lang w:val="ru-RU" w:eastAsia="ru-RU" w:bidi="ru-RU"/>
    </w:rPr>
  </w:style>
  <w:style w:type="character" w:customStyle="1" w:styleId="179">
    <w:name w:val="Основной текст (17)_"/>
    <w:link w:val="1714"/>
    <w:rsid w:val="000D2E12"/>
    <w:rPr>
      <w:b/>
      <w:bCs/>
      <w:i/>
      <w:iCs/>
      <w:shd w:val="clear" w:color="auto" w:fill="FFFFFF"/>
    </w:rPr>
  </w:style>
  <w:style w:type="paragraph" w:customStyle="1" w:styleId="1714">
    <w:name w:val="Основной текст (17)1"/>
    <w:basedOn w:val="a"/>
    <w:link w:val="179"/>
    <w:rsid w:val="000D2E12"/>
    <w:pPr>
      <w:widowControl w:val="0"/>
      <w:shd w:val="clear" w:color="auto" w:fill="FFFFFF"/>
      <w:spacing w:before="240" w:after="0" w:line="278" w:lineRule="exact"/>
      <w:jc w:val="both"/>
    </w:pPr>
    <w:rPr>
      <w:rFonts w:asciiTheme="minorHAnsi" w:hAnsiTheme="minorHAnsi"/>
      <w:b/>
      <w:bCs/>
      <w:i/>
      <w:iCs/>
      <w:kern w:val="2"/>
      <w:sz w:val="22"/>
      <w14:ligatures w14:val="standardContextual"/>
    </w:rPr>
  </w:style>
  <w:style w:type="character" w:customStyle="1" w:styleId="17a">
    <w:name w:val="Основной текст (17)"/>
    <w:rsid w:val="000D2E12"/>
    <w:rPr>
      <w:b/>
      <w:bCs/>
      <w:i/>
      <w:iCs/>
      <w:color w:val="000000"/>
      <w:spacing w:val="0"/>
      <w:w w:val="100"/>
      <w:position w:val="0"/>
      <w:shd w:val="clear" w:color="auto" w:fill="FFFFFF"/>
      <w:lang w:val="ru-RU" w:eastAsia="ru-RU" w:bidi="ru-RU"/>
    </w:rPr>
  </w:style>
  <w:style w:type="character" w:customStyle="1" w:styleId="2Candara95pt">
    <w:name w:val="Основной текст (2) + Candara;9;5 pt;Не полужирный"/>
    <w:rsid w:val="000D2E12"/>
    <w:rPr>
      <w:rFonts w:ascii="Candara" w:eastAsia="Candara" w:hAnsi="Candara" w:cs="Candara"/>
      <w:b/>
      <w:bCs/>
      <w:color w:val="000000"/>
      <w:spacing w:val="0"/>
      <w:w w:val="100"/>
      <w:position w:val="0"/>
      <w:sz w:val="19"/>
      <w:szCs w:val="19"/>
      <w:shd w:val="clear" w:color="auto" w:fill="FFFFFF"/>
      <w:lang w:val="ru-RU" w:eastAsia="ru-RU" w:bidi="ru-RU"/>
    </w:rPr>
  </w:style>
  <w:style w:type="character" w:customStyle="1" w:styleId="15a">
    <w:name w:val="Основной текст (15)"/>
    <w:rsid w:val="000D2E12"/>
    <w:rPr>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76">
    <w:name w:val="Основной текст (2)7"/>
    <w:rsid w:val="000D2E12"/>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fffff7">
    <w:name w:val="Колонтитул_"/>
    <w:link w:val="afffffffff8"/>
    <w:rsid w:val="000D2E12"/>
    <w:rPr>
      <w:sz w:val="16"/>
      <w:szCs w:val="16"/>
      <w:shd w:val="clear" w:color="auto" w:fill="FFFFFF"/>
    </w:rPr>
  </w:style>
  <w:style w:type="paragraph" w:customStyle="1" w:styleId="afffffffff8">
    <w:name w:val="Колонтитул"/>
    <w:basedOn w:val="a"/>
    <w:link w:val="afffffffff7"/>
    <w:rsid w:val="000D2E12"/>
    <w:pPr>
      <w:widowControl w:val="0"/>
      <w:shd w:val="clear" w:color="auto" w:fill="FFFFFF"/>
      <w:spacing w:after="0" w:line="158" w:lineRule="exact"/>
    </w:pPr>
    <w:rPr>
      <w:rFonts w:asciiTheme="minorHAnsi" w:hAnsiTheme="minorHAnsi"/>
      <w:kern w:val="2"/>
      <w:sz w:val="16"/>
      <w:szCs w:val="16"/>
      <w14:ligatures w14:val="standardContextual"/>
    </w:rPr>
  </w:style>
  <w:style w:type="character" w:customStyle="1" w:styleId="TimesNewRoman11pt">
    <w:name w:val="Колонтитул + Times New Roman;11 pt;Полужирный"/>
    <w:rsid w:val="000D2E12"/>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character" w:customStyle="1" w:styleId="TimesNewRoman11pt0">
    <w:name w:val="Колонтитул + Times New Roman;11 pt"/>
    <w:rsid w:val="000D2E12"/>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2ArialUnicodeMS105pt">
    <w:name w:val="Основной текст (2) + Arial Unicode MS;10;5 pt;Не полужирный"/>
    <w:rsid w:val="000D2E12"/>
    <w:rPr>
      <w:rFonts w:ascii="Arial Unicode MS" w:eastAsia="Arial Unicode MS" w:hAnsi="Arial Unicode MS" w:cs="Arial Unicode MS"/>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2pt0">
    <w:name w:val="Основной текст (2) + 12 pt;Не полужирный"/>
    <w:rsid w:val="000D2E12"/>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411pt">
    <w:name w:val="Основной текст (24) + 11 pt;Полужирный;Курсив"/>
    <w:rsid w:val="000D2E12"/>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2411pt0">
    <w:name w:val="Основной текст (24) + 11 pt"/>
    <w:rsid w:val="000D2E1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pt">
    <w:name w:val="Основной текст (2) + Интервал 1 pt"/>
    <w:rsid w:val="000D2E12"/>
    <w:rPr>
      <w:rFonts w:ascii="Times New Roman" w:eastAsia="Times New Roman" w:hAnsi="Times New Roman" w:cs="Times New Roman"/>
      <w:b/>
      <w:bCs/>
      <w:i w:val="0"/>
      <w:iCs w:val="0"/>
      <w:smallCaps w:val="0"/>
      <w:strike w:val="0"/>
      <w:color w:val="000000"/>
      <w:spacing w:val="20"/>
      <w:w w:val="100"/>
      <w:position w:val="0"/>
      <w:sz w:val="22"/>
      <w:szCs w:val="22"/>
      <w:u w:val="none"/>
      <w:shd w:val="clear" w:color="auto" w:fill="FFFFFF"/>
      <w:lang w:val="ru-RU" w:eastAsia="ru-RU" w:bidi="ru-RU"/>
    </w:rPr>
  </w:style>
  <w:style w:type="character" w:customStyle="1" w:styleId="ed1">
    <w:name w:val="ed1"/>
    <w:rsid w:val="000D2E12"/>
    <w:rPr>
      <w:color w:val="0000AF"/>
    </w:rPr>
  </w:style>
  <w:style w:type="character" w:customStyle="1" w:styleId="mark">
    <w:name w:val="mark"/>
    <w:rsid w:val="000D2E12"/>
  </w:style>
  <w:style w:type="paragraph" w:customStyle="1" w:styleId="1fffa">
    <w:name w:val="Зн1"/>
    <w:basedOn w:val="a"/>
    <w:next w:val="a"/>
    <w:unhideWhenUsed/>
    <w:qFormat/>
    <w:rsid w:val="000D2E12"/>
    <w:pPr>
      <w:spacing w:after="0" w:line="240" w:lineRule="auto"/>
    </w:pPr>
    <w:rPr>
      <w:rFonts w:ascii="Calibri" w:eastAsia="Times New Roman" w:hAnsi="Calibri" w:cs="Times New Roman"/>
      <w:sz w:val="20"/>
      <w:szCs w:val="20"/>
      <w:lang w:eastAsia="ru-RU"/>
    </w:rPr>
  </w:style>
  <w:style w:type="character" w:customStyle="1" w:styleId="Standard0">
    <w:name w:val="Standard Знак"/>
    <w:basedOn w:val="a0"/>
    <w:link w:val="Standard"/>
    <w:locked/>
    <w:rsid w:val="00187A7A"/>
    <w:rPr>
      <w:rFonts w:ascii="Times New Roman" w:eastAsia="Calibri" w:hAnsi="Times New Roman" w:cs="Times New Roman"/>
      <w:kern w:val="3"/>
      <w:sz w:val="24"/>
      <w:szCs w:val="24"/>
      <w:lang w:eastAsia="zh-CN"/>
      <w14:ligatures w14:val="none"/>
    </w:rPr>
  </w:style>
  <w:style w:type="character" w:customStyle="1" w:styleId="2ff8">
    <w:name w:val="Заголовок Знак2"/>
    <w:aliases w:val="Название1 Знак"/>
    <w:basedOn w:val="a0"/>
    <w:uiPriority w:val="10"/>
    <w:qFormat/>
    <w:rsid w:val="00727958"/>
    <w:rPr>
      <w:rFonts w:ascii="a_FuturaOrto" w:eastAsia="Times New Roman" w:hAnsi="a_FuturaOrto" w:cs="Times New Roman"/>
      <w:snapToGrid w:val="0"/>
      <w:color w:val="000000"/>
      <w:sz w:val="28"/>
      <w:szCs w:val="20"/>
      <w:lang w:val="x-none" w:eastAsia="x-none"/>
    </w:rPr>
  </w:style>
  <w:style w:type="paragraph" w:customStyle="1" w:styleId="msonormal0">
    <w:name w:val="msonormal"/>
    <w:basedOn w:val="a"/>
    <w:rsid w:val="00727958"/>
    <w:pPr>
      <w:spacing w:before="100" w:beforeAutospacing="1" w:after="100" w:afterAutospacing="1" w:line="240" w:lineRule="auto"/>
    </w:pPr>
    <w:rPr>
      <w:rFonts w:eastAsia="Times New Roman" w:cs="Times New Roman"/>
      <w:sz w:val="24"/>
      <w:szCs w:val="24"/>
      <w:lang w:eastAsia="ru-RU"/>
    </w:rPr>
  </w:style>
  <w:style w:type="character" w:customStyle="1" w:styleId="info5">
    <w:name w:val="info5"/>
    <w:basedOn w:val="a0"/>
    <w:rsid w:val="00727958"/>
    <w:rPr>
      <w:rFonts w:ascii="Georgia" w:hAnsi="Georgia" w:cs="Times New Roman"/>
      <w:b/>
      <w:bCs/>
      <w:i/>
      <w:iCs/>
      <w:sz w:val="28"/>
      <w:szCs w:val="28"/>
    </w:rPr>
  </w:style>
  <w:style w:type="character" w:customStyle="1" w:styleId="z-">
    <w:name w:val="z-Начало формы Знак"/>
    <w:basedOn w:val="a0"/>
    <w:link w:val="z-0"/>
    <w:uiPriority w:val="99"/>
    <w:semiHidden/>
    <w:rsid w:val="00727958"/>
    <w:rPr>
      <w:rFonts w:ascii="Arial" w:eastAsia="Times New Roman" w:hAnsi="Arial" w:cs="Arial"/>
      <w:vanish/>
      <w:sz w:val="16"/>
      <w:szCs w:val="16"/>
      <w:lang w:eastAsia="ru-RU"/>
    </w:rPr>
  </w:style>
  <w:style w:type="paragraph" w:styleId="z-0">
    <w:name w:val="HTML Top of Form"/>
    <w:basedOn w:val="a"/>
    <w:next w:val="a"/>
    <w:link w:val="z-"/>
    <w:hidden/>
    <w:uiPriority w:val="99"/>
    <w:semiHidden/>
    <w:unhideWhenUsed/>
    <w:rsid w:val="00727958"/>
    <w:pPr>
      <w:pBdr>
        <w:bottom w:val="single" w:sz="6" w:space="1" w:color="auto"/>
      </w:pBdr>
      <w:spacing w:after="0" w:line="240" w:lineRule="auto"/>
      <w:jc w:val="center"/>
    </w:pPr>
    <w:rPr>
      <w:rFonts w:ascii="Arial" w:eastAsia="Times New Roman" w:hAnsi="Arial" w:cs="Arial"/>
      <w:vanish/>
      <w:kern w:val="2"/>
      <w:sz w:val="16"/>
      <w:szCs w:val="16"/>
      <w:lang w:eastAsia="ru-RU"/>
      <w14:ligatures w14:val="standardContextual"/>
    </w:rPr>
  </w:style>
  <w:style w:type="character" w:customStyle="1" w:styleId="z-1">
    <w:name w:val="z-Начало формы Знак1"/>
    <w:basedOn w:val="a0"/>
    <w:uiPriority w:val="99"/>
    <w:semiHidden/>
    <w:rsid w:val="00727958"/>
    <w:rPr>
      <w:rFonts w:ascii="Arial" w:hAnsi="Arial" w:cs="Arial"/>
      <w:vanish/>
      <w:kern w:val="0"/>
      <w:sz w:val="16"/>
      <w:szCs w:val="16"/>
      <w14:ligatures w14:val="none"/>
    </w:rPr>
  </w:style>
  <w:style w:type="character" w:customStyle="1" w:styleId="z-2">
    <w:name w:val="z-Конец формы Знак"/>
    <w:basedOn w:val="a0"/>
    <w:link w:val="z-3"/>
    <w:uiPriority w:val="99"/>
    <w:semiHidden/>
    <w:rsid w:val="00727958"/>
    <w:rPr>
      <w:rFonts w:ascii="Arial" w:eastAsia="Times New Roman" w:hAnsi="Arial" w:cs="Arial"/>
      <w:vanish/>
      <w:sz w:val="16"/>
      <w:szCs w:val="16"/>
      <w:lang w:eastAsia="ru-RU"/>
    </w:rPr>
  </w:style>
  <w:style w:type="paragraph" w:styleId="z-3">
    <w:name w:val="HTML Bottom of Form"/>
    <w:basedOn w:val="a"/>
    <w:next w:val="a"/>
    <w:link w:val="z-2"/>
    <w:hidden/>
    <w:uiPriority w:val="99"/>
    <w:semiHidden/>
    <w:unhideWhenUsed/>
    <w:rsid w:val="00727958"/>
    <w:pPr>
      <w:pBdr>
        <w:top w:val="single" w:sz="6" w:space="1" w:color="auto"/>
      </w:pBdr>
      <w:spacing w:after="0" w:line="240" w:lineRule="auto"/>
      <w:jc w:val="center"/>
    </w:pPr>
    <w:rPr>
      <w:rFonts w:ascii="Arial" w:eastAsia="Times New Roman" w:hAnsi="Arial" w:cs="Arial"/>
      <w:vanish/>
      <w:kern w:val="2"/>
      <w:sz w:val="16"/>
      <w:szCs w:val="16"/>
      <w:lang w:eastAsia="ru-RU"/>
      <w14:ligatures w14:val="standardContextual"/>
    </w:rPr>
  </w:style>
  <w:style w:type="character" w:customStyle="1" w:styleId="z-10">
    <w:name w:val="z-Конец формы Знак1"/>
    <w:basedOn w:val="a0"/>
    <w:uiPriority w:val="99"/>
    <w:semiHidden/>
    <w:rsid w:val="00727958"/>
    <w:rPr>
      <w:rFonts w:ascii="Arial" w:hAnsi="Arial" w:cs="Arial"/>
      <w:vanish/>
      <w:kern w:val="0"/>
      <w:sz w:val="16"/>
      <w:szCs w:val="16"/>
      <w14:ligatures w14:val="none"/>
    </w:rPr>
  </w:style>
  <w:style w:type="paragraph" w:customStyle="1" w:styleId="age-category2">
    <w:name w:val="age-category2"/>
    <w:basedOn w:val="a"/>
    <w:rsid w:val="00727958"/>
    <w:pPr>
      <w:spacing w:after="255" w:line="240" w:lineRule="auto"/>
    </w:pPr>
    <w:rPr>
      <w:rFonts w:eastAsia="Times New Roman" w:cs="Times New Roman"/>
      <w:sz w:val="24"/>
      <w:szCs w:val="24"/>
      <w:lang w:eastAsia="ru-RU"/>
    </w:rPr>
  </w:style>
  <w:style w:type="character" w:customStyle="1" w:styleId="sn-label7">
    <w:name w:val="sn-label7"/>
    <w:basedOn w:val="a0"/>
    <w:rsid w:val="00727958"/>
    <w:rPr>
      <w:rFonts w:cs="Times New Roman"/>
    </w:rPr>
  </w:style>
  <w:style w:type="character" w:customStyle="1" w:styleId="small-logo4">
    <w:name w:val="small-logo4"/>
    <w:basedOn w:val="a0"/>
    <w:rsid w:val="00727958"/>
    <w:rPr>
      <w:rFonts w:cs="Times New Roman"/>
    </w:rPr>
  </w:style>
  <w:style w:type="paragraph" w:customStyle="1" w:styleId="singlespace1">
    <w:name w:val="single space1"/>
    <w:basedOn w:val="a"/>
    <w:next w:val="a5"/>
    <w:uiPriority w:val="99"/>
    <w:unhideWhenUsed/>
    <w:rsid w:val="00727958"/>
    <w:pPr>
      <w:spacing w:after="0" w:line="240" w:lineRule="auto"/>
    </w:pPr>
    <w:rPr>
      <w:rFonts w:asciiTheme="minorHAnsi" w:eastAsia="Times New Roman" w:hAnsiTheme="minorHAnsi" w:cs="Times New Roman"/>
      <w:sz w:val="20"/>
      <w:szCs w:val="20"/>
    </w:rPr>
  </w:style>
  <w:style w:type="paragraph" w:customStyle="1" w:styleId="pcenter">
    <w:name w:val="pcenter"/>
    <w:basedOn w:val="a"/>
    <w:rsid w:val="00727958"/>
    <w:pPr>
      <w:spacing w:before="100" w:beforeAutospacing="1" w:after="100" w:afterAutospacing="1" w:line="240" w:lineRule="auto"/>
    </w:pPr>
    <w:rPr>
      <w:rFonts w:eastAsia="Times New Roman" w:cs="Times New Roman"/>
      <w:sz w:val="24"/>
      <w:szCs w:val="24"/>
      <w:lang w:eastAsia="ru-RU"/>
    </w:rPr>
  </w:style>
  <w:style w:type="table" w:customStyle="1" w:styleId="TableGrid">
    <w:name w:val="TableGrid"/>
    <w:rsid w:val="00727958"/>
    <w:pPr>
      <w:spacing w:after="0" w:line="240" w:lineRule="auto"/>
    </w:pPr>
    <w:rPr>
      <w:rFonts w:ascii="Calibri" w:eastAsia="Times New Roman" w:hAnsi="Calibri"/>
      <w:kern w:val="0"/>
      <w:lang w:eastAsia="ru-RU"/>
      <w14:ligatures w14:val="none"/>
    </w:rPr>
    <w:tblPr>
      <w:tblCellMar>
        <w:top w:w="0" w:type="dxa"/>
        <w:left w:w="0" w:type="dxa"/>
        <w:bottom w:w="0" w:type="dxa"/>
        <w:right w:w="0" w:type="dxa"/>
      </w:tblCellMar>
    </w:tblPr>
  </w:style>
  <w:style w:type="table" w:customStyle="1" w:styleId="TableGrid1">
    <w:name w:val="TableGrid1"/>
    <w:rsid w:val="00727958"/>
    <w:pPr>
      <w:spacing w:after="0" w:line="240" w:lineRule="auto"/>
    </w:pPr>
    <w:rPr>
      <w:rFonts w:ascii="Calibri" w:eastAsia="Times New Roman" w:hAnsi="Calibri"/>
      <w:kern w:val="0"/>
      <w:lang w:eastAsia="ru-RU"/>
      <w14:ligatures w14:val="none"/>
    </w:rPr>
    <w:tblPr>
      <w:tblCellMar>
        <w:top w:w="0" w:type="dxa"/>
        <w:left w:w="0" w:type="dxa"/>
        <w:bottom w:w="0" w:type="dxa"/>
        <w:right w:w="0" w:type="dxa"/>
      </w:tblCellMar>
    </w:tblPr>
  </w:style>
  <w:style w:type="paragraph" w:customStyle="1" w:styleId="Style70">
    <w:name w:val="_Style 70"/>
    <w:hidden/>
    <w:uiPriority w:val="99"/>
    <w:semiHidden/>
    <w:qFormat/>
    <w:rsid w:val="00727958"/>
    <w:pPr>
      <w:spacing w:after="0" w:line="240" w:lineRule="auto"/>
      <w:ind w:firstLine="567"/>
      <w:jc w:val="both"/>
    </w:pPr>
    <w:rPr>
      <w:rFonts w:ascii="Times New Roman" w:eastAsia="Times New Roman" w:hAnsi="Times New Roman" w:cs="Times New Roman"/>
      <w:kern w:val="0"/>
      <w:sz w:val="28"/>
      <w:szCs w:val="28"/>
      <w:lang w:eastAsia="ru-RU"/>
      <w14:ligatures w14:val="none"/>
    </w:rPr>
  </w:style>
  <w:style w:type="character" w:customStyle="1" w:styleId="font31">
    <w:name w:val="font31"/>
    <w:qFormat/>
    <w:rsid w:val="00727958"/>
    <w:rPr>
      <w:rFonts w:ascii="Times New Roman" w:hAnsi="Times New Roman" w:cs="Times New Roman" w:hint="default"/>
      <w:color w:val="0070C0"/>
      <w:u w:val="none"/>
    </w:rPr>
  </w:style>
  <w:style w:type="character" w:customStyle="1" w:styleId="font21">
    <w:name w:val="font21"/>
    <w:qFormat/>
    <w:rsid w:val="00727958"/>
    <w:rPr>
      <w:rFonts w:ascii="Times New Roman" w:hAnsi="Times New Roman" w:cs="Times New Roman" w:hint="default"/>
      <w:color w:val="000000"/>
      <w:u w:val="none"/>
    </w:rPr>
  </w:style>
  <w:style w:type="character" w:customStyle="1" w:styleId="font01">
    <w:name w:val="font01"/>
    <w:qFormat/>
    <w:rsid w:val="00727958"/>
    <w:rPr>
      <w:rFonts w:ascii="Times New Roman" w:hAnsi="Times New Roman" w:cs="Times New Roman" w:hint="default"/>
      <w:color w:val="000000"/>
      <w:u w:val="none"/>
    </w:rPr>
  </w:style>
  <w:style w:type="paragraph" w:customStyle="1" w:styleId="1fffb">
    <w:name w:val="Рецензия1"/>
    <w:hidden/>
    <w:uiPriority w:val="99"/>
    <w:semiHidden/>
    <w:rsid w:val="00727958"/>
    <w:pPr>
      <w:spacing w:after="0" w:line="240" w:lineRule="auto"/>
    </w:pPr>
    <w:rPr>
      <w:rFonts w:ascii="Times New Roman" w:eastAsia="Times New Roman" w:hAnsi="Times New Roman" w:cs="Times New Roman"/>
      <w:kern w:val="0"/>
      <w:sz w:val="28"/>
      <w:szCs w:val="20"/>
      <w:lang w:eastAsia="ru-RU"/>
      <w14:ligatures w14:val="none"/>
    </w:rPr>
  </w:style>
  <w:style w:type="character" w:customStyle="1" w:styleId="2MicrosoftSansSerif115pt">
    <w:name w:val="Основной текст (2) + Microsoft Sans Serif;11;5 pt"/>
    <w:basedOn w:val="2f9"/>
    <w:rsid w:val="00727958"/>
    <w:rPr>
      <w:rFonts w:ascii="Microsoft Sans Serif" w:eastAsia="Microsoft Sans Serif" w:hAnsi="Microsoft Sans Serif" w:cs="Microsoft Sans Serif"/>
      <w:b w:val="0"/>
      <w:bCs w:val="0"/>
      <w:i w:val="0"/>
      <w:iCs w:val="0"/>
      <w:smallCaps w:val="0"/>
      <w:strike w:val="0"/>
      <w:color w:val="000000"/>
      <w:spacing w:val="0"/>
      <w:w w:val="100"/>
      <w:position w:val="0"/>
      <w:sz w:val="23"/>
      <w:szCs w:val="23"/>
      <w:u w:val="none"/>
      <w:shd w:val="clear" w:color="auto" w:fill="FFFFFF"/>
      <w:lang w:val="ru-RU" w:eastAsia="ru-RU" w:bidi="ru-RU"/>
    </w:rPr>
  </w:style>
  <w:style w:type="numbering" w:customStyle="1" w:styleId="2ff9">
    <w:name w:val="Нет списка2"/>
    <w:next w:val="a2"/>
    <w:uiPriority w:val="99"/>
    <w:semiHidden/>
    <w:unhideWhenUsed/>
    <w:rsid w:val="00727958"/>
  </w:style>
  <w:style w:type="numbering" w:customStyle="1" w:styleId="3f7">
    <w:name w:val="Нет списка3"/>
    <w:next w:val="a2"/>
    <w:semiHidden/>
    <w:unhideWhenUsed/>
    <w:rsid w:val="00727958"/>
  </w:style>
  <w:style w:type="numbering" w:customStyle="1" w:styleId="12a">
    <w:name w:val="Нет списка12"/>
    <w:next w:val="a2"/>
    <w:uiPriority w:val="99"/>
    <w:semiHidden/>
    <w:unhideWhenUsed/>
    <w:rsid w:val="00727958"/>
  </w:style>
  <w:style w:type="paragraph" w:customStyle="1" w:styleId="footnotedescription">
    <w:name w:val="footnote description"/>
    <w:next w:val="a"/>
    <w:link w:val="footnotedescriptionChar"/>
    <w:hidden/>
    <w:rsid w:val="00727958"/>
    <w:pPr>
      <w:spacing w:after="36" w:line="236" w:lineRule="auto"/>
      <w:ind w:firstLine="709"/>
      <w:jc w:val="both"/>
    </w:pPr>
    <w:rPr>
      <w:rFonts w:ascii="Times New Roman" w:eastAsia="Times New Roman" w:hAnsi="Times New Roman" w:cs="Times New Roman"/>
      <w:color w:val="000000"/>
      <w:kern w:val="0"/>
      <w:sz w:val="20"/>
      <w:lang w:eastAsia="ru-RU"/>
      <w14:ligatures w14:val="none"/>
    </w:rPr>
  </w:style>
  <w:style w:type="character" w:customStyle="1" w:styleId="footnotedescriptionChar">
    <w:name w:val="footnote description Char"/>
    <w:link w:val="footnotedescription"/>
    <w:rsid w:val="00727958"/>
    <w:rPr>
      <w:rFonts w:ascii="Times New Roman" w:eastAsia="Times New Roman" w:hAnsi="Times New Roman" w:cs="Times New Roman"/>
      <w:color w:val="000000"/>
      <w:kern w:val="0"/>
      <w:sz w:val="20"/>
      <w:lang w:eastAsia="ru-RU"/>
      <w14:ligatures w14:val="none"/>
    </w:rPr>
  </w:style>
  <w:style w:type="character" w:customStyle="1" w:styleId="footnotemark">
    <w:name w:val="footnote mark"/>
    <w:hidden/>
    <w:rsid w:val="00727958"/>
    <w:rPr>
      <w:rFonts w:ascii="Times New Roman" w:eastAsia="Times New Roman" w:hAnsi="Times New Roman" w:cs="Times New Roman"/>
      <w:color w:val="000000"/>
      <w:sz w:val="20"/>
      <w:vertAlign w:val="superscript"/>
    </w:rPr>
  </w:style>
  <w:style w:type="paragraph" w:customStyle="1" w:styleId="1fffc">
    <w:name w:val="1"/>
    <w:basedOn w:val="a"/>
    <w:rsid w:val="00727958"/>
    <w:pPr>
      <w:spacing w:after="0" w:line="240" w:lineRule="auto"/>
    </w:pPr>
    <w:rPr>
      <w:rFonts w:eastAsia="Calibri" w:cs="Times New Roman"/>
      <w:sz w:val="20"/>
      <w:szCs w:val="20"/>
      <w:lang w:eastAsia="ru-RU"/>
    </w:rPr>
  </w:style>
  <w:style w:type="character" w:customStyle="1" w:styleId="afffffffff9">
    <w:name w:val="Название Знак"/>
    <w:basedOn w:val="a0"/>
    <w:uiPriority w:val="10"/>
    <w:rsid w:val="00727958"/>
    <w:rPr>
      <w:rFonts w:asciiTheme="majorHAnsi" w:eastAsiaTheme="majorEastAsia" w:hAnsiTheme="majorHAnsi" w:cstheme="majorBidi"/>
      <w:spacing w:val="-10"/>
      <w:kern w:val="28"/>
      <w:sz w:val="56"/>
      <w:szCs w:val="56"/>
      <w:lang w:eastAsia="ru-RU"/>
    </w:rPr>
  </w:style>
  <w:style w:type="character" w:customStyle="1" w:styleId="1fffd">
    <w:name w:val="Неразрешенное упоминание1"/>
    <w:basedOn w:val="a0"/>
    <w:uiPriority w:val="99"/>
    <w:semiHidden/>
    <w:unhideWhenUsed/>
    <w:rsid w:val="00727958"/>
    <w:rPr>
      <w:color w:val="605E5C"/>
      <w:shd w:val="clear" w:color="auto" w:fill="E1DFDD"/>
    </w:rPr>
  </w:style>
  <w:style w:type="table" w:customStyle="1" w:styleId="1fffe">
    <w:name w:val="Сетка таблицы светлая1"/>
    <w:basedOn w:val="a1"/>
    <w:uiPriority w:val="40"/>
    <w:rsid w:val="00727958"/>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295pt">
    <w:name w:val="Основной текст (2) + 9;5 pt;Полужирный"/>
    <w:basedOn w:val="2f9"/>
    <w:rsid w:val="00727958"/>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3f8">
    <w:name w:val="Основной текст (3) + Курсив"/>
    <w:basedOn w:val="3a"/>
    <w:rsid w:val="00727958"/>
    <w:rPr>
      <w:rFonts w:eastAsia="Times New Roman" w:cs="Times New Roman"/>
      <w:i/>
      <w:iCs/>
      <w:color w:val="000000"/>
      <w:spacing w:val="0"/>
      <w:w w:val="100"/>
      <w:position w:val="0"/>
      <w:sz w:val="21"/>
      <w:szCs w:val="28"/>
      <w:shd w:val="clear" w:color="auto" w:fill="FFFFFF"/>
      <w:lang w:val="ru-RU" w:eastAsia="ru-RU" w:bidi="ru-RU"/>
    </w:rPr>
  </w:style>
  <w:style w:type="character" w:customStyle="1" w:styleId="2ffa">
    <w:name w:val="Основной текст (2) + Не курсив"/>
    <w:basedOn w:val="2f9"/>
    <w:rsid w:val="00727958"/>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213pt0pt">
    <w:name w:val="Основной текст (2) + 13 pt;Интервал 0 pt"/>
    <w:basedOn w:val="2f9"/>
    <w:rsid w:val="00727958"/>
    <w:rPr>
      <w:rFonts w:ascii="Times New Roman" w:eastAsia="Times New Roman" w:hAnsi="Times New Roman" w:cs="Times New Roman"/>
      <w:b w:val="0"/>
      <w:bCs w:val="0"/>
      <w:i/>
      <w:iCs/>
      <w:smallCaps w:val="0"/>
      <w:strike w:val="0"/>
      <w:color w:val="000000"/>
      <w:spacing w:val="10"/>
      <w:w w:val="100"/>
      <w:position w:val="0"/>
      <w:sz w:val="26"/>
      <w:szCs w:val="26"/>
      <w:u w:val="none"/>
      <w:shd w:val="clear" w:color="auto" w:fill="FFFFFF"/>
      <w:lang w:val="ru-RU" w:eastAsia="ru-RU" w:bidi="ru-RU"/>
    </w:rPr>
  </w:style>
  <w:style w:type="character" w:customStyle="1" w:styleId="js-judges-rollover">
    <w:name w:val="js-judges-rollover"/>
    <w:basedOn w:val="a0"/>
    <w:rsid w:val="00727958"/>
  </w:style>
  <w:style w:type="paragraph" w:customStyle="1" w:styleId="b-case-publishinfo">
    <w:name w:val="b-case-publish_info"/>
    <w:basedOn w:val="a"/>
    <w:rsid w:val="00727958"/>
    <w:pPr>
      <w:spacing w:before="100" w:beforeAutospacing="1" w:after="100" w:afterAutospacing="1" w:line="240" w:lineRule="auto"/>
    </w:pPr>
    <w:rPr>
      <w:rFonts w:eastAsia="Times New Roman" w:cs="Times New Roman"/>
      <w:sz w:val="24"/>
      <w:szCs w:val="24"/>
      <w:lang w:eastAsia="ru-RU"/>
    </w:rPr>
  </w:style>
  <w:style w:type="character" w:customStyle="1" w:styleId="afffffffffa">
    <w:name w:val="Привязка сноски"/>
    <w:rsid w:val="00727958"/>
    <w:rPr>
      <w:rFonts w:cs="Times New Roman"/>
      <w:vertAlign w:val="superscript"/>
    </w:rPr>
  </w:style>
  <w:style w:type="character" w:customStyle="1" w:styleId="ListLabel5">
    <w:name w:val="ListLabel 5"/>
    <w:qFormat/>
    <w:rsid w:val="00727958"/>
    <w:rPr>
      <w:rFonts w:cs="Times New Roman"/>
    </w:rPr>
  </w:style>
  <w:style w:type="character" w:customStyle="1" w:styleId="FootnoteCharacters">
    <w:name w:val="Footnote Characters"/>
    <w:basedOn w:val="a0"/>
    <w:qFormat/>
    <w:rsid w:val="00727958"/>
    <w:rPr>
      <w:rFonts w:cs="Times New Roman"/>
      <w:vertAlign w:val="superscript"/>
    </w:rPr>
  </w:style>
  <w:style w:type="character" w:customStyle="1" w:styleId="-">
    <w:name w:val="Интернет-ссылка"/>
    <w:basedOn w:val="a0"/>
    <w:rsid w:val="00727958"/>
    <w:rPr>
      <w:color w:val="0563C1"/>
      <w:u w:val="single"/>
    </w:rPr>
  </w:style>
  <w:style w:type="character" w:customStyle="1" w:styleId="ListLabel1">
    <w:name w:val="ListLabel 1"/>
    <w:qFormat/>
    <w:rsid w:val="00727958"/>
    <w:rPr>
      <w:rFonts w:cs="Times New Roman"/>
    </w:rPr>
  </w:style>
  <w:style w:type="character" w:customStyle="1" w:styleId="ListLabel2">
    <w:name w:val="ListLabel 2"/>
    <w:qFormat/>
    <w:rsid w:val="00727958"/>
    <w:rPr>
      <w:rFonts w:cs="Times New Roman"/>
    </w:rPr>
  </w:style>
  <w:style w:type="character" w:customStyle="1" w:styleId="ListLabel3">
    <w:name w:val="ListLabel 3"/>
    <w:qFormat/>
    <w:rsid w:val="00727958"/>
    <w:rPr>
      <w:rFonts w:cs="Times New Roman"/>
    </w:rPr>
  </w:style>
  <w:style w:type="character" w:customStyle="1" w:styleId="ListLabel4">
    <w:name w:val="ListLabel 4"/>
    <w:qFormat/>
    <w:rsid w:val="00727958"/>
    <w:rPr>
      <w:rFonts w:cs="Times New Roman"/>
    </w:rPr>
  </w:style>
  <w:style w:type="character" w:customStyle="1" w:styleId="ListLabel6">
    <w:name w:val="ListLabel 6"/>
    <w:qFormat/>
    <w:rsid w:val="00727958"/>
    <w:rPr>
      <w:rFonts w:cs="Times New Roman"/>
    </w:rPr>
  </w:style>
  <w:style w:type="character" w:customStyle="1" w:styleId="ListLabel7">
    <w:name w:val="ListLabel 7"/>
    <w:qFormat/>
    <w:rsid w:val="00727958"/>
    <w:rPr>
      <w:rFonts w:cs="Times New Roman"/>
    </w:rPr>
  </w:style>
  <w:style w:type="character" w:customStyle="1" w:styleId="ListLabel8">
    <w:name w:val="ListLabel 8"/>
    <w:qFormat/>
    <w:rsid w:val="00727958"/>
    <w:rPr>
      <w:rFonts w:cs="Times New Roman"/>
    </w:rPr>
  </w:style>
  <w:style w:type="character" w:customStyle="1" w:styleId="ListLabel9">
    <w:name w:val="ListLabel 9"/>
    <w:qFormat/>
    <w:rsid w:val="00727958"/>
    <w:rPr>
      <w:rFonts w:cs="Times New Roman"/>
    </w:rPr>
  </w:style>
  <w:style w:type="character" w:customStyle="1" w:styleId="afffffffffb">
    <w:name w:val="Привязка концевой сноски"/>
    <w:rsid w:val="00727958"/>
    <w:rPr>
      <w:vertAlign w:val="superscript"/>
    </w:rPr>
  </w:style>
  <w:style w:type="character" w:customStyle="1" w:styleId="afffffffffc">
    <w:name w:val="Символ концевой сноски"/>
    <w:qFormat/>
    <w:rsid w:val="00727958"/>
  </w:style>
  <w:style w:type="character" w:customStyle="1" w:styleId="ListLabel10">
    <w:name w:val="ListLabel 10"/>
    <w:qFormat/>
    <w:rsid w:val="00727958"/>
    <w:rPr>
      <w:rFonts w:ascii="Times New Roman" w:eastAsia="Times New Roman" w:hAnsi="Times New Roman" w:cs="Times New Roman"/>
      <w:color w:val="0000FF"/>
      <w:sz w:val="16"/>
      <w:szCs w:val="16"/>
      <w:u w:val="single"/>
      <w:lang w:val="en-US" w:eastAsia="ru-RU"/>
    </w:rPr>
  </w:style>
  <w:style w:type="character" w:customStyle="1" w:styleId="ListLabel11">
    <w:name w:val="ListLabel 11"/>
    <w:qFormat/>
    <w:rsid w:val="00727958"/>
    <w:rPr>
      <w:rFonts w:ascii="Times New Roman" w:eastAsia="Times New Roman" w:hAnsi="Times New Roman" w:cs="Times New Roman"/>
      <w:color w:val="0000FF"/>
      <w:sz w:val="16"/>
      <w:szCs w:val="16"/>
      <w:u w:val="single"/>
      <w:lang w:eastAsia="ru-RU"/>
    </w:rPr>
  </w:style>
  <w:style w:type="character" w:customStyle="1" w:styleId="ListLabel12">
    <w:name w:val="ListLabel 12"/>
    <w:qFormat/>
    <w:rsid w:val="00727958"/>
    <w:rPr>
      <w:rFonts w:eastAsia="Calibri"/>
      <w:highlight w:val="yellow"/>
      <w:lang w:val="en-US"/>
    </w:rPr>
  </w:style>
  <w:style w:type="character" w:customStyle="1" w:styleId="ListLabel13">
    <w:name w:val="ListLabel 13"/>
    <w:qFormat/>
    <w:rsid w:val="00727958"/>
    <w:rPr>
      <w:rFonts w:eastAsia="Calibri"/>
      <w:highlight w:val="yellow"/>
    </w:rPr>
  </w:style>
  <w:style w:type="character" w:customStyle="1" w:styleId="ListLabel14">
    <w:name w:val="ListLabel 14"/>
    <w:qFormat/>
    <w:rsid w:val="00727958"/>
    <w:rPr>
      <w:rFonts w:eastAsia="Calibri"/>
      <w:highlight w:val="yellow"/>
      <w:lang w:val="en-US"/>
    </w:rPr>
  </w:style>
  <w:style w:type="character" w:customStyle="1" w:styleId="ListLabel15">
    <w:name w:val="ListLabel 15"/>
    <w:qFormat/>
    <w:rsid w:val="00727958"/>
    <w:rPr>
      <w:rFonts w:eastAsia="Calibri"/>
      <w:highlight w:val="yellow"/>
    </w:rPr>
  </w:style>
  <w:style w:type="character" w:customStyle="1" w:styleId="ListLabel16">
    <w:name w:val="ListLabel 16"/>
    <w:qFormat/>
    <w:rsid w:val="00727958"/>
    <w:rPr>
      <w:rFonts w:eastAsia="Calibri"/>
      <w:highlight w:val="yellow"/>
      <w:lang w:val="en-US"/>
    </w:rPr>
  </w:style>
  <w:style w:type="character" w:customStyle="1" w:styleId="ListLabel17">
    <w:name w:val="ListLabel 17"/>
    <w:qFormat/>
    <w:rsid w:val="00727958"/>
    <w:rPr>
      <w:rFonts w:eastAsia="Calibri"/>
      <w:highlight w:val="yellow"/>
    </w:rPr>
  </w:style>
  <w:style w:type="character" w:customStyle="1" w:styleId="ListLabel18">
    <w:name w:val="ListLabel 18"/>
    <w:qFormat/>
    <w:rsid w:val="00727958"/>
    <w:rPr>
      <w:rFonts w:eastAsia="Calibri"/>
      <w:highlight w:val="yellow"/>
      <w:lang w:val="en-US"/>
    </w:rPr>
  </w:style>
  <w:style w:type="character" w:customStyle="1" w:styleId="ListLabel19">
    <w:name w:val="ListLabel 19"/>
    <w:qFormat/>
    <w:rsid w:val="00727958"/>
    <w:rPr>
      <w:rFonts w:eastAsia="Calibri"/>
      <w:highlight w:val="yellow"/>
    </w:rPr>
  </w:style>
  <w:style w:type="character" w:customStyle="1" w:styleId="ListLabel20">
    <w:name w:val="ListLabel 20"/>
    <w:qFormat/>
    <w:rsid w:val="00727958"/>
    <w:rPr>
      <w:rFonts w:eastAsia="Calibri"/>
      <w:highlight w:val="yellow"/>
      <w:lang w:val="en-US"/>
    </w:rPr>
  </w:style>
  <w:style w:type="character" w:customStyle="1" w:styleId="ListLabel21">
    <w:name w:val="ListLabel 21"/>
    <w:qFormat/>
    <w:rsid w:val="00727958"/>
    <w:rPr>
      <w:rFonts w:eastAsia="Calibri"/>
      <w:highlight w:val="yellow"/>
    </w:rPr>
  </w:style>
  <w:style w:type="character" w:customStyle="1" w:styleId="1ffff">
    <w:name w:val="Заголовок №1_"/>
    <w:basedOn w:val="a0"/>
    <w:link w:val="1ffff0"/>
    <w:qFormat/>
    <w:rsid w:val="00727958"/>
    <w:rPr>
      <w:rFonts w:ascii="Times New Roman" w:eastAsia="Times New Roman" w:hAnsi="Times New Roman" w:cs="Times New Roman"/>
      <w:b/>
      <w:bCs/>
      <w:i w:val="0"/>
      <w:iCs w:val="0"/>
      <w:caps w:val="0"/>
      <w:smallCaps w:val="0"/>
      <w:strike w:val="0"/>
      <w:dstrike w:val="0"/>
      <w:sz w:val="28"/>
      <w:szCs w:val="28"/>
      <w:u w:val="none"/>
    </w:rPr>
  </w:style>
  <w:style w:type="character" w:customStyle="1" w:styleId="1ffff1">
    <w:name w:val="Заголовок №1 + Не полужирный"/>
    <w:basedOn w:val="1ffff"/>
    <w:qFormat/>
    <w:rsid w:val="00727958"/>
    <w:rPr>
      <w:rFonts w:ascii="Times New Roman" w:eastAsia="Times New Roman" w:hAnsi="Times New Roman" w:cs="Times New Roman"/>
      <w:b/>
      <w:bCs/>
      <w:i w:val="0"/>
      <w:iCs w:val="0"/>
      <w:caps w:val="0"/>
      <w:smallCaps w:val="0"/>
      <w:strike w:val="0"/>
      <w:dstrike w:val="0"/>
      <w:color w:val="000000"/>
      <w:spacing w:val="0"/>
      <w:w w:val="100"/>
      <w:sz w:val="28"/>
      <w:szCs w:val="28"/>
      <w:u w:val="none"/>
      <w:lang w:val="ru-RU" w:eastAsia="ru-RU" w:bidi="ru-RU"/>
    </w:rPr>
  </w:style>
  <w:style w:type="paragraph" w:styleId="1ffff2">
    <w:name w:val="index 1"/>
    <w:basedOn w:val="a"/>
    <w:next w:val="a"/>
    <w:autoRedefine/>
    <w:semiHidden/>
    <w:unhideWhenUsed/>
    <w:rsid w:val="00727958"/>
    <w:pPr>
      <w:spacing w:after="0" w:line="240" w:lineRule="auto"/>
      <w:ind w:left="220" w:hanging="220"/>
    </w:pPr>
    <w:rPr>
      <w:rFonts w:asciiTheme="minorHAnsi" w:hAnsiTheme="minorHAnsi"/>
      <w:sz w:val="22"/>
    </w:rPr>
  </w:style>
  <w:style w:type="paragraph" w:styleId="afffffffffd">
    <w:name w:val="index heading"/>
    <w:basedOn w:val="a"/>
    <w:qFormat/>
    <w:rsid w:val="00727958"/>
    <w:pPr>
      <w:suppressLineNumbers/>
      <w:spacing w:after="160" w:line="259" w:lineRule="auto"/>
    </w:pPr>
    <w:rPr>
      <w:rFonts w:ascii="Calibri" w:eastAsia="Calibri" w:hAnsi="Calibri" w:cs="Droid Sans Devanagari"/>
      <w:sz w:val="22"/>
    </w:rPr>
  </w:style>
  <w:style w:type="character" w:customStyle="1" w:styleId="2ffb">
    <w:name w:val="Заголовок №2_"/>
    <w:basedOn w:val="a0"/>
    <w:link w:val="2ffc"/>
    <w:rsid w:val="00727958"/>
    <w:rPr>
      <w:rFonts w:eastAsia="Times New Roman" w:cs="Times New Roman"/>
      <w:b/>
      <w:bCs/>
      <w:sz w:val="26"/>
      <w:szCs w:val="26"/>
      <w:shd w:val="clear" w:color="auto" w:fill="FFFFFF"/>
    </w:rPr>
  </w:style>
  <w:style w:type="paragraph" w:customStyle="1" w:styleId="2ffc">
    <w:name w:val="Заголовок №2"/>
    <w:basedOn w:val="a"/>
    <w:link w:val="2ffb"/>
    <w:rsid w:val="00727958"/>
    <w:pPr>
      <w:widowControl w:val="0"/>
      <w:shd w:val="clear" w:color="auto" w:fill="FFFFFF"/>
      <w:spacing w:after="380" w:line="240" w:lineRule="auto"/>
      <w:jc w:val="center"/>
      <w:outlineLvl w:val="1"/>
    </w:pPr>
    <w:rPr>
      <w:rFonts w:asciiTheme="minorHAnsi" w:eastAsia="Times New Roman" w:hAnsiTheme="minorHAnsi" w:cs="Times New Roman"/>
      <w:b/>
      <w:bCs/>
      <w:kern w:val="2"/>
      <w:sz w:val="26"/>
      <w:szCs w:val="26"/>
      <w14:ligatures w14:val="standardContextual"/>
    </w:rPr>
  </w:style>
  <w:style w:type="paragraph" w:customStyle="1" w:styleId="no-indent">
    <w:name w:val="no-indent"/>
    <w:basedOn w:val="a"/>
    <w:rsid w:val="00727958"/>
    <w:pPr>
      <w:spacing w:before="100" w:beforeAutospacing="1" w:after="100" w:afterAutospacing="1" w:line="240" w:lineRule="auto"/>
    </w:pPr>
    <w:rPr>
      <w:rFonts w:eastAsia="Times New Roman" w:cs="Times New Roman"/>
      <w:sz w:val="24"/>
      <w:szCs w:val="24"/>
      <w:lang w:eastAsia="ru-RU"/>
    </w:rPr>
  </w:style>
  <w:style w:type="paragraph" w:customStyle="1" w:styleId="alignright">
    <w:name w:val="align_right"/>
    <w:basedOn w:val="a"/>
    <w:rsid w:val="00727958"/>
    <w:pPr>
      <w:spacing w:before="100" w:beforeAutospacing="1" w:after="100" w:afterAutospacing="1" w:line="240" w:lineRule="auto"/>
    </w:pPr>
    <w:rPr>
      <w:rFonts w:eastAsia="Times New Roman" w:cs="Times New Roman"/>
      <w:sz w:val="24"/>
      <w:szCs w:val="24"/>
      <w:lang w:eastAsia="ru-RU"/>
    </w:rPr>
  </w:style>
  <w:style w:type="character" w:customStyle="1" w:styleId="bars-wrap-text-column">
    <w:name w:val="bars-wrap-text-column"/>
    <w:basedOn w:val="a0"/>
    <w:rsid w:val="00727958"/>
  </w:style>
  <w:style w:type="table" w:customStyle="1" w:styleId="2ffd">
    <w:name w:val="2"/>
    <w:basedOn w:val="a1"/>
    <w:rsid w:val="00BF6718"/>
    <w:pPr>
      <w:spacing w:after="0" w:line="360" w:lineRule="auto"/>
      <w:ind w:firstLine="709"/>
      <w:jc w:val="both"/>
    </w:pPr>
    <w:rPr>
      <w:rFonts w:ascii="Times New Roman" w:eastAsia="Times New Roman" w:hAnsi="Times New Roman" w:cs="Times New Roman"/>
      <w:kern w:val="0"/>
      <w:sz w:val="28"/>
      <w:szCs w:val="28"/>
      <w:lang w:eastAsia="ru-RU"/>
      <w14:ligatures w14:val="none"/>
    </w:rPr>
    <w:tblPr>
      <w:tblStyleRowBandSize w:val="1"/>
      <w:tblStyleColBandSize w:val="1"/>
      <w:tblCellMar>
        <w:left w:w="28" w:type="dxa"/>
        <w:right w:w="28" w:type="dxa"/>
      </w:tblCellMar>
    </w:tblPr>
  </w:style>
  <w:style w:type="table" w:customStyle="1" w:styleId="8a">
    <w:name w:val="8"/>
    <w:basedOn w:val="a1"/>
    <w:rsid w:val="00BF6718"/>
    <w:pPr>
      <w:spacing w:after="0" w:line="360" w:lineRule="auto"/>
      <w:ind w:left="284" w:right="-284" w:firstLine="709"/>
      <w:jc w:val="both"/>
    </w:pPr>
    <w:rPr>
      <w:rFonts w:ascii="Times New Roman" w:eastAsia="Times New Roman" w:hAnsi="Times New Roman" w:cs="Times New Roman"/>
      <w:kern w:val="0"/>
      <w:sz w:val="28"/>
      <w:szCs w:val="28"/>
      <w:lang w:eastAsia="ru-RU"/>
      <w14:ligatures w14:val="none"/>
    </w:rPr>
    <w:tblPr>
      <w:tblStyleRowBandSize w:val="1"/>
      <w:tblStyleColBandSize w:val="1"/>
    </w:tblPr>
  </w:style>
  <w:style w:type="table" w:customStyle="1" w:styleId="TableNormal">
    <w:name w:val="Table Normal"/>
    <w:rsid w:val="00BF6718"/>
    <w:pPr>
      <w:spacing w:after="0" w:line="360" w:lineRule="auto"/>
      <w:ind w:firstLine="709"/>
      <w:jc w:val="both"/>
    </w:pPr>
    <w:rPr>
      <w:rFonts w:ascii="Times New Roman" w:eastAsia="Times New Roman" w:hAnsi="Times New Roman" w:cs="Times New Roman"/>
      <w:kern w:val="0"/>
      <w:sz w:val="28"/>
      <w:szCs w:val="28"/>
      <w:lang w:eastAsia="ru-RU"/>
      <w14:ligatures w14:val="none"/>
    </w:rPr>
    <w:tblPr>
      <w:tblCellMar>
        <w:top w:w="0" w:type="dxa"/>
        <w:left w:w="0" w:type="dxa"/>
        <w:bottom w:w="0" w:type="dxa"/>
        <w:right w:w="0" w:type="dxa"/>
      </w:tblCellMar>
    </w:tblPr>
  </w:style>
  <w:style w:type="table" w:customStyle="1" w:styleId="295">
    <w:name w:val="29"/>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86">
    <w:name w:val="28"/>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77">
    <w:name w:val="27"/>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115" w:type="dxa"/>
        <w:right w:w="115" w:type="dxa"/>
      </w:tblCellMar>
    </w:tblPr>
  </w:style>
  <w:style w:type="table" w:customStyle="1" w:styleId="266">
    <w:name w:val="26"/>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259">
    <w:name w:val="25"/>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47">
    <w:name w:val="24"/>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39">
    <w:name w:val="23"/>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29">
    <w:name w:val="22"/>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1f">
    <w:name w:val="2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09">
    <w:name w:val="20"/>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99">
    <w:name w:val="19"/>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8c">
    <w:name w:val="18"/>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7b">
    <w:name w:val="17"/>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6c">
    <w:name w:val="16"/>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5b">
    <w:name w:val="15"/>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4a">
    <w:name w:val="14"/>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3a">
    <w:name w:val="13"/>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2b">
    <w:name w:val="12"/>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1e">
    <w:name w:val="11"/>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left="284" w:right="-284" w:firstLine="709"/>
      <w:jc w:val="both"/>
    </w:pPr>
    <w:rPr>
      <w:rFonts w:eastAsia="Times New Roman"/>
      <w:sz w:val="28"/>
      <w:szCs w:val="28"/>
    </w:rPr>
    <w:tblPr>
      <w:tblStyleRowBandSize w:val="1"/>
      <w:tblStyleColBandSize w:val="1"/>
      <w:tblCellMar>
        <w:left w:w="108" w:type="dxa"/>
        <w:right w:w="108" w:type="dxa"/>
      </w:tblCellMar>
    </w:tblPr>
  </w:style>
  <w:style w:type="table" w:customStyle="1" w:styleId="9a">
    <w:name w:val="9"/>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7a">
    <w:name w:val="7"/>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6a">
    <w:name w:val="6"/>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5c">
    <w:name w:val="5"/>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4f">
    <w:name w:val="4"/>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3f9">
    <w:name w:val="3"/>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paragraph" w:customStyle="1" w:styleId="Textbody">
    <w:name w:val="Text body"/>
    <w:basedOn w:val="Standard"/>
    <w:rsid w:val="00BF6718"/>
    <w:pPr>
      <w:suppressAutoHyphens w:val="0"/>
    </w:pPr>
    <w:rPr>
      <w:rFonts w:eastAsia="Times New Roman"/>
      <w:sz w:val="28"/>
      <w:szCs w:val="20"/>
      <w:lang w:eastAsia="ru-RU"/>
    </w:rPr>
  </w:style>
  <w:style w:type="character" w:customStyle="1" w:styleId="CharStyle13">
    <w:name w:val="Char Style 13"/>
    <w:link w:val="Style120"/>
    <w:uiPriority w:val="99"/>
    <w:locked/>
    <w:rsid w:val="00BF6718"/>
    <w:rPr>
      <w:sz w:val="26"/>
      <w:szCs w:val="26"/>
      <w:shd w:val="clear" w:color="auto" w:fill="FFFFFF"/>
    </w:rPr>
  </w:style>
  <w:style w:type="paragraph" w:customStyle="1" w:styleId="Style120">
    <w:name w:val="Style 12"/>
    <w:basedOn w:val="a"/>
    <w:link w:val="CharStyle13"/>
    <w:uiPriority w:val="99"/>
    <w:rsid w:val="00BF6718"/>
    <w:pPr>
      <w:widowControl w:val="0"/>
      <w:shd w:val="clear" w:color="auto" w:fill="FFFFFF"/>
      <w:spacing w:before="1440" w:after="180" w:line="367" w:lineRule="exact"/>
      <w:ind w:hanging="360"/>
      <w:jc w:val="both"/>
    </w:pPr>
    <w:rPr>
      <w:rFonts w:asciiTheme="minorHAnsi" w:hAnsiTheme="minorHAnsi"/>
      <w:kern w:val="2"/>
      <w:sz w:val="26"/>
      <w:szCs w:val="26"/>
      <w14:ligatures w14:val="standardContextual"/>
    </w:rPr>
  </w:style>
  <w:style w:type="character" w:customStyle="1" w:styleId="6b">
    <w:name w:val="Основной текст (6)_"/>
    <w:link w:val="6c"/>
    <w:rsid w:val="00BF6718"/>
    <w:rPr>
      <w:shd w:val="clear" w:color="auto" w:fill="FFFFFF"/>
    </w:rPr>
  </w:style>
  <w:style w:type="paragraph" w:customStyle="1" w:styleId="6c">
    <w:name w:val="Основной текст (6)"/>
    <w:basedOn w:val="a"/>
    <w:link w:val="6b"/>
    <w:rsid w:val="00BF6718"/>
    <w:pPr>
      <w:widowControl w:val="0"/>
      <w:shd w:val="clear" w:color="auto" w:fill="FFFFFF"/>
      <w:spacing w:after="0" w:line="493" w:lineRule="exact"/>
      <w:ind w:firstLine="760"/>
      <w:jc w:val="both"/>
    </w:pPr>
    <w:rPr>
      <w:rFonts w:asciiTheme="minorHAnsi" w:hAnsiTheme="minorHAnsi"/>
      <w:kern w:val="2"/>
      <w:sz w:val="22"/>
      <w14:ligatures w14:val="standardContextual"/>
    </w:rPr>
  </w:style>
  <w:style w:type="character" w:customStyle="1" w:styleId="14b">
    <w:name w:val="14 Знак"/>
    <w:rsid w:val="00BF6718"/>
    <w:rPr>
      <w:rFonts w:ascii="Times New Roman" w:eastAsia="Calibri" w:hAnsi="Times New Roman" w:cs="Times New Roman"/>
      <w:sz w:val="28"/>
      <w:szCs w:val="28"/>
    </w:rPr>
  </w:style>
  <w:style w:type="character" w:customStyle="1" w:styleId="12c">
    <w:name w:val="Основной текст (12)_"/>
    <w:basedOn w:val="a0"/>
    <w:link w:val="12d"/>
    <w:rsid w:val="00BF6718"/>
    <w:rPr>
      <w:sz w:val="10"/>
      <w:szCs w:val="10"/>
      <w:shd w:val="clear" w:color="auto" w:fill="FFFFFF"/>
    </w:rPr>
  </w:style>
  <w:style w:type="paragraph" w:customStyle="1" w:styleId="12d">
    <w:name w:val="Основной текст (12)"/>
    <w:basedOn w:val="a"/>
    <w:link w:val="12c"/>
    <w:rsid w:val="00BF6718"/>
    <w:pPr>
      <w:shd w:val="clear" w:color="auto" w:fill="FFFFFF"/>
      <w:spacing w:after="0" w:line="0" w:lineRule="atLeast"/>
    </w:pPr>
    <w:rPr>
      <w:rFonts w:asciiTheme="minorHAnsi" w:hAnsiTheme="minorHAnsi"/>
      <w:kern w:val="2"/>
      <w:sz w:val="10"/>
      <w:szCs w:val="10"/>
      <w14:ligatures w14:val="standardContextual"/>
    </w:rPr>
  </w:style>
  <w:style w:type="character" w:customStyle="1" w:styleId="FontStyle23">
    <w:name w:val="Font Style23"/>
    <w:basedOn w:val="a0"/>
    <w:uiPriority w:val="99"/>
    <w:rsid w:val="00BF6718"/>
    <w:rPr>
      <w:rFonts w:ascii="Times New Roman" w:hAnsi="Times New Roman" w:cs="Times New Roman"/>
      <w:sz w:val="28"/>
      <w:szCs w:val="28"/>
    </w:rPr>
  </w:style>
  <w:style w:type="character" w:customStyle="1" w:styleId="markedcontent">
    <w:name w:val="markedcontent"/>
    <w:rsid w:val="00BF6718"/>
  </w:style>
  <w:style w:type="character" w:customStyle="1" w:styleId="FontStyle154">
    <w:name w:val="Font Style154"/>
    <w:uiPriority w:val="99"/>
    <w:rsid w:val="00BF6718"/>
    <w:rPr>
      <w:rFonts w:ascii="SimSun" w:eastAsia="SimSun" w:cs="SimSun"/>
      <w:b/>
      <w:bCs/>
      <w:sz w:val="8"/>
      <w:szCs w:val="8"/>
    </w:rPr>
  </w:style>
  <w:style w:type="character" w:customStyle="1" w:styleId="FontStyle162">
    <w:name w:val="Font Style162"/>
    <w:uiPriority w:val="99"/>
    <w:rsid w:val="00BF6718"/>
    <w:rPr>
      <w:rFonts w:ascii="Calibri" w:hAnsi="Calibri" w:cs="Calibri"/>
      <w:sz w:val="14"/>
      <w:szCs w:val="14"/>
    </w:rPr>
  </w:style>
  <w:style w:type="numbering" w:customStyle="1" w:styleId="21f0">
    <w:name w:val="Нет списка21"/>
    <w:next w:val="a2"/>
    <w:uiPriority w:val="99"/>
    <w:semiHidden/>
    <w:unhideWhenUsed/>
    <w:rsid w:val="00BF6718"/>
  </w:style>
  <w:style w:type="paragraph" w:customStyle="1" w:styleId="msolistparagraph0">
    <w:name w:val="msolistparagraph"/>
    <w:basedOn w:val="a"/>
    <w:rsid w:val="00BF6718"/>
    <w:pPr>
      <w:spacing w:after="0" w:line="240" w:lineRule="auto"/>
      <w:ind w:left="720"/>
    </w:pPr>
    <w:rPr>
      <w:rFonts w:ascii="Calibri" w:eastAsia="Calibri" w:hAnsi="Calibri" w:cs="Times New Roman"/>
      <w:sz w:val="22"/>
    </w:rPr>
  </w:style>
  <w:style w:type="character" w:customStyle="1" w:styleId="114pt">
    <w:name w:val="Заголовок №1 + 14 pt"/>
    <w:rsid w:val="00BF6718"/>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customStyle="1" w:styleId="1ffff0">
    <w:name w:val="Заголовок №1"/>
    <w:basedOn w:val="a"/>
    <w:link w:val="1ffff"/>
    <w:rsid w:val="00BF6718"/>
    <w:pPr>
      <w:widowControl w:val="0"/>
      <w:shd w:val="clear" w:color="auto" w:fill="FFFFFF"/>
      <w:spacing w:after="0" w:line="480" w:lineRule="exact"/>
      <w:outlineLvl w:val="0"/>
    </w:pPr>
    <w:rPr>
      <w:rFonts w:eastAsia="Times New Roman" w:cs="Times New Roman"/>
      <w:b/>
      <w:bCs/>
      <w:kern w:val="2"/>
      <w:szCs w:val="28"/>
      <w14:ligatures w14:val="standardContextual"/>
    </w:rPr>
  </w:style>
  <w:style w:type="numbering" w:customStyle="1" w:styleId="4f0">
    <w:name w:val="Нет списка4"/>
    <w:next w:val="a2"/>
    <w:uiPriority w:val="99"/>
    <w:semiHidden/>
    <w:unhideWhenUsed/>
    <w:rsid w:val="00BF6718"/>
  </w:style>
  <w:style w:type="numbering" w:customStyle="1" w:styleId="5d">
    <w:name w:val="Нет списка5"/>
    <w:next w:val="a2"/>
    <w:uiPriority w:val="99"/>
    <w:semiHidden/>
    <w:unhideWhenUsed/>
    <w:rsid w:val="00BF6718"/>
  </w:style>
  <w:style w:type="paragraph" w:customStyle="1" w:styleId="1ffff3">
    <w:name w:val="Обычный (Интернет)1"/>
    <w:basedOn w:val="a"/>
    <w:uiPriority w:val="99"/>
    <w:unhideWhenUsed/>
    <w:rsid w:val="00BF6718"/>
    <w:pPr>
      <w:spacing w:before="100" w:beforeAutospacing="1" w:after="100" w:afterAutospacing="1" w:line="240" w:lineRule="auto"/>
    </w:pPr>
    <w:rPr>
      <w:rFonts w:eastAsia="Times New Roman" w:cs="Times New Roman"/>
      <w:sz w:val="24"/>
      <w:szCs w:val="24"/>
      <w:lang w:eastAsia="ru-RU"/>
    </w:rPr>
  </w:style>
  <w:style w:type="numbering" w:customStyle="1" w:styleId="6d">
    <w:name w:val="Нет списка6"/>
    <w:next w:val="a2"/>
    <w:uiPriority w:val="99"/>
    <w:semiHidden/>
    <w:unhideWhenUsed/>
    <w:rsid w:val="00BF6718"/>
  </w:style>
  <w:style w:type="character" w:customStyle="1" w:styleId="3fa">
    <w:name w:val="Заголовок №3_"/>
    <w:link w:val="3fb"/>
    <w:rsid w:val="00BF6718"/>
    <w:rPr>
      <w:b/>
      <w:bCs/>
      <w:sz w:val="28"/>
      <w:szCs w:val="28"/>
      <w:shd w:val="clear" w:color="auto" w:fill="FFFFFF"/>
    </w:rPr>
  </w:style>
  <w:style w:type="paragraph" w:customStyle="1" w:styleId="3fb">
    <w:name w:val="Заголовок №3"/>
    <w:basedOn w:val="a"/>
    <w:link w:val="3fa"/>
    <w:rsid w:val="00BF6718"/>
    <w:pPr>
      <w:widowControl w:val="0"/>
      <w:shd w:val="clear" w:color="auto" w:fill="FFFFFF"/>
      <w:spacing w:after="0" w:line="317" w:lineRule="exact"/>
      <w:jc w:val="center"/>
      <w:outlineLvl w:val="2"/>
    </w:pPr>
    <w:rPr>
      <w:rFonts w:asciiTheme="minorHAnsi" w:hAnsiTheme="minorHAnsi"/>
      <w:b/>
      <w:bCs/>
      <w:kern w:val="2"/>
      <w:szCs w:val="28"/>
      <w14:ligatures w14:val="standardContextual"/>
    </w:rPr>
  </w:style>
  <w:style w:type="numbering" w:customStyle="1" w:styleId="7b">
    <w:name w:val="Нет списка7"/>
    <w:next w:val="a2"/>
    <w:uiPriority w:val="99"/>
    <w:semiHidden/>
    <w:unhideWhenUsed/>
    <w:rsid w:val="00BF6718"/>
  </w:style>
  <w:style w:type="numbering" w:customStyle="1" w:styleId="8b">
    <w:name w:val="Нет списка8"/>
    <w:next w:val="a2"/>
    <w:uiPriority w:val="99"/>
    <w:semiHidden/>
    <w:unhideWhenUsed/>
    <w:rsid w:val="00BF6718"/>
  </w:style>
  <w:style w:type="paragraph" w:customStyle="1" w:styleId="afffffffffe">
    <w:name w:val="Заголовок ЭР (левое окно)"/>
    <w:basedOn w:val="a"/>
    <w:next w:val="a"/>
    <w:uiPriority w:val="99"/>
    <w:rsid w:val="00BF6718"/>
    <w:pPr>
      <w:autoSpaceDE w:val="0"/>
      <w:autoSpaceDN w:val="0"/>
      <w:adjustRightInd w:val="0"/>
      <w:spacing w:before="300" w:after="250" w:line="240" w:lineRule="auto"/>
      <w:jc w:val="center"/>
    </w:pPr>
    <w:rPr>
      <w:rFonts w:ascii="Arial" w:eastAsia="Calibri" w:hAnsi="Arial" w:cs="Arial"/>
      <w:b/>
      <w:bCs/>
      <w:color w:val="26282F"/>
      <w:sz w:val="26"/>
      <w:szCs w:val="26"/>
      <w:lang w:eastAsia="ru-RU"/>
    </w:rPr>
  </w:style>
  <w:style w:type="character" w:customStyle="1" w:styleId="timezonename">
    <w:name w:val="timezonename"/>
    <w:rsid w:val="00BF6718"/>
  </w:style>
  <w:style w:type="character" w:customStyle="1" w:styleId="size105e">
    <w:name w:val="size105e"/>
    <w:rsid w:val="00BF6718"/>
  </w:style>
  <w:style w:type="numbering" w:customStyle="1" w:styleId="9b">
    <w:name w:val="Нет списка9"/>
    <w:next w:val="a2"/>
    <w:uiPriority w:val="99"/>
    <w:semiHidden/>
    <w:unhideWhenUsed/>
    <w:rsid w:val="00BF6718"/>
  </w:style>
  <w:style w:type="character" w:customStyle="1" w:styleId="hl">
    <w:name w:val="hl"/>
    <w:rsid w:val="00BF6718"/>
  </w:style>
  <w:style w:type="paragraph" w:customStyle="1" w:styleId="paragraph">
    <w:name w:val="paragraph"/>
    <w:basedOn w:val="a"/>
    <w:rsid w:val="00BF6718"/>
    <w:pPr>
      <w:spacing w:before="100" w:beforeAutospacing="1" w:after="100" w:afterAutospacing="1" w:line="240" w:lineRule="auto"/>
    </w:pPr>
    <w:rPr>
      <w:rFonts w:eastAsia="Times New Roman" w:cs="Times New Roman"/>
      <w:sz w:val="24"/>
      <w:szCs w:val="24"/>
      <w:lang w:eastAsia="ru-RU"/>
    </w:rPr>
  </w:style>
  <w:style w:type="paragraph" w:customStyle="1" w:styleId="indent">
    <w:name w:val="indent"/>
    <w:basedOn w:val="a"/>
    <w:rsid w:val="00BF6718"/>
    <w:pPr>
      <w:spacing w:before="100" w:beforeAutospacing="1" w:after="100" w:afterAutospacing="1" w:line="240" w:lineRule="auto"/>
    </w:pPr>
    <w:rPr>
      <w:rFonts w:eastAsia="Times New Roman" w:cs="Times New Roman"/>
      <w:sz w:val="24"/>
      <w:szCs w:val="24"/>
      <w:lang w:eastAsia="ru-RU"/>
    </w:rPr>
  </w:style>
  <w:style w:type="numbering" w:customStyle="1" w:styleId="109">
    <w:name w:val="Нет списка10"/>
    <w:next w:val="a2"/>
    <w:uiPriority w:val="99"/>
    <w:semiHidden/>
    <w:unhideWhenUsed/>
    <w:rsid w:val="00BF6718"/>
  </w:style>
  <w:style w:type="character" w:customStyle="1" w:styleId="blk">
    <w:name w:val="blk"/>
    <w:rsid w:val="00BF6718"/>
  </w:style>
  <w:style w:type="character" w:customStyle="1" w:styleId="nobr">
    <w:name w:val="nobr"/>
    <w:rsid w:val="00BF6718"/>
  </w:style>
  <w:style w:type="paragraph" w:customStyle="1" w:styleId="ac0">
    <w:name w:val="ac"/>
    <w:basedOn w:val="a"/>
    <w:rsid w:val="00BF6718"/>
    <w:pPr>
      <w:spacing w:before="100" w:beforeAutospacing="1" w:after="100" w:afterAutospacing="1" w:line="240" w:lineRule="auto"/>
    </w:pPr>
    <w:rPr>
      <w:rFonts w:eastAsia="Times New Roman" w:cs="Times New Roman"/>
      <w:sz w:val="24"/>
      <w:szCs w:val="24"/>
      <w:lang w:eastAsia="ru-RU"/>
    </w:rPr>
  </w:style>
  <w:style w:type="numbering" w:customStyle="1" w:styleId="1111a">
    <w:name w:val="Нет списка1111"/>
    <w:next w:val="a2"/>
    <w:uiPriority w:val="99"/>
    <w:semiHidden/>
    <w:unhideWhenUsed/>
    <w:rsid w:val="00BF6718"/>
  </w:style>
  <w:style w:type="numbering" w:customStyle="1" w:styleId="13b">
    <w:name w:val="Нет списка13"/>
    <w:next w:val="a2"/>
    <w:uiPriority w:val="99"/>
    <w:semiHidden/>
    <w:unhideWhenUsed/>
    <w:rsid w:val="00BF6718"/>
  </w:style>
  <w:style w:type="numbering" w:customStyle="1" w:styleId="14c">
    <w:name w:val="Нет списка14"/>
    <w:next w:val="a2"/>
    <w:uiPriority w:val="99"/>
    <w:semiHidden/>
    <w:unhideWhenUsed/>
    <w:rsid w:val="00BF6718"/>
  </w:style>
  <w:style w:type="character" w:customStyle="1" w:styleId="affffffffff">
    <w:name w:val="Подпись к таблице_"/>
    <w:link w:val="affffffffff0"/>
    <w:rsid w:val="00BF6718"/>
    <w:rPr>
      <w:sz w:val="28"/>
      <w:szCs w:val="28"/>
      <w:shd w:val="clear" w:color="auto" w:fill="FFFFFF"/>
    </w:rPr>
  </w:style>
  <w:style w:type="paragraph" w:customStyle="1" w:styleId="affffffffff0">
    <w:name w:val="Подпись к таблице"/>
    <w:basedOn w:val="a"/>
    <w:link w:val="affffffffff"/>
    <w:rsid w:val="00BF6718"/>
    <w:pPr>
      <w:widowControl w:val="0"/>
      <w:shd w:val="clear" w:color="auto" w:fill="FFFFFF"/>
      <w:spacing w:after="0" w:line="0" w:lineRule="atLeast"/>
    </w:pPr>
    <w:rPr>
      <w:rFonts w:asciiTheme="minorHAnsi" w:hAnsiTheme="minorHAnsi"/>
      <w:kern w:val="2"/>
      <w:szCs w:val="28"/>
      <w14:ligatures w14:val="standardContextual"/>
    </w:rPr>
  </w:style>
  <w:style w:type="paragraph" w:customStyle="1" w:styleId="aj">
    <w:name w:val="aj"/>
    <w:basedOn w:val="a"/>
    <w:rsid w:val="00BF6718"/>
    <w:pPr>
      <w:spacing w:before="100" w:beforeAutospacing="1" w:after="100" w:afterAutospacing="1" w:line="240" w:lineRule="auto"/>
    </w:pPr>
    <w:rPr>
      <w:rFonts w:eastAsia="Times New Roman" w:cs="Times New Roman"/>
      <w:sz w:val="24"/>
      <w:szCs w:val="24"/>
      <w:lang w:eastAsia="ru-RU"/>
    </w:rPr>
  </w:style>
  <w:style w:type="numbering" w:customStyle="1" w:styleId="15c">
    <w:name w:val="Нет списка15"/>
    <w:next w:val="a2"/>
    <w:uiPriority w:val="99"/>
    <w:semiHidden/>
    <w:unhideWhenUsed/>
    <w:rsid w:val="00BF6718"/>
  </w:style>
  <w:style w:type="character" w:customStyle="1" w:styleId="5e">
    <w:name w:val="Основной текст (5) + Не курсив"/>
    <w:rsid w:val="00BF6718"/>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4f1">
    <w:name w:val="Основной текст (4) + Не полужирный;Не курсив"/>
    <w:rsid w:val="00BF6718"/>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numbering" w:customStyle="1" w:styleId="16d">
    <w:name w:val="Нет списка16"/>
    <w:next w:val="a2"/>
    <w:uiPriority w:val="99"/>
    <w:semiHidden/>
    <w:unhideWhenUsed/>
    <w:rsid w:val="00BF6718"/>
  </w:style>
  <w:style w:type="numbering" w:customStyle="1" w:styleId="17c">
    <w:name w:val="Нет списка17"/>
    <w:next w:val="a2"/>
    <w:uiPriority w:val="99"/>
    <w:semiHidden/>
    <w:unhideWhenUsed/>
    <w:rsid w:val="00BF6718"/>
  </w:style>
  <w:style w:type="character" w:customStyle="1" w:styleId="2ffe">
    <w:name w:val="Неразрешенное упоминание2"/>
    <w:uiPriority w:val="99"/>
    <w:semiHidden/>
    <w:unhideWhenUsed/>
    <w:rsid w:val="00BF6718"/>
    <w:rPr>
      <w:color w:val="605E5C"/>
      <w:shd w:val="clear" w:color="auto" w:fill="E1DFDD"/>
    </w:rPr>
  </w:style>
  <w:style w:type="character" w:customStyle="1" w:styleId="cardmaininfotitle">
    <w:name w:val="cardmaininfo__title"/>
    <w:rsid w:val="00BF6718"/>
  </w:style>
  <w:style w:type="character" w:customStyle="1" w:styleId="cardmaininfocontent">
    <w:name w:val="cardmaininfo__content"/>
    <w:rsid w:val="00BF6718"/>
  </w:style>
  <w:style w:type="character" w:customStyle="1" w:styleId="sectiontitle">
    <w:name w:val="section__title"/>
    <w:rsid w:val="00BF6718"/>
  </w:style>
  <w:style w:type="character" w:customStyle="1" w:styleId="sectioninfo">
    <w:name w:val="section__info"/>
    <w:rsid w:val="00BF6718"/>
  </w:style>
  <w:style w:type="character" w:customStyle="1" w:styleId="company-infotitle">
    <w:name w:val="company-info__title"/>
    <w:rsid w:val="00BF6718"/>
  </w:style>
  <w:style w:type="character" w:customStyle="1" w:styleId="company-infotext">
    <w:name w:val="company-info__text"/>
    <w:rsid w:val="00BF6718"/>
  </w:style>
  <w:style w:type="character" w:customStyle="1" w:styleId="textspanview">
    <w:name w:val="textspanview"/>
    <w:rsid w:val="00BF6718"/>
  </w:style>
  <w:style w:type="character" w:customStyle="1" w:styleId="align-top">
    <w:name w:val="align-top"/>
    <w:rsid w:val="00BF6718"/>
  </w:style>
  <w:style w:type="character" w:customStyle="1" w:styleId="dropdowntext">
    <w:name w:val="dropdown__text"/>
    <w:rsid w:val="00BF6718"/>
  </w:style>
  <w:style w:type="character" w:customStyle="1" w:styleId="tableblockresulttitle">
    <w:name w:val="tableblock__resulttitle"/>
    <w:rsid w:val="00BF6718"/>
  </w:style>
  <w:style w:type="character" w:customStyle="1" w:styleId="cost">
    <w:name w:val="cost"/>
    <w:rsid w:val="00BF6718"/>
  </w:style>
  <w:style w:type="character" w:customStyle="1" w:styleId="cardmaininfopurchaselink">
    <w:name w:val="cardmaininfo__purchaselink"/>
    <w:rsid w:val="00BF6718"/>
  </w:style>
  <w:style w:type="character" w:customStyle="1" w:styleId="cardmaininfostate">
    <w:name w:val="cardmaininfo__state"/>
    <w:rsid w:val="00BF6718"/>
  </w:style>
  <w:style w:type="character" w:customStyle="1" w:styleId="colorred">
    <w:name w:val="colorred"/>
    <w:rsid w:val="00BF6718"/>
  </w:style>
  <w:style w:type="character" w:customStyle="1" w:styleId="affffffffff1">
    <w:name w:val="Нормальный Знак"/>
    <w:link w:val="affffffffff2"/>
    <w:locked/>
    <w:rsid w:val="00BF6718"/>
  </w:style>
  <w:style w:type="paragraph" w:customStyle="1" w:styleId="affffffffff2">
    <w:name w:val="Нормальный"/>
    <w:link w:val="affffffffff1"/>
    <w:rsid w:val="00BF6718"/>
    <w:pPr>
      <w:widowControl w:val="0"/>
      <w:spacing w:after="0" w:line="240" w:lineRule="auto"/>
    </w:pPr>
  </w:style>
  <w:style w:type="paragraph" w:customStyle="1" w:styleId="s3">
    <w:name w:val="s_3"/>
    <w:basedOn w:val="a"/>
    <w:rsid w:val="00BF6718"/>
    <w:pPr>
      <w:spacing w:before="100" w:beforeAutospacing="1" w:after="100" w:afterAutospacing="1" w:line="240" w:lineRule="auto"/>
    </w:pPr>
    <w:rPr>
      <w:rFonts w:eastAsia="Times New Roman" w:cs="Times New Roman"/>
      <w:sz w:val="24"/>
      <w:szCs w:val="24"/>
      <w:lang w:eastAsia="ru-RU"/>
    </w:rPr>
  </w:style>
  <w:style w:type="paragraph" w:customStyle="1" w:styleId="headertext">
    <w:name w:val="headertext"/>
    <w:basedOn w:val="a"/>
    <w:rsid w:val="00BF6718"/>
    <w:pPr>
      <w:spacing w:before="100" w:beforeAutospacing="1" w:after="100" w:afterAutospacing="1" w:line="240" w:lineRule="auto"/>
    </w:pPr>
    <w:rPr>
      <w:rFonts w:eastAsia="Times New Roman" w:cs="Times New Roman"/>
      <w:sz w:val="24"/>
      <w:szCs w:val="24"/>
      <w:lang w:eastAsia="ru-RU"/>
    </w:rPr>
  </w:style>
  <w:style w:type="character" w:customStyle="1" w:styleId="brief-name1">
    <w:name w:val="brief-name1"/>
    <w:rsid w:val="00BF6718"/>
    <w:rPr>
      <w:b/>
      <w:sz w:val="29"/>
    </w:rPr>
  </w:style>
  <w:style w:type="character" w:customStyle="1" w:styleId="FontStyle14">
    <w:name w:val="Font Style14"/>
    <w:uiPriority w:val="99"/>
    <w:rsid w:val="00BF6718"/>
    <w:rPr>
      <w:rFonts w:ascii="Times New Roman" w:hAnsi="Times New Roman" w:cs="Times New Roman"/>
      <w:i/>
      <w:iCs/>
      <w:sz w:val="12"/>
      <w:szCs w:val="12"/>
    </w:rPr>
  </w:style>
  <w:style w:type="character" w:customStyle="1" w:styleId="CharacterStyle8">
    <w:name w:val="CharacterStyle8"/>
    <w:rsid w:val="00BF6718"/>
    <w:rPr>
      <w:rFonts w:ascii="Times New Roman" w:eastAsia="Times New Roman" w:hAnsi="Times New Roman" w:cs="Times New Roman" w:hint="default"/>
      <w:b w:val="0"/>
      <w:bCs w:val="0"/>
      <w:i w:val="0"/>
      <w:iCs w:val="0"/>
      <w:strike w:val="0"/>
      <w:dstrike w:val="0"/>
      <w:noProof/>
      <w:color w:val="000000"/>
      <w:sz w:val="19"/>
      <w:szCs w:val="19"/>
      <w:u w:val="none"/>
      <w:effect w:val="none"/>
    </w:rPr>
  </w:style>
  <w:style w:type="numbering" w:customStyle="1" w:styleId="18d">
    <w:name w:val="Нет списка18"/>
    <w:next w:val="a2"/>
    <w:uiPriority w:val="99"/>
    <w:semiHidden/>
    <w:unhideWhenUsed/>
    <w:rsid w:val="00BF6718"/>
  </w:style>
  <w:style w:type="numbering" w:customStyle="1" w:styleId="19a">
    <w:name w:val="Нет списка19"/>
    <w:next w:val="a2"/>
    <w:uiPriority w:val="99"/>
    <w:semiHidden/>
    <w:unhideWhenUsed/>
    <w:rsid w:val="00BF6718"/>
  </w:style>
  <w:style w:type="numbering" w:customStyle="1" w:styleId="22a">
    <w:name w:val="Нет списка22"/>
    <w:next w:val="a2"/>
    <w:uiPriority w:val="99"/>
    <w:semiHidden/>
    <w:unhideWhenUsed/>
    <w:rsid w:val="00BF6718"/>
  </w:style>
  <w:style w:type="numbering" w:customStyle="1" w:styleId="112a">
    <w:name w:val="Нет списка112"/>
    <w:next w:val="a2"/>
    <w:uiPriority w:val="99"/>
    <w:semiHidden/>
    <w:rsid w:val="00BF6718"/>
  </w:style>
  <w:style w:type="numbering" w:customStyle="1" w:styleId="211a">
    <w:name w:val="Нет списка211"/>
    <w:next w:val="a2"/>
    <w:uiPriority w:val="99"/>
    <w:semiHidden/>
    <w:unhideWhenUsed/>
    <w:rsid w:val="00BF6718"/>
  </w:style>
  <w:style w:type="numbering" w:customStyle="1" w:styleId="31c">
    <w:name w:val="Нет списка31"/>
    <w:next w:val="a2"/>
    <w:semiHidden/>
    <w:rsid w:val="00BF6718"/>
  </w:style>
  <w:style w:type="numbering" w:customStyle="1" w:styleId="41a">
    <w:name w:val="Нет списка41"/>
    <w:next w:val="a2"/>
    <w:uiPriority w:val="99"/>
    <w:semiHidden/>
    <w:unhideWhenUsed/>
    <w:rsid w:val="00BF6718"/>
  </w:style>
  <w:style w:type="numbering" w:customStyle="1" w:styleId="51a">
    <w:name w:val="Нет списка51"/>
    <w:next w:val="a2"/>
    <w:uiPriority w:val="99"/>
    <w:semiHidden/>
    <w:unhideWhenUsed/>
    <w:rsid w:val="00BF6718"/>
  </w:style>
  <w:style w:type="numbering" w:customStyle="1" w:styleId="619">
    <w:name w:val="Нет списка61"/>
    <w:next w:val="a2"/>
    <w:uiPriority w:val="99"/>
    <w:semiHidden/>
    <w:unhideWhenUsed/>
    <w:rsid w:val="00BF6718"/>
  </w:style>
  <w:style w:type="numbering" w:customStyle="1" w:styleId="717">
    <w:name w:val="Нет списка71"/>
    <w:next w:val="a2"/>
    <w:uiPriority w:val="99"/>
    <w:semiHidden/>
    <w:unhideWhenUsed/>
    <w:rsid w:val="00BF6718"/>
  </w:style>
  <w:style w:type="numbering" w:customStyle="1" w:styleId="817">
    <w:name w:val="Нет списка81"/>
    <w:next w:val="a2"/>
    <w:uiPriority w:val="99"/>
    <w:semiHidden/>
    <w:unhideWhenUsed/>
    <w:rsid w:val="00BF6718"/>
  </w:style>
  <w:style w:type="numbering" w:customStyle="1" w:styleId="917">
    <w:name w:val="Нет списка91"/>
    <w:next w:val="a2"/>
    <w:uiPriority w:val="99"/>
    <w:semiHidden/>
    <w:unhideWhenUsed/>
    <w:rsid w:val="00BF6718"/>
  </w:style>
  <w:style w:type="numbering" w:customStyle="1" w:styleId="1014">
    <w:name w:val="Нет списка101"/>
    <w:next w:val="a2"/>
    <w:uiPriority w:val="99"/>
    <w:semiHidden/>
    <w:unhideWhenUsed/>
    <w:rsid w:val="00BF6718"/>
  </w:style>
  <w:style w:type="numbering" w:customStyle="1" w:styleId="1112a">
    <w:name w:val="Нет списка1112"/>
    <w:next w:val="a2"/>
    <w:uiPriority w:val="99"/>
    <w:semiHidden/>
    <w:unhideWhenUsed/>
    <w:rsid w:val="00BF6718"/>
  </w:style>
  <w:style w:type="numbering" w:customStyle="1" w:styleId="1219">
    <w:name w:val="Нет списка121"/>
    <w:next w:val="a2"/>
    <w:uiPriority w:val="99"/>
    <w:semiHidden/>
    <w:unhideWhenUsed/>
    <w:rsid w:val="00BF6718"/>
  </w:style>
  <w:style w:type="numbering" w:customStyle="1" w:styleId="1318">
    <w:name w:val="Нет списка131"/>
    <w:next w:val="a2"/>
    <w:uiPriority w:val="99"/>
    <w:semiHidden/>
    <w:unhideWhenUsed/>
    <w:rsid w:val="00BF6718"/>
  </w:style>
  <w:style w:type="numbering" w:customStyle="1" w:styleId="1414">
    <w:name w:val="Нет списка141"/>
    <w:next w:val="a2"/>
    <w:uiPriority w:val="99"/>
    <w:semiHidden/>
    <w:unhideWhenUsed/>
    <w:rsid w:val="00BF6718"/>
  </w:style>
  <w:style w:type="numbering" w:customStyle="1" w:styleId="1515">
    <w:name w:val="Нет списка151"/>
    <w:next w:val="a2"/>
    <w:uiPriority w:val="99"/>
    <w:semiHidden/>
    <w:unhideWhenUsed/>
    <w:rsid w:val="00BF6718"/>
  </w:style>
  <w:style w:type="numbering" w:customStyle="1" w:styleId="1615">
    <w:name w:val="Нет списка161"/>
    <w:next w:val="a2"/>
    <w:uiPriority w:val="99"/>
    <w:semiHidden/>
    <w:unhideWhenUsed/>
    <w:rsid w:val="00BF6718"/>
  </w:style>
  <w:style w:type="numbering" w:customStyle="1" w:styleId="1715">
    <w:name w:val="Нет списка171"/>
    <w:next w:val="a2"/>
    <w:uiPriority w:val="99"/>
    <w:semiHidden/>
    <w:unhideWhenUsed/>
    <w:rsid w:val="00BF6718"/>
  </w:style>
  <w:style w:type="paragraph" w:customStyle="1" w:styleId="13c">
    <w:name w:val="Обычный + 13 пт"/>
    <w:aliases w:val="уплотненный на  0,25 пт,25 пт Знак Знак Знак Знак,уплотненный на  0 Знак Знак Знак Знак"/>
    <w:basedOn w:val="a"/>
    <w:link w:val="13d"/>
    <w:uiPriority w:val="99"/>
    <w:rsid w:val="00BF6718"/>
    <w:pPr>
      <w:spacing w:after="0" w:line="300" w:lineRule="atLeast"/>
      <w:ind w:firstLine="900"/>
      <w:jc w:val="both"/>
    </w:pPr>
    <w:rPr>
      <w:rFonts w:eastAsia="Calibri" w:cs="Times New Roman"/>
      <w:spacing w:val="-5"/>
      <w:sz w:val="26"/>
      <w:szCs w:val="26"/>
      <w:lang w:eastAsia="ru-RU"/>
    </w:rPr>
  </w:style>
  <w:style w:type="character" w:customStyle="1" w:styleId="13d">
    <w:name w:val="Обычный + 13 пт Знак"/>
    <w:aliases w:val="уплотненный на  0 Знак,25 пт Знак,уплотненный на  0 Знак1,25 пт Знак1"/>
    <w:link w:val="13c"/>
    <w:uiPriority w:val="99"/>
    <w:locked/>
    <w:rsid w:val="00BF6718"/>
    <w:rPr>
      <w:rFonts w:ascii="Times New Roman" w:eastAsia="Calibri" w:hAnsi="Times New Roman" w:cs="Times New Roman"/>
      <w:spacing w:val="-5"/>
      <w:kern w:val="0"/>
      <w:sz w:val="26"/>
      <w:szCs w:val="26"/>
      <w:lang w:eastAsia="ru-RU"/>
      <w14:ligatures w14:val="none"/>
    </w:rPr>
  </w:style>
  <w:style w:type="character" w:customStyle="1" w:styleId="iceouttxt4">
    <w:name w:val="iceouttxt4"/>
    <w:basedOn w:val="a0"/>
    <w:uiPriority w:val="99"/>
    <w:rsid w:val="00BF6718"/>
  </w:style>
  <w:style w:type="character" w:customStyle="1" w:styleId="rserrmark">
    <w:name w:val="rs_err_mark"/>
    <w:basedOn w:val="a0"/>
    <w:uiPriority w:val="99"/>
    <w:rsid w:val="00BF6718"/>
  </w:style>
  <w:style w:type="character" w:customStyle="1" w:styleId="iceouttxt51">
    <w:name w:val="iceouttxt51"/>
    <w:uiPriority w:val="99"/>
    <w:rsid w:val="00BF6718"/>
    <w:rPr>
      <w:rFonts w:ascii="Arial" w:hAnsi="Arial" w:cs="Arial"/>
      <w:color w:val="auto"/>
      <w:sz w:val="14"/>
      <w:szCs w:val="14"/>
    </w:rPr>
  </w:style>
  <w:style w:type="paragraph" w:customStyle="1" w:styleId="13e">
    <w:name w:val="Обычный + 13 пт Знак Знак"/>
    <w:aliases w:val="уплотненный на  0 Знак Знак,25 пт Знак Знак"/>
    <w:basedOn w:val="a"/>
    <w:link w:val="13f"/>
    <w:uiPriority w:val="99"/>
    <w:rsid w:val="00BF6718"/>
    <w:pPr>
      <w:spacing w:after="0" w:line="240" w:lineRule="auto"/>
      <w:ind w:firstLine="900"/>
      <w:jc w:val="both"/>
    </w:pPr>
    <w:rPr>
      <w:rFonts w:eastAsia="Calibri" w:cs="Times New Roman"/>
      <w:spacing w:val="-5"/>
      <w:sz w:val="26"/>
      <w:szCs w:val="26"/>
      <w:lang w:eastAsia="ru-RU"/>
    </w:rPr>
  </w:style>
  <w:style w:type="character" w:customStyle="1" w:styleId="13f">
    <w:name w:val="Обычный + 13 пт Знак Знак Знак"/>
    <w:aliases w:val="уплотненный на  0 Знак Знак Знак,25 пт Знак Знак Знак"/>
    <w:link w:val="13e"/>
    <w:uiPriority w:val="99"/>
    <w:locked/>
    <w:rsid w:val="00BF6718"/>
    <w:rPr>
      <w:rFonts w:ascii="Times New Roman" w:eastAsia="Calibri" w:hAnsi="Times New Roman" w:cs="Times New Roman"/>
      <w:spacing w:val="-5"/>
      <w:kern w:val="0"/>
      <w:sz w:val="26"/>
      <w:szCs w:val="26"/>
      <w:lang w:eastAsia="ru-RU"/>
      <w14:ligatures w14:val="none"/>
    </w:rPr>
  </w:style>
  <w:style w:type="paragraph" w:customStyle="1" w:styleId="afffffff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semiHidden/>
    <w:rsid w:val="00BF6718"/>
    <w:pPr>
      <w:spacing w:after="160" w:line="240" w:lineRule="exact"/>
    </w:pPr>
    <w:rPr>
      <w:rFonts w:ascii="Verdana" w:eastAsia="Times New Roman" w:hAnsi="Verdana" w:cs="Verdana"/>
      <w:sz w:val="20"/>
      <w:szCs w:val="20"/>
      <w:lang w:val="en-GB"/>
    </w:rPr>
  </w:style>
  <w:style w:type="paragraph" w:customStyle="1" w:styleId="parametervalue">
    <w:name w:val="parametervalue"/>
    <w:basedOn w:val="a"/>
    <w:uiPriority w:val="99"/>
    <w:rsid w:val="00BF6718"/>
    <w:pPr>
      <w:spacing w:before="100" w:beforeAutospacing="1" w:after="100" w:afterAutospacing="1" w:line="240" w:lineRule="auto"/>
    </w:pPr>
    <w:rPr>
      <w:rFonts w:eastAsia="Times New Roman" w:cs="Times New Roman"/>
      <w:sz w:val="24"/>
      <w:szCs w:val="24"/>
      <w:lang w:eastAsia="ru-RU"/>
    </w:rPr>
  </w:style>
  <w:style w:type="character" w:customStyle="1" w:styleId="spellchecker-word-highlight">
    <w:name w:val="spellchecker-word-highlight"/>
    <w:basedOn w:val="a0"/>
    <w:uiPriority w:val="99"/>
    <w:rsid w:val="00BF6718"/>
  </w:style>
  <w:style w:type="character" w:customStyle="1" w:styleId="no-underline">
    <w:name w:val="no-underline"/>
    <w:basedOn w:val="a0"/>
    <w:uiPriority w:val="99"/>
    <w:rsid w:val="00BF6718"/>
  </w:style>
  <w:style w:type="numbering" w:customStyle="1" w:styleId="20a">
    <w:name w:val="Нет списка20"/>
    <w:next w:val="a2"/>
    <w:uiPriority w:val="99"/>
    <w:semiHidden/>
    <w:unhideWhenUsed/>
    <w:rsid w:val="00BF6718"/>
  </w:style>
  <w:style w:type="numbering" w:customStyle="1" w:styleId="1106">
    <w:name w:val="Нет списка110"/>
    <w:next w:val="a2"/>
    <w:uiPriority w:val="99"/>
    <w:semiHidden/>
    <w:unhideWhenUsed/>
    <w:rsid w:val="00BF6718"/>
  </w:style>
  <w:style w:type="table" w:customStyle="1" w:styleId="11f">
    <w:name w:val="Таблица простая 11"/>
    <w:basedOn w:val="a1"/>
    <w:uiPriority w:val="41"/>
    <w:rsid w:val="00BF6718"/>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1f1">
    <w:name w:val="Таблица простая 21"/>
    <w:basedOn w:val="a1"/>
    <w:uiPriority w:val="42"/>
    <w:rsid w:val="00BF6718"/>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23a">
    <w:name w:val="Нет списка23"/>
    <w:next w:val="a2"/>
    <w:uiPriority w:val="99"/>
    <w:semiHidden/>
    <w:unhideWhenUsed/>
    <w:rsid w:val="00BF6718"/>
  </w:style>
  <w:style w:type="numbering" w:customStyle="1" w:styleId="1138">
    <w:name w:val="Нет списка113"/>
    <w:next w:val="a2"/>
    <w:uiPriority w:val="99"/>
    <w:semiHidden/>
    <w:unhideWhenUsed/>
    <w:rsid w:val="00BF6718"/>
  </w:style>
  <w:style w:type="paragraph" w:customStyle="1" w:styleId="21f2">
    <w:name w:val="Цитата 21"/>
    <w:basedOn w:val="a"/>
    <w:next w:val="a"/>
    <w:uiPriority w:val="29"/>
    <w:qFormat/>
    <w:rsid w:val="00BF6718"/>
    <w:pPr>
      <w:spacing w:before="160" w:after="160" w:line="259" w:lineRule="auto"/>
      <w:jc w:val="center"/>
    </w:pPr>
    <w:rPr>
      <w:rFonts w:asciiTheme="minorHAnsi" w:eastAsia="Times New Roman" w:hAnsiTheme="minorHAnsi"/>
      <w:i/>
      <w:iCs/>
      <w:color w:val="404040"/>
      <w:sz w:val="22"/>
    </w:rPr>
  </w:style>
  <w:style w:type="paragraph" w:customStyle="1" w:styleId="1ffff4">
    <w:name w:val="Выделенная цитата1"/>
    <w:basedOn w:val="a"/>
    <w:next w:val="a"/>
    <w:uiPriority w:val="30"/>
    <w:qFormat/>
    <w:rsid w:val="00BF6718"/>
    <w:pPr>
      <w:pBdr>
        <w:top w:val="single" w:sz="4" w:space="10" w:color="2F5496"/>
        <w:bottom w:val="single" w:sz="4" w:space="10" w:color="2F5496"/>
      </w:pBdr>
      <w:spacing w:before="360" w:after="360" w:line="259" w:lineRule="auto"/>
      <w:ind w:left="864" w:right="864"/>
      <w:jc w:val="center"/>
    </w:pPr>
    <w:rPr>
      <w:rFonts w:asciiTheme="minorHAnsi" w:eastAsia="Times New Roman" w:hAnsiTheme="minorHAnsi"/>
      <w:i/>
      <w:iCs/>
      <w:color w:val="2F5496"/>
      <w:sz w:val="22"/>
    </w:rPr>
  </w:style>
  <w:style w:type="character" w:customStyle="1" w:styleId="affffffffff4">
    <w:name w:val="Выделенная цитата Знак"/>
    <w:basedOn w:val="a0"/>
    <w:link w:val="affffffffff5"/>
    <w:uiPriority w:val="30"/>
    <w:rsid w:val="00BF6718"/>
    <w:rPr>
      <w:i/>
      <w:iCs/>
      <w:color w:val="2F5496"/>
    </w:rPr>
  </w:style>
  <w:style w:type="character" w:customStyle="1" w:styleId="1ffff5">
    <w:name w:val="Сильная ссылка1"/>
    <w:basedOn w:val="a0"/>
    <w:uiPriority w:val="32"/>
    <w:qFormat/>
    <w:rsid w:val="00BF6718"/>
    <w:rPr>
      <w:b/>
      <w:bCs/>
      <w:smallCaps/>
      <w:color w:val="2F5496"/>
      <w:spacing w:val="5"/>
    </w:rPr>
  </w:style>
  <w:style w:type="character" w:customStyle="1" w:styleId="1ffff6">
    <w:name w:val="Слабое выделение1"/>
    <w:basedOn w:val="a0"/>
    <w:uiPriority w:val="19"/>
    <w:qFormat/>
    <w:rsid w:val="00BF6718"/>
    <w:rPr>
      <w:i/>
      <w:iCs/>
      <w:color w:val="404040"/>
    </w:rPr>
  </w:style>
  <w:style w:type="character" w:customStyle="1" w:styleId="1ffff7">
    <w:name w:val="Слабая ссылка1"/>
    <w:basedOn w:val="a0"/>
    <w:uiPriority w:val="31"/>
    <w:qFormat/>
    <w:rsid w:val="00BF6718"/>
    <w:rPr>
      <w:smallCaps/>
      <w:color w:val="404040"/>
    </w:rPr>
  </w:style>
  <w:style w:type="character" w:styleId="affffffffff6">
    <w:name w:val="Book Title"/>
    <w:basedOn w:val="a0"/>
    <w:uiPriority w:val="33"/>
    <w:qFormat/>
    <w:rsid w:val="00BF6718"/>
    <w:rPr>
      <w:b/>
      <w:bCs/>
      <w:i/>
      <w:iCs/>
      <w:spacing w:val="5"/>
    </w:rPr>
  </w:style>
  <w:style w:type="paragraph" w:customStyle="1" w:styleId="1ffff8">
    <w:name w:val="Заголовок оглавления1"/>
    <w:basedOn w:val="1"/>
    <w:next w:val="a"/>
    <w:uiPriority w:val="39"/>
    <w:semiHidden/>
    <w:unhideWhenUsed/>
    <w:qFormat/>
    <w:rsid w:val="00BF6718"/>
    <w:pPr>
      <w:keepLines/>
      <w:spacing w:after="0" w:line="276" w:lineRule="auto"/>
    </w:pPr>
    <w:rPr>
      <w:rFonts w:ascii="Calibri Light" w:hAnsi="Calibri Light"/>
      <w:b w:val="0"/>
      <w:bCs w:val="0"/>
      <w:color w:val="2F5496"/>
      <w:kern w:val="0"/>
      <w:sz w:val="40"/>
      <w:szCs w:val="40"/>
      <w:lang w:eastAsia="en-US"/>
    </w:rPr>
  </w:style>
  <w:style w:type="character" w:customStyle="1" w:styleId="11f0">
    <w:name w:val="Заголовок 1 Знак1"/>
    <w:basedOn w:val="a0"/>
    <w:uiPriority w:val="9"/>
    <w:rsid w:val="00BF6718"/>
    <w:rPr>
      <w:rFonts w:asciiTheme="majorHAnsi" w:eastAsiaTheme="majorEastAsia" w:hAnsiTheme="majorHAnsi" w:cstheme="majorBidi"/>
      <w:color w:val="2F5496" w:themeColor="accent1" w:themeShade="BF"/>
      <w:sz w:val="32"/>
      <w:szCs w:val="32"/>
    </w:rPr>
  </w:style>
  <w:style w:type="character" w:customStyle="1" w:styleId="21f3">
    <w:name w:val="Заголовок 2 Знак1"/>
    <w:basedOn w:val="a0"/>
    <w:uiPriority w:val="9"/>
    <w:semiHidden/>
    <w:rsid w:val="00BF6718"/>
    <w:rPr>
      <w:rFonts w:asciiTheme="majorHAnsi" w:eastAsiaTheme="majorEastAsia" w:hAnsiTheme="majorHAnsi" w:cstheme="majorBidi"/>
      <w:color w:val="2F5496" w:themeColor="accent1" w:themeShade="BF"/>
      <w:sz w:val="26"/>
      <w:szCs w:val="26"/>
    </w:rPr>
  </w:style>
  <w:style w:type="character" w:customStyle="1" w:styleId="41b">
    <w:name w:val="Заголовок 4 Знак1"/>
    <w:basedOn w:val="a0"/>
    <w:uiPriority w:val="9"/>
    <w:semiHidden/>
    <w:rsid w:val="00BF6718"/>
    <w:rPr>
      <w:rFonts w:asciiTheme="majorHAnsi" w:eastAsiaTheme="majorEastAsia" w:hAnsiTheme="majorHAnsi" w:cstheme="majorBidi"/>
      <w:i/>
      <w:iCs/>
      <w:color w:val="2F5496" w:themeColor="accent1" w:themeShade="BF"/>
    </w:rPr>
  </w:style>
  <w:style w:type="character" w:customStyle="1" w:styleId="51b">
    <w:name w:val="Заголовок 5 Знак1"/>
    <w:basedOn w:val="a0"/>
    <w:uiPriority w:val="9"/>
    <w:semiHidden/>
    <w:rsid w:val="00BF6718"/>
    <w:rPr>
      <w:rFonts w:asciiTheme="majorHAnsi" w:eastAsiaTheme="majorEastAsia" w:hAnsiTheme="majorHAnsi" w:cstheme="majorBidi"/>
      <w:color w:val="2F5496" w:themeColor="accent1" w:themeShade="BF"/>
    </w:rPr>
  </w:style>
  <w:style w:type="character" w:customStyle="1" w:styleId="21f4">
    <w:name w:val="Цитата 2 Знак1"/>
    <w:basedOn w:val="a0"/>
    <w:uiPriority w:val="29"/>
    <w:rsid w:val="00BF6718"/>
    <w:rPr>
      <w:i/>
      <w:iCs/>
      <w:color w:val="404040" w:themeColor="text1" w:themeTint="BF"/>
      <w:sz w:val="28"/>
      <w:szCs w:val="28"/>
    </w:rPr>
  </w:style>
  <w:style w:type="paragraph" w:styleId="affffffffff5">
    <w:name w:val="Intense Quote"/>
    <w:basedOn w:val="a"/>
    <w:next w:val="a"/>
    <w:link w:val="affffffffff4"/>
    <w:uiPriority w:val="30"/>
    <w:qFormat/>
    <w:rsid w:val="00BF6718"/>
    <w:pPr>
      <w:pBdr>
        <w:top w:val="single" w:sz="4" w:space="10" w:color="4472C4" w:themeColor="accent1"/>
        <w:bottom w:val="single" w:sz="4" w:space="10" w:color="4472C4" w:themeColor="accent1"/>
      </w:pBdr>
      <w:spacing w:before="360" w:after="360"/>
      <w:ind w:left="864" w:right="864"/>
      <w:jc w:val="center"/>
    </w:pPr>
    <w:rPr>
      <w:rFonts w:asciiTheme="minorHAnsi" w:hAnsiTheme="minorHAnsi"/>
      <w:i/>
      <w:iCs/>
      <w:color w:val="2F5496"/>
      <w:kern w:val="2"/>
      <w:sz w:val="22"/>
      <w14:ligatures w14:val="standardContextual"/>
    </w:rPr>
  </w:style>
  <w:style w:type="character" w:customStyle="1" w:styleId="1ffff9">
    <w:name w:val="Выделенная цитата Знак1"/>
    <w:basedOn w:val="a0"/>
    <w:uiPriority w:val="30"/>
    <w:rsid w:val="00BF6718"/>
    <w:rPr>
      <w:rFonts w:ascii="Times New Roman" w:hAnsi="Times New Roman"/>
      <w:i/>
      <w:iCs/>
      <w:color w:val="4472C4" w:themeColor="accent1"/>
      <w:kern w:val="0"/>
      <w:sz w:val="28"/>
      <w14:ligatures w14:val="none"/>
    </w:rPr>
  </w:style>
  <w:style w:type="character" w:styleId="affffffffff7">
    <w:name w:val="Intense Reference"/>
    <w:basedOn w:val="a0"/>
    <w:uiPriority w:val="32"/>
    <w:qFormat/>
    <w:rsid w:val="00BF6718"/>
    <w:rPr>
      <w:b/>
      <w:bCs/>
      <w:smallCaps/>
      <w:color w:val="4472C4" w:themeColor="accent1"/>
      <w:spacing w:val="5"/>
    </w:rPr>
  </w:style>
  <w:style w:type="character" w:styleId="affffffffff8">
    <w:name w:val="Subtle Emphasis"/>
    <w:basedOn w:val="a0"/>
    <w:uiPriority w:val="19"/>
    <w:qFormat/>
    <w:rsid w:val="00BF6718"/>
    <w:rPr>
      <w:i/>
      <w:iCs/>
      <w:color w:val="404040" w:themeColor="text1" w:themeTint="BF"/>
    </w:rPr>
  </w:style>
  <w:style w:type="character" w:styleId="affffffffff9">
    <w:name w:val="Subtle Reference"/>
    <w:basedOn w:val="a0"/>
    <w:uiPriority w:val="31"/>
    <w:qFormat/>
    <w:rsid w:val="00BF6718"/>
    <w:rPr>
      <w:smallCaps/>
      <w:color w:val="5A5A5A" w:themeColor="text1" w:themeTint="A5"/>
    </w:rPr>
  </w:style>
  <w:style w:type="numbering" w:customStyle="1" w:styleId="248">
    <w:name w:val="Нет списка24"/>
    <w:next w:val="a2"/>
    <w:uiPriority w:val="99"/>
    <w:semiHidden/>
    <w:unhideWhenUsed/>
    <w:rsid w:val="00BF6718"/>
  </w:style>
  <w:style w:type="numbering" w:customStyle="1" w:styleId="327">
    <w:name w:val="Нет списка32"/>
    <w:next w:val="a2"/>
    <w:uiPriority w:val="99"/>
    <w:semiHidden/>
    <w:unhideWhenUsed/>
    <w:rsid w:val="00BF6718"/>
  </w:style>
  <w:style w:type="numbering" w:customStyle="1" w:styleId="25a">
    <w:name w:val="Нет списка25"/>
    <w:next w:val="a2"/>
    <w:uiPriority w:val="99"/>
    <w:semiHidden/>
    <w:unhideWhenUsed/>
    <w:rsid w:val="00BF6718"/>
  </w:style>
  <w:style w:type="numbering" w:customStyle="1" w:styleId="1146">
    <w:name w:val="Нет списка114"/>
    <w:next w:val="a2"/>
    <w:uiPriority w:val="99"/>
    <w:semiHidden/>
    <w:unhideWhenUsed/>
    <w:rsid w:val="00BF6718"/>
  </w:style>
  <w:style w:type="numbering" w:customStyle="1" w:styleId="267">
    <w:name w:val="Нет списка26"/>
    <w:next w:val="a2"/>
    <w:uiPriority w:val="99"/>
    <w:semiHidden/>
    <w:unhideWhenUsed/>
    <w:rsid w:val="00BF6718"/>
  </w:style>
  <w:style w:type="numbering" w:customStyle="1" w:styleId="337">
    <w:name w:val="Нет списка33"/>
    <w:next w:val="a2"/>
    <w:uiPriority w:val="99"/>
    <w:semiHidden/>
    <w:unhideWhenUsed/>
    <w:rsid w:val="00BF6718"/>
  </w:style>
  <w:style w:type="numbering" w:customStyle="1" w:styleId="278">
    <w:name w:val="Нет списка27"/>
    <w:next w:val="a2"/>
    <w:uiPriority w:val="99"/>
    <w:semiHidden/>
    <w:unhideWhenUsed/>
    <w:rsid w:val="00BF6718"/>
  </w:style>
  <w:style w:type="numbering" w:customStyle="1" w:styleId="1154">
    <w:name w:val="Нет списка115"/>
    <w:next w:val="a2"/>
    <w:uiPriority w:val="99"/>
    <w:semiHidden/>
    <w:unhideWhenUsed/>
    <w:rsid w:val="00BF6718"/>
  </w:style>
  <w:style w:type="table" w:customStyle="1" w:styleId="2107">
    <w:name w:val="210"/>
    <w:basedOn w:val="a1"/>
    <w:rsid w:val="00BF6718"/>
    <w:pPr>
      <w:spacing w:after="0" w:line="360" w:lineRule="auto"/>
      <w:ind w:firstLine="709"/>
      <w:jc w:val="both"/>
    </w:pPr>
    <w:rPr>
      <w:rFonts w:ascii="Times New Roman" w:eastAsia="Times New Roman" w:hAnsi="Times New Roman" w:cs="Times New Roman"/>
      <w:kern w:val="0"/>
      <w:sz w:val="28"/>
      <w:szCs w:val="28"/>
      <w:lang w:eastAsia="ru-RU"/>
      <w14:ligatures w14:val="none"/>
    </w:rPr>
    <w:tblPr>
      <w:tblStyleRowBandSize w:val="1"/>
      <w:tblStyleColBandSize w:val="1"/>
      <w:tblCellMar>
        <w:left w:w="28" w:type="dxa"/>
        <w:right w:w="28" w:type="dxa"/>
      </w:tblCellMar>
    </w:tblPr>
  </w:style>
  <w:style w:type="table" w:customStyle="1" w:styleId="818">
    <w:name w:val="81"/>
    <w:basedOn w:val="a1"/>
    <w:rsid w:val="00BF6718"/>
    <w:pPr>
      <w:spacing w:after="0" w:line="360" w:lineRule="auto"/>
      <w:ind w:left="284" w:right="-284" w:firstLine="709"/>
      <w:jc w:val="both"/>
    </w:pPr>
    <w:rPr>
      <w:rFonts w:ascii="Times New Roman" w:eastAsia="Times New Roman" w:hAnsi="Times New Roman" w:cs="Times New Roman"/>
      <w:kern w:val="0"/>
      <w:sz w:val="28"/>
      <w:szCs w:val="28"/>
      <w:lang w:eastAsia="ru-RU"/>
      <w14:ligatures w14:val="none"/>
    </w:rPr>
    <w:tblPr>
      <w:tblStyleRowBandSize w:val="1"/>
      <w:tblStyleColBandSize w:val="1"/>
    </w:tblPr>
  </w:style>
  <w:style w:type="table" w:customStyle="1" w:styleId="TableNormal21">
    <w:name w:val="Table Normal21"/>
    <w:rsid w:val="00BF6718"/>
    <w:pPr>
      <w:spacing w:after="0" w:line="360" w:lineRule="auto"/>
      <w:ind w:firstLine="709"/>
      <w:jc w:val="both"/>
    </w:pPr>
    <w:rPr>
      <w:rFonts w:ascii="Times New Roman" w:eastAsia="Times New Roman" w:hAnsi="Times New Roman" w:cs="Times New Roman"/>
      <w:kern w:val="0"/>
      <w:sz w:val="28"/>
      <w:szCs w:val="28"/>
      <w:lang w:eastAsia="ru-RU"/>
      <w14:ligatures w14:val="none"/>
    </w:rPr>
    <w:tblPr>
      <w:tblCellMar>
        <w:top w:w="0" w:type="dxa"/>
        <w:left w:w="0" w:type="dxa"/>
        <w:bottom w:w="0" w:type="dxa"/>
        <w:right w:w="0" w:type="dxa"/>
      </w:tblCellMar>
    </w:tblPr>
  </w:style>
  <w:style w:type="table" w:customStyle="1" w:styleId="2910">
    <w:name w:val="29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814">
    <w:name w:val="28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714">
    <w:name w:val="27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115" w:type="dxa"/>
        <w:right w:w="115" w:type="dxa"/>
      </w:tblCellMar>
    </w:tblPr>
  </w:style>
  <w:style w:type="table" w:customStyle="1" w:styleId="2614">
    <w:name w:val="26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2514">
    <w:name w:val="25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414">
    <w:name w:val="24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314">
    <w:name w:val="23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214">
    <w:name w:val="22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11b">
    <w:name w:val="21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Pr>
  </w:style>
  <w:style w:type="table" w:customStyle="1" w:styleId="2014">
    <w:name w:val="20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914">
    <w:name w:val="19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814">
    <w:name w:val="18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716">
    <w:name w:val="17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616">
    <w:name w:val="16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516">
    <w:name w:val="15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415">
    <w:name w:val="14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319">
    <w:name w:val="13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21a">
    <w:name w:val="121"/>
    <w:basedOn w:val="TableNormal1"/>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11b">
    <w:name w:val="111"/>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left="284" w:right="-284" w:firstLine="709"/>
      <w:jc w:val="both"/>
    </w:pPr>
    <w:rPr>
      <w:rFonts w:eastAsia="Times New Roman"/>
      <w:sz w:val="28"/>
      <w:szCs w:val="28"/>
    </w:rPr>
    <w:tblPr>
      <w:tblStyleRowBandSize w:val="1"/>
      <w:tblStyleColBandSize w:val="1"/>
      <w:tblCellMar>
        <w:left w:w="108" w:type="dxa"/>
        <w:right w:w="108" w:type="dxa"/>
      </w:tblCellMar>
    </w:tblPr>
  </w:style>
  <w:style w:type="table" w:customStyle="1" w:styleId="1015">
    <w:name w:val="101"/>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918">
    <w:name w:val="91"/>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718">
    <w:name w:val="71"/>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61a">
    <w:name w:val="61"/>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51c">
    <w:name w:val="51"/>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41c">
    <w:name w:val="41"/>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31d">
    <w:name w:val="31"/>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table" w:customStyle="1" w:styleId="1107">
    <w:name w:val="110"/>
    <w:basedOn w:val="TableNormal2"/>
    <w:rsid w:val="00BF6718"/>
    <w:pPr>
      <w:pBdr>
        <w:top w:val="none" w:sz="0" w:space="0" w:color="auto"/>
        <w:left w:val="none" w:sz="0" w:space="0" w:color="auto"/>
        <w:bottom w:val="none" w:sz="0" w:space="0" w:color="auto"/>
        <w:right w:val="none" w:sz="0" w:space="0" w:color="auto"/>
        <w:bar w:val="none" w:sz="0" w:color="auto"/>
      </w:pBdr>
      <w:spacing w:line="360" w:lineRule="auto"/>
      <w:ind w:firstLine="709"/>
      <w:jc w:val="both"/>
    </w:pPr>
    <w:rPr>
      <w:rFonts w:eastAsia="Times New Roman"/>
      <w:sz w:val="28"/>
      <w:szCs w:val="28"/>
    </w:rPr>
    <w:tblPr>
      <w:tblStyleRowBandSize w:val="1"/>
      <w:tblStyleColBandSize w:val="1"/>
      <w:tblCellMar>
        <w:left w:w="28" w:type="dxa"/>
        <w:right w:w="28" w:type="dxa"/>
      </w:tblCellMar>
    </w:tblPr>
  </w:style>
  <w:style w:type="numbering" w:customStyle="1" w:styleId="1166">
    <w:name w:val="Нет списка116"/>
    <w:next w:val="a2"/>
    <w:uiPriority w:val="99"/>
    <w:semiHidden/>
    <w:unhideWhenUsed/>
    <w:rsid w:val="00BF6718"/>
  </w:style>
  <w:style w:type="numbering" w:customStyle="1" w:styleId="11134">
    <w:name w:val="Нет списка1113"/>
    <w:next w:val="a2"/>
    <w:uiPriority w:val="99"/>
    <w:semiHidden/>
    <w:unhideWhenUsed/>
    <w:rsid w:val="00BF6718"/>
  </w:style>
  <w:style w:type="numbering" w:customStyle="1" w:styleId="287">
    <w:name w:val="Нет списка28"/>
    <w:next w:val="a2"/>
    <w:uiPriority w:val="99"/>
    <w:semiHidden/>
    <w:unhideWhenUsed/>
    <w:rsid w:val="00BF6718"/>
  </w:style>
  <w:style w:type="numbering" w:customStyle="1" w:styleId="11111a">
    <w:name w:val="Нет списка11111"/>
    <w:next w:val="a2"/>
    <w:uiPriority w:val="99"/>
    <w:semiHidden/>
    <w:rsid w:val="00BF6718"/>
  </w:style>
  <w:style w:type="numbering" w:customStyle="1" w:styleId="2124">
    <w:name w:val="Нет списка212"/>
    <w:next w:val="a2"/>
    <w:uiPriority w:val="99"/>
    <w:semiHidden/>
    <w:unhideWhenUsed/>
    <w:rsid w:val="00BF6718"/>
  </w:style>
  <w:style w:type="numbering" w:customStyle="1" w:styleId="344">
    <w:name w:val="Нет списка34"/>
    <w:next w:val="a2"/>
    <w:semiHidden/>
    <w:rsid w:val="00BF6718"/>
  </w:style>
  <w:style w:type="numbering" w:customStyle="1" w:styleId="427">
    <w:name w:val="Нет списка42"/>
    <w:next w:val="a2"/>
    <w:uiPriority w:val="99"/>
    <w:semiHidden/>
    <w:unhideWhenUsed/>
    <w:rsid w:val="00BF6718"/>
  </w:style>
  <w:style w:type="numbering" w:customStyle="1" w:styleId="527">
    <w:name w:val="Нет списка52"/>
    <w:next w:val="a2"/>
    <w:uiPriority w:val="99"/>
    <w:semiHidden/>
    <w:unhideWhenUsed/>
    <w:rsid w:val="00BF6718"/>
  </w:style>
  <w:style w:type="numbering" w:customStyle="1" w:styleId="624">
    <w:name w:val="Нет списка62"/>
    <w:next w:val="a2"/>
    <w:uiPriority w:val="99"/>
    <w:semiHidden/>
    <w:unhideWhenUsed/>
    <w:rsid w:val="00BF6718"/>
  </w:style>
  <w:style w:type="numbering" w:customStyle="1" w:styleId="724">
    <w:name w:val="Нет списка72"/>
    <w:next w:val="a2"/>
    <w:uiPriority w:val="99"/>
    <w:semiHidden/>
    <w:unhideWhenUsed/>
    <w:rsid w:val="00BF6718"/>
  </w:style>
  <w:style w:type="numbering" w:customStyle="1" w:styleId="824">
    <w:name w:val="Нет списка82"/>
    <w:next w:val="a2"/>
    <w:uiPriority w:val="99"/>
    <w:semiHidden/>
    <w:unhideWhenUsed/>
    <w:rsid w:val="00BF6718"/>
  </w:style>
  <w:style w:type="numbering" w:customStyle="1" w:styleId="924">
    <w:name w:val="Нет списка92"/>
    <w:next w:val="a2"/>
    <w:uiPriority w:val="99"/>
    <w:semiHidden/>
    <w:unhideWhenUsed/>
    <w:rsid w:val="00BF6718"/>
  </w:style>
  <w:style w:type="numbering" w:customStyle="1" w:styleId="1024">
    <w:name w:val="Нет списка102"/>
    <w:next w:val="a2"/>
    <w:uiPriority w:val="99"/>
    <w:semiHidden/>
    <w:unhideWhenUsed/>
    <w:rsid w:val="00BF6718"/>
  </w:style>
  <w:style w:type="numbering" w:customStyle="1" w:styleId="1111116">
    <w:name w:val="Нет списка111111"/>
    <w:next w:val="a2"/>
    <w:uiPriority w:val="99"/>
    <w:semiHidden/>
    <w:unhideWhenUsed/>
    <w:rsid w:val="00BF6718"/>
  </w:style>
  <w:style w:type="numbering" w:customStyle="1" w:styleId="1224">
    <w:name w:val="Нет списка122"/>
    <w:next w:val="a2"/>
    <w:uiPriority w:val="99"/>
    <w:semiHidden/>
    <w:unhideWhenUsed/>
    <w:rsid w:val="00BF6718"/>
  </w:style>
  <w:style w:type="numbering" w:customStyle="1" w:styleId="1324">
    <w:name w:val="Нет списка132"/>
    <w:next w:val="a2"/>
    <w:uiPriority w:val="99"/>
    <w:semiHidden/>
    <w:unhideWhenUsed/>
    <w:rsid w:val="00BF6718"/>
  </w:style>
  <w:style w:type="numbering" w:customStyle="1" w:styleId="1424">
    <w:name w:val="Нет списка142"/>
    <w:next w:val="a2"/>
    <w:uiPriority w:val="99"/>
    <w:semiHidden/>
    <w:unhideWhenUsed/>
    <w:rsid w:val="00BF6718"/>
  </w:style>
  <w:style w:type="numbering" w:customStyle="1" w:styleId="1524">
    <w:name w:val="Нет списка152"/>
    <w:next w:val="a2"/>
    <w:uiPriority w:val="99"/>
    <w:semiHidden/>
    <w:unhideWhenUsed/>
    <w:rsid w:val="00BF6718"/>
  </w:style>
  <w:style w:type="numbering" w:customStyle="1" w:styleId="1624">
    <w:name w:val="Нет списка162"/>
    <w:next w:val="a2"/>
    <w:uiPriority w:val="99"/>
    <w:semiHidden/>
    <w:unhideWhenUsed/>
    <w:rsid w:val="00BF6718"/>
  </w:style>
  <w:style w:type="numbering" w:customStyle="1" w:styleId="1724">
    <w:name w:val="Нет списка172"/>
    <w:next w:val="a2"/>
    <w:uiPriority w:val="99"/>
    <w:semiHidden/>
    <w:unhideWhenUsed/>
    <w:rsid w:val="00BF6718"/>
  </w:style>
  <w:style w:type="numbering" w:customStyle="1" w:styleId="1815">
    <w:name w:val="Нет списка181"/>
    <w:next w:val="a2"/>
    <w:uiPriority w:val="99"/>
    <w:semiHidden/>
    <w:unhideWhenUsed/>
    <w:rsid w:val="00BF6718"/>
  </w:style>
  <w:style w:type="numbering" w:customStyle="1" w:styleId="1915">
    <w:name w:val="Нет списка191"/>
    <w:next w:val="a2"/>
    <w:uiPriority w:val="99"/>
    <w:semiHidden/>
    <w:unhideWhenUsed/>
    <w:rsid w:val="00BF6718"/>
  </w:style>
  <w:style w:type="numbering" w:customStyle="1" w:styleId="2215">
    <w:name w:val="Нет списка221"/>
    <w:next w:val="a2"/>
    <w:uiPriority w:val="99"/>
    <w:semiHidden/>
    <w:unhideWhenUsed/>
    <w:rsid w:val="00BF6718"/>
  </w:style>
  <w:style w:type="numbering" w:customStyle="1" w:styleId="11216">
    <w:name w:val="Нет списка1121"/>
    <w:next w:val="a2"/>
    <w:uiPriority w:val="99"/>
    <w:semiHidden/>
    <w:rsid w:val="00BF6718"/>
  </w:style>
  <w:style w:type="numbering" w:customStyle="1" w:styleId="21114">
    <w:name w:val="Нет списка2111"/>
    <w:next w:val="a2"/>
    <w:uiPriority w:val="99"/>
    <w:semiHidden/>
    <w:unhideWhenUsed/>
    <w:rsid w:val="00BF6718"/>
  </w:style>
  <w:style w:type="numbering" w:customStyle="1" w:styleId="3116">
    <w:name w:val="Нет списка311"/>
    <w:next w:val="a2"/>
    <w:semiHidden/>
    <w:rsid w:val="00BF6718"/>
  </w:style>
  <w:style w:type="numbering" w:customStyle="1" w:styleId="4114">
    <w:name w:val="Нет списка411"/>
    <w:next w:val="a2"/>
    <w:uiPriority w:val="99"/>
    <w:semiHidden/>
    <w:unhideWhenUsed/>
    <w:rsid w:val="00BF6718"/>
  </w:style>
  <w:style w:type="numbering" w:customStyle="1" w:styleId="5114">
    <w:name w:val="Нет списка511"/>
    <w:next w:val="a2"/>
    <w:uiPriority w:val="99"/>
    <w:semiHidden/>
    <w:unhideWhenUsed/>
    <w:rsid w:val="00BF6718"/>
  </w:style>
  <w:style w:type="numbering" w:customStyle="1" w:styleId="6114">
    <w:name w:val="Нет списка611"/>
    <w:next w:val="a2"/>
    <w:uiPriority w:val="99"/>
    <w:semiHidden/>
    <w:unhideWhenUsed/>
    <w:rsid w:val="00BF6718"/>
  </w:style>
  <w:style w:type="numbering" w:customStyle="1" w:styleId="7114">
    <w:name w:val="Нет списка711"/>
    <w:next w:val="a2"/>
    <w:uiPriority w:val="99"/>
    <w:semiHidden/>
    <w:unhideWhenUsed/>
    <w:rsid w:val="00BF6718"/>
  </w:style>
  <w:style w:type="numbering" w:customStyle="1" w:styleId="8114">
    <w:name w:val="Нет списка811"/>
    <w:next w:val="a2"/>
    <w:uiPriority w:val="99"/>
    <w:semiHidden/>
    <w:unhideWhenUsed/>
    <w:rsid w:val="00BF6718"/>
  </w:style>
  <w:style w:type="numbering" w:customStyle="1" w:styleId="9114">
    <w:name w:val="Нет списка911"/>
    <w:next w:val="a2"/>
    <w:uiPriority w:val="99"/>
    <w:semiHidden/>
    <w:unhideWhenUsed/>
    <w:rsid w:val="00BF6718"/>
  </w:style>
  <w:style w:type="numbering" w:customStyle="1" w:styleId="10110">
    <w:name w:val="Нет списка1011"/>
    <w:next w:val="a2"/>
    <w:uiPriority w:val="99"/>
    <w:semiHidden/>
    <w:unhideWhenUsed/>
    <w:rsid w:val="00BF6718"/>
  </w:style>
  <w:style w:type="numbering" w:customStyle="1" w:styleId="111214">
    <w:name w:val="Нет списка11121"/>
    <w:next w:val="a2"/>
    <w:uiPriority w:val="99"/>
    <w:semiHidden/>
    <w:unhideWhenUsed/>
    <w:rsid w:val="00BF6718"/>
  </w:style>
  <w:style w:type="numbering" w:customStyle="1" w:styleId="12110">
    <w:name w:val="Нет списка1211"/>
    <w:next w:val="a2"/>
    <w:uiPriority w:val="99"/>
    <w:semiHidden/>
    <w:unhideWhenUsed/>
    <w:rsid w:val="00BF6718"/>
  </w:style>
  <w:style w:type="numbering" w:customStyle="1" w:styleId="13110">
    <w:name w:val="Нет списка1311"/>
    <w:next w:val="a2"/>
    <w:uiPriority w:val="99"/>
    <w:semiHidden/>
    <w:unhideWhenUsed/>
    <w:rsid w:val="00BF6718"/>
  </w:style>
  <w:style w:type="numbering" w:customStyle="1" w:styleId="14110">
    <w:name w:val="Нет списка1411"/>
    <w:next w:val="a2"/>
    <w:uiPriority w:val="99"/>
    <w:semiHidden/>
    <w:unhideWhenUsed/>
    <w:rsid w:val="00BF6718"/>
  </w:style>
  <w:style w:type="numbering" w:customStyle="1" w:styleId="15110">
    <w:name w:val="Нет списка1511"/>
    <w:next w:val="a2"/>
    <w:uiPriority w:val="99"/>
    <w:semiHidden/>
    <w:unhideWhenUsed/>
    <w:rsid w:val="00BF6718"/>
  </w:style>
  <w:style w:type="numbering" w:customStyle="1" w:styleId="16110">
    <w:name w:val="Нет списка1611"/>
    <w:next w:val="a2"/>
    <w:uiPriority w:val="99"/>
    <w:semiHidden/>
    <w:unhideWhenUsed/>
    <w:rsid w:val="00BF6718"/>
  </w:style>
  <w:style w:type="numbering" w:customStyle="1" w:styleId="17110">
    <w:name w:val="Нет списка1711"/>
    <w:next w:val="a2"/>
    <w:uiPriority w:val="99"/>
    <w:semiHidden/>
    <w:unhideWhenUsed/>
    <w:rsid w:val="00BF6718"/>
  </w:style>
  <w:style w:type="numbering" w:customStyle="1" w:styleId="2015">
    <w:name w:val="Нет списка201"/>
    <w:next w:val="a2"/>
    <w:uiPriority w:val="99"/>
    <w:semiHidden/>
    <w:unhideWhenUsed/>
    <w:rsid w:val="00BF6718"/>
  </w:style>
  <w:style w:type="numbering" w:customStyle="1" w:styleId="11014">
    <w:name w:val="Нет списка1101"/>
    <w:next w:val="a2"/>
    <w:uiPriority w:val="99"/>
    <w:semiHidden/>
    <w:unhideWhenUsed/>
    <w:rsid w:val="00BF6718"/>
  </w:style>
  <w:style w:type="table" w:customStyle="1" w:styleId="12e">
    <w:name w:val="Сетка таблицы светлая12"/>
    <w:basedOn w:val="a1"/>
    <w:uiPriority w:val="40"/>
    <w:rsid w:val="00BF6718"/>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1c">
    <w:name w:val="Таблица простая 111"/>
    <w:basedOn w:val="a1"/>
    <w:uiPriority w:val="41"/>
    <w:rsid w:val="00BF6718"/>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11c">
    <w:name w:val="Таблица простая 211"/>
    <w:basedOn w:val="a1"/>
    <w:uiPriority w:val="42"/>
    <w:rsid w:val="00BF6718"/>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2315">
    <w:name w:val="Нет списка231"/>
    <w:next w:val="a2"/>
    <w:uiPriority w:val="99"/>
    <w:semiHidden/>
    <w:unhideWhenUsed/>
    <w:rsid w:val="00BF6718"/>
  </w:style>
  <w:style w:type="numbering" w:customStyle="1" w:styleId="11310">
    <w:name w:val="Нет списка1131"/>
    <w:next w:val="a2"/>
    <w:uiPriority w:val="99"/>
    <w:semiHidden/>
    <w:unhideWhenUsed/>
    <w:rsid w:val="00BF6718"/>
  </w:style>
  <w:style w:type="character" w:customStyle="1" w:styleId="2fff">
    <w:name w:val="Сильное выделение2"/>
    <w:basedOn w:val="a0"/>
    <w:uiPriority w:val="21"/>
    <w:qFormat/>
    <w:rsid w:val="00BF6718"/>
    <w:rPr>
      <w:i/>
      <w:iCs/>
      <w:color w:val="4F81BD"/>
    </w:rPr>
  </w:style>
  <w:style w:type="paragraph" w:customStyle="1" w:styleId="2fff0">
    <w:name w:val="Выделенная цитата2"/>
    <w:basedOn w:val="a"/>
    <w:next w:val="a"/>
    <w:uiPriority w:val="30"/>
    <w:qFormat/>
    <w:rsid w:val="00BF6718"/>
    <w:pPr>
      <w:pBdr>
        <w:top w:val="single" w:sz="4" w:space="10" w:color="4F81BD"/>
        <w:bottom w:val="single" w:sz="4" w:space="10" w:color="4F81BD"/>
      </w:pBdr>
      <w:spacing w:before="360" w:after="360"/>
      <w:ind w:left="864" w:right="864"/>
      <w:jc w:val="center"/>
    </w:pPr>
    <w:rPr>
      <w:rFonts w:eastAsia="Times New Roman" w:cs="Times New Roman"/>
      <w:i/>
      <w:iCs/>
      <w:color w:val="2F5496"/>
      <w:sz w:val="20"/>
      <w:szCs w:val="20"/>
      <w:lang w:eastAsia="ru-RU"/>
    </w:rPr>
  </w:style>
  <w:style w:type="character" w:customStyle="1" w:styleId="2fff1">
    <w:name w:val="Сильная ссылка2"/>
    <w:basedOn w:val="a0"/>
    <w:uiPriority w:val="32"/>
    <w:qFormat/>
    <w:rsid w:val="00BF6718"/>
    <w:rPr>
      <w:b/>
      <w:bCs/>
      <w:smallCaps/>
      <w:color w:val="4F81BD"/>
      <w:spacing w:val="5"/>
    </w:rPr>
  </w:style>
  <w:style w:type="character" w:customStyle="1" w:styleId="2fff2">
    <w:name w:val="Слабое выделение2"/>
    <w:basedOn w:val="a0"/>
    <w:uiPriority w:val="19"/>
    <w:qFormat/>
    <w:rsid w:val="00BF6718"/>
    <w:rPr>
      <w:i/>
      <w:iCs/>
      <w:color w:val="404040"/>
    </w:rPr>
  </w:style>
  <w:style w:type="character" w:customStyle="1" w:styleId="2fff3">
    <w:name w:val="Слабая ссылка2"/>
    <w:basedOn w:val="a0"/>
    <w:uiPriority w:val="31"/>
    <w:qFormat/>
    <w:rsid w:val="00BF6718"/>
    <w:rPr>
      <w:smallCaps/>
      <w:color w:val="5A5A5A"/>
    </w:rPr>
  </w:style>
  <w:style w:type="numbering" w:customStyle="1" w:styleId="2415">
    <w:name w:val="Нет списка241"/>
    <w:next w:val="a2"/>
    <w:uiPriority w:val="99"/>
    <w:semiHidden/>
    <w:unhideWhenUsed/>
    <w:rsid w:val="00BF6718"/>
  </w:style>
  <w:style w:type="numbering" w:customStyle="1" w:styleId="3214">
    <w:name w:val="Нет списка321"/>
    <w:next w:val="a2"/>
    <w:uiPriority w:val="99"/>
    <w:semiHidden/>
    <w:unhideWhenUsed/>
    <w:rsid w:val="00BF6718"/>
  </w:style>
  <w:style w:type="numbering" w:customStyle="1" w:styleId="2515">
    <w:name w:val="Нет списка251"/>
    <w:next w:val="a2"/>
    <w:uiPriority w:val="99"/>
    <w:semiHidden/>
    <w:unhideWhenUsed/>
    <w:rsid w:val="00BF6718"/>
  </w:style>
  <w:style w:type="numbering" w:customStyle="1" w:styleId="11410">
    <w:name w:val="Нет списка1141"/>
    <w:next w:val="a2"/>
    <w:uiPriority w:val="99"/>
    <w:semiHidden/>
    <w:unhideWhenUsed/>
    <w:rsid w:val="00BF6718"/>
  </w:style>
  <w:style w:type="numbering" w:customStyle="1" w:styleId="2615">
    <w:name w:val="Нет списка261"/>
    <w:next w:val="a2"/>
    <w:uiPriority w:val="99"/>
    <w:semiHidden/>
    <w:unhideWhenUsed/>
    <w:rsid w:val="00BF6718"/>
  </w:style>
  <w:style w:type="numbering" w:customStyle="1" w:styleId="3314">
    <w:name w:val="Нет списка331"/>
    <w:next w:val="a2"/>
    <w:uiPriority w:val="99"/>
    <w:semiHidden/>
    <w:unhideWhenUsed/>
    <w:rsid w:val="00BF6718"/>
  </w:style>
  <w:style w:type="character" w:customStyle="1" w:styleId="2fff4">
    <w:name w:val="Выделенная цитата Знак2"/>
    <w:basedOn w:val="a0"/>
    <w:uiPriority w:val="30"/>
    <w:rsid w:val="00BF6718"/>
    <w:rPr>
      <w:i/>
      <w:iCs/>
      <w:color w:val="4472C4"/>
    </w:rPr>
  </w:style>
  <w:style w:type="paragraph" w:customStyle="1" w:styleId="xl112">
    <w:name w:val="xl112"/>
    <w:basedOn w:val="a"/>
    <w:rsid w:val="00BF671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eastAsia="Times New Roman" w:cs="Times New Roman"/>
      <w:b/>
      <w:bCs/>
      <w:sz w:val="16"/>
      <w:szCs w:val="16"/>
      <w:lang w:eastAsia="ru-RU"/>
    </w:rPr>
  </w:style>
  <w:style w:type="numbering" w:customStyle="1" w:styleId="296">
    <w:name w:val="Нет списка29"/>
    <w:next w:val="a2"/>
    <w:uiPriority w:val="99"/>
    <w:semiHidden/>
    <w:unhideWhenUsed/>
    <w:rsid w:val="00BF6718"/>
  </w:style>
  <w:style w:type="character" w:customStyle="1" w:styleId="3fc">
    <w:name w:val="Неразрешенное упоминание3"/>
    <w:basedOn w:val="a0"/>
    <w:uiPriority w:val="99"/>
    <w:semiHidden/>
    <w:unhideWhenUsed/>
    <w:rsid w:val="00BF6718"/>
    <w:rPr>
      <w:color w:val="605E5C"/>
      <w:shd w:val="clear" w:color="auto" w:fill="E1DFDD"/>
    </w:rPr>
  </w:style>
  <w:style w:type="table" w:customStyle="1" w:styleId="11f1">
    <w:name w:val="Сетка таблицы светлая11"/>
    <w:basedOn w:val="a1"/>
    <w:uiPriority w:val="40"/>
    <w:rsid w:val="00BF6718"/>
    <w:pPr>
      <w:spacing w:after="0" w:line="240" w:lineRule="auto"/>
    </w:pPr>
    <w:rPr>
      <w:rFonts w:ascii="Calibri" w:eastAsia="Calibri" w:hAnsi="Calibri" w:cs="Times New Roman"/>
      <w:kern w:val="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1175">
    <w:name w:val="Нет списка117"/>
    <w:next w:val="a2"/>
    <w:uiPriority w:val="99"/>
    <w:semiHidden/>
    <w:unhideWhenUsed/>
    <w:rsid w:val="00BF6718"/>
  </w:style>
  <w:style w:type="paragraph" w:customStyle="1" w:styleId="11f2">
    <w:name w:val="Указатель 11"/>
    <w:basedOn w:val="a"/>
    <w:next w:val="a"/>
    <w:autoRedefine/>
    <w:uiPriority w:val="99"/>
    <w:semiHidden/>
    <w:unhideWhenUsed/>
    <w:rsid w:val="00BF6718"/>
    <w:pPr>
      <w:spacing w:after="0" w:line="240" w:lineRule="auto"/>
      <w:ind w:left="220" w:hanging="220"/>
    </w:pPr>
    <w:rPr>
      <w:rFonts w:ascii="Calibri" w:eastAsia="Calibri" w:hAnsi="Calibri" w:cs="Times New Roman"/>
      <w:sz w:val="22"/>
    </w:rPr>
  </w:style>
  <w:style w:type="table" w:customStyle="1" w:styleId="TableGrid2">
    <w:name w:val="TableGrid2"/>
    <w:rsid w:val="00BF6718"/>
    <w:pPr>
      <w:spacing w:after="0" w:line="240" w:lineRule="auto"/>
    </w:pPr>
    <w:rPr>
      <w:rFonts w:ascii="Calibri" w:eastAsia="Times New Roman" w:hAnsi="Calibri" w:cs="Times New Roman"/>
      <w:kern w:val="0"/>
      <w:lang w:eastAsia="ru-RU"/>
      <w14:ligatures w14:val="none"/>
    </w:rPr>
    <w:tblPr>
      <w:tblCellMar>
        <w:top w:w="0" w:type="dxa"/>
        <w:left w:w="0" w:type="dxa"/>
        <w:bottom w:w="0" w:type="dxa"/>
        <w:right w:w="0" w:type="dxa"/>
      </w:tblCellMar>
    </w:tblPr>
  </w:style>
  <w:style w:type="numbering" w:customStyle="1" w:styleId="306">
    <w:name w:val="Нет списка30"/>
    <w:next w:val="a2"/>
    <w:uiPriority w:val="99"/>
    <w:semiHidden/>
    <w:unhideWhenUsed/>
    <w:rsid w:val="00BF6718"/>
  </w:style>
  <w:style w:type="character" w:customStyle="1" w:styleId="selection-infotext">
    <w:name w:val="selection-info__text"/>
    <w:basedOn w:val="a0"/>
    <w:rsid w:val="00BF6718"/>
  </w:style>
  <w:style w:type="numbering" w:customStyle="1" w:styleId="356">
    <w:name w:val="Нет списка35"/>
    <w:next w:val="a2"/>
    <w:uiPriority w:val="99"/>
    <w:semiHidden/>
    <w:unhideWhenUsed/>
    <w:rsid w:val="00BF6718"/>
  </w:style>
  <w:style w:type="numbering" w:customStyle="1" w:styleId="1184">
    <w:name w:val="Нет списка118"/>
    <w:next w:val="a2"/>
    <w:uiPriority w:val="99"/>
    <w:semiHidden/>
    <w:unhideWhenUsed/>
    <w:rsid w:val="00BF6718"/>
  </w:style>
  <w:style w:type="table" w:customStyle="1" w:styleId="TableGrid3">
    <w:name w:val="TableGrid3"/>
    <w:rsid w:val="00BF6718"/>
    <w:pPr>
      <w:suppressAutoHyphens/>
      <w:spacing w:after="0" w:line="240" w:lineRule="auto"/>
    </w:pPr>
    <w:rPr>
      <w:rFonts w:eastAsia="Times New Roman"/>
      <w:kern w:val="0"/>
      <w:lang w:eastAsia="ru-RU"/>
      <w14:ligatures w14:val="none"/>
    </w:rPr>
    <w:tblPr>
      <w:tblCellMar>
        <w:top w:w="0" w:type="dxa"/>
        <w:left w:w="0" w:type="dxa"/>
        <w:bottom w:w="0" w:type="dxa"/>
        <w:right w:w="0" w:type="dxa"/>
      </w:tblCellMar>
    </w:tblPr>
  </w:style>
  <w:style w:type="table" w:customStyle="1" w:styleId="625">
    <w:name w:val="62"/>
    <w:basedOn w:val="a1"/>
    <w:rsid w:val="00BF6718"/>
    <w:pPr>
      <w:spacing w:after="0" w:line="360" w:lineRule="auto"/>
      <w:ind w:firstLine="709"/>
      <w:jc w:val="both"/>
    </w:pPr>
    <w:rPr>
      <w:rFonts w:ascii="Times New Roman" w:eastAsia="Times New Roman" w:hAnsi="Times New Roman" w:cs="Times New Roman"/>
      <w:kern w:val="0"/>
      <w:sz w:val="28"/>
      <w:szCs w:val="28"/>
      <w:lang w:eastAsia="ru-RU"/>
      <w14:ligatures w14:val="none"/>
    </w:rPr>
    <w:tblPr>
      <w:tblStyleRowBandSize w:val="1"/>
      <w:tblStyleColBandSize w:val="1"/>
      <w:tblCellMar>
        <w:left w:w="28" w:type="dxa"/>
        <w:right w:w="28" w:type="dxa"/>
      </w:tblCellMar>
    </w:tblPr>
  </w:style>
  <w:style w:type="table" w:customStyle="1" w:styleId="528">
    <w:name w:val="52"/>
    <w:basedOn w:val="a1"/>
    <w:rsid w:val="00BF6718"/>
    <w:pPr>
      <w:spacing w:after="0" w:line="360" w:lineRule="auto"/>
      <w:ind w:firstLine="709"/>
      <w:jc w:val="both"/>
    </w:pPr>
    <w:rPr>
      <w:rFonts w:ascii="Times New Roman" w:eastAsia="Times New Roman" w:hAnsi="Times New Roman" w:cs="Times New Roman"/>
      <w:kern w:val="0"/>
      <w:sz w:val="28"/>
      <w:szCs w:val="28"/>
      <w:lang w:eastAsia="ru-RU"/>
      <w14:ligatures w14:val="none"/>
    </w:rPr>
    <w:tblPr>
      <w:tblStyleRowBandSize w:val="1"/>
      <w:tblStyleColBandSize w:val="1"/>
      <w:tblCellMar>
        <w:left w:w="28" w:type="dxa"/>
        <w:right w:w="28" w:type="dxa"/>
      </w:tblCellMar>
    </w:tblPr>
  </w:style>
  <w:style w:type="table" w:customStyle="1" w:styleId="428">
    <w:name w:val="42"/>
    <w:basedOn w:val="a1"/>
    <w:rsid w:val="00BF6718"/>
    <w:pPr>
      <w:spacing w:after="0" w:line="360" w:lineRule="auto"/>
      <w:ind w:firstLine="709"/>
      <w:jc w:val="both"/>
    </w:pPr>
    <w:rPr>
      <w:rFonts w:ascii="Times New Roman" w:eastAsia="Times New Roman" w:hAnsi="Times New Roman" w:cs="Times New Roman"/>
      <w:kern w:val="0"/>
      <w:sz w:val="28"/>
      <w:szCs w:val="28"/>
      <w:lang w:eastAsia="ru-RU"/>
      <w14:ligatures w14:val="none"/>
    </w:rPr>
    <w:tblPr>
      <w:tblStyleRowBandSize w:val="1"/>
      <w:tblStyleColBandSize w:val="1"/>
      <w:tblCellMar>
        <w:left w:w="28" w:type="dxa"/>
        <w:right w:w="28" w:type="dxa"/>
      </w:tblCellMar>
    </w:tblPr>
  </w:style>
  <w:style w:type="table" w:customStyle="1" w:styleId="2125">
    <w:name w:val="212"/>
    <w:basedOn w:val="a1"/>
    <w:rsid w:val="00BF6718"/>
    <w:pPr>
      <w:spacing w:after="0" w:line="360" w:lineRule="auto"/>
      <w:ind w:firstLine="709"/>
      <w:jc w:val="both"/>
    </w:pPr>
    <w:rPr>
      <w:rFonts w:ascii="Times New Roman" w:eastAsia="Times New Roman" w:hAnsi="Times New Roman" w:cs="Times New Roman"/>
      <w:kern w:val="0"/>
      <w:sz w:val="28"/>
      <w:szCs w:val="28"/>
      <w:lang w:eastAsia="ru-RU"/>
      <w14:ligatures w14:val="none"/>
    </w:rPr>
    <w:tblPr>
      <w:tblStyleRowBandSize w:val="1"/>
      <w:tblStyleColBandSize w:val="1"/>
      <w:tblCellMar>
        <w:left w:w="28" w:type="dxa"/>
        <w:right w:w="28" w:type="dxa"/>
      </w:tblCellMar>
    </w:tblPr>
  </w:style>
  <w:style w:type="numbering" w:customStyle="1" w:styleId="2108">
    <w:name w:val="Нет списка210"/>
    <w:next w:val="a2"/>
    <w:uiPriority w:val="99"/>
    <w:semiHidden/>
    <w:unhideWhenUsed/>
    <w:rsid w:val="00BF6718"/>
  </w:style>
  <w:style w:type="numbering" w:customStyle="1" w:styleId="366">
    <w:name w:val="Нет списка36"/>
    <w:next w:val="a2"/>
    <w:uiPriority w:val="99"/>
    <w:semiHidden/>
    <w:unhideWhenUsed/>
    <w:rsid w:val="00BF6718"/>
  </w:style>
  <w:style w:type="character" w:customStyle="1" w:styleId="js-doc-mark">
    <w:name w:val="js-doc-mark"/>
    <w:basedOn w:val="a0"/>
    <w:rsid w:val="00BF6718"/>
  </w:style>
  <w:style w:type="numbering" w:customStyle="1" w:styleId="376">
    <w:name w:val="Нет списка37"/>
    <w:next w:val="a2"/>
    <w:uiPriority w:val="99"/>
    <w:semiHidden/>
    <w:unhideWhenUsed/>
    <w:rsid w:val="00BF6718"/>
  </w:style>
  <w:style w:type="character" w:customStyle="1" w:styleId="white-space-normal">
    <w:name w:val="white-space-normal"/>
    <w:basedOn w:val="a0"/>
    <w:rsid w:val="00BF6718"/>
  </w:style>
  <w:style w:type="table" w:customStyle="1" w:styleId="new-table">
    <w:name w:val="new-table"/>
    <w:basedOn w:val="a1"/>
    <w:rsid w:val="00BF6718"/>
    <w:pPr>
      <w:spacing w:after="0" w:line="240" w:lineRule="auto"/>
    </w:pPr>
    <w:rPr>
      <w:rFonts w:ascii="Times New Roman" w:eastAsia="Times New Roman" w:hAnsi="Times New Roman" w:cs="Times New Roman"/>
      <w:kern w:val="0"/>
      <w:sz w:val="20"/>
      <w:szCs w:val="20"/>
      <w:lang w:eastAsia="ru-RU"/>
      <w14:ligatures w14:val="none"/>
    </w:rPr>
    <w:tblPr/>
  </w:style>
  <w:style w:type="table" w:customStyle="1" w:styleId="new-table1">
    <w:name w:val="new-table1"/>
    <w:basedOn w:val="a1"/>
    <w:rsid w:val="00BF6718"/>
    <w:pPr>
      <w:spacing w:after="0" w:line="240" w:lineRule="auto"/>
    </w:pPr>
    <w:rPr>
      <w:rFonts w:ascii="Times New Roman" w:eastAsia="Times New Roman" w:hAnsi="Times New Roman" w:cs="Times New Roman"/>
      <w:kern w:val="0"/>
      <w:sz w:val="20"/>
      <w:szCs w:val="20"/>
      <w:lang w:eastAsia="ru-RU"/>
      <w14:ligatures w14:val="none"/>
    </w:rPr>
    <w:tblPr/>
  </w:style>
  <w:style w:type="table" w:customStyle="1" w:styleId="800">
    <w:name w:val="Сетка таблицы80"/>
    <w:basedOn w:val="a1"/>
    <w:next w:val="affffff0"/>
    <w:uiPriority w:val="59"/>
    <w:rsid w:val="00BF671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30342-C779-43E5-8FA0-DE83448C3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9978</Words>
  <Characters>56880</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Блинова</dc:creator>
  <cp:lastModifiedBy>МАТВЕЕВА Полина Павловна</cp:lastModifiedBy>
  <cp:revision>3</cp:revision>
  <cp:lastPrinted>2026-10-02T07:33:00Z</cp:lastPrinted>
  <dcterms:created xsi:type="dcterms:W3CDTF">2026-10-02T07:10:00Z</dcterms:created>
  <dcterms:modified xsi:type="dcterms:W3CDTF">2026-10-02T07:33:00Z</dcterms:modified>
</cp:coreProperties>
</file>