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B49" w:rsidRDefault="00503B49" w:rsidP="00503B49">
      <w:pPr>
        <w:numPr>
          <w:ilvl w:val="12"/>
          <w:numId w:val="0"/>
        </w:numPr>
        <w:spacing w:after="0" w:line="240" w:lineRule="auto"/>
        <w:ind w:left="648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03B49" w:rsidRDefault="00503B49" w:rsidP="00503B49">
      <w:pPr>
        <w:numPr>
          <w:ilvl w:val="12"/>
          <w:numId w:val="0"/>
        </w:numPr>
        <w:spacing w:after="0" w:line="240" w:lineRule="auto"/>
        <w:ind w:left="648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03B49" w:rsidRDefault="00503B49" w:rsidP="00503B49">
      <w:pPr>
        <w:numPr>
          <w:ilvl w:val="12"/>
          <w:numId w:val="0"/>
        </w:numPr>
        <w:spacing w:after="0" w:line="240" w:lineRule="auto"/>
        <w:ind w:left="648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03B49" w:rsidRDefault="00503B49" w:rsidP="00503B49">
      <w:pPr>
        <w:numPr>
          <w:ilvl w:val="12"/>
          <w:numId w:val="0"/>
        </w:numPr>
        <w:spacing w:after="0" w:line="240" w:lineRule="auto"/>
        <w:ind w:left="648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03B49" w:rsidRDefault="00503B49" w:rsidP="00503B49">
      <w:pPr>
        <w:numPr>
          <w:ilvl w:val="12"/>
          <w:numId w:val="0"/>
        </w:numPr>
        <w:spacing w:after="0" w:line="240" w:lineRule="auto"/>
        <w:ind w:left="648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A0EA6" w:rsidRDefault="003A0EA6" w:rsidP="00503B49">
      <w:pPr>
        <w:numPr>
          <w:ilvl w:val="12"/>
          <w:numId w:val="0"/>
        </w:numPr>
        <w:spacing w:after="0" w:line="240" w:lineRule="auto"/>
        <w:ind w:left="648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03B49" w:rsidRDefault="00503B49" w:rsidP="00503B49">
      <w:pPr>
        <w:numPr>
          <w:ilvl w:val="12"/>
          <w:numId w:val="0"/>
        </w:numPr>
        <w:spacing w:after="0" w:line="240" w:lineRule="auto"/>
        <w:ind w:left="648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03B49" w:rsidRDefault="00503B49" w:rsidP="00503B49">
      <w:pPr>
        <w:numPr>
          <w:ilvl w:val="12"/>
          <w:numId w:val="0"/>
        </w:numPr>
        <w:spacing w:after="0" w:line="240" w:lineRule="auto"/>
        <w:ind w:left="648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03B49" w:rsidRDefault="00503B49" w:rsidP="00503B49">
      <w:pPr>
        <w:numPr>
          <w:ilvl w:val="12"/>
          <w:numId w:val="0"/>
        </w:numPr>
        <w:spacing w:after="0" w:line="240" w:lineRule="auto"/>
        <w:ind w:left="648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03B49" w:rsidRDefault="00503B49" w:rsidP="00503B49">
      <w:pPr>
        <w:numPr>
          <w:ilvl w:val="12"/>
          <w:numId w:val="0"/>
        </w:numPr>
        <w:spacing w:after="0" w:line="240" w:lineRule="auto"/>
        <w:ind w:left="648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03B49" w:rsidRDefault="00503B49" w:rsidP="00503B49">
      <w:pPr>
        <w:numPr>
          <w:ilvl w:val="12"/>
          <w:numId w:val="0"/>
        </w:numPr>
        <w:spacing w:after="0" w:line="240" w:lineRule="auto"/>
        <w:ind w:left="648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03B49" w:rsidRDefault="00503B49" w:rsidP="00503B49">
      <w:pPr>
        <w:numPr>
          <w:ilvl w:val="12"/>
          <w:numId w:val="0"/>
        </w:numPr>
        <w:spacing w:after="0" w:line="240" w:lineRule="auto"/>
        <w:ind w:left="648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03B49" w:rsidRPr="006945E8" w:rsidRDefault="00503B49" w:rsidP="00503B49">
      <w:pPr>
        <w:numPr>
          <w:ilvl w:val="12"/>
          <w:numId w:val="0"/>
        </w:numPr>
        <w:spacing w:after="0" w:line="240" w:lineRule="auto"/>
        <w:ind w:left="6480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6945E8">
        <w:rPr>
          <w:rFonts w:ascii="Times New Roman" w:eastAsia="Times New Roman" w:hAnsi="Times New Roman"/>
          <w:sz w:val="26"/>
          <w:szCs w:val="26"/>
          <w:lang w:eastAsia="ru-RU"/>
        </w:rPr>
        <w:t xml:space="preserve"> Председателю Комитета</w:t>
      </w:r>
    </w:p>
    <w:p w:rsidR="00503B49" w:rsidRPr="006945E8" w:rsidRDefault="00503B49" w:rsidP="00503B49">
      <w:pPr>
        <w:numPr>
          <w:ilvl w:val="12"/>
          <w:numId w:val="0"/>
        </w:numPr>
        <w:spacing w:after="0" w:line="240" w:lineRule="auto"/>
        <w:ind w:left="6480"/>
        <w:rPr>
          <w:rFonts w:ascii="Times New Roman" w:eastAsia="Times New Roman" w:hAnsi="Times New Roman"/>
          <w:sz w:val="26"/>
          <w:szCs w:val="26"/>
          <w:lang w:eastAsia="ru-RU"/>
        </w:rPr>
      </w:pPr>
      <w:r w:rsidRPr="006945E8">
        <w:rPr>
          <w:rFonts w:ascii="Times New Roman" w:eastAsia="Times New Roman" w:hAnsi="Times New Roman"/>
          <w:sz w:val="26"/>
          <w:szCs w:val="26"/>
          <w:lang w:eastAsia="ru-RU"/>
        </w:rPr>
        <w:t xml:space="preserve">  Государственной Думы </w:t>
      </w:r>
    </w:p>
    <w:p w:rsidR="00503B49" w:rsidRPr="006945E8" w:rsidRDefault="00503B49" w:rsidP="00503B49">
      <w:pPr>
        <w:numPr>
          <w:ilvl w:val="12"/>
          <w:numId w:val="0"/>
        </w:numPr>
        <w:spacing w:after="0" w:line="360" w:lineRule="auto"/>
        <w:ind w:left="6480"/>
        <w:rPr>
          <w:rFonts w:ascii="Times New Roman" w:eastAsia="Times New Roman" w:hAnsi="Times New Roman"/>
          <w:sz w:val="26"/>
          <w:szCs w:val="26"/>
          <w:lang w:eastAsia="ru-RU"/>
        </w:rPr>
      </w:pPr>
      <w:r w:rsidRPr="006945E8">
        <w:rPr>
          <w:rFonts w:ascii="Times New Roman" w:eastAsia="Times New Roman" w:hAnsi="Times New Roman"/>
          <w:sz w:val="26"/>
          <w:szCs w:val="26"/>
          <w:lang w:eastAsia="ru-RU"/>
        </w:rPr>
        <w:t xml:space="preserve">  по бюджету и налогам </w:t>
      </w:r>
    </w:p>
    <w:p w:rsidR="00503B49" w:rsidRPr="006945E8" w:rsidRDefault="00503B49" w:rsidP="00503B49">
      <w:pPr>
        <w:numPr>
          <w:ilvl w:val="12"/>
          <w:numId w:val="0"/>
        </w:numPr>
        <w:spacing w:after="0" w:line="360" w:lineRule="auto"/>
        <w:rPr>
          <w:rFonts w:ascii="Times New Roman CYR" w:eastAsia="Times New Roman" w:hAnsi="Times New Roman CYR"/>
          <w:b/>
          <w:bCs/>
          <w:sz w:val="26"/>
          <w:szCs w:val="26"/>
          <w:lang w:eastAsia="ru-RU"/>
        </w:rPr>
      </w:pPr>
      <w:r w:rsidRPr="006945E8">
        <w:rPr>
          <w:rFonts w:ascii="Times New Roman CYR" w:eastAsia="Times New Roman" w:hAnsi="Times New Roman CYR"/>
          <w:b/>
          <w:bCs/>
          <w:sz w:val="26"/>
          <w:szCs w:val="26"/>
          <w:lang w:eastAsia="ru-RU"/>
        </w:rPr>
        <w:t xml:space="preserve">                                                                                                      А.М.МАКАРОВУ</w:t>
      </w:r>
    </w:p>
    <w:p w:rsidR="00503B49" w:rsidRPr="006945E8" w:rsidRDefault="00503B49" w:rsidP="00503B49">
      <w:pPr>
        <w:numPr>
          <w:ilvl w:val="12"/>
          <w:numId w:val="0"/>
        </w:numPr>
        <w:tabs>
          <w:tab w:val="left" w:pos="708"/>
          <w:tab w:val="center" w:pos="4677"/>
          <w:tab w:val="right" w:pos="9355"/>
        </w:tabs>
        <w:spacing w:after="0" w:line="240" w:lineRule="auto"/>
        <w:ind w:left="6240"/>
        <w:rPr>
          <w:rFonts w:ascii="Times New Roman CYR" w:eastAsia="Times New Roman" w:hAnsi="Times New Roman CYR"/>
          <w:sz w:val="26"/>
          <w:szCs w:val="26"/>
          <w:lang w:eastAsia="ru-RU"/>
        </w:rPr>
      </w:pPr>
    </w:p>
    <w:p w:rsidR="00503B49" w:rsidRDefault="00503B49" w:rsidP="00503B49">
      <w:pPr>
        <w:numPr>
          <w:ilvl w:val="12"/>
          <w:numId w:val="0"/>
        </w:numPr>
        <w:spacing w:after="0" w:line="240" w:lineRule="auto"/>
        <w:jc w:val="center"/>
        <w:rPr>
          <w:rFonts w:eastAsia="Times New Roman"/>
          <w:b/>
          <w:bCs/>
          <w:sz w:val="26"/>
          <w:szCs w:val="26"/>
          <w:lang w:eastAsia="ru-RU"/>
        </w:rPr>
      </w:pPr>
    </w:p>
    <w:p w:rsidR="0047368A" w:rsidRPr="006945E8" w:rsidRDefault="0047368A" w:rsidP="00503B49">
      <w:pPr>
        <w:numPr>
          <w:ilvl w:val="12"/>
          <w:numId w:val="0"/>
        </w:numPr>
        <w:spacing w:after="0" w:line="240" w:lineRule="auto"/>
        <w:jc w:val="center"/>
        <w:rPr>
          <w:rFonts w:eastAsia="Times New Roman"/>
          <w:b/>
          <w:bCs/>
          <w:sz w:val="26"/>
          <w:szCs w:val="26"/>
          <w:lang w:eastAsia="ru-RU"/>
        </w:rPr>
      </w:pPr>
    </w:p>
    <w:p w:rsidR="00503B49" w:rsidRPr="006945E8" w:rsidRDefault="00503B49" w:rsidP="00503B49">
      <w:pPr>
        <w:numPr>
          <w:ilvl w:val="12"/>
          <w:numId w:val="0"/>
        </w:numPr>
        <w:spacing w:after="0" w:line="240" w:lineRule="auto"/>
        <w:jc w:val="center"/>
        <w:rPr>
          <w:rFonts w:ascii="Times New Roman CYR" w:eastAsia="Times New Roman" w:hAnsi="Times New Roman CYR"/>
          <w:b/>
          <w:bCs/>
          <w:sz w:val="26"/>
          <w:szCs w:val="26"/>
          <w:lang w:eastAsia="ru-RU"/>
        </w:rPr>
      </w:pPr>
      <w:r w:rsidRPr="006945E8">
        <w:rPr>
          <w:rFonts w:ascii="Times New Roman CYR" w:eastAsia="Times New Roman" w:hAnsi="Times New Roman CYR"/>
          <w:b/>
          <w:bCs/>
          <w:sz w:val="26"/>
          <w:szCs w:val="26"/>
          <w:lang w:eastAsia="ru-RU"/>
        </w:rPr>
        <w:t xml:space="preserve">Уважаемый </w:t>
      </w:r>
      <w:r w:rsidRPr="006945E8">
        <w:rPr>
          <w:rFonts w:ascii="Times New Roman" w:eastAsia="Times New Roman" w:hAnsi="Times New Roman"/>
          <w:b/>
          <w:sz w:val="26"/>
          <w:szCs w:val="26"/>
          <w:lang w:eastAsia="ru-RU"/>
        </w:rPr>
        <w:t>Андрей</w:t>
      </w:r>
      <w:r w:rsidRPr="006945E8">
        <w:rPr>
          <w:rFonts w:ascii="Times New Roman" w:eastAsia="Times New Roman" w:hAnsi="Times New Roman"/>
          <w:b/>
          <w:sz w:val="26"/>
          <w:szCs w:val="26"/>
          <w:lang w:val="en-US" w:eastAsia="ru-RU"/>
        </w:rPr>
        <w:t> </w:t>
      </w:r>
      <w:r w:rsidRPr="006945E8">
        <w:rPr>
          <w:rFonts w:ascii="Times New Roman" w:eastAsia="Times New Roman" w:hAnsi="Times New Roman"/>
          <w:b/>
          <w:sz w:val="26"/>
          <w:szCs w:val="26"/>
          <w:lang w:eastAsia="ru-RU"/>
        </w:rPr>
        <w:t>Михайлович</w:t>
      </w:r>
      <w:r w:rsidRPr="006945E8">
        <w:rPr>
          <w:rFonts w:ascii="Times New Roman CYR" w:eastAsia="Times New Roman" w:hAnsi="Times New Roman CYR"/>
          <w:b/>
          <w:bCs/>
          <w:sz w:val="26"/>
          <w:szCs w:val="26"/>
          <w:lang w:eastAsia="ru-RU"/>
        </w:rPr>
        <w:t>!</w:t>
      </w:r>
    </w:p>
    <w:p w:rsidR="00503B49" w:rsidRDefault="00503B49" w:rsidP="00503B4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03B49" w:rsidRDefault="00503B49" w:rsidP="00503B4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03B49" w:rsidRDefault="00503B49" w:rsidP="00503B4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511D4">
        <w:rPr>
          <w:rFonts w:ascii="Times New Roman" w:eastAsia="Times New Roman" w:hAnsi="Times New Roman"/>
          <w:sz w:val="26"/>
          <w:szCs w:val="26"/>
          <w:lang w:eastAsia="ru-RU"/>
        </w:rPr>
        <w:t xml:space="preserve">В соответствии с решением Совета Государственной Думы </w:t>
      </w:r>
      <w:r w:rsidR="0047368A">
        <w:rPr>
          <w:rFonts w:ascii="Times New Roman" w:eastAsia="Times New Roman" w:hAnsi="Times New Roman"/>
          <w:sz w:val="26"/>
          <w:szCs w:val="26"/>
          <w:lang w:eastAsia="ru-RU"/>
        </w:rPr>
        <w:t xml:space="preserve">от 22.06.2026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(выписк</w:t>
      </w:r>
      <w:r w:rsidR="0047368A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из протокола</w:t>
      </w:r>
      <w:r w:rsidR="003A0EA6">
        <w:rPr>
          <w:rFonts w:ascii="Times New Roman" w:eastAsia="Times New Roman" w:hAnsi="Times New Roman"/>
          <w:sz w:val="26"/>
          <w:szCs w:val="26"/>
          <w:lang w:eastAsia="ru-RU"/>
        </w:rPr>
        <w:t xml:space="preserve"> № 288, пункт</w:t>
      </w:r>
      <w:r w:rsidR="003A0EA6" w:rsidRPr="003A0EA6">
        <w:rPr>
          <w:rFonts w:ascii="Times New Roman" w:eastAsia="Times New Roman" w:hAnsi="Times New Roman"/>
          <w:sz w:val="26"/>
          <w:szCs w:val="26"/>
          <w:lang w:eastAsia="ru-RU"/>
        </w:rPr>
        <w:t xml:space="preserve"> 96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) </w:t>
      </w:r>
      <w:r w:rsidRPr="000C0E71">
        <w:rPr>
          <w:rFonts w:ascii="Times New Roman" w:eastAsia="Times New Roman" w:hAnsi="Times New Roman"/>
          <w:sz w:val="26"/>
          <w:szCs w:val="26"/>
          <w:lang w:eastAsia="ru-RU"/>
        </w:rPr>
        <w:t xml:space="preserve">Комитет Государственной Думы по региональной политике и местному самоуправлению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рассмотрел п</w:t>
      </w:r>
      <w:r w:rsidRPr="000C0E71">
        <w:rPr>
          <w:rFonts w:ascii="Times New Roman" w:eastAsia="Times New Roman" w:hAnsi="Times New Roman"/>
          <w:sz w:val="26"/>
          <w:szCs w:val="26"/>
          <w:lang w:eastAsia="ru-RU"/>
        </w:rPr>
        <w:t xml:space="preserve">роект </w:t>
      </w:r>
      <w:r w:rsidR="009B6272">
        <w:rPr>
          <w:rFonts w:ascii="Times New Roman" w:eastAsia="Times New Roman" w:hAnsi="Times New Roman"/>
          <w:sz w:val="26"/>
          <w:szCs w:val="26"/>
          <w:lang w:eastAsia="ru-RU"/>
        </w:rPr>
        <w:t>ф</w:t>
      </w:r>
      <w:r w:rsidRPr="000C0E71">
        <w:rPr>
          <w:rFonts w:ascii="Times New Roman" w:eastAsia="Times New Roman" w:hAnsi="Times New Roman"/>
          <w:sz w:val="26"/>
          <w:szCs w:val="26"/>
          <w:lang w:eastAsia="ru-RU"/>
        </w:rPr>
        <w:t xml:space="preserve">едерального закона </w:t>
      </w:r>
      <w:r w:rsidR="003A0EA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№ </w:t>
      </w:r>
      <w:r w:rsidR="003A0EA6" w:rsidRPr="003A0EA6">
        <w:rPr>
          <w:rFonts w:ascii="Times New Roman" w:eastAsia="Times New Roman" w:hAnsi="Times New Roman"/>
          <w:sz w:val="26"/>
          <w:szCs w:val="26"/>
          <w:lang w:eastAsia="ru-RU"/>
        </w:rPr>
        <w:t>1260086-8</w:t>
      </w:r>
      <w:r w:rsidR="003A0EA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0C0E71">
        <w:rPr>
          <w:rFonts w:ascii="Times New Roman" w:eastAsia="Times New Roman" w:hAnsi="Times New Roman"/>
          <w:sz w:val="26"/>
          <w:szCs w:val="26"/>
          <w:lang w:eastAsia="ru-RU"/>
        </w:rPr>
        <w:t>"</w:t>
      </w:r>
      <w:r w:rsidR="003A0EA6" w:rsidRPr="003A0EA6">
        <w:rPr>
          <w:rFonts w:ascii="Times New Roman" w:eastAsia="Times New Roman" w:hAnsi="Times New Roman"/>
          <w:sz w:val="26"/>
          <w:szCs w:val="26"/>
          <w:lang w:eastAsia="ru-RU"/>
        </w:rPr>
        <w:t>Об исполнении федерального бюджета за 2025 год</w:t>
      </w:r>
      <w:r w:rsidRPr="000C0E71">
        <w:rPr>
          <w:rFonts w:ascii="Times New Roman" w:eastAsia="Times New Roman" w:hAnsi="Times New Roman"/>
          <w:sz w:val="26"/>
          <w:szCs w:val="26"/>
          <w:lang w:eastAsia="ru-RU"/>
        </w:rPr>
        <w:t>"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и сообщает, что замечаний и предложений по указанному законопроекту не имеется.</w:t>
      </w:r>
    </w:p>
    <w:p w:rsidR="0047368A" w:rsidRDefault="0047368A" w:rsidP="00503B49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7368A" w:rsidRDefault="0047368A" w:rsidP="0047368A">
      <w:pPr>
        <w:spacing w:after="0" w:line="36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644E1">
        <w:rPr>
          <w:rFonts w:ascii="Times New Roman" w:eastAsia="Times New Roman" w:hAnsi="Times New Roman"/>
          <w:sz w:val="26"/>
          <w:szCs w:val="26"/>
          <w:lang w:eastAsia="ru-RU"/>
        </w:rPr>
        <w:t xml:space="preserve">Председатель Комитета                                                                               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И.М.Гусева</w:t>
      </w:r>
      <w:proofErr w:type="spellEnd"/>
    </w:p>
    <w:p w:rsidR="0047368A" w:rsidRDefault="0047368A" w:rsidP="0047368A">
      <w:pPr>
        <w:spacing w:after="0" w:line="36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7368A" w:rsidRDefault="0047368A" w:rsidP="0047368A">
      <w:pPr>
        <w:spacing w:after="0" w:line="36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7368A" w:rsidRDefault="0047368A" w:rsidP="0047368A">
      <w:pPr>
        <w:spacing w:after="0" w:line="36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7368A" w:rsidRDefault="0047368A" w:rsidP="0047368A">
      <w:pPr>
        <w:spacing w:after="0" w:line="36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7368A" w:rsidRDefault="0047368A" w:rsidP="0047368A">
      <w:pPr>
        <w:spacing w:after="0" w:line="36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A0EA6" w:rsidRDefault="003A0EA6" w:rsidP="0047368A">
      <w:pPr>
        <w:spacing w:after="0" w:line="36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A0EA6" w:rsidRDefault="003A0EA6" w:rsidP="0047368A">
      <w:pPr>
        <w:spacing w:after="0" w:line="36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7368A" w:rsidRDefault="0047368A" w:rsidP="009B6272">
      <w:pPr>
        <w:spacing w:after="0" w:line="36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7466A">
        <w:rPr>
          <w:rFonts w:ascii="Times New Roman" w:eastAsia="Times New Roman" w:hAnsi="Times New Roman"/>
          <w:sz w:val="16"/>
          <w:szCs w:val="16"/>
          <w:lang w:eastAsia="ru-RU"/>
        </w:rPr>
        <w:t xml:space="preserve">Исп.: </w:t>
      </w:r>
      <w:proofErr w:type="spellStart"/>
      <w:r w:rsidRPr="00D7466A">
        <w:rPr>
          <w:rFonts w:ascii="Times New Roman" w:eastAsia="Times New Roman" w:hAnsi="Times New Roman"/>
          <w:sz w:val="16"/>
          <w:szCs w:val="16"/>
          <w:lang w:eastAsia="ru-RU"/>
        </w:rPr>
        <w:t>В.В.Волков</w:t>
      </w:r>
      <w:proofErr w:type="spellEnd"/>
      <w:r w:rsidRPr="00D7466A">
        <w:rPr>
          <w:rFonts w:ascii="Times New Roman" w:eastAsia="Times New Roman" w:hAnsi="Times New Roman"/>
          <w:sz w:val="16"/>
          <w:szCs w:val="16"/>
          <w:lang w:eastAsia="ru-RU"/>
        </w:rPr>
        <w:t xml:space="preserve">  8 (495) 692 58 62</w:t>
      </w:r>
      <w:bookmarkStart w:id="0" w:name="_GoBack"/>
      <w:bookmarkEnd w:id="0"/>
    </w:p>
    <w:p w:rsidR="001E094A" w:rsidRDefault="001E094A"/>
    <w:sectPr w:rsidR="001E09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B49"/>
    <w:rsid w:val="001E094A"/>
    <w:rsid w:val="003A0EA6"/>
    <w:rsid w:val="0047368A"/>
    <w:rsid w:val="00503B49"/>
    <w:rsid w:val="009B6272"/>
    <w:rsid w:val="00AE0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B49"/>
    <w:pPr>
      <w:spacing w:after="200" w:line="276" w:lineRule="auto"/>
    </w:pPr>
    <w:rPr>
      <w:rFonts w:ascii="Calibri" w:eastAsia="Calibri" w:hAnsi="Calibri"/>
    </w:rPr>
  </w:style>
  <w:style w:type="paragraph" w:styleId="1">
    <w:name w:val="heading 1"/>
    <w:basedOn w:val="a"/>
    <w:next w:val="a"/>
    <w:link w:val="10"/>
    <w:uiPriority w:val="9"/>
    <w:qFormat/>
    <w:rsid w:val="00AE083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83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83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8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8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832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83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83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832"/>
    <w:pPr>
      <w:spacing w:before="240" w:after="60"/>
      <w:outlineLvl w:val="8"/>
    </w:pPr>
    <w:rPr>
      <w:rFonts w:ascii="Cambria" w:eastAsia="Times New Roman" w:hAnsi="Cambri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E083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E083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E083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E083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E083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E0832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E0832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E083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E0832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E0832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AE0832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E0832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a6">
    <w:name w:val="Подзаголовок Знак"/>
    <w:link w:val="a5"/>
    <w:uiPriority w:val="11"/>
    <w:rsid w:val="00AE0832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E0832"/>
    <w:rPr>
      <w:b/>
      <w:bCs/>
    </w:rPr>
  </w:style>
  <w:style w:type="character" w:styleId="a8">
    <w:name w:val="Emphasis"/>
    <w:uiPriority w:val="20"/>
    <w:qFormat/>
    <w:rsid w:val="00AE0832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E0832"/>
    <w:rPr>
      <w:szCs w:val="32"/>
    </w:rPr>
  </w:style>
  <w:style w:type="paragraph" w:styleId="aa">
    <w:name w:val="List Paragraph"/>
    <w:basedOn w:val="a"/>
    <w:uiPriority w:val="34"/>
    <w:qFormat/>
    <w:rsid w:val="00AE083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E0832"/>
    <w:rPr>
      <w:i/>
    </w:rPr>
  </w:style>
  <w:style w:type="character" w:customStyle="1" w:styleId="22">
    <w:name w:val="Цитата 2 Знак"/>
    <w:link w:val="21"/>
    <w:uiPriority w:val="29"/>
    <w:rsid w:val="00AE083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E0832"/>
    <w:pPr>
      <w:ind w:left="720" w:right="720"/>
    </w:pPr>
    <w:rPr>
      <w:b/>
      <w:i/>
    </w:rPr>
  </w:style>
  <w:style w:type="character" w:customStyle="1" w:styleId="ac">
    <w:name w:val="Выделенная цитата Знак"/>
    <w:link w:val="ab"/>
    <w:uiPriority w:val="30"/>
    <w:rsid w:val="00AE0832"/>
    <w:rPr>
      <w:b/>
      <w:i/>
      <w:sz w:val="24"/>
    </w:rPr>
  </w:style>
  <w:style w:type="character" w:styleId="ad">
    <w:name w:val="Subtle Emphasis"/>
    <w:uiPriority w:val="19"/>
    <w:qFormat/>
    <w:rsid w:val="00AE0832"/>
    <w:rPr>
      <w:i/>
      <w:color w:val="5A5A5A"/>
    </w:rPr>
  </w:style>
  <w:style w:type="character" w:styleId="ae">
    <w:name w:val="Intense Emphasis"/>
    <w:uiPriority w:val="21"/>
    <w:qFormat/>
    <w:rsid w:val="00AE0832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E0832"/>
    <w:rPr>
      <w:sz w:val="24"/>
      <w:szCs w:val="24"/>
      <w:u w:val="single"/>
    </w:rPr>
  </w:style>
  <w:style w:type="character" w:styleId="af0">
    <w:name w:val="Intense Reference"/>
    <w:uiPriority w:val="32"/>
    <w:qFormat/>
    <w:rsid w:val="00AE0832"/>
    <w:rPr>
      <w:b/>
      <w:sz w:val="24"/>
      <w:u w:val="single"/>
    </w:rPr>
  </w:style>
  <w:style w:type="character" w:styleId="af1">
    <w:name w:val="Book Title"/>
    <w:uiPriority w:val="33"/>
    <w:qFormat/>
    <w:rsid w:val="00AE0832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E0832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B49"/>
    <w:pPr>
      <w:spacing w:after="200" w:line="276" w:lineRule="auto"/>
    </w:pPr>
    <w:rPr>
      <w:rFonts w:ascii="Calibri" w:eastAsia="Calibri" w:hAnsi="Calibri"/>
    </w:rPr>
  </w:style>
  <w:style w:type="paragraph" w:styleId="1">
    <w:name w:val="heading 1"/>
    <w:basedOn w:val="a"/>
    <w:next w:val="a"/>
    <w:link w:val="10"/>
    <w:uiPriority w:val="9"/>
    <w:qFormat/>
    <w:rsid w:val="00AE083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83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83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8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8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832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83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83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832"/>
    <w:pPr>
      <w:spacing w:before="240" w:after="60"/>
      <w:outlineLvl w:val="8"/>
    </w:pPr>
    <w:rPr>
      <w:rFonts w:ascii="Cambria" w:eastAsia="Times New Roman" w:hAnsi="Cambri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E083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E083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E083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E083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E083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E0832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E0832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E083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E0832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E0832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AE0832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E0832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a6">
    <w:name w:val="Подзаголовок Знак"/>
    <w:link w:val="a5"/>
    <w:uiPriority w:val="11"/>
    <w:rsid w:val="00AE0832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E0832"/>
    <w:rPr>
      <w:b/>
      <w:bCs/>
    </w:rPr>
  </w:style>
  <w:style w:type="character" w:styleId="a8">
    <w:name w:val="Emphasis"/>
    <w:uiPriority w:val="20"/>
    <w:qFormat/>
    <w:rsid w:val="00AE0832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E0832"/>
    <w:rPr>
      <w:szCs w:val="32"/>
    </w:rPr>
  </w:style>
  <w:style w:type="paragraph" w:styleId="aa">
    <w:name w:val="List Paragraph"/>
    <w:basedOn w:val="a"/>
    <w:uiPriority w:val="34"/>
    <w:qFormat/>
    <w:rsid w:val="00AE083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E0832"/>
    <w:rPr>
      <w:i/>
    </w:rPr>
  </w:style>
  <w:style w:type="character" w:customStyle="1" w:styleId="22">
    <w:name w:val="Цитата 2 Знак"/>
    <w:link w:val="21"/>
    <w:uiPriority w:val="29"/>
    <w:rsid w:val="00AE083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E0832"/>
    <w:pPr>
      <w:ind w:left="720" w:right="720"/>
    </w:pPr>
    <w:rPr>
      <w:b/>
      <w:i/>
    </w:rPr>
  </w:style>
  <w:style w:type="character" w:customStyle="1" w:styleId="ac">
    <w:name w:val="Выделенная цитата Знак"/>
    <w:link w:val="ab"/>
    <w:uiPriority w:val="30"/>
    <w:rsid w:val="00AE0832"/>
    <w:rPr>
      <w:b/>
      <w:i/>
      <w:sz w:val="24"/>
    </w:rPr>
  </w:style>
  <w:style w:type="character" w:styleId="ad">
    <w:name w:val="Subtle Emphasis"/>
    <w:uiPriority w:val="19"/>
    <w:qFormat/>
    <w:rsid w:val="00AE0832"/>
    <w:rPr>
      <w:i/>
      <w:color w:val="5A5A5A"/>
    </w:rPr>
  </w:style>
  <w:style w:type="character" w:styleId="ae">
    <w:name w:val="Intense Emphasis"/>
    <w:uiPriority w:val="21"/>
    <w:qFormat/>
    <w:rsid w:val="00AE0832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E0832"/>
    <w:rPr>
      <w:sz w:val="24"/>
      <w:szCs w:val="24"/>
      <w:u w:val="single"/>
    </w:rPr>
  </w:style>
  <w:style w:type="character" w:styleId="af0">
    <w:name w:val="Intense Reference"/>
    <w:uiPriority w:val="32"/>
    <w:qFormat/>
    <w:rsid w:val="00AE0832"/>
    <w:rPr>
      <w:b/>
      <w:sz w:val="24"/>
      <w:u w:val="single"/>
    </w:rPr>
  </w:style>
  <w:style w:type="character" w:styleId="af1">
    <w:name w:val="Book Title"/>
    <w:uiPriority w:val="33"/>
    <w:qFormat/>
    <w:rsid w:val="00AE0832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E083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 Вадим Викторович</dc:creator>
  <cp:lastModifiedBy>ВОЛКОВ Вадим Викторович</cp:lastModifiedBy>
  <cp:revision>3</cp:revision>
  <cp:lastPrinted>2026-10-01T10:11:00Z</cp:lastPrinted>
  <dcterms:created xsi:type="dcterms:W3CDTF">2026-10-01T09:54:00Z</dcterms:created>
  <dcterms:modified xsi:type="dcterms:W3CDTF">2026-10-01T10:23:00Z</dcterms:modified>
</cp:coreProperties>
</file>