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087DBC" w:rsidRDefault="00872983" w:rsidP="00087DB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087DBC">
        <w:rPr>
          <w:b/>
          <w:color w:val="000000"/>
          <w:sz w:val="28"/>
          <w:szCs w:val="28"/>
        </w:rPr>
        <w:t>П</w:t>
      </w:r>
      <w:proofErr w:type="gramEnd"/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Е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Р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Е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Ч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Е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Н</w:t>
      </w:r>
      <w:r w:rsidR="00B34BDB" w:rsidRPr="00087DBC">
        <w:rPr>
          <w:b/>
          <w:color w:val="000000"/>
          <w:sz w:val="28"/>
          <w:szCs w:val="28"/>
        </w:rPr>
        <w:t xml:space="preserve"> </w:t>
      </w:r>
      <w:r w:rsidRPr="00087DBC">
        <w:rPr>
          <w:b/>
          <w:color w:val="000000"/>
          <w:sz w:val="28"/>
          <w:szCs w:val="28"/>
        </w:rPr>
        <w:t>Ь</w:t>
      </w:r>
    </w:p>
    <w:p w:rsidR="00B34BDB" w:rsidRPr="00087DBC" w:rsidRDefault="00B34BDB" w:rsidP="00087DB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087DBC" w:rsidRDefault="0021420F" w:rsidP="00087DB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087DBC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087DBC">
        <w:rPr>
          <w:b/>
          <w:color w:val="000000"/>
          <w:sz w:val="28"/>
          <w:szCs w:val="28"/>
        </w:rPr>
        <w:t>,</w:t>
      </w:r>
      <w:r w:rsidRPr="00087DBC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087DBC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087DBC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087DBC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166B15" w:rsidRPr="00087DBC">
        <w:rPr>
          <w:b/>
          <w:color w:val="000000"/>
          <w:sz w:val="28"/>
          <w:szCs w:val="28"/>
        </w:rPr>
        <w:t>Ф</w:t>
      </w:r>
      <w:r w:rsidR="00872983" w:rsidRPr="00087DBC">
        <w:rPr>
          <w:b/>
          <w:color w:val="000000"/>
          <w:sz w:val="28"/>
          <w:szCs w:val="28"/>
        </w:rPr>
        <w:t>едерального закона</w:t>
      </w:r>
      <w:r w:rsidR="005D24AF" w:rsidRPr="00087DBC">
        <w:rPr>
          <w:b/>
          <w:color w:val="000000"/>
          <w:sz w:val="28"/>
          <w:szCs w:val="28"/>
        </w:rPr>
        <w:t xml:space="preserve"> </w:t>
      </w:r>
      <w:r w:rsidR="007104D9" w:rsidRPr="00087DBC">
        <w:rPr>
          <w:b/>
          <w:sz w:val="28"/>
          <w:szCs w:val="28"/>
        </w:rPr>
        <w:t xml:space="preserve">"О внесении изменений в Кодекс административного судопроизводства Российской Федерации и статью 52 </w:t>
      </w:r>
      <w:r w:rsidR="00087DBC">
        <w:rPr>
          <w:b/>
          <w:sz w:val="28"/>
          <w:szCs w:val="28"/>
        </w:rPr>
        <w:br/>
      </w:r>
      <w:r w:rsidR="007104D9" w:rsidRPr="00087DBC">
        <w:rPr>
          <w:b/>
          <w:sz w:val="28"/>
          <w:szCs w:val="28"/>
        </w:rPr>
        <w:t>Федерального закона "Об исполнительном производстве"</w:t>
      </w:r>
    </w:p>
    <w:p w:rsidR="00B34BDB" w:rsidRPr="00087DBC" w:rsidRDefault="00B34BDB" w:rsidP="00087DB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34BDB" w:rsidRPr="00087DBC" w:rsidRDefault="00B34BDB" w:rsidP="00087DB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087DBC" w:rsidRDefault="001C43FE" w:rsidP="00087DB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="00166B15" w:rsidRPr="00087DBC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166B15" w:rsidRPr="00087DBC">
        <w:rPr>
          <w:sz w:val="28"/>
          <w:szCs w:val="28"/>
        </w:rPr>
        <w:t xml:space="preserve"> Федерального </w:t>
      </w:r>
      <w:hyperlink r:id="rId5" w:history="1">
        <w:r w:rsidR="00166B15" w:rsidRPr="00087DBC">
          <w:rPr>
            <w:sz w:val="28"/>
            <w:szCs w:val="28"/>
          </w:rPr>
          <w:t>закона</w:t>
        </w:r>
      </w:hyperlink>
      <w:r w:rsidR="00166B15" w:rsidRPr="00087DBC">
        <w:rPr>
          <w:sz w:val="28"/>
          <w:szCs w:val="28"/>
        </w:rPr>
        <w:t xml:space="preserve"> </w:t>
      </w:r>
      <w:r w:rsidR="007104D9" w:rsidRPr="00087DBC">
        <w:rPr>
          <w:sz w:val="28"/>
          <w:szCs w:val="28"/>
        </w:rPr>
        <w:t xml:space="preserve">"О внесении изменений </w:t>
      </w:r>
      <w:r>
        <w:rPr>
          <w:sz w:val="28"/>
          <w:szCs w:val="28"/>
        </w:rPr>
        <w:t xml:space="preserve">                     </w:t>
      </w:r>
      <w:r w:rsidR="007104D9" w:rsidRPr="00087DBC">
        <w:rPr>
          <w:sz w:val="28"/>
          <w:szCs w:val="28"/>
        </w:rPr>
        <w:t xml:space="preserve">в Кодекс административного судопроизводства Российской Федерации </w:t>
      </w:r>
      <w:r>
        <w:rPr>
          <w:sz w:val="28"/>
          <w:szCs w:val="28"/>
        </w:rPr>
        <w:t xml:space="preserve">                      </w:t>
      </w:r>
      <w:r w:rsidR="007104D9" w:rsidRPr="00087DBC">
        <w:rPr>
          <w:sz w:val="28"/>
          <w:szCs w:val="28"/>
        </w:rPr>
        <w:t>и статью</w:t>
      </w:r>
      <w:r w:rsidR="009B1791">
        <w:rPr>
          <w:sz w:val="28"/>
          <w:szCs w:val="28"/>
        </w:rPr>
        <w:t> </w:t>
      </w:r>
      <w:r w:rsidR="007104D9" w:rsidRPr="00087DBC">
        <w:rPr>
          <w:sz w:val="28"/>
          <w:szCs w:val="28"/>
        </w:rPr>
        <w:t>52 Федерального закона "Об исполнительном производстве"</w:t>
      </w:r>
      <w:r w:rsidR="00166B15" w:rsidRPr="00087D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166B15" w:rsidRPr="00087DBC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="00166B15" w:rsidRPr="00087DBC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166B15" w:rsidRPr="00087DBC">
        <w:rPr>
          <w:sz w:val="28"/>
          <w:szCs w:val="28"/>
        </w:rPr>
        <w:t xml:space="preserve"> </w:t>
      </w:r>
      <w:proofErr w:type="gramStart"/>
      <w:r w:rsidR="00166B15" w:rsidRPr="00087DBC">
        <w:rPr>
          <w:sz w:val="28"/>
          <w:szCs w:val="28"/>
        </w:rPr>
        <w:t>утратившими</w:t>
      </w:r>
      <w:proofErr w:type="gramEnd"/>
      <w:r w:rsidR="00166B15" w:rsidRPr="00087DBC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="00166B15" w:rsidRPr="00087DBC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166B15" w:rsidRPr="00087D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="00166B15" w:rsidRPr="00087DBC">
        <w:rPr>
          <w:sz w:val="28"/>
          <w:szCs w:val="28"/>
        </w:rPr>
        <w:t>или приняти</w:t>
      </w:r>
      <w:r>
        <w:rPr>
          <w:sz w:val="28"/>
          <w:szCs w:val="28"/>
        </w:rPr>
        <w:t>е</w:t>
      </w:r>
      <w:r w:rsidR="00166B15" w:rsidRPr="00087DBC">
        <w:rPr>
          <w:sz w:val="28"/>
          <w:szCs w:val="28"/>
        </w:rPr>
        <w:t xml:space="preserve"> нормативных правовых актов Президента Российской Федерации, Пра</w:t>
      </w:r>
      <w:r>
        <w:rPr>
          <w:sz w:val="28"/>
          <w:szCs w:val="28"/>
        </w:rPr>
        <w:t>вительства Российской Федерации и</w:t>
      </w:r>
      <w:bookmarkStart w:id="0" w:name="_GoBack"/>
      <w:bookmarkEnd w:id="0"/>
      <w:r w:rsidR="00166B15" w:rsidRPr="00087DBC">
        <w:rPr>
          <w:sz w:val="28"/>
          <w:szCs w:val="28"/>
        </w:rPr>
        <w:t xml:space="preserve"> федеральных органов исполнительной власти.</w:t>
      </w:r>
    </w:p>
    <w:sectPr w:rsidR="007052AF" w:rsidRPr="00087DBC" w:rsidSect="009B1791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7DBC"/>
    <w:rsid w:val="00132ABE"/>
    <w:rsid w:val="00166B15"/>
    <w:rsid w:val="001C43FE"/>
    <w:rsid w:val="0021420F"/>
    <w:rsid w:val="005D24AF"/>
    <w:rsid w:val="007052AF"/>
    <w:rsid w:val="007104D9"/>
    <w:rsid w:val="007F0E14"/>
    <w:rsid w:val="00872983"/>
    <w:rsid w:val="009B1791"/>
    <w:rsid w:val="00B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RJ;n=8781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16</cp:revision>
  <dcterms:created xsi:type="dcterms:W3CDTF">2023-05-15T14:41:00Z</dcterms:created>
  <dcterms:modified xsi:type="dcterms:W3CDTF">2026-06-10T08:39:00Z</dcterms:modified>
</cp:coreProperties>
</file>