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CFE96" w14:textId="77777777" w:rsidR="001A0908" w:rsidRDefault="001A0908" w:rsidP="00184ED6">
      <w:pPr>
        <w:pStyle w:val="a8"/>
        <w:spacing w:line="276" w:lineRule="auto"/>
        <w:ind w:left="0" w:firstLine="0"/>
        <w:jc w:val="center"/>
        <w:rPr>
          <w:b/>
        </w:rPr>
      </w:pPr>
      <w:bookmarkStart w:id="0" w:name="_GoBack"/>
      <w:bookmarkEnd w:id="0"/>
      <w:r>
        <w:rPr>
          <w:b/>
        </w:rPr>
        <w:t>ПОЯСНИТЕЛЬНАЯ ЗАПИСКА</w:t>
      </w:r>
    </w:p>
    <w:p w14:paraId="615F9ADB" w14:textId="77777777" w:rsidR="001A0908" w:rsidRDefault="001A0908" w:rsidP="00184ED6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к проекту федерального закона</w:t>
      </w:r>
    </w:p>
    <w:p w14:paraId="312D5FD9" w14:textId="10C3AE6C" w:rsidR="001A0908" w:rsidRDefault="00767B1D" w:rsidP="00184ED6">
      <w:pPr>
        <w:spacing w:line="276" w:lineRule="auto"/>
        <w:jc w:val="center"/>
        <w:rPr>
          <w:b/>
          <w:color w:val="000000"/>
          <w:szCs w:val="28"/>
        </w:rPr>
      </w:pPr>
      <w:r>
        <w:rPr>
          <w:b/>
          <w:szCs w:val="28"/>
        </w:rPr>
        <w:t>"</w:t>
      </w:r>
      <w:r w:rsidR="001A0908" w:rsidRPr="00FC5EE3">
        <w:rPr>
          <w:b/>
          <w:szCs w:val="28"/>
        </w:rPr>
        <w:t>О внесении изменени</w:t>
      </w:r>
      <w:r w:rsidR="00285191">
        <w:rPr>
          <w:b/>
          <w:szCs w:val="28"/>
        </w:rPr>
        <w:t>я</w:t>
      </w:r>
      <w:r w:rsidR="001A0908" w:rsidRPr="00FC5EE3">
        <w:rPr>
          <w:b/>
          <w:szCs w:val="28"/>
        </w:rPr>
        <w:t xml:space="preserve"> в</w:t>
      </w:r>
      <w:r w:rsidR="001A0908">
        <w:rPr>
          <w:b/>
          <w:szCs w:val="28"/>
        </w:rPr>
        <w:t xml:space="preserve"> </w:t>
      </w:r>
      <w:r>
        <w:rPr>
          <w:b/>
          <w:szCs w:val="28"/>
        </w:rPr>
        <w:t>Федеральный закон "О введении в действие Жилищного кодекса Российской Федерации"</w:t>
      </w:r>
    </w:p>
    <w:p w14:paraId="021A2BD2" w14:textId="77777777" w:rsidR="00773533" w:rsidRPr="00BC1DBD" w:rsidRDefault="00773533" w:rsidP="00773533">
      <w:pPr>
        <w:spacing w:line="240" w:lineRule="auto"/>
        <w:jc w:val="center"/>
        <w:rPr>
          <w:szCs w:val="28"/>
        </w:rPr>
      </w:pPr>
    </w:p>
    <w:p w14:paraId="680C5179" w14:textId="2FD340BB" w:rsidR="00767B1D" w:rsidRPr="006B7F2F" w:rsidRDefault="00767B1D" w:rsidP="00184ED6">
      <w:pPr>
        <w:spacing w:line="276" w:lineRule="auto"/>
        <w:ind w:firstLine="709"/>
        <w:rPr>
          <w:szCs w:val="28"/>
        </w:rPr>
      </w:pPr>
      <w:proofErr w:type="gramStart"/>
      <w:r>
        <w:rPr>
          <w:szCs w:val="28"/>
        </w:rPr>
        <w:t>Проект федерального закона "</w:t>
      </w:r>
      <w:r w:rsidR="00285191">
        <w:rPr>
          <w:szCs w:val="28"/>
        </w:rPr>
        <w:t>О внесении изменения</w:t>
      </w:r>
      <w:r w:rsidRPr="00767B1D">
        <w:rPr>
          <w:szCs w:val="28"/>
        </w:rPr>
        <w:t xml:space="preserve"> в Федеральный закон "О введении в действие Жилищного кодекса Российской Федерации</w:t>
      </w:r>
      <w:r>
        <w:rPr>
          <w:szCs w:val="28"/>
        </w:rPr>
        <w:t>"</w:t>
      </w:r>
      <w:r w:rsidR="00E11A57" w:rsidRPr="00BC1DBD">
        <w:rPr>
          <w:szCs w:val="28"/>
        </w:rPr>
        <w:t xml:space="preserve"> (далее – проект федерального закона, законопроект) </w:t>
      </w:r>
      <w:r w:rsidR="003A512C">
        <w:rPr>
          <w:szCs w:val="28"/>
        </w:rPr>
        <w:t>направлен на</w:t>
      </w:r>
      <w:r w:rsidR="002F7314">
        <w:rPr>
          <w:szCs w:val="28"/>
        </w:rPr>
        <w:t xml:space="preserve"> обеспечение гарантий жилищных прав семей погибших участников</w:t>
      </w:r>
      <w:r w:rsidR="00EC786D">
        <w:rPr>
          <w:szCs w:val="28"/>
        </w:rPr>
        <w:t xml:space="preserve"> специальной военной операции, а также граждан, погибших при выполнении задач </w:t>
      </w:r>
      <w:r w:rsidR="00EC786D" w:rsidRPr="00EC786D">
        <w:rPr>
          <w:szCs w:val="28"/>
        </w:rPr>
        <w:t>по отражению вооруженного вторжения на территорию Российской Федерации</w:t>
      </w:r>
      <w:r w:rsidR="00BD14ED">
        <w:rPr>
          <w:szCs w:val="28"/>
        </w:rPr>
        <w:t xml:space="preserve">, в ходе </w:t>
      </w:r>
      <w:r w:rsidR="00BD14ED" w:rsidRPr="00BD14ED">
        <w:rPr>
          <w:szCs w:val="28"/>
        </w:rPr>
        <w:t>вооруженной провокации на Государственной границе Российской Федерации и территориях</w:t>
      </w:r>
      <w:proofErr w:type="gramEnd"/>
      <w:r w:rsidR="00BD14ED" w:rsidRPr="00BD14ED">
        <w:rPr>
          <w:szCs w:val="28"/>
        </w:rPr>
        <w:t xml:space="preserve"> субъектов Российской Федерации, прилегающих к районам проведения специальной военной операции</w:t>
      </w:r>
      <w:r w:rsidR="009A3772">
        <w:rPr>
          <w:szCs w:val="28"/>
        </w:rPr>
        <w:t>.</w:t>
      </w:r>
    </w:p>
    <w:p w14:paraId="3ED780FA" w14:textId="487AC34E" w:rsidR="009A3772" w:rsidRDefault="008B6476" w:rsidP="00184ED6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Статьей 49 </w:t>
      </w:r>
      <w:r w:rsidR="009A3772">
        <w:rPr>
          <w:szCs w:val="28"/>
        </w:rPr>
        <w:t>Жилищн</w:t>
      </w:r>
      <w:r>
        <w:rPr>
          <w:szCs w:val="28"/>
        </w:rPr>
        <w:t xml:space="preserve">ого </w:t>
      </w:r>
      <w:r w:rsidR="009A3772">
        <w:rPr>
          <w:szCs w:val="28"/>
        </w:rPr>
        <w:t>кодекс</w:t>
      </w:r>
      <w:r>
        <w:rPr>
          <w:szCs w:val="28"/>
        </w:rPr>
        <w:t>а</w:t>
      </w:r>
      <w:r w:rsidR="009A3772">
        <w:rPr>
          <w:szCs w:val="28"/>
        </w:rPr>
        <w:t xml:space="preserve"> Российской Федерации (далее – ЖК РФ) </w:t>
      </w:r>
      <w:r>
        <w:rPr>
          <w:szCs w:val="28"/>
        </w:rPr>
        <w:t xml:space="preserve">предусмотрено, что </w:t>
      </w:r>
      <w:r w:rsidR="00DE5792">
        <w:rPr>
          <w:szCs w:val="28"/>
        </w:rPr>
        <w:t>малоимущим гражданам, а также иным определенным федеральным законом, указом Президента Российской Федерации или законом субъекта Российской Федерации категориям граждан, признанным нуждающимися в жилых помещениях, предоставляются жилые помещения</w:t>
      </w:r>
      <w:r w:rsidR="008543C6">
        <w:rPr>
          <w:szCs w:val="28"/>
        </w:rPr>
        <w:t xml:space="preserve"> государственного или муниципального фонда</w:t>
      </w:r>
      <w:r w:rsidR="00DE5792">
        <w:rPr>
          <w:szCs w:val="28"/>
        </w:rPr>
        <w:t xml:space="preserve"> по договорам социального найма.</w:t>
      </w:r>
    </w:p>
    <w:p w14:paraId="0F6AF213" w14:textId="4CB8E4A7" w:rsidR="00D65E80" w:rsidRDefault="008543C6" w:rsidP="00184ED6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Одним из оснований признания граждан нуждающимися в жилых помещениях, предоставляемых по договорам социального найма, в соответствии со статьей 51 ЖК РФ является обеспеченность общей площадью жилого помещения на одного члена семьи </w:t>
      </w:r>
      <w:proofErr w:type="gramStart"/>
      <w:r>
        <w:rPr>
          <w:szCs w:val="28"/>
        </w:rPr>
        <w:t>менее учетной</w:t>
      </w:r>
      <w:proofErr w:type="gramEnd"/>
      <w:r>
        <w:rPr>
          <w:szCs w:val="28"/>
        </w:rPr>
        <w:t xml:space="preserve"> нормы </w:t>
      </w:r>
      <w:r w:rsidR="00313E34">
        <w:rPr>
          <w:szCs w:val="28"/>
        </w:rPr>
        <w:t>площади жилого помещения</w:t>
      </w:r>
      <w:r w:rsidR="00E15C55">
        <w:rPr>
          <w:szCs w:val="28"/>
        </w:rPr>
        <w:t xml:space="preserve"> (далее – учетная норма)</w:t>
      </w:r>
      <w:r w:rsidR="00313E34">
        <w:rPr>
          <w:szCs w:val="28"/>
        </w:rPr>
        <w:t xml:space="preserve">. </w:t>
      </w:r>
    </w:p>
    <w:p w14:paraId="5C638F89" w14:textId="762C19AD" w:rsidR="00313E34" w:rsidRDefault="00BD14ED" w:rsidP="00184ED6">
      <w:pPr>
        <w:spacing w:line="276" w:lineRule="auto"/>
        <w:ind w:firstLine="709"/>
        <w:rPr>
          <w:szCs w:val="28"/>
        </w:rPr>
      </w:pPr>
      <w:r>
        <w:rPr>
          <w:szCs w:val="28"/>
        </w:rPr>
        <w:t>Р</w:t>
      </w:r>
      <w:r w:rsidR="00D65E80">
        <w:rPr>
          <w:szCs w:val="28"/>
        </w:rPr>
        <w:t>азмер общей площади жилого помещения, приходящегося на одного члена семьи, напрямую зависит от количества членов семьи, проживающих в данном жилом помещении. Убытие одного из членов семьи (например, вследствие переезда</w:t>
      </w:r>
      <w:r w:rsidR="000458CA">
        <w:rPr>
          <w:szCs w:val="28"/>
        </w:rPr>
        <w:t xml:space="preserve"> в другое место жительства</w:t>
      </w:r>
      <w:r w:rsidR="00D65E80">
        <w:rPr>
          <w:szCs w:val="28"/>
        </w:rPr>
        <w:t xml:space="preserve"> </w:t>
      </w:r>
      <w:r w:rsidR="000246C4">
        <w:rPr>
          <w:szCs w:val="28"/>
        </w:rPr>
        <w:t xml:space="preserve">или смерти) влечет увеличение указанного размера общей площади и, зачастую, утрату остальными членами семьи основания состоять на учете в качестве нуждающихся в жилых помещениях, а </w:t>
      </w:r>
      <w:proofErr w:type="gramStart"/>
      <w:r w:rsidR="000246C4">
        <w:rPr>
          <w:szCs w:val="28"/>
        </w:rPr>
        <w:t>также</w:t>
      </w:r>
      <w:r w:rsidR="000458CA">
        <w:rPr>
          <w:szCs w:val="28"/>
        </w:rPr>
        <w:t>, как</w:t>
      </w:r>
      <w:proofErr w:type="gramEnd"/>
      <w:r w:rsidR="000458CA">
        <w:rPr>
          <w:szCs w:val="28"/>
        </w:rPr>
        <w:t xml:space="preserve"> следствие,</w:t>
      </w:r>
      <w:r w:rsidR="000246C4">
        <w:rPr>
          <w:szCs w:val="28"/>
        </w:rPr>
        <w:t xml:space="preserve"> права на получение жилого помещения по договору социального найма.</w:t>
      </w:r>
    </w:p>
    <w:p w14:paraId="1FCCEB2E" w14:textId="3D037B62" w:rsidR="000246C4" w:rsidRDefault="0094210C" w:rsidP="00184ED6">
      <w:pPr>
        <w:spacing w:line="276" w:lineRule="auto"/>
        <w:ind w:firstLine="709"/>
        <w:rPr>
          <w:szCs w:val="28"/>
        </w:rPr>
      </w:pPr>
      <w:proofErr w:type="gramStart"/>
      <w:r>
        <w:rPr>
          <w:szCs w:val="28"/>
        </w:rPr>
        <w:t xml:space="preserve">Таким образом, </w:t>
      </w:r>
      <w:r w:rsidR="007A3692">
        <w:rPr>
          <w:szCs w:val="28"/>
        </w:rPr>
        <w:t>в случае гибели гражданина при выполнении задач в ходе специальной военной операции или в ходе боевых действий на Государственной границе Российской Федерации и приграничных территориях его семья мо</w:t>
      </w:r>
      <w:r w:rsidR="00FF1803">
        <w:rPr>
          <w:szCs w:val="28"/>
        </w:rPr>
        <w:t>жет лишиться права на получение такой важной меры социальной поддержки, как предоставление жилого помещения по договору социального найма, если основанием для постановки членов семьи на учет в качестве нуждающихся в жилом</w:t>
      </w:r>
      <w:proofErr w:type="gramEnd"/>
      <w:r w:rsidR="00FF1803">
        <w:rPr>
          <w:szCs w:val="28"/>
        </w:rPr>
        <w:t xml:space="preserve"> </w:t>
      </w:r>
      <w:proofErr w:type="gramStart"/>
      <w:r w:rsidR="00FF1803">
        <w:rPr>
          <w:szCs w:val="28"/>
        </w:rPr>
        <w:t>помещении</w:t>
      </w:r>
      <w:proofErr w:type="gramEnd"/>
      <w:r w:rsidR="00FF1803">
        <w:rPr>
          <w:szCs w:val="28"/>
        </w:rPr>
        <w:t xml:space="preserve"> являл</w:t>
      </w:r>
      <w:r w:rsidR="00D75D0B">
        <w:rPr>
          <w:szCs w:val="28"/>
        </w:rPr>
        <w:t>а</w:t>
      </w:r>
      <w:r w:rsidR="00FF1803">
        <w:rPr>
          <w:szCs w:val="28"/>
        </w:rPr>
        <w:t>сь</w:t>
      </w:r>
      <w:r w:rsidR="00E15C55">
        <w:rPr>
          <w:szCs w:val="28"/>
        </w:rPr>
        <w:t xml:space="preserve"> </w:t>
      </w:r>
      <w:r w:rsidR="00D75D0B">
        <w:rPr>
          <w:szCs w:val="28"/>
        </w:rPr>
        <w:t>обеспеченность</w:t>
      </w:r>
      <w:r w:rsidR="00E15C55">
        <w:rPr>
          <w:szCs w:val="28"/>
        </w:rPr>
        <w:t xml:space="preserve"> </w:t>
      </w:r>
      <w:r w:rsidR="00E15C55" w:rsidRPr="00E15C55">
        <w:rPr>
          <w:szCs w:val="28"/>
        </w:rPr>
        <w:t xml:space="preserve">общей площадью жилого помещения на одного </w:t>
      </w:r>
      <w:r w:rsidR="00C85C8D">
        <w:rPr>
          <w:szCs w:val="28"/>
        </w:rPr>
        <w:t>члена семьи менее учетной нормы.</w:t>
      </w:r>
    </w:p>
    <w:p w14:paraId="575F3DE0" w14:textId="14E1ED86" w:rsidR="00AE0CAB" w:rsidRDefault="00C85C8D" w:rsidP="00184ED6">
      <w:pPr>
        <w:spacing w:line="276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Такая ситуация </w:t>
      </w:r>
      <w:r w:rsidR="001D6EDD">
        <w:rPr>
          <w:szCs w:val="28"/>
        </w:rPr>
        <w:t xml:space="preserve">противоречит действующей государственной политике, которая направлена на </w:t>
      </w:r>
      <w:r w:rsidR="00B64400">
        <w:rPr>
          <w:szCs w:val="28"/>
        </w:rPr>
        <w:t>оказание</w:t>
      </w:r>
      <w:r w:rsidR="001D6EDD">
        <w:rPr>
          <w:szCs w:val="28"/>
        </w:rPr>
        <w:t xml:space="preserve"> всесторонней поддержки </w:t>
      </w:r>
      <w:r w:rsidR="00B64400">
        <w:rPr>
          <w:szCs w:val="28"/>
        </w:rPr>
        <w:t>участник</w:t>
      </w:r>
      <w:r w:rsidR="00D75D0B">
        <w:rPr>
          <w:szCs w:val="28"/>
        </w:rPr>
        <w:t>ам</w:t>
      </w:r>
      <w:r w:rsidR="00B64400">
        <w:rPr>
          <w:szCs w:val="28"/>
        </w:rPr>
        <w:t xml:space="preserve"> специальной военной операции и член</w:t>
      </w:r>
      <w:r w:rsidR="00D75D0B">
        <w:rPr>
          <w:szCs w:val="28"/>
        </w:rPr>
        <w:t>ам</w:t>
      </w:r>
      <w:r w:rsidR="00B64400">
        <w:rPr>
          <w:szCs w:val="28"/>
        </w:rPr>
        <w:t xml:space="preserve"> их семей. </w:t>
      </w:r>
      <w:r w:rsidR="003D41C7">
        <w:rPr>
          <w:szCs w:val="28"/>
        </w:rPr>
        <w:t>Лишение семей погибших</w:t>
      </w:r>
      <w:r w:rsidR="00867C91">
        <w:rPr>
          <w:szCs w:val="28"/>
        </w:rPr>
        <w:t xml:space="preserve"> военнослужащих и добровольцев </w:t>
      </w:r>
      <w:r w:rsidR="00E72765">
        <w:rPr>
          <w:szCs w:val="28"/>
        </w:rPr>
        <w:t>прав</w:t>
      </w:r>
      <w:r w:rsidR="00AE0CAB">
        <w:rPr>
          <w:szCs w:val="28"/>
        </w:rPr>
        <w:t>а</w:t>
      </w:r>
      <w:r w:rsidR="00E72765">
        <w:rPr>
          <w:szCs w:val="28"/>
        </w:rPr>
        <w:t xml:space="preserve"> </w:t>
      </w:r>
      <w:r w:rsidR="005148C1">
        <w:rPr>
          <w:szCs w:val="28"/>
        </w:rPr>
        <w:t>на</w:t>
      </w:r>
      <w:r w:rsidR="000458CA">
        <w:rPr>
          <w:szCs w:val="28"/>
        </w:rPr>
        <w:t xml:space="preserve"> льготное</w:t>
      </w:r>
      <w:r w:rsidR="005148C1">
        <w:rPr>
          <w:szCs w:val="28"/>
        </w:rPr>
        <w:t xml:space="preserve"> жилищное обеспечение</w:t>
      </w:r>
      <w:r w:rsidR="001F5E44">
        <w:rPr>
          <w:szCs w:val="28"/>
        </w:rPr>
        <w:t>, предусмотренное ЖК РФ,</w:t>
      </w:r>
      <w:r w:rsidR="005148C1">
        <w:rPr>
          <w:szCs w:val="28"/>
        </w:rPr>
        <w:t xml:space="preserve"> </w:t>
      </w:r>
      <w:r w:rsidR="001F5E44">
        <w:rPr>
          <w:szCs w:val="28"/>
        </w:rPr>
        <w:t xml:space="preserve">влечет не только ухудшение их материального </w:t>
      </w:r>
      <w:r w:rsidR="00AE0CAB">
        <w:rPr>
          <w:szCs w:val="28"/>
        </w:rPr>
        <w:t>положения</w:t>
      </w:r>
      <w:r w:rsidR="001F5E44">
        <w:rPr>
          <w:szCs w:val="28"/>
        </w:rPr>
        <w:t xml:space="preserve">, но также негативно отражается на морально-психологическом состоянии граждан, переживающих </w:t>
      </w:r>
      <w:proofErr w:type="gramStart"/>
      <w:r w:rsidR="001F5E44">
        <w:rPr>
          <w:szCs w:val="28"/>
        </w:rPr>
        <w:t>утрату</w:t>
      </w:r>
      <w:proofErr w:type="gramEnd"/>
      <w:r w:rsidR="001F5E44">
        <w:rPr>
          <w:szCs w:val="28"/>
        </w:rPr>
        <w:t xml:space="preserve"> близких людей</w:t>
      </w:r>
      <w:r w:rsidR="00AE0CAB">
        <w:rPr>
          <w:szCs w:val="28"/>
        </w:rPr>
        <w:t>.</w:t>
      </w:r>
    </w:p>
    <w:p w14:paraId="1366FAC9" w14:textId="45CCBE27" w:rsidR="000246C4" w:rsidRDefault="00AE0CAB" w:rsidP="00184ED6">
      <w:pPr>
        <w:spacing w:line="276" w:lineRule="auto"/>
        <w:ind w:firstLine="709"/>
        <w:rPr>
          <w:szCs w:val="28"/>
        </w:rPr>
      </w:pPr>
      <w:proofErr w:type="gramStart"/>
      <w:r>
        <w:rPr>
          <w:szCs w:val="28"/>
        </w:rPr>
        <w:t>В связи с изложен</w:t>
      </w:r>
      <w:r w:rsidR="001678E8">
        <w:rPr>
          <w:szCs w:val="28"/>
        </w:rPr>
        <w:t>ным законопроектом предусматривается, что</w:t>
      </w:r>
      <w:r w:rsidR="0096356E">
        <w:rPr>
          <w:szCs w:val="28"/>
        </w:rPr>
        <w:t xml:space="preserve"> члены сем</w:t>
      </w:r>
      <w:r w:rsidR="00243B69">
        <w:rPr>
          <w:szCs w:val="28"/>
        </w:rPr>
        <w:t>ьи</w:t>
      </w:r>
      <w:r w:rsidR="0096356E">
        <w:rPr>
          <w:szCs w:val="28"/>
        </w:rPr>
        <w:t xml:space="preserve"> лиц</w:t>
      </w:r>
      <w:r w:rsidR="00243B69">
        <w:rPr>
          <w:szCs w:val="28"/>
        </w:rPr>
        <w:t>а</w:t>
      </w:r>
      <w:r w:rsidR="0096356E">
        <w:rPr>
          <w:szCs w:val="28"/>
        </w:rPr>
        <w:t xml:space="preserve">, </w:t>
      </w:r>
      <w:r w:rsidR="00243B69">
        <w:rPr>
          <w:szCs w:val="28"/>
        </w:rPr>
        <w:t>погибшего</w:t>
      </w:r>
      <w:r w:rsidR="00414439">
        <w:rPr>
          <w:szCs w:val="28"/>
        </w:rPr>
        <w:t xml:space="preserve"> (умершего</w:t>
      </w:r>
      <w:r w:rsidR="0096356E" w:rsidRPr="00FA699D">
        <w:rPr>
          <w:szCs w:val="28"/>
        </w:rPr>
        <w:t>) вследствие выполнения задач в ходе специальной военной операции и (или) выполнения им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F65A7F">
        <w:rPr>
          <w:szCs w:val="28"/>
        </w:rPr>
        <w:t>, не могут быть сняты с учета</w:t>
      </w:r>
      <w:proofErr w:type="gramEnd"/>
      <w:r w:rsidR="00F65A7F">
        <w:rPr>
          <w:szCs w:val="28"/>
        </w:rPr>
        <w:t xml:space="preserve"> </w:t>
      </w:r>
      <w:proofErr w:type="gramStart"/>
      <w:r w:rsidR="00F65A7F">
        <w:rPr>
          <w:szCs w:val="28"/>
        </w:rPr>
        <w:t xml:space="preserve">в качестве нуждающихся в жилых помещений, </w:t>
      </w:r>
      <w:r w:rsidR="00F65A7F" w:rsidRPr="00F65A7F">
        <w:rPr>
          <w:szCs w:val="28"/>
        </w:rPr>
        <w:t>если обстоятельства, влекущие утрату оснований, дающих право на получение жилого помещения по договору социального найма, возникли всле</w:t>
      </w:r>
      <w:r w:rsidR="007A142F">
        <w:rPr>
          <w:szCs w:val="28"/>
        </w:rPr>
        <w:t>дствие гибели (смерти) указанн</w:t>
      </w:r>
      <w:r w:rsidR="00563BC9">
        <w:rPr>
          <w:szCs w:val="28"/>
        </w:rPr>
        <w:t>ого</w:t>
      </w:r>
      <w:r w:rsidR="00F65A7F" w:rsidRPr="00F65A7F">
        <w:rPr>
          <w:szCs w:val="28"/>
        </w:rPr>
        <w:t xml:space="preserve"> лиц</w:t>
      </w:r>
      <w:r w:rsidR="00563BC9">
        <w:rPr>
          <w:szCs w:val="28"/>
        </w:rPr>
        <w:t>а</w:t>
      </w:r>
      <w:r w:rsidR="00F85298">
        <w:rPr>
          <w:szCs w:val="28"/>
        </w:rPr>
        <w:t>.</w:t>
      </w:r>
      <w:proofErr w:type="gramEnd"/>
    </w:p>
    <w:p w14:paraId="1FB5B15F" w14:textId="401EF23D" w:rsidR="000B196B" w:rsidRDefault="000B196B" w:rsidP="00184ED6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Кроме того, предусматривается, что </w:t>
      </w:r>
      <w:r w:rsidR="009F137B">
        <w:rPr>
          <w:szCs w:val="28"/>
        </w:rPr>
        <w:t>п</w:t>
      </w:r>
      <w:r w:rsidR="009F137B" w:rsidRPr="009F137B">
        <w:rPr>
          <w:szCs w:val="28"/>
        </w:rPr>
        <w:t>ри определении общей площади жилого помещения, предоставляемог</w:t>
      </w:r>
      <w:r w:rsidR="00563BC9">
        <w:rPr>
          <w:szCs w:val="28"/>
        </w:rPr>
        <w:t>о по договору социального найма</w:t>
      </w:r>
      <w:r w:rsidR="009F137B" w:rsidRPr="009F137B">
        <w:rPr>
          <w:szCs w:val="28"/>
        </w:rPr>
        <w:t>, не допускается уменьшение ее размера вследствие гибели (смерти) такого лица, если члены его семьи состояли на учете в качестве нуждающихся в жилых помещениях на момент наступления указанных обстоятельств</w:t>
      </w:r>
      <w:r w:rsidR="007F1C32">
        <w:rPr>
          <w:szCs w:val="28"/>
        </w:rPr>
        <w:t>.</w:t>
      </w:r>
      <w:r w:rsidR="002F3B63">
        <w:rPr>
          <w:szCs w:val="28"/>
        </w:rPr>
        <w:t xml:space="preserve"> </w:t>
      </w:r>
    </w:p>
    <w:p w14:paraId="70AFB7E6" w14:textId="45898C93" w:rsidR="000246C4" w:rsidRDefault="00F85298" w:rsidP="00184ED6">
      <w:pPr>
        <w:spacing w:line="276" w:lineRule="auto"/>
        <w:ind w:firstLine="709"/>
        <w:rPr>
          <w:szCs w:val="28"/>
        </w:rPr>
      </w:pPr>
      <w:r>
        <w:rPr>
          <w:szCs w:val="28"/>
        </w:rPr>
        <w:t>С учетом того,</w:t>
      </w:r>
      <w:r w:rsidR="0023047F">
        <w:rPr>
          <w:szCs w:val="28"/>
        </w:rPr>
        <w:t xml:space="preserve"> что </w:t>
      </w:r>
      <w:r w:rsidR="004D5DEF">
        <w:rPr>
          <w:szCs w:val="28"/>
        </w:rPr>
        <w:t xml:space="preserve">проектом федерального закона </w:t>
      </w:r>
      <w:r w:rsidR="00BD5ACE">
        <w:rPr>
          <w:szCs w:val="28"/>
        </w:rPr>
        <w:t>предлагается установить</w:t>
      </w:r>
      <w:r>
        <w:rPr>
          <w:szCs w:val="28"/>
        </w:rPr>
        <w:t xml:space="preserve"> особенност</w:t>
      </w:r>
      <w:r w:rsidR="004D5DEF">
        <w:rPr>
          <w:szCs w:val="28"/>
        </w:rPr>
        <w:t>и</w:t>
      </w:r>
      <w:r>
        <w:rPr>
          <w:szCs w:val="28"/>
        </w:rPr>
        <w:t xml:space="preserve"> применения положений ЖК РФ в отношении отдельной категории граждан</w:t>
      </w:r>
      <w:r w:rsidR="00BD5ACE">
        <w:rPr>
          <w:szCs w:val="28"/>
        </w:rPr>
        <w:t xml:space="preserve"> в рамках ограниченного временного периода</w:t>
      </w:r>
      <w:r w:rsidR="0023047F">
        <w:rPr>
          <w:szCs w:val="28"/>
        </w:rPr>
        <w:t>, со</w:t>
      </w:r>
      <w:r w:rsidR="00BD5ACE">
        <w:rPr>
          <w:szCs w:val="28"/>
        </w:rPr>
        <w:t>ответствующие нормы целесообразно</w:t>
      </w:r>
      <w:r w:rsidR="0023047F">
        <w:rPr>
          <w:szCs w:val="28"/>
        </w:rPr>
        <w:t xml:space="preserve"> закрепить в Федеральном законе </w:t>
      </w:r>
      <w:r w:rsidR="00025A26">
        <w:rPr>
          <w:szCs w:val="28"/>
        </w:rPr>
        <w:br/>
      </w:r>
      <w:r w:rsidR="0023047F" w:rsidRPr="0023047F">
        <w:rPr>
          <w:szCs w:val="28"/>
        </w:rPr>
        <w:t>"О введении в действие Жилищного кодекса Российской Федерации"</w:t>
      </w:r>
      <w:r w:rsidR="0023047F">
        <w:rPr>
          <w:szCs w:val="28"/>
        </w:rPr>
        <w:t>.</w:t>
      </w:r>
    </w:p>
    <w:p w14:paraId="30247B58" w14:textId="3932ECDC" w:rsidR="00242A6C" w:rsidRDefault="00242A6C" w:rsidP="00184ED6">
      <w:pPr>
        <w:spacing w:line="276" w:lineRule="auto"/>
        <w:ind w:firstLine="709"/>
        <w:rPr>
          <w:szCs w:val="28"/>
        </w:rPr>
      </w:pPr>
      <w:r w:rsidRPr="00242A6C">
        <w:rPr>
          <w:szCs w:val="28"/>
        </w:rPr>
        <w:t xml:space="preserve">С целью обеспечения прав и законных интересов </w:t>
      </w:r>
      <w:r>
        <w:rPr>
          <w:szCs w:val="28"/>
        </w:rPr>
        <w:t xml:space="preserve">всех семей погибших </w:t>
      </w:r>
      <w:r w:rsidR="00846643">
        <w:rPr>
          <w:szCs w:val="28"/>
        </w:rPr>
        <w:t>участников специальной военной операции</w:t>
      </w:r>
      <w:r w:rsidRPr="00242A6C">
        <w:rPr>
          <w:szCs w:val="28"/>
        </w:rPr>
        <w:t xml:space="preserve">, предлагается распространить действие проектируемых положений </w:t>
      </w:r>
      <w:r w:rsidR="00846643">
        <w:rPr>
          <w:szCs w:val="28"/>
        </w:rPr>
        <w:t>Федерального</w:t>
      </w:r>
      <w:r w:rsidR="00846643" w:rsidRPr="00846643">
        <w:rPr>
          <w:szCs w:val="28"/>
        </w:rPr>
        <w:t xml:space="preserve"> закон</w:t>
      </w:r>
      <w:r w:rsidR="00846643">
        <w:rPr>
          <w:szCs w:val="28"/>
        </w:rPr>
        <w:t>а</w:t>
      </w:r>
      <w:r w:rsidR="00846643" w:rsidRPr="00846643">
        <w:rPr>
          <w:szCs w:val="28"/>
        </w:rPr>
        <w:t xml:space="preserve"> "О введении в действие Жилищного кодекса Российской Федерации</w:t>
      </w:r>
      <w:r w:rsidR="00846643">
        <w:rPr>
          <w:szCs w:val="28"/>
        </w:rPr>
        <w:t>"</w:t>
      </w:r>
      <w:r w:rsidRPr="00242A6C">
        <w:rPr>
          <w:szCs w:val="28"/>
        </w:rPr>
        <w:t xml:space="preserve"> на правоотношения, возникшие </w:t>
      </w:r>
      <w:proofErr w:type="gramStart"/>
      <w:r w:rsidRPr="00242A6C">
        <w:rPr>
          <w:szCs w:val="28"/>
        </w:rPr>
        <w:t>с даты начала</w:t>
      </w:r>
      <w:proofErr w:type="gramEnd"/>
      <w:r w:rsidRPr="00242A6C">
        <w:rPr>
          <w:szCs w:val="28"/>
        </w:rPr>
        <w:t xml:space="preserve"> специальной военной операции</w:t>
      </w:r>
      <w:r w:rsidR="00846643">
        <w:rPr>
          <w:szCs w:val="28"/>
        </w:rPr>
        <w:t>.</w:t>
      </w:r>
    </w:p>
    <w:p w14:paraId="7A34AA4C" w14:textId="30E41FCA" w:rsidR="006B7F2F" w:rsidRPr="006B7F2F" w:rsidRDefault="006B7F2F" w:rsidP="00184ED6">
      <w:pPr>
        <w:spacing w:line="276" w:lineRule="auto"/>
        <w:ind w:firstLine="709"/>
        <w:rPr>
          <w:szCs w:val="28"/>
        </w:rPr>
      </w:pPr>
      <w:r w:rsidRPr="006B7F2F">
        <w:rPr>
          <w:szCs w:val="28"/>
        </w:rPr>
        <w:t>Проект федерального закона соот</w:t>
      </w:r>
      <w:r w:rsidR="001A0908">
        <w:rPr>
          <w:szCs w:val="28"/>
        </w:rPr>
        <w:t>ветствует положениям Договора о </w:t>
      </w:r>
      <w:r w:rsidRPr="006B7F2F">
        <w:rPr>
          <w:szCs w:val="28"/>
        </w:rPr>
        <w:t>Евразийском экономическом союзе от 29</w:t>
      </w:r>
      <w:r w:rsidR="00303405">
        <w:rPr>
          <w:szCs w:val="28"/>
        </w:rPr>
        <w:t xml:space="preserve"> мая </w:t>
      </w:r>
      <w:r w:rsidRPr="006B7F2F">
        <w:rPr>
          <w:szCs w:val="28"/>
        </w:rPr>
        <w:t>2014</w:t>
      </w:r>
      <w:r w:rsidR="00303405">
        <w:rPr>
          <w:szCs w:val="28"/>
        </w:rPr>
        <w:t xml:space="preserve"> года,</w:t>
      </w:r>
      <w:r w:rsidRPr="006B7F2F">
        <w:rPr>
          <w:szCs w:val="28"/>
        </w:rPr>
        <w:t xml:space="preserve"> а также положениям иных международных договоров Российской Федерации. </w:t>
      </w:r>
    </w:p>
    <w:p w14:paraId="51761FD1" w14:textId="2B776175" w:rsidR="006B7F2F" w:rsidRPr="006B7F2F" w:rsidRDefault="006B7F2F" w:rsidP="00184ED6">
      <w:pPr>
        <w:spacing w:line="276" w:lineRule="auto"/>
        <w:ind w:firstLine="709"/>
        <w:rPr>
          <w:szCs w:val="28"/>
        </w:rPr>
      </w:pPr>
      <w:r w:rsidRPr="006B7F2F">
        <w:rPr>
          <w:szCs w:val="28"/>
        </w:rPr>
        <w:t xml:space="preserve">Реализация положений, предусмотренных </w:t>
      </w:r>
      <w:r w:rsidR="00724A51">
        <w:rPr>
          <w:szCs w:val="28"/>
        </w:rPr>
        <w:t>законо</w:t>
      </w:r>
      <w:r w:rsidRPr="006B7F2F">
        <w:rPr>
          <w:szCs w:val="28"/>
        </w:rPr>
        <w:t>проектом, не повлечет социально-экономических, финансовых и других последствий, в том числе для субъектов предпринимательской и ино</w:t>
      </w:r>
      <w:r w:rsidR="001A0908">
        <w:rPr>
          <w:szCs w:val="28"/>
        </w:rPr>
        <w:t>й экономической деятельности, а </w:t>
      </w:r>
      <w:r w:rsidRPr="006B7F2F">
        <w:rPr>
          <w:szCs w:val="28"/>
        </w:rPr>
        <w:t xml:space="preserve">также не повлияет на достижение целей государственных программ Российской Федерации. </w:t>
      </w:r>
    </w:p>
    <w:p w14:paraId="004A9D35" w14:textId="1917CA0E" w:rsidR="00BC2EB7" w:rsidRDefault="006B7F2F" w:rsidP="00184ED6">
      <w:pPr>
        <w:spacing w:line="276" w:lineRule="auto"/>
        <w:ind w:firstLine="709"/>
      </w:pPr>
      <w:r w:rsidRPr="006B7F2F">
        <w:rPr>
          <w:szCs w:val="28"/>
        </w:rPr>
        <w:lastRenderedPageBreak/>
        <w:t xml:space="preserve">Проект федерального закона не содержит требований, которые </w:t>
      </w:r>
      <w:proofErr w:type="gramStart"/>
      <w:r w:rsidRPr="006B7F2F">
        <w:rPr>
          <w:szCs w:val="28"/>
        </w:rPr>
        <w:t>связаны с осуществлением предпринимательской и иной экономической деятельности и оценка соблюдения которых осуществляется</w:t>
      </w:r>
      <w:proofErr w:type="gramEnd"/>
      <w:r w:rsidRPr="006B7F2F">
        <w:rPr>
          <w:szCs w:val="28"/>
        </w:rPr>
        <w:t xml:space="preserve"> в рамках государственного контроля (надзора), муниципального </w:t>
      </w:r>
      <w:r w:rsidR="001A0908">
        <w:rPr>
          <w:szCs w:val="28"/>
        </w:rPr>
        <w:t>контроля, привлечения к </w:t>
      </w:r>
      <w:r w:rsidRPr="006B7F2F">
        <w:rPr>
          <w:szCs w:val="28"/>
        </w:rPr>
        <w:t>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sectPr w:rsidR="00BC2EB7" w:rsidSect="00A7043A">
      <w:headerReference w:type="default" r:id="rId8"/>
      <w:pgSz w:w="11906" w:h="16838"/>
      <w:pgMar w:top="851" w:right="1134" w:bottom="851" w:left="1134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CE3D6" w14:textId="77777777" w:rsidR="008E403E" w:rsidRDefault="008E403E" w:rsidP="003118AE">
      <w:pPr>
        <w:spacing w:line="240" w:lineRule="auto"/>
      </w:pPr>
      <w:r>
        <w:separator/>
      </w:r>
    </w:p>
  </w:endnote>
  <w:endnote w:type="continuationSeparator" w:id="0">
    <w:p w14:paraId="0B86109E" w14:textId="77777777" w:rsidR="008E403E" w:rsidRDefault="008E403E" w:rsidP="003118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8AD761" w14:textId="77777777" w:rsidR="008E403E" w:rsidRDefault="008E403E" w:rsidP="003118AE">
      <w:pPr>
        <w:spacing w:line="240" w:lineRule="auto"/>
      </w:pPr>
      <w:r>
        <w:separator/>
      </w:r>
    </w:p>
  </w:footnote>
  <w:footnote w:type="continuationSeparator" w:id="0">
    <w:p w14:paraId="73E3346C" w14:textId="77777777" w:rsidR="008E403E" w:rsidRDefault="008E403E" w:rsidP="003118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085595"/>
      <w:docPartObj>
        <w:docPartGallery w:val="Page Numbers (Top of Page)"/>
        <w:docPartUnique/>
      </w:docPartObj>
    </w:sdtPr>
    <w:sdtEndPr/>
    <w:sdtContent>
      <w:p w14:paraId="1994F171" w14:textId="7500D3C7" w:rsidR="003118AE" w:rsidRDefault="003118A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666">
          <w:rPr>
            <w:noProof/>
          </w:rPr>
          <w:t>2</w:t>
        </w:r>
        <w:r>
          <w:fldChar w:fldCharType="end"/>
        </w:r>
      </w:p>
    </w:sdtContent>
  </w:sdt>
  <w:p w14:paraId="78406752" w14:textId="77777777" w:rsidR="003118AE" w:rsidRPr="00A7043A" w:rsidRDefault="003118AE">
    <w:pPr>
      <w:pStyle w:val="a4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F4798"/>
    <w:multiLevelType w:val="hybridMultilevel"/>
    <w:tmpl w:val="847879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A57"/>
    <w:rsid w:val="000246C4"/>
    <w:rsid w:val="00025A26"/>
    <w:rsid w:val="000458CA"/>
    <w:rsid w:val="000B196B"/>
    <w:rsid w:val="000C31BF"/>
    <w:rsid w:val="000D5889"/>
    <w:rsid w:val="000F267E"/>
    <w:rsid w:val="00125477"/>
    <w:rsid w:val="00132B29"/>
    <w:rsid w:val="001678E8"/>
    <w:rsid w:val="00184ED6"/>
    <w:rsid w:val="001A0908"/>
    <w:rsid w:val="001D6EDD"/>
    <w:rsid w:val="001F231D"/>
    <w:rsid w:val="001F5E44"/>
    <w:rsid w:val="002051FB"/>
    <w:rsid w:val="00225666"/>
    <w:rsid w:val="0023047F"/>
    <w:rsid w:val="00242A6C"/>
    <w:rsid w:val="00243B69"/>
    <w:rsid w:val="00285191"/>
    <w:rsid w:val="002F11D4"/>
    <w:rsid w:val="002F3B63"/>
    <w:rsid w:val="002F7314"/>
    <w:rsid w:val="00302946"/>
    <w:rsid w:val="00303405"/>
    <w:rsid w:val="003118AE"/>
    <w:rsid w:val="00313E34"/>
    <w:rsid w:val="00334B4A"/>
    <w:rsid w:val="003657A6"/>
    <w:rsid w:val="003A512C"/>
    <w:rsid w:val="003D41C7"/>
    <w:rsid w:val="00414439"/>
    <w:rsid w:val="004D5DEF"/>
    <w:rsid w:val="005148C1"/>
    <w:rsid w:val="0053541B"/>
    <w:rsid w:val="00563BC9"/>
    <w:rsid w:val="005923BA"/>
    <w:rsid w:val="005A0E11"/>
    <w:rsid w:val="00624186"/>
    <w:rsid w:val="00681785"/>
    <w:rsid w:val="006B7F2F"/>
    <w:rsid w:val="00724A51"/>
    <w:rsid w:val="00767B1D"/>
    <w:rsid w:val="00773533"/>
    <w:rsid w:val="007A142F"/>
    <w:rsid w:val="007A3692"/>
    <w:rsid w:val="007C2B9F"/>
    <w:rsid w:val="007F1C32"/>
    <w:rsid w:val="008347E5"/>
    <w:rsid w:val="00846643"/>
    <w:rsid w:val="008543C6"/>
    <w:rsid w:val="008622B9"/>
    <w:rsid w:val="00865B40"/>
    <w:rsid w:val="00867C91"/>
    <w:rsid w:val="008915E6"/>
    <w:rsid w:val="008A63DE"/>
    <w:rsid w:val="008B6476"/>
    <w:rsid w:val="008B6E26"/>
    <w:rsid w:val="008E403E"/>
    <w:rsid w:val="00900E24"/>
    <w:rsid w:val="0094210C"/>
    <w:rsid w:val="0096356E"/>
    <w:rsid w:val="009A3772"/>
    <w:rsid w:val="009A490B"/>
    <w:rsid w:val="009D2202"/>
    <w:rsid w:val="009F137B"/>
    <w:rsid w:val="00A018AC"/>
    <w:rsid w:val="00A7043A"/>
    <w:rsid w:val="00A74871"/>
    <w:rsid w:val="00A92369"/>
    <w:rsid w:val="00AE0CAB"/>
    <w:rsid w:val="00B64400"/>
    <w:rsid w:val="00BC119E"/>
    <w:rsid w:val="00BC2EB7"/>
    <w:rsid w:val="00BD14ED"/>
    <w:rsid w:val="00BD5ACE"/>
    <w:rsid w:val="00C12C54"/>
    <w:rsid w:val="00C314BD"/>
    <w:rsid w:val="00C601DB"/>
    <w:rsid w:val="00C85C8D"/>
    <w:rsid w:val="00CA6DA3"/>
    <w:rsid w:val="00D65E80"/>
    <w:rsid w:val="00D75D0B"/>
    <w:rsid w:val="00DE5792"/>
    <w:rsid w:val="00E11A57"/>
    <w:rsid w:val="00E15C55"/>
    <w:rsid w:val="00E3774E"/>
    <w:rsid w:val="00E47280"/>
    <w:rsid w:val="00E72765"/>
    <w:rsid w:val="00EC786D"/>
    <w:rsid w:val="00ED0503"/>
    <w:rsid w:val="00F55AC8"/>
    <w:rsid w:val="00F55FCC"/>
    <w:rsid w:val="00F57990"/>
    <w:rsid w:val="00F65A7F"/>
    <w:rsid w:val="00F7018C"/>
    <w:rsid w:val="00F85298"/>
    <w:rsid w:val="00FF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7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5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A5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118A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18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118A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18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1A0908"/>
    <w:pPr>
      <w:spacing w:line="240" w:lineRule="auto"/>
      <w:ind w:left="360" w:hanging="360"/>
    </w:pPr>
    <w:rPr>
      <w:szCs w:val="24"/>
    </w:rPr>
  </w:style>
  <w:style w:type="character" w:customStyle="1" w:styleId="a9">
    <w:name w:val="Основной текст с отступом Знак"/>
    <w:basedOn w:val="a0"/>
    <w:link w:val="a8"/>
    <w:rsid w:val="001A09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4E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4ED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5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A5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118A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18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118A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18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1A0908"/>
    <w:pPr>
      <w:spacing w:line="240" w:lineRule="auto"/>
      <w:ind w:left="360" w:hanging="360"/>
    </w:pPr>
    <w:rPr>
      <w:szCs w:val="24"/>
    </w:rPr>
  </w:style>
  <w:style w:type="character" w:customStyle="1" w:styleId="a9">
    <w:name w:val="Основной текст с отступом Знак"/>
    <w:basedOn w:val="a0"/>
    <w:link w:val="a8"/>
    <w:rsid w:val="001A09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4E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4E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БУТУСОВА Наталья Ивановна</cp:lastModifiedBy>
  <cp:revision>2</cp:revision>
  <cp:lastPrinted>2026-06-03T06:23:00Z</cp:lastPrinted>
  <dcterms:created xsi:type="dcterms:W3CDTF">2026-06-18T07:14:00Z</dcterms:created>
  <dcterms:modified xsi:type="dcterms:W3CDTF">2026-06-18T07:14:00Z</dcterms:modified>
</cp:coreProperties>
</file>