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5F0D76" w14:textId="77777777" w:rsidR="00F66C31" w:rsidRPr="00AD5B64" w:rsidRDefault="00F66C31" w:rsidP="00A53CBF">
      <w:pPr>
        <w:spacing w:line="276" w:lineRule="auto"/>
        <w:jc w:val="center"/>
        <w:rPr>
          <w:b/>
          <w:szCs w:val="28"/>
        </w:rPr>
      </w:pPr>
      <w:bookmarkStart w:id="0" w:name="_GoBack"/>
      <w:bookmarkEnd w:id="0"/>
      <w:r w:rsidRPr="00AD5B64">
        <w:rPr>
          <w:b/>
          <w:szCs w:val="28"/>
        </w:rPr>
        <w:t>ФИНАНСОВО-ЭКОНОМИЧЕСКОЕ ОБОСНОВАНИЕ</w:t>
      </w:r>
    </w:p>
    <w:p w14:paraId="5D934862" w14:textId="77777777" w:rsidR="00F66C31" w:rsidRDefault="00F66C31" w:rsidP="00A53CBF">
      <w:pPr>
        <w:spacing w:line="276" w:lineRule="auto"/>
        <w:jc w:val="center"/>
        <w:rPr>
          <w:b/>
          <w:szCs w:val="28"/>
        </w:rPr>
      </w:pPr>
      <w:r w:rsidRPr="00AD5B64">
        <w:rPr>
          <w:b/>
          <w:szCs w:val="28"/>
        </w:rPr>
        <w:t xml:space="preserve">к проекту федерального закона </w:t>
      </w:r>
    </w:p>
    <w:p w14:paraId="319C8B28" w14:textId="58629127" w:rsidR="00F66C31" w:rsidRPr="00AD5B64" w:rsidRDefault="001913D8" w:rsidP="00A53CBF">
      <w:pPr>
        <w:spacing w:line="276" w:lineRule="auto"/>
        <w:jc w:val="center"/>
        <w:rPr>
          <w:b/>
          <w:szCs w:val="28"/>
        </w:rPr>
      </w:pPr>
      <w:r>
        <w:rPr>
          <w:b/>
          <w:szCs w:val="28"/>
        </w:rPr>
        <w:t>"</w:t>
      </w:r>
      <w:r w:rsidRPr="001913D8">
        <w:rPr>
          <w:b/>
          <w:szCs w:val="28"/>
        </w:rPr>
        <w:t>О внесении изменени</w:t>
      </w:r>
      <w:r w:rsidR="00CE17BA">
        <w:rPr>
          <w:b/>
          <w:szCs w:val="28"/>
        </w:rPr>
        <w:t>я</w:t>
      </w:r>
      <w:r w:rsidRPr="001913D8">
        <w:rPr>
          <w:b/>
          <w:szCs w:val="28"/>
        </w:rPr>
        <w:t xml:space="preserve"> в Федеральный закон "О введении в действие Жилищного кодекса Российской Федерации"</w:t>
      </w:r>
    </w:p>
    <w:p w14:paraId="783EF6B8" w14:textId="77777777" w:rsidR="009E29D6" w:rsidRDefault="009E29D6" w:rsidP="00286E2F">
      <w:pPr>
        <w:spacing w:line="360" w:lineRule="auto"/>
        <w:jc w:val="center"/>
        <w:rPr>
          <w:b/>
          <w:bCs/>
          <w:szCs w:val="28"/>
        </w:rPr>
      </w:pPr>
    </w:p>
    <w:p w14:paraId="0AD1D8CC" w14:textId="1254074F" w:rsidR="001913D8" w:rsidRPr="00BF03E0" w:rsidRDefault="001913D8" w:rsidP="00A53CBF">
      <w:pPr>
        <w:spacing w:line="360" w:lineRule="auto"/>
        <w:ind w:firstLine="567"/>
        <w:rPr>
          <w:bCs/>
          <w:szCs w:val="28"/>
        </w:rPr>
      </w:pPr>
      <w:r>
        <w:rPr>
          <w:bCs/>
          <w:szCs w:val="28"/>
        </w:rPr>
        <w:t xml:space="preserve">Принятие Федерального закона </w:t>
      </w:r>
      <w:r w:rsidRPr="001913D8">
        <w:rPr>
          <w:bCs/>
          <w:szCs w:val="28"/>
        </w:rPr>
        <w:t>"О внесении изменени</w:t>
      </w:r>
      <w:r w:rsidR="00CE17BA">
        <w:rPr>
          <w:bCs/>
          <w:szCs w:val="28"/>
        </w:rPr>
        <w:t>я</w:t>
      </w:r>
      <w:r w:rsidRPr="001913D8">
        <w:rPr>
          <w:bCs/>
          <w:szCs w:val="28"/>
        </w:rPr>
        <w:t xml:space="preserve"> в Федеральный закон "О введении в действие Жилищного кодекса Российской Федерации"</w:t>
      </w:r>
      <w:r>
        <w:rPr>
          <w:bCs/>
          <w:szCs w:val="28"/>
        </w:rPr>
        <w:t xml:space="preserve"> </w:t>
      </w:r>
      <w:r w:rsidRPr="00786C51">
        <w:t>не повлечет дополнительных расходов, финансируемых за счет средств федерального бюджета</w:t>
      </w:r>
      <w:r w:rsidR="00DF1C26">
        <w:t>, бюджетов субъектов Российской Федерации и местных</w:t>
      </w:r>
      <w:r w:rsidR="0058787F">
        <w:t xml:space="preserve"> бюджетов, поскольку</w:t>
      </w:r>
      <w:r w:rsidR="00A859CE">
        <w:t xml:space="preserve"> законопроектом</w:t>
      </w:r>
      <w:r w:rsidR="0058787F">
        <w:t xml:space="preserve"> предусматривает</w:t>
      </w:r>
      <w:r w:rsidR="00A859CE">
        <w:t>ся</w:t>
      </w:r>
      <w:r w:rsidR="0058787F">
        <w:t xml:space="preserve"> </w:t>
      </w:r>
      <w:r w:rsidR="00176DF3">
        <w:rPr>
          <w:bCs/>
          <w:szCs w:val="28"/>
        </w:rPr>
        <w:t>сохранение ранее принятых расходных обязательств, образовавшихся при постановке граждан на учет в качестве нуждающихся в жилых помещениях, а не их</w:t>
      </w:r>
      <w:r w:rsidR="006E5977">
        <w:t xml:space="preserve"> увеличени</w:t>
      </w:r>
      <w:r w:rsidR="00176DF3">
        <w:t>е и</w:t>
      </w:r>
      <w:r w:rsidR="006E5977">
        <w:t xml:space="preserve"> </w:t>
      </w:r>
      <w:r w:rsidR="00176DF3">
        <w:t>(</w:t>
      </w:r>
      <w:r w:rsidR="006E5977">
        <w:t>или</w:t>
      </w:r>
      <w:r w:rsidR="00176DF3">
        <w:t>)</w:t>
      </w:r>
      <w:r w:rsidR="00DF1C26">
        <w:t xml:space="preserve"> возникновени</w:t>
      </w:r>
      <w:r w:rsidR="0058787F">
        <w:t>е</w:t>
      </w:r>
      <w:r w:rsidR="00176DF3">
        <w:t xml:space="preserve"> новых.</w:t>
      </w:r>
    </w:p>
    <w:p w14:paraId="521E0593" w14:textId="77777777" w:rsidR="00176DF3" w:rsidRPr="00BF03E0" w:rsidRDefault="00176DF3">
      <w:pPr>
        <w:spacing w:line="360" w:lineRule="auto"/>
        <w:ind w:firstLine="567"/>
        <w:rPr>
          <w:bCs/>
          <w:szCs w:val="28"/>
        </w:rPr>
      </w:pPr>
    </w:p>
    <w:sectPr w:rsidR="00176DF3" w:rsidRPr="00BF03E0" w:rsidSect="00080069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29D6"/>
    <w:rsid w:val="00080069"/>
    <w:rsid w:val="00125477"/>
    <w:rsid w:val="00176DF3"/>
    <w:rsid w:val="001913D8"/>
    <w:rsid w:val="00286E2F"/>
    <w:rsid w:val="00476356"/>
    <w:rsid w:val="004F1A37"/>
    <w:rsid w:val="0058787F"/>
    <w:rsid w:val="006E5977"/>
    <w:rsid w:val="009E29D6"/>
    <w:rsid w:val="00A16FC8"/>
    <w:rsid w:val="00A53CBF"/>
    <w:rsid w:val="00A859CE"/>
    <w:rsid w:val="00BC2EB7"/>
    <w:rsid w:val="00BF03E0"/>
    <w:rsid w:val="00CE17BA"/>
    <w:rsid w:val="00CE6A38"/>
    <w:rsid w:val="00D671D2"/>
    <w:rsid w:val="00DF1C26"/>
    <w:rsid w:val="00E35285"/>
    <w:rsid w:val="00F66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64F9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9D6"/>
    <w:pPr>
      <w:spacing w:after="0" w:line="360" w:lineRule="atLeast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9D6"/>
    <w:pPr>
      <w:spacing w:after="0" w:line="360" w:lineRule="atLeast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ОВЧАРОВА Ирина Викторовна</dc:creator>
  <cp:lastModifiedBy>БУТУСОВА Наталья Ивановна</cp:lastModifiedBy>
  <cp:revision>2</cp:revision>
  <dcterms:created xsi:type="dcterms:W3CDTF">2026-06-18T07:15:00Z</dcterms:created>
  <dcterms:modified xsi:type="dcterms:W3CDTF">2026-06-18T07:15:00Z</dcterms:modified>
</cp:coreProperties>
</file>