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ind w:left="5670"/>
        <w:rPr>
          <w:sz w:val="28"/>
          <w:szCs w:val="28"/>
        </w:rPr>
      </w:pPr>
    </w:p>
    <w:p w:rsidR="00EB478B" w:rsidRPr="002778FD" w:rsidRDefault="00EB478B" w:rsidP="00EB478B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Совет Государственной Думы</w:t>
      </w:r>
    </w:p>
    <w:p w:rsidR="00EB478B" w:rsidRPr="002778FD" w:rsidRDefault="00EB478B" w:rsidP="00EB478B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Федерального Собрания</w:t>
      </w:r>
    </w:p>
    <w:p w:rsidR="00EB478B" w:rsidRPr="002778FD" w:rsidRDefault="00EB478B" w:rsidP="00EB478B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Российской Федерации</w:t>
      </w: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Pr="00E35A80" w:rsidRDefault="00EB478B" w:rsidP="00BA307E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E35A80">
        <w:rPr>
          <w:sz w:val="28"/>
          <w:szCs w:val="28"/>
        </w:rPr>
        <w:t xml:space="preserve">Направляю проект федерального </w:t>
      </w:r>
      <w:r w:rsidRPr="00962091">
        <w:rPr>
          <w:sz w:val="28"/>
          <w:szCs w:val="28"/>
        </w:rPr>
        <w:t xml:space="preserve">закона </w:t>
      </w:r>
      <w:r w:rsidRPr="00515229">
        <w:rPr>
          <w:bCs/>
          <w:iCs/>
          <w:sz w:val="28"/>
          <w:szCs w:val="28"/>
        </w:rPr>
        <w:t>№ </w:t>
      </w:r>
      <w:r w:rsidR="00F54333" w:rsidRPr="00F54333">
        <w:rPr>
          <w:bCs/>
          <w:iCs/>
          <w:sz w:val="28"/>
          <w:szCs w:val="28"/>
          <w:lang w:bidi="ru-RU"/>
        </w:rPr>
        <w:t>1259218-8 «О внесении изменений в статьи 251 и 270 части второй Налогового кодекса Российской Федерации</w:t>
      </w:r>
      <w:r w:rsidR="00F54333" w:rsidRPr="00F54333">
        <w:rPr>
          <w:b/>
          <w:bCs/>
          <w:iCs/>
          <w:sz w:val="28"/>
          <w:szCs w:val="28"/>
          <w:lang w:bidi="ru-RU"/>
        </w:rPr>
        <w:t>»</w:t>
      </w:r>
      <w:r w:rsidR="00F54333" w:rsidRPr="00F54333">
        <w:rPr>
          <w:b/>
          <w:bCs/>
          <w:i/>
          <w:iCs/>
          <w:sz w:val="28"/>
          <w:szCs w:val="28"/>
          <w:lang w:bidi="ru-RU"/>
        </w:rPr>
        <w:t xml:space="preserve"> </w:t>
      </w:r>
      <w:r w:rsidR="00F54333" w:rsidRPr="00F54333">
        <w:rPr>
          <w:bCs/>
          <w:iCs/>
          <w:sz w:val="28"/>
          <w:szCs w:val="28"/>
          <w:lang w:bidi="ru-RU"/>
        </w:rPr>
        <w:t>(в части установления особенностей налогообложения администраторов программ мотивации, реализуемых международными компаниями</w:t>
      </w:r>
      <w:r w:rsidRPr="00EB478B">
        <w:rPr>
          <w:bCs/>
          <w:iCs/>
          <w:sz w:val="28"/>
          <w:szCs w:val="28"/>
        </w:rPr>
        <w:t>)</w:t>
      </w:r>
      <w:r w:rsidRPr="00F80A4B">
        <w:rPr>
          <w:bCs/>
          <w:sz w:val="28"/>
          <w:szCs w:val="28"/>
        </w:rPr>
        <w:t xml:space="preserve">, </w:t>
      </w:r>
      <w:r w:rsidRPr="00692C92">
        <w:rPr>
          <w:bCs/>
          <w:sz w:val="28"/>
          <w:szCs w:val="28"/>
        </w:rPr>
        <w:t xml:space="preserve">внесенный </w:t>
      </w:r>
      <w:r w:rsidR="00F54333" w:rsidRPr="00F54333">
        <w:rPr>
          <w:bCs/>
          <w:iCs/>
          <w:sz w:val="28"/>
          <w:szCs w:val="28"/>
          <w:lang w:bidi="ru-RU"/>
        </w:rPr>
        <w:t>Правительством Российской Федерации</w:t>
      </w:r>
      <w:r w:rsidR="00BA307E">
        <w:rPr>
          <w:bCs/>
          <w:iCs/>
          <w:sz w:val="28"/>
          <w:szCs w:val="28"/>
          <w:lang w:bidi="ru-RU"/>
        </w:rPr>
        <w:t xml:space="preserve">,  </w:t>
      </w:r>
      <w:r w:rsidRPr="000604F4">
        <w:rPr>
          <w:sz w:val="28"/>
          <w:szCs w:val="28"/>
        </w:rPr>
        <w:t xml:space="preserve">для включения в проект порядка работы Государственной Думы </w:t>
      </w:r>
      <w:r w:rsidR="00F54333">
        <w:rPr>
          <w:sz w:val="28"/>
          <w:szCs w:val="28"/>
        </w:rPr>
        <w:t>7 июля</w:t>
      </w:r>
      <w:r w:rsidR="00BE2A98">
        <w:rPr>
          <w:sz w:val="28"/>
          <w:szCs w:val="28"/>
        </w:rPr>
        <w:t xml:space="preserve"> </w:t>
      </w:r>
      <w:r w:rsidRPr="000604F4">
        <w:rPr>
          <w:sz w:val="28"/>
          <w:szCs w:val="28"/>
        </w:rPr>
        <w:t>202</w:t>
      </w:r>
      <w:r w:rsidR="00F54333">
        <w:rPr>
          <w:sz w:val="28"/>
          <w:szCs w:val="28"/>
        </w:rPr>
        <w:t>6</w:t>
      </w:r>
      <w:r w:rsidRPr="000604F4">
        <w:rPr>
          <w:sz w:val="28"/>
          <w:szCs w:val="28"/>
        </w:rPr>
        <w:t xml:space="preserve"> года для</w:t>
      </w:r>
      <w:r w:rsidRPr="00E35A80">
        <w:rPr>
          <w:sz w:val="28"/>
          <w:szCs w:val="28"/>
        </w:rPr>
        <w:t xml:space="preserve"> рассмотрения в первом чтении.</w:t>
      </w:r>
      <w:proofErr w:type="gramEnd"/>
    </w:p>
    <w:p w:rsidR="00EB478B" w:rsidRDefault="00EB478B" w:rsidP="00EB478B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Электронные копии материалов по указанному законопроекту размещены в СОЗД</w:t>
      </w:r>
    </w:p>
    <w:p w:rsidR="00EB478B" w:rsidRDefault="00EB478B" w:rsidP="00EB478B">
      <w:pPr>
        <w:spacing w:line="276" w:lineRule="auto"/>
        <w:ind w:firstLine="709"/>
        <w:jc w:val="both"/>
        <w:rPr>
          <w:sz w:val="28"/>
        </w:rPr>
      </w:pPr>
    </w:p>
    <w:p w:rsidR="00EB478B" w:rsidRDefault="00EB478B" w:rsidP="00EB478B">
      <w:pPr>
        <w:jc w:val="both"/>
        <w:rPr>
          <w:sz w:val="28"/>
        </w:rPr>
      </w:pPr>
      <w:r w:rsidRPr="005A12B9">
        <w:rPr>
          <w:sz w:val="28"/>
          <w:u w:val="single"/>
        </w:rPr>
        <w:t>Приложение</w:t>
      </w:r>
      <w:r>
        <w:rPr>
          <w:sz w:val="28"/>
        </w:rPr>
        <w:t xml:space="preserve">: на      </w:t>
      </w:r>
      <w:proofErr w:type="gramStart"/>
      <w:r>
        <w:rPr>
          <w:sz w:val="28"/>
        </w:rPr>
        <w:t>л</w:t>
      </w:r>
      <w:proofErr w:type="gramEnd"/>
      <w:r>
        <w:rPr>
          <w:sz w:val="28"/>
        </w:rPr>
        <w:t>.</w:t>
      </w:r>
    </w:p>
    <w:p w:rsidR="00EB478B" w:rsidRDefault="00EB478B" w:rsidP="00EB478B">
      <w:pPr>
        <w:jc w:val="both"/>
        <w:rPr>
          <w:sz w:val="28"/>
        </w:rPr>
      </w:pPr>
    </w:p>
    <w:p w:rsidR="00EB478B" w:rsidRDefault="00EB478B" w:rsidP="00EB478B">
      <w:pPr>
        <w:jc w:val="both"/>
        <w:rPr>
          <w:sz w:val="28"/>
        </w:rPr>
      </w:pPr>
    </w:p>
    <w:p w:rsidR="00EB478B" w:rsidRDefault="00EB478B" w:rsidP="00EB478B">
      <w:pPr>
        <w:jc w:val="both"/>
        <w:rPr>
          <w:sz w:val="28"/>
        </w:rPr>
      </w:pPr>
    </w:p>
    <w:p w:rsidR="00515229" w:rsidRPr="00515229" w:rsidRDefault="00515229" w:rsidP="00515229">
      <w:pPr>
        <w:jc w:val="both"/>
        <w:rPr>
          <w:sz w:val="28"/>
        </w:rPr>
      </w:pPr>
      <w:r w:rsidRPr="00515229">
        <w:rPr>
          <w:sz w:val="28"/>
        </w:rPr>
        <w:t xml:space="preserve">Первый заместитель </w:t>
      </w:r>
    </w:p>
    <w:p w:rsidR="00515229" w:rsidRPr="00515229" w:rsidRDefault="00515229" w:rsidP="00515229">
      <w:pPr>
        <w:jc w:val="both"/>
        <w:rPr>
          <w:sz w:val="28"/>
        </w:rPr>
      </w:pPr>
      <w:r w:rsidRPr="00515229">
        <w:rPr>
          <w:sz w:val="28"/>
        </w:rPr>
        <w:t>председателя Комитета</w:t>
      </w:r>
      <w:r w:rsidRPr="00515229">
        <w:rPr>
          <w:sz w:val="28"/>
        </w:rPr>
        <w:tab/>
      </w:r>
      <w:r>
        <w:rPr>
          <w:sz w:val="28"/>
        </w:rPr>
        <w:t xml:space="preserve">                                                              </w:t>
      </w:r>
      <w:proofErr w:type="spellStart"/>
      <w:r w:rsidRPr="00515229">
        <w:rPr>
          <w:sz w:val="28"/>
        </w:rPr>
        <w:t>О.Н.Ануфриева</w:t>
      </w:r>
      <w:proofErr w:type="spellEnd"/>
    </w:p>
    <w:p w:rsidR="00515229" w:rsidRPr="00515229" w:rsidRDefault="00515229" w:rsidP="00515229">
      <w:pPr>
        <w:jc w:val="both"/>
        <w:rPr>
          <w:sz w:val="28"/>
        </w:rPr>
      </w:pPr>
    </w:p>
    <w:p w:rsidR="00EB478B" w:rsidRDefault="00EB478B" w:rsidP="00EB478B">
      <w:pPr>
        <w:jc w:val="both"/>
        <w:rPr>
          <w:sz w:val="28"/>
        </w:rPr>
      </w:pPr>
    </w:p>
    <w:p w:rsidR="00F54333" w:rsidRDefault="00F54333" w:rsidP="00EB478B">
      <w:pPr>
        <w:jc w:val="both"/>
        <w:rPr>
          <w:sz w:val="28"/>
        </w:rPr>
      </w:pPr>
    </w:p>
    <w:p w:rsidR="00F54333" w:rsidRDefault="00F54333" w:rsidP="00EB478B">
      <w:pPr>
        <w:jc w:val="both"/>
        <w:rPr>
          <w:sz w:val="28"/>
        </w:rPr>
      </w:pPr>
    </w:p>
    <w:p w:rsidR="00F54333" w:rsidRDefault="00F54333" w:rsidP="00EB478B">
      <w:pPr>
        <w:jc w:val="both"/>
        <w:rPr>
          <w:sz w:val="28"/>
        </w:rPr>
      </w:pPr>
    </w:p>
    <w:p w:rsidR="00F54333" w:rsidRDefault="00F54333" w:rsidP="00EB478B">
      <w:pPr>
        <w:jc w:val="both"/>
        <w:rPr>
          <w:sz w:val="28"/>
        </w:rPr>
      </w:pPr>
    </w:p>
    <w:p w:rsidR="00F54333" w:rsidRDefault="00F54333" w:rsidP="00EB478B">
      <w:pPr>
        <w:jc w:val="both"/>
        <w:rPr>
          <w:sz w:val="28"/>
        </w:rPr>
      </w:pPr>
    </w:p>
    <w:p w:rsidR="00F54333" w:rsidRDefault="00F54333" w:rsidP="00EB478B">
      <w:pPr>
        <w:jc w:val="both"/>
        <w:rPr>
          <w:sz w:val="28"/>
        </w:rPr>
      </w:pPr>
    </w:p>
    <w:p w:rsidR="00F54333" w:rsidRDefault="00F54333" w:rsidP="00EB478B">
      <w:pPr>
        <w:jc w:val="both"/>
        <w:rPr>
          <w:sz w:val="28"/>
        </w:rPr>
      </w:pPr>
    </w:p>
    <w:p w:rsidR="00F54333" w:rsidRDefault="00F54333" w:rsidP="00EB478B">
      <w:pPr>
        <w:jc w:val="both"/>
        <w:rPr>
          <w:sz w:val="28"/>
        </w:rPr>
      </w:pPr>
    </w:p>
    <w:p w:rsidR="00F54333" w:rsidRDefault="00F54333" w:rsidP="00EB478B">
      <w:pPr>
        <w:jc w:val="both"/>
        <w:rPr>
          <w:sz w:val="28"/>
        </w:rPr>
      </w:pPr>
    </w:p>
    <w:p w:rsidR="00EB478B" w:rsidRPr="009D3D48" w:rsidRDefault="00F54333" w:rsidP="00EB478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исп. </w:t>
      </w:r>
      <w:bookmarkStart w:id="0" w:name="_GoBack"/>
      <w:bookmarkEnd w:id="0"/>
      <w:proofErr w:type="spellStart"/>
      <w:r w:rsidR="00515229">
        <w:rPr>
          <w:sz w:val="20"/>
          <w:szCs w:val="20"/>
        </w:rPr>
        <w:t>Е.А.Ольшанская</w:t>
      </w:r>
      <w:proofErr w:type="spellEnd"/>
    </w:p>
    <w:p w:rsidR="00204484" w:rsidRPr="00BF2E84" w:rsidRDefault="00563D0F" w:rsidP="00BF2E84">
      <w:pPr>
        <w:jc w:val="both"/>
        <w:rPr>
          <w:i/>
          <w:color w:val="808080"/>
          <w:sz w:val="20"/>
          <w:szCs w:val="20"/>
        </w:rPr>
      </w:pPr>
      <w:r>
        <w:rPr>
          <w:sz w:val="20"/>
          <w:szCs w:val="20"/>
        </w:rPr>
        <w:t xml:space="preserve">тел. </w:t>
      </w:r>
      <w:r w:rsidR="00EB478B" w:rsidRPr="009D3D48">
        <w:rPr>
          <w:sz w:val="20"/>
          <w:szCs w:val="20"/>
        </w:rPr>
        <w:t>692-</w:t>
      </w:r>
      <w:r w:rsidR="00515229">
        <w:rPr>
          <w:sz w:val="20"/>
          <w:szCs w:val="20"/>
        </w:rPr>
        <w:t>4434</w:t>
      </w:r>
    </w:p>
    <w:sectPr w:rsidR="00204484" w:rsidRPr="00BF2E84" w:rsidSect="00C33186">
      <w:pgSz w:w="11906" w:h="16838" w:code="9"/>
      <w:pgMar w:top="964" w:right="1134" w:bottom="851" w:left="1418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78B"/>
    <w:rsid w:val="00000693"/>
    <w:rsid w:val="00041D4A"/>
    <w:rsid w:val="000604F4"/>
    <w:rsid w:val="000F473B"/>
    <w:rsid w:val="00167C3C"/>
    <w:rsid w:val="00202BC7"/>
    <w:rsid w:val="00204484"/>
    <w:rsid w:val="002500B8"/>
    <w:rsid w:val="002737EC"/>
    <w:rsid w:val="00284159"/>
    <w:rsid w:val="002D4EAB"/>
    <w:rsid w:val="00515229"/>
    <w:rsid w:val="0053446B"/>
    <w:rsid w:val="00563D0F"/>
    <w:rsid w:val="00597D7A"/>
    <w:rsid w:val="00693C7A"/>
    <w:rsid w:val="008330C2"/>
    <w:rsid w:val="009C770D"/>
    <w:rsid w:val="00AC4FA2"/>
    <w:rsid w:val="00B25D19"/>
    <w:rsid w:val="00BA307E"/>
    <w:rsid w:val="00BE2A98"/>
    <w:rsid w:val="00BF2E84"/>
    <w:rsid w:val="00D60515"/>
    <w:rsid w:val="00EB478B"/>
    <w:rsid w:val="00F54333"/>
    <w:rsid w:val="00F6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2E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2E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2E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2E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3</cp:revision>
  <cp:lastPrinted>2022-02-10T15:48:00Z</cp:lastPrinted>
  <dcterms:created xsi:type="dcterms:W3CDTF">2026-06-24T13:59:00Z</dcterms:created>
  <dcterms:modified xsi:type="dcterms:W3CDTF">2026-06-24T14:00:00Z</dcterms:modified>
</cp:coreProperties>
</file>