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673E1" w14:textId="77777777" w:rsidR="009A09BC" w:rsidRDefault="00550AC2" w:rsidP="009A09BC">
      <w:pPr>
        <w:spacing w:after="0" w:line="4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Вносится депутатом</w:t>
      </w:r>
      <w:r w:rsidRPr="00550AC2">
        <w:rPr>
          <w:rFonts w:ascii="Times New Roman" w:hAnsi="Times New Roman" w:cs="Times New Roman"/>
          <w:sz w:val="28"/>
          <w:szCs w:val="28"/>
        </w:rPr>
        <w:br/>
        <w:t>Г</w:t>
      </w:r>
      <w:r w:rsidR="00A72DC2">
        <w:rPr>
          <w:rFonts w:ascii="Times New Roman" w:hAnsi="Times New Roman" w:cs="Times New Roman"/>
          <w:sz w:val="28"/>
          <w:szCs w:val="28"/>
        </w:rPr>
        <w:t>осударственной Думы</w:t>
      </w:r>
    </w:p>
    <w:p w14:paraId="28717AD2" w14:textId="09F7A77E" w:rsidR="00A72DC2" w:rsidRDefault="009A09BC" w:rsidP="009A09BC">
      <w:pPr>
        <w:spacing w:after="0" w:line="4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Федерального Собрания РФ</w:t>
      </w:r>
    </w:p>
    <w:p w14:paraId="6BBCDF6F" w14:textId="2CEEFDED" w:rsidR="00550AC2" w:rsidRDefault="00550AC2" w:rsidP="009A09BC">
      <w:pPr>
        <w:spacing w:after="0" w:line="4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Морозовым С.И.</w:t>
      </w:r>
    </w:p>
    <w:p w14:paraId="20412D70" w14:textId="77777777" w:rsidR="00A72DC2" w:rsidRDefault="00A72DC2" w:rsidP="009A09BC">
      <w:pPr>
        <w:spacing w:after="0" w:line="4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14:paraId="3AD5489A" w14:textId="67902751" w:rsidR="00A72DC2" w:rsidRPr="00A72DC2" w:rsidRDefault="00A72DC2" w:rsidP="00A72DC2">
      <w:pPr>
        <w:spacing w:line="4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№_____</w:t>
      </w:r>
      <w:r w:rsidRPr="00A72DC2">
        <w:rPr>
          <w:rFonts w:ascii="Times New Roman" w:hAnsi="Times New Roman" w:cs="Times New Roman"/>
          <w:bCs/>
          <w:sz w:val="28"/>
          <w:szCs w:val="28"/>
        </w:rPr>
        <w:t>___________</w:t>
      </w:r>
    </w:p>
    <w:p w14:paraId="4F95A484" w14:textId="77777777" w:rsidR="00A72DC2" w:rsidRPr="00550AC2" w:rsidRDefault="00A72DC2" w:rsidP="00550AC2">
      <w:pPr>
        <w:spacing w:line="440" w:lineRule="atLeast"/>
        <w:jc w:val="right"/>
        <w:rPr>
          <w:rFonts w:ascii="Times New Roman" w:hAnsi="Times New Roman" w:cs="Times New Roman"/>
          <w:sz w:val="28"/>
          <w:szCs w:val="28"/>
        </w:rPr>
      </w:pPr>
    </w:p>
    <w:p w14:paraId="54A0DE6A" w14:textId="77777777" w:rsidR="00C93A6E" w:rsidRDefault="00C93A6E" w:rsidP="00550AC2">
      <w:pPr>
        <w:spacing w:line="4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94337" w14:textId="77777777" w:rsidR="00C93A6E" w:rsidRDefault="00C93A6E" w:rsidP="00550AC2">
      <w:pPr>
        <w:spacing w:line="4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48874" w14:textId="2D132E05" w:rsidR="00550AC2" w:rsidRPr="00550AC2" w:rsidRDefault="00550AC2" w:rsidP="002D52EA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14:paraId="3F83AFF8" w14:textId="128C0528" w:rsidR="00550AC2" w:rsidRDefault="00550AC2" w:rsidP="002D52EA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Об обозначениях «Сделан</w:t>
      </w:r>
      <w:r w:rsidR="00F53955">
        <w:rPr>
          <w:rFonts w:ascii="Times New Roman" w:hAnsi="Times New Roman" w:cs="Times New Roman"/>
          <w:b/>
          <w:bCs/>
          <w:sz w:val="28"/>
          <w:szCs w:val="28"/>
        </w:rPr>
        <w:t>о в России», «Российский бренд»</w:t>
      </w:r>
      <w:bookmarkStart w:id="0" w:name="_GoBack"/>
      <w:bookmarkEnd w:id="0"/>
    </w:p>
    <w:p w14:paraId="2A55835B" w14:textId="77777777" w:rsidR="00550AC2" w:rsidRPr="00550AC2" w:rsidRDefault="00550AC2" w:rsidP="002D52EA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02912A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1. Сфера применения настоящего Федерального закона</w:t>
      </w:r>
    </w:p>
    <w:p w14:paraId="0F87CA75" w14:textId="77777777" w:rsidR="00550AC2" w:rsidRPr="00550AC2" w:rsidRDefault="00550AC2" w:rsidP="002D52EA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AC2">
        <w:rPr>
          <w:rFonts w:ascii="Times New Roman" w:hAnsi="Times New Roman" w:cs="Times New Roman"/>
          <w:sz w:val="28"/>
          <w:szCs w:val="28"/>
        </w:rPr>
        <w:t>Настоящий Федеральный закон регулирует отношения, связанные с использованием обозначений «Сделано в России» и «Российский бренд», а также отношения, возникающие в связи с признанием товаров, результатов интеллектуальной деятельности, работ и услуг произведенными, созданными и оказанными в Российской Федерации.</w:t>
      </w:r>
      <w:proofErr w:type="gramEnd"/>
    </w:p>
    <w:p w14:paraId="676EA7F1" w14:textId="77777777" w:rsidR="00550AC2" w:rsidRPr="00550AC2" w:rsidRDefault="00550AC2" w:rsidP="002D52EA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Положения настоящего Федерального закона не применяются к отношениям, связанным с использованием обозначений «Сделано в России» и «Российский бренд»:</w:t>
      </w:r>
    </w:p>
    <w:p w14:paraId="1B2DC6A8" w14:textId="77777777" w:rsidR="00550AC2" w:rsidRPr="00550AC2" w:rsidRDefault="00550AC2" w:rsidP="002D52EA">
      <w:pPr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 информационных, научных, аналитических или справочных материалах в качестве описательного выражения;</w:t>
      </w:r>
    </w:p>
    <w:p w14:paraId="462AE968" w14:textId="77777777" w:rsidR="00550AC2" w:rsidRPr="00550AC2" w:rsidRDefault="00550AC2" w:rsidP="002D52EA">
      <w:pPr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lastRenderedPageBreak/>
        <w:t>при цитировании, рецензировании и в иных случаях информационного использования, не связанных с подтверждением соответствия товаров требованиям настоящего Федерального закона;</w:t>
      </w:r>
    </w:p>
    <w:p w14:paraId="77491478" w14:textId="77777777" w:rsidR="00550AC2" w:rsidRPr="00550AC2" w:rsidRDefault="00550AC2" w:rsidP="002D52EA">
      <w:pPr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 произведениях, в целях выражения художественного замысла автора;</w:t>
      </w:r>
    </w:p>
    <w:p w14:paraId="49A329B1" w14:textId="77777777" w:rsidR="00550AC2" w:rsidRPr="00550AC2" w:rsidRDefault="00550AC2" w:rsidP="002D52EA">
      <w:pPr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 официальных документах государственных органов и органов местного самоуправления.</w:t>
      </w:r>
    </w:p>
    <w:p w14:paraId="13834CEF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2. Цели настоящего Федерального закона</w:t>
      </w:r>
    </w:p>
    <w:p w14:paraId="2F2B3A4D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Целями настоящего Федерального закона являются:</w:t>
      </w:r>
    </w:p>
    <w:p w14:paraId="28686EC5" w14:textId="77777777" w:rsidR="00550AC2" w:rsidRPr="00550AC2" w:rsidRDefault="00550AC2" w:rsidP="002D52EA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предпринимательской деятельности в сфере реализации товаров российских производителей и продвижения товарных знаков и знаков обслуживания российских правообладателей, обеспечивающих повышение экономического потенциала Российской Федерации;</w:t>
      </w:r>
    </w:p>
    <w:p w14:paraId="496E4A64" w14:textId="77777777" w:rsidR="00550AC2" w:rsidRPr="00550AC2" w:rsidRDefault="00550AC2" w:rsidP="002D52EA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повышение доверия потребителей к товарам российских производителей и товарным знакам и знакам обслуживания российских правообладателей, формирование их положительного имиджа и стимулирование спроса на внутреннем и внешнем рынках;</w:t>
      </w:r>
    </w:p>
    <w:p w14:paraId="2728BB77" w14:textId="77777777" w:rsidR="00550AC2" w:rsidRPr="00550AC2" w:rsidRDefault="00550AC2" w:rsidP="002D52EA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обеспечение доступности и достоверности информации о товарах российских производителей и товарных знаках и знаках обслуживания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российских правообладателей для потребителей и иных участников экономического оборота;</w:t>
      </w:r>
    </w:p>
    <w:p w14:paraId="60AC959A" w14:textId="77777777" w:rsidR="00550AC2" w:rsidRPr="00550AC2" w:rsidRDefault="00550AC2" w:rsidP="002D52EA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содействие повышению инвестиционной привлекательности Российской Федерации через формирование положительного образа товаров, производимых в Российской Федерации, и товарных знаков российских правообладателей.</w:t>
      </w:r>
    </w:p>
    <w:p w14:paraId="57F418D3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3. Условия использования обозначений «Сделано в России» и «Российский бренд»</w:t>
      </w:r>
    </w:p>
    <w:p w14:paraId="4A69355D" w14:textId="77777777" w:rsidR="00550AC2" w:rsidRPr="00550AC2" w:rsidRDefault="00550AC2" w:rsidP="002D52EA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Обозначение «Сделано в России» — словесное обозначение, которое может использоваться исключительно в отношении:</w:t>
      </w:r>
    </w:p>
    <w:p w14:paraId="4130FB0A" w14:textId="77777777" w:rsidR="00550AC2" w:rsidRPr="00550AC2" w:rsidRDefault="00550AC2" w:rsidP="002D52EA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товаров, страной происхождения которых является Российская Федерация, правообладателями которых являются граждане Российской Федерации или юридические лица, не находящиеся под контролем иностранных лиц;</w:t>
      </w:r>
    </w:p>
    <w:p w14:paraId="0F1B88B3" w14:textId="77777777" w:rsidR="00550AC2" w:rsidRPr="00550AC2" w:rsidRDefault="00550AC2" w:rsidP="002D52EA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услуг (работ), оказываемых (выполняемых) гражданами Российской Федерации или юридическими лицами, не находящимися под контролем иностранных лиц, с использованием товарных знаков и знаков обслуживания, исключительные права на которые принадлежат гражданину Российской Федерации или российскому юридическому лицу, не находящемуся под контролем иностранных лиц;</w:t>
      </w:r>
    </w:p>
    <w:p w14:paraId="2E57FB3E" w14:textId="77777777" w:rsidR="00550AC2" w:rsidRPr="00550AC2" w:rsidRDefault="00550AC2" w:rsidP="002D52EA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lastRenderedPageBreak/>
        <w:t>результатов интеллектуальной деятельности, авторами которых являются исключительно граждане Российской Федерации и правообладателями которых являются исключительно граждане Российской Федерации или юридические лица, не находящиеся под контролем иностранных лиц;</w:t>
      </w:r>
    </w:p>
    <w:p w14:paraId="004E468E" w14:textId="77777777" w:rsidR="00550AC2" w:rsidRPr="00550AC2" w:rsidRDefault="00550AC2" w:rsidP="002D52EA">
      <w:pPr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AC2">
        <w:rPr>
          <w:rFonts w:ascii="Times New Roman" w:hAnsi="Times New Roman" w:cs="Times New Roman"/>
          <w:sz w:val="28"/>
          <w:szCs w:val="28"/>
        </w:rPr>
        <w:t>товаров, услуг (работ) и результатов интеллектуальной деятельности, сведения о которых включены в международные реестры, ведение которых осуществляется в соответствии с международными договорами Российской Федерации, или в государственные реестры Российской Федерации, ведение которых предусмотрено законодательством Российской Федерации, если включение сведений в такие реестры подтверждает происхождение товаров, услуг (работ) или результатов интеллектуальной деятельности из Российской Федерации.</w:t>
      </w:r>
      <w:proofErr w:type="gramEnd"/>
    </w:p>
    <w:p w14:paraId="55F55E92" w14:textId="77777777" w:rsidR="00550AC2" w:rsidRPr="00550AC2" w:rsidRDefault="00550AC2" w:rsidP="002D52EA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Обозначение «Российский бренд» — словесное обозначение, которое может использоваться исключительно в отношении товарных знаков и знаков обслуживания, принадлежащих гражданам Российской Федерации или российским юридическим лицам, не находящимся под контролем иностранных лиц.</w:t>
      </w:r>
    </w:p>
    <w:p w14:paraId="4139EE97" w14:textId="77777777" w:rsidR="00550AC2" w:rsidRPr="00550AC2" w:rsidRDefault="00550AC2" w:rsidP="002D52EA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Страна происхождения товара подтверждается документом о происхождении товара, выдаваемым уполномоченным органом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(организацией) в соответствии с законодательством Российской Федерации.</w:t>
      </w:r>
    </w:p>
    <w:p w14:paraId="66830021" w14:textId="77777777" w:rsidR="00550AC2" w:rsidRPr="00550AC2" w:rsidRDefault="00550AC2" w:rsidP="002D52EA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Лицо считается находящимся под контролем иностранного лица при наличии одного из признаков, указанных в частях 1–2.1 статьи 5 Федерального закона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</w:t>
      </w:r>
    </w:p>
    <w:p w14:paraId="4AA8D3B2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4. Порядок использования обозначений «Сделано в России» и «Российский бренд»</w:t>
      </w:r>
    </w:p>
    <w:p w14:paraId="49CE281C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Обозначение «Сделано в России» может использоваться в отношении товаров, услуг, работ и результатов интеллектуальной деятельности, отвечающих требованиям части 1 статьи 3 настоящего Федерального закона, путем его размещения:</w:t>
      </w:r>
    </w:p>
    <w:p w14:paraId="04E588DA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этикетках и упаковках товаров;</w:t>
      </w:r>
    </w:p>
    <w:p w14:paraId="74BFBC07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документации, сопровождающей обращение товаров в гражданском обороте, документации, сопровождающей оказание услуг (выполнении работ), и документации, сопровождающей распоряжение или пользование результатами интеллектуальной деятельности;</w:t>
      </w:r>
    </w:p>
    <w:p w14:paraId="7A9D5884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lastRenderedPageBreak/>
        <w:t>в предложениях о продаже товаров, об оказании услуг (выполнении работ), о предоставлении права использования результатами интеллектуальной деятельности и их рекламе;</w:t>
      </w:r>
    </w:p>
    <w:p w14:paraId="0159C973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материальных носителях результатов интеллектуальной деятельности и в составе таких результатов;</w:t>
      </w:r>
    </w:p>
    <w:p w14:paraId="6C92003D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сайтах в информационно-телекоммуникационной сети «Интернет», владельцами которых являются лица, осуществляющие производство или реализацию товаров, владельцы цифровых платформ, исключительно способом, явно указывающим на связь такого использования с описанием товара, лица, оказывающие услуги (выполняющего работы), и авторы или иные правообладатели результатов интеллектуальной деятельности;</w:t>
      </w:r>
    </w:p>
    <w:p w14:paraId="38201E98" w14:textId="77777777" w:rsidR="00550AC2" w:rsidRPr="00550AC2" w:rsidRDefault="00550AC2" w:rsidP="002D52EA">
      <w:pPr>
        <w:numPr>
          <w:ilvl w:val="1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 средствах массовой информации, в том числе на сайтах в информационно-телекоммуникационной сети «Интернет», являющихся средствами массовой информации.</w:t>
      </w:r>
    </w:p>
    <w:p w14:paraId="43428AF4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Обозначение «Российский бренд» может использоваться в отношении товарных знаков и знаков обслуживания, принадлежащих гражданам Российской Федерации или российским юридическим лицам, не находящимся под контролем иностранных лиц, путем его размещения:</w:t>
      </w:r>
    </w:p>
    <w:p w14:paraId="6AD99565" w14:textId="77777777" w:rsidR="00550AC2" w:rsidRPr="00550AC2" w:rsidRDefault="00550AC2" w:rsidP="002D52EA">
      <w:pPr>
        <w:numPr>
          <w:ilvl w:val="1"/>
          <w:numId w:val="5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lastRenderedPageBreak/>
        <w:t>в документации, сопровождающей использование товарных знаков и знаков обслуживания, в том числе в информационно-справочных материалах;</w:t>
      </w:r>
    </w:p>
    <w:p w14:paraId="38452CF7" w14:textId="77777777" w:rsidR="00550AC2" w:rsidRPr="00550AC2" w:rsidRDefault="00550AC2" w:rsidP="002D52EA">
      <w:pPr>
        <w:numPr>
          <w:ilvl w:val="1"/>
          <w:numId w:val="5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этикетках, упаковках товаров, способом, связанным с описанием правообладателей товарных знаков и знаков обслуживания;</w:t>
      </w:r>
    </w:p>
    <w:p w14:paraId="50DAE183" w14:textId="77777777" w:rsidR="00550AC2" w:rsidRPr="00550AC2" w:rsidRDefault="00550AC2" w:rsidP="002D52EA">
      <w:pPr>
        <w:numPr>
          <w:ilvl w:val="1"/>
          <w:numId w:val="5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вывесках и в рекламе, связанной с деятельностью правообладателей товарных знаков и знаков обслуживания;</w:t>
      </w:r>
    </w:p>
    <w:p w14:paraId="780A3A00" w14:textId="77777777" w:rsidR="00550AC2" w:rsidRPr="00550AC2" w:rsidRDefault="00550AC2" w:rsidP="002D52EA">
      <w:pPr>
        <w:numPr>
          <w:ilvl w:val="1"/>
          <w:numId w:val="5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 сайтах в информационно-телекоммуникационной сети «Интернет», владельцами которых являются правообладатели товарных знаков и знаков обслуживания, и владельцы цифровых платформ, исключительно способом, явно указывающим на связь такого использования с описанием правообладателей товарных знаков и знаков обслуживания;</w:t>
      </w:r>
    </w:p>
    <w:p w14:paraId="3B6002EB" w14:textId="77777777" w:rsidR="00550AC2" w:rsidRPr="00550AC2" w:rsidRDefault="00550AC2" w:rsidP="002D52EA">
      <w:pPr>
        <w:numPr>
          <w:ilvl w:val="1"/>
          <w:numId w:val="5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 средствах массовой информации, в том числе на сайтах в информационно-телекоммуникационной сети «Интернет».</w:t>
      </w:r>
    </w:p>
    <w:p w14:paraId="6D5CC104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Обозначение «Российский бренд» не может использоваться в отношении товарных знаков и знаков обслуживания, правообладатели которых осуществляют деятельность с нарушениями норм законодательства Российской Федерации, в том числе осуществляют деятельность при отсутствии специальных разрешений и лицензий.</w:t>
      </w:r>
    </w:p>
    <w:p w14:paraId="1A65B9E1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lastRenderedPageBreak/>
        <w:t>Использование обозначений «Сделано в России» и «Российский бренд» не допускается в сочетаниях, изменяющих или искажающих их смысл, а также способом, противоречащим общественным интересам, принципам гуманности, морали и нравственности.</w:t>
      </w:r>
    </w:p>
    <w:p w14:paraId="4B98B74B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Обозначения «Сделано в России» и «Российский бренд» используются в неизменном виде на русском или английском языках. Эквивалентами указанных обозначений на английском языке признаются обозначения «</w:t>
      </w:r>
      <w:proofErr w:type="spellStart"/>
      <w:r w:rsidRPr="00550AC2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550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C2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550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C2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550AC2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550AC2"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 w:rsidRPr="00550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C2">
        <w:rPr>
          <w:rFonts w:ascii="Times New Roman" w:hAnsi="Times New Roman" w:cs="Times New Roman"/>
          <w:sz w:val="28"/>
          <w:szCs w:val="28"/>
        </w:rPr>
        <w:t>brand</w:t>
      </w:r>
      <w:proofErr w:type="spellEnd"/>
      <w:r w:rsidRPr="00550AC2">
        <w:rPr>
          <w:rFonts w:ascii="Times New Roman" w:hAnsi="Times New Roman" w:cs="Times New Roman"/>
          <w:sz w:val="28"/>
          <w:szCs w:val="28"/>
        </w:rPr>
        <w:t>» соответственно.</w:t>
      </w:r>
    </w:p>
    <w:p w14:paraId="3CBC87D2" w14:textId="77777777" w:rsidR="00550AC2" w:rsidRP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Обозначения «Сделано в России» и «Российский бренд» должны быть нанесены разборчиво, ясно, читаемо, устойчиво к истиранию и иным воздействиям, способом, обеспечивающим их сохранность в течение всего срока обращения товара.</w:t>
      </w:r>
    </w:p>
    <w:p w14:paraId="27B35962" w14:textId="77777777" w:rsidR="00550AC2" w:rsidRDefault="00550AC2" w:rsidP="002D52EA">
      <w:pPr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Граждане Российской Федерации и юридические лица, не находящиеся под контролем иностранных лиц, вправе осуществлять любые мероприятия, направленные на продвижение обозначений «Сделано в России» и «Российский бренд» и создание их положительного образа.</w:t>
      </w:r>
    </w:p>
    <w:p w14:paraId="2678D321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5. Гарантия соответствия</w:t>
      </w:r>
    </w:p>
    <w:p w14:paraId="04485A41" w14:textId="26E253FD" w:rsidR="00550AC2" w:rsidRDefault="00550AC2" w:rsidP="002D52EA">
      <w:pPr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Лицо, намеревающееся использовать обозначение «Сделано в России» или «Российский бренд» в отношении своих товаров, работ, услуг или результатов интеллектуальной деятельности, обязано до начала такого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использования </w:t>
      </w:r>
      <w:r w:rsidR="00827F44">
        <w:rPr>
          <w:rFonts w:ascii="Times New Roman" w:hAnsi="Times New Roman" w:cs="Times New Roman"/>
          <w:sz w:val="28"/>
          <w:szCs w:val="28"/>
        </w:rPr>
        <w:t xml:space="preserve">оформить </w:t>
      </w:r>
      <w:r w:rsidRPr="00550AC2">
        <w:rPr>
          <w:rFonts w:ascii="Times New Roman" w:hAnsi="Times New Roman" w:cs="Times New Roman"/>
          <w:sz w:val="28"/>
          <w:szCs w:val="28"/>
        </w:rPr>
        <w:t>Гарантию соответствия </w:t>
      </w:r>
      <w:r w:rsidR="00827F44">
        <w:rPr>
          <w:rFonts w:ascii="Times New Roman" w:hAnsi="Times New Roman" w:cs="Times New Roman"/>
          <w:sz w:val="28"/>
          <w:szCs w:val="28"/>
        </w:rPr>
        <w:t>согласно требованиям</w:t>
      </w:r>
      <w:r w:rsidRPr="00550AC2">
        <w:rPr>
          <w:rFonts w:ascii="Times New Roman" w:hAnsi="Times New Roman" w:cs="Times New Roman"/>
          <w:sz w:val="28"/>
          <w:szCs w:val="28"/>
        </w:rPr>
        <w:t xml:space="preserve"> </w:t>
      </w:r>
      <w:r w:rsidR="00AB04F0">
        <w:rPr>
          <w:rFonts w:ascii="Times New Roman" w:hAnsi="Times New Roman" w:cs="Times New Roman"/>
          <w:sz w:val="28"/>
          <w:szCs w:val="28"/>
        </w:rPr>
        <w:t>пункт</w:t>
      </w:r>
      <w:r w:rsidR="00827F44">
        <w:rPr>
          <w:rFonts w:ascii="Times New Roman" w:hAnsi="Times New Roman" w:cs="Times New Roman"/>
          <w:sz w:val="28"/>
          <w:szCs w:val="28"/>
        </w:rPr>
        <w:t xml:space="preserve">а </w:t>
      </w:r>
      <w:r w:rsidR="00AB04F0">
        <w:rPr>
          <w:rFonts w:ascii="Times New Roman" w:hAnsi="Times New Roman" w:cs="Times New Roman"/>
          <w:sz w:val="28"/>
          <w:szCs w:val="28"/>
        </w:rPr>
        <w:t xml:space="preserve">3 </w:t>
      </w:r>
      <w:r w:rsidRPr="00550AC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B04F0">
        <w:rPr>
          <w:rFonts w:ascii="Times New Roman" w:hAnsi="Times New Roman" w:cs="Times New Roman"/>
          <w:sz w:val="28"/>
          <w:szCs w:val="28"/>
        </w:rPr>
        <w:t>5</w:t>
      </w:r>
      <w:r w:rsidRPr="00550AC2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14:paraId="72901D39" w14:textId="29F987E3" w:rsidR="00841B17" w:rsidRDefault="00841B17" w:rsidP="002D52E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480" w:lineRule="auto"/>
        <w:ind w:left="714" w:hanging="357"/>
        <w:jc w:val="both"/>
        <w:rPr>
          <w:color w:val="0F1115"/>
          <w:sz w:val="28"/>
          <w:szCs w:val="28"/>
        </w:rPr>
      </w:pPr>
      <w:r w:rsidRPr="00841B17">
        <w:rPr>
          <w:color w:val="0F1115"/>
          <w:sz w:val="28"/>
          <w:szCs w:val="28"/>
        </w:rPr>
        <w:t xml:space="preserve">Под </w:t>
      </w:r>
      <w:r w:rsidR="00C93A6E">
        <w:rPr>
          <w:color w:val="0F1115"/>
          <w:sz w:val="28"/>
          <w:szCs w:val="28"/>
        </w:rPr>
        <w:t>Г</w:t>
      </w:r>
      <w:r w:rsidRPr="00841B17">
        <w:rPr>
          <w:color w:val="0F1115"/>
          <w:sz w:val="28"/>
          <w:szCs w:val="28"/>
        </w:rPr>
        <w:t xml:space="preserve">арантией соответствия в целях настоящего Федерального закона понимается публичное заявление лица, намеревающегося использовать обозначение «Сделано в России» или «Российский бренд» (далее — заявитель), о соответствии товаров, работ, услуг или результатов интеллектуальной деятельности требованиям статьи 3 настоящего Федерального закона. Гарантия соответствия считается </w:t>
      </w:r>
      <w:r w:rsidR="00C93A6E">
        <w:rPr>
          <w:color w:val="0F1115"/>
          <w:sz w:val="28"/>
          <w:szCs w:val="28"/>
        </w:rPr>
        <w:t>размещенной</w:t>
      </w:r>
      <w:r w:rsidRPr="00841B17">
        <w:rPr>
          <w:color w:val="0F1115"/>
          <w:sz w:val="28"/>
          <w:szCs w:val="28"/>
        </w:rPr>
        <w:t xml:space="preserve"> с момента обеспечения свободного и бесплатного доступа неограниченного круга лиц к сведениям, подтверждающим такое соответствие.</w:t>
      </w:r>
    </w:p>
    <w:p w14:paraId="66BB2B1B" w14:textId="1F667032" w:rsidR="00550AC2" w:rsidRPr="00550AC2" w:rsidRDefault="00550AC2" w:rsidP="002D52EA">
      <w:pPr>
        <w:numPr>
          <w:ilvl w:val="0"/>
          <w:numId w:val="6"/>
        </w:numPr>
        <w:tabs>
          <w:tab w:val="num" w:pos="720"/>
        </w:tabs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Гарантия</w:t>
      </w:r>
      <w:r w:rsidR="00AB04F0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 содержать</w:t>
      </w:r>
      <w:r w:rsidRPr="00550AC2">
        <w:rPr>
          <w:rFonts w:ascii="Times New Roman" w:hAnsi="Times New Roman" w:cs="Times New Roman"/>
          <w:sz w:val="28"/>
          <w:szCs w:val="28"/>
        </w:rPr>
        <w:t>:</w:t>
      </w:r>
    </w:p>
    <w:p w14:paraId="321085B3" w14:textId="77777777" w:rsidR="009A09BC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а) полное наименование, организационно-правовая форма и место нахождения (для юридического лица) либо фамилия, имя, отчество и место жительства (для индивидуального предпринимателя), идентификационный номер налогоплательщика;</w:t>
      </w:r>
    </w:p>
    <w:p w14:paraId="35718D31" w14:textId="4B70ADC1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AC2">
        <w:rPr>
          <w:rFonts w:ascii="Times New Roman" w:hAnsi="Times New Roman" w:cs="Times New Roman"/>
          <w:sz w:val="28"/>
          <w:szCs w:val="28"/>
        </w:rPr>
        <w:t xml:space="preserve">б) </w:t>
      </w:r>
      <w:r w:rsidR="000767D9">
        <w:rPr>
          <w:rFonts w:ascii="Times New Roman" w:hAnsi="Times New Roman" w:cs="Times New Roman"/>
          <w:sz w:val="28"/>
          <w:szCs w:val="28"/>
        </w:rPr>
        <w:t>вид</w:t>
      </w:r>
      <w:r w:rsidRPr="00550AC2">
        <w:rPr>
          <w:rFonts w:ascii="Times New Roman" w:hAnsi="Times New Roman" w:cs="Times New Roman"/>
          <w:sz w:val="28"/>
          <w:szCs w:val="28"/>
        </w:rPr>
        <w:t xml:space="preserve"> товаров, работ, услуг или результатов интеллектуальной деятельности, в отношении которых будет использоваться обозначение;</w:t>
      </w:r>
      <w:r w:rsidRPr="00550AC2">
        <w:rPr>
          <w:rFonts w:ascii="Times New Roman" w:hAnsi="Times New Roman" w:cs="Times New Roman"/>
          <w:sz w:val="28"/>
          <w:szCs w:val="28"/>
        </w:rPr>
        <w:br/>
        <w:t>в) при использовании обозначения «Российский бренд» — перечень товарных знаков и знаков обслуживания с указанием номеров свидетельств;</w:t>
      </w:r>
      <w:r w:rsidRPr="00550AC2">
        <w:rPr>
          <w:rFonts w:ascii="Times New Roman" w:hAnsi="Times New Roman" w:cs="Times New Roman"/>
          <w:sz w:val="28"/>
          <w:szCs w:val="28"/>
        </w:rPr>
        <w:br/>
        <w:t xml:space="preserve">г) подтверждение отсутствия контроля иностранных лиц по критериям,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установленным частью 4 статьи 3 настоящего Федерального закона;</w:t>
      </w:r>
      <w:r w:rsidRPr="00550AC2">
        <w:rPr>
          <w:rFonts w:ascii="Times New Roman" w:hAnsi="Times New Roman" w:cs="Times New Roman"/>
          <w:sz w:val="28"/>
          <w:szCs w:val="28"/>
        </w:rPr>
        <w:br/>
        <w:t xml:space="preserve">д) дата составления </w:t>
      </w:r>
      <w:r w:rsidR="00827F44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арантии</w:t>
      </w:r>
      <w:r w:rsidR="00827F44">
        <w:rPr>
          <w:rFonts w:ascii="Times New Roman" w:hAnsi="Times New Roman" w:cs="Times New Roman"/>
          <w:sz w:val="28"/>
          <w:szCs w:val="28"/>
        </w:rPr>
        <w:t xml:space="preserve"> соответс</w:t>
      </w:r>
      <w:r w:rsidR="009A09BC">
        <w:rPr>
          <w:rFonts w:ascii="Times New Roman" w:hAnsi="Times New Roman" w:cs="Times New Roman"/>
          <w:sz w:val="28"/>
          <w:szCs w:val="28"/>
        </w:rPr>
        <w:t>т</w:t>
      </w:r>
      <w:r w:rsidR="00827F44">
        <w:rPr>
          <w:rFonts w:ascii="Times New Roman" w:hAnsi="Times New Roman" w:cs="Times New Roman"/>
          <w:sz w:val="28"/>
          <w:szCs w:val="28"/>
        </w:rPr>
        <w:t>вия</w:t>
      </w:r>
      <w:r w:rsidRPr="00550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5D439F6" w14:textId="603812B7" w:rsidR="00550AC2" w:rsidRDefault="00550AC2" w:rsidP="002D52EA">
      <w:pPr>
        <w:numPr>
          <w:ilvl w:val="0"/>
          <w:numId w:val="6"/>
        </w:numPr>
        <w:tabs>
          <w:tab w:val="num" w:pos="720"/>
        </w:tabs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За достоверность сведений, указанных в </w:t>
      </w:r>
      <w:r w:rsidR="00841B17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арантии</w:t>
      </w:r>
      <w:r w:rsidR="00841B17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>, лицо, её составившее, несёт ответственность в соответствии с законодательством Российской Федерации.</w:t>
      </w:r>
    </w:p>
    <w:p w14:paraId="59C04C6F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6. Обязательное публичное размещение Гарантии соответствия</w:t>
      </w:r>
    </w:p>
    <w:p w14:paraId="414135C3" w14:textId="77777777" w:rsidR="00550AC2" w:rsidRPr="00550AC2" w:rsidRDefault="00550AC2" w:rsidP="002D52EA">
      <w:pPr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Гарантия соответствия, предусмотренная статьёй 5 настоящего Федерального закона, </w:t>
      </w:r>
      <w:r w:rsidRPr="00841B17">
        <w:rPr>
          <w:rFonts w:ascii="Times New Roman" w:hAnsi="Times New Roman" w:cs="Times New Roman"/>
          <w:sz w:val="28"/>
          <w:szCs w:val="28"/>
        </w:rPr>
        <w:t>подлежит обязательному доведению до неопределённого круга лиц</w:t>
      </w:r>
      <w:r w:rsidRPr="00550AC2">
        <w:rPr>
          <w:rFonts w:ascii="Times New Roman" w:hAnsi="Times New Roman" w:cs="Times New Roman"/>
          <w:sz w:val="28"/>
          <w:szCs w:val="28"/>
        </w:rPr>
        <w:t> (потребителей, контрагентов, иных заинтересованных лиц) способами, установленными настоящей статьёй.</w:t>
      </w:r>
    </w:p>
    <w:p w14:paraId="7DB841D8" w14:textId="3CC6A698" w:rsidR="00550AC2" w:rsidRPr="00550AC2" w:rsidRDefault="00550AC2" w:rsidP="002D52EA">
      <w:pPr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Лицо, использующее обозначение «Сделано в России» и/или «Российский бренд», обязано </w:t>
      </w:r>
      <w:proofErr w:type="gramStart"/>
      <w:r w:rsidRPr="00550AC2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B04F0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арантию</w:t>
      </w:r>
      <w:proofErr w:type="gramEnd"/>
      <w:r w:rsidR="00AB04F0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FB21EAA" w14:textId="0B4ACC50" w:rsidR="00841B17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а) </w:t>
      </w:r>
      <w:r w:rsidRPr="00841B17">
        <w:rPr>
          <w:rFonts w:ascii="Times New Roman" w:hAnsi="Times New Roman" w:cs="Times New Roman"/>
          <w:sz w:val="28"/>
          <w:szCs w:val="28"/>
        </w:rPr>
        <w:t>на принадлежащем этому лицу сайте в информационно</w:t>
      </w:r>
      <w:r w:rsidRPr="00550AC2">
        <w:rPr>
          <w:rFonts w:ascii="Times New Roman" w:hAnsi="Times New Roman" w:cs="Times New Roman"/>
          <w:sz w:val="28"/>
          <w:szCs w:val="28"/>
        </w:rPr>
        <w:t xml:space="preserve">-телекоммуникационной сети «Интернет» — в специально созданном разделе, ссылка на который размещается на главной странице. Доступ к </w:t>
      </w:r>
      <w:r w:rsidR="00841B17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арантии</w:t>
      </w:r>
      <w:r w:rsidR="00841B17">
        <w:rPr>
          <w:rFonts w:ascii="Times New Roman" w:hAnsi="Times New Roman" w:cs="Times New Roman"/>
          <w:sz w:val="28"/>
          <w:szCs w:val="28"/>
        </w:rPr>
        <w:t xml:space="preserve"> соответствия </w:t>
      </w:r>
      <w:r w:rsidRPr="00550AC2">
        <w:rPr>
          <w:rFonts w:ascii="Times New Roman" w:hAnsi="Times New Roman" w:cs="Times New Roman"/>
          <w:sz w:val="28"/>
          <w:szCs w:val="28"/>
        </w:rPr>
        <w:t xml:space="preserve"> должен осуществляться не более чем за два перехода (клика) с главной страницы;</w:t>
      </w:r>
    </w:p>
    <w:p w14:paraId="5D12FF32" w14:textId="77777777" w:rsidR="00A72D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б) </w:t>
      </w:r>
      <w:r w:rsidRPr="00841B17">
        <w:rPr>
          <w:rFonts w:ascii="Times New Roman" w:hAnsi="Times New Roman" w:cs="Times New Roman"/>
          <w:sz w:val="28"/>
          <w:szCs w:val="28"/>
        </w:rPr>
        <w:t>на информационном стенде</w:t>
      </w:r>
      <w:r w:rsidRPr="00550AC2">
        <w:rPr>
          <w:rFonts w:ascii="Times New Roman" w:hAnsi="Times New Roman" w:cs="Times New Roman"/>
          <w:sz w:val="28"/>
          <w:szCs w:val="28"/>
        </w:rPr>
        <w:t xml:space="preserve"> в месте производства товаров (выполнения работ, оказания услуг) или </w:t>
      </w:r>
      <w:proofErr w:type="gramStart"/>
      <w:r w:rsidRPr="00550AC2">
        <w:rPr>
          <w:rFonts w:ascii="Times New Roman" w:hAnsi="Times New Roman" w:cs="Times New Roman"/>
          <w:sz w:val="28"/>
          <w:szCs w:val="28"/>
        </w:rPr>
        <w:t>в месте</w:t>
      </w:r>
      <w:proofErr w:type="gramEnd"/>
      <w:r w:rsidRPr="00550AC2">
        <w:rPr>
          <w:rFonts w:ascii="Times New Roman" w:hAnsi="Times New Roman" w:cs="Times New Roman"/>
          <w:sz w:val="28"/>
          <w:szCs w:val="28"/>
        </w:rPr>
        <w:t xml:space="preserve"> их реализации (торговый зал, пункт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выдачи, помещение для обслуживания потребителей). Стенд должен находиться в зоне прямой видимости для потребителей, без необходимости обращаться к персоналу;</w:t>
      </w:r>
    </w:p>
    <w:p w14:paraId="20C2EAAA" w14:textId="54F86124" w:rsid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в) </w:t>
      </w:r>
      <w:r w:rsidRPr="00841B17">
        <w:rPr>
          <w:rFonts w:ascii="Times New Roman" w:hAnsi="Times New Roman" w:cs="Times New Roman"/>
          <w:sz w:val="28"/>
          <w:szCs w:val="28"/>
        </w:rPr>
        <w:t>при продаже через цифровые платформы</w:t>
      </w:r>
      <w:r w:rsidRPr="00550AC2">
        <w:rPr>
          <w:rFonts w:ascii="Times New Roman" w:hAnsi="Times New Roman" w:cs="Times New Roman"/>
          <w:sz w:val="28"/>
          <w:szCs w:val="28"/>
        </w:rPr>
        <w:t xml:space="preserve"> — путём направления текста </w:t>
      </w:r>
      <w:r w:rsidR="00841B17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арантии</w:t>
      </w:r>
      <w:r w:rsidR="00841B17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 xml:space="preserve"> владельцу такой цифровой платформы. Владелец цифровой платформы обязан </w:t>
      </w:r>
      <w:proofErr w:type="gramStart"/>
      <w:r w:rsidRPr="00550AC2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841B17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>арантию</w:t>
      </w:r>
      <w:proofErr w:type="gramEnd"/>
      <w:r w:rsidR="00841B17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 xml:space="preserve"> в карточке товара (услуги) без изменений и дополнений в течение трёх рабочих дней. Ответственность за достоверность сведений несёт лицо, использующее обозначения.</w:t>
      </w:r>
    </w:p>
    <w:p w14:paraId="70B14483" w14:textId="3DBE0E4F" w:rsidR="00550AC2" w:rsidRPr="00550AC2" w:rsidRDefault="00550AC2" w:rsidP="002D52EA">
      <w:pPr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В случае отсутствия у лица принадлежащего ему сайта в сети «Интернет» размещение </w:t>
      </w:r>
      <w:r w:rsidR="00AB04F0">
        <w:rPr>
          <w:rFonts w:ascii="Times New Roman" w:hAnsi="Times New Roman" w:cs="Times New Roman"/>
          <w:sz w:val="28"/>
          <w:szCs w:val="28"/>
        </w:rPr>
        <w:t>Гарантии соответствия</w:t>
      </w:r>
      <w:r w:rsidRPr="00550AC2">
        <w:rPr>
          <w:rFonts w:ascii="Times New Roman" w:hAnsi="Times New Roman" w:cs="Times New Roman"/>
          <w:sz w:val="28"/>
          <w:szCs w:val="28"/>
        </w:rPr>
        <w:t> </w:t>
      </w:r>
      <w:r w:rsidRPr="00841B17">
        <w:rPr>
          <w:rFonts w:ascii="Times New Roman" w:hAnsi="Times New Roman" w:cs="Times New Roman"/>
          <w:sz w:val="28"/>
          <w:szCs w:val="28"/>
        </w:rPr>
        <w:t>обязательно</w:t>
      </w:r>
      <w:r w:rsidRPr="00550AC2">
        <w:rPr>
          <w:rFonts w:ascii="Times New Roman" w:hAnsi="Times New Roman" w:cs="Times New Roman"/>
          <w:sz w:val="28"/>
          <w:szCs w:val="28"/>
        </w:rPr>
        <w:t> на информационном стенде в порядке, установленном пунктом «б» части 2 настоящей статьи.</w:t>
      </w:r>
    </w:p>
    <w:p w14:paraId="5B9E3DBD" w14:textId="180B60DB" w:rsidR="00550AC2" w:rsidRPr="00550AC2" w:rsidRDefault="00550AC2" w:rsidP="002D52EA">
      <w:pPr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Гарантия должна быть размещена </w:t>
      </w:r>
      <w:r w:rsidRPr="00841B17">
        <w:rPr>
          <w:rFonts w:ascii="Times New Roman" w:hAnsi="Times New Roman" w:cs="Times New Roman"/>
          <w:sz w:val="28"/>
          <w:szCs w:val="28"/>
        </w:rPr>
        <w:t>до</w:t>
      </w:r>
      <w:r w:rsidR="00AB04F0">
        <w:rPr>
          <w:rFonts w:ascii="Times New Roman" w:hAnsi="Times New Roman" w:cs="Times New Roman"/>
          <w:sz w:val="28"/>
          <w:szCs w:val="28"/>
        </w:rPr>
        <w:t xml:space="preserve"> </w:t>
      </w:r>
      <w:r w:rsidRPr="00841B17">
        <w:rPr>
          <w:rFonts w:ascii="Times New Roman" w:hAnsi="Times New Roman" w:cs="Times New Roman"/>
          <w:sz w:val="28"/>
          <w:szCs w:val="28"/>
        </w:rPr>
        <w:t>начала использования обозначений</w:t>
      </w:r>
      <w:r w:rsidRPr="00550AC2">
        <w:rPr>
          <w:rFonts w:ascii="Times New Roman" w:hAnsi="Times New Roman" w:cs="Times New Roman"/>
          <w:sz w:val="28"/>
          <w:szCs w:val="28"/>
        </w:rPr>
        <w:t> и сохраняться в открытом доступе на весь период такого использования, а также в течение 30 календарных дней после его прекращения.</w:t>
      </w:r>
    </w:p>
    <w:p w14:paraId="5DACC119" w14:textId="4047DE8E" w:rsidR="00550AC2" w:rsidRDefault="00550AC2" w:rsidP="002D52EA">
      <w:pPr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Размещение гарантии не является государственной ре</w:t>
      </w:r>
      <w:r w:rsidR="00AB04F0">
        <w:rPr>
          <w:rFonts w:ascii="Times New Roman" w:hAnsi="Times New Roman" w:cs="Times New Roman"/>
          <w:sz w:val="28"/>
          <w:szCs w:val="28"/>
        </w:rPr>
        <w:t>г</w:t>
      </w:r>
      <w:r w:rsidRPr="00550AC2">
        <w:rPr>
          <w:rFonts w:ascii="Times New Roman" w:hAnsi="Times New Roman" w:cs="Times New Roman"/>
          <w:sz w:val="28"/>
          <w:szCs w:val="28"/>
        </w:rPr>
        <w:t xml:space="preserve">истрацией или разрешением, а служит лишь подтверждением добросовестности лица, использующего обозначения. Само по себе размещение не создаёт для такого лица каких-либо преимуществ перед конкурентами, за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исключением права использовать обозначения «Сделано в России» и «Российский бренд» в соответствии с настоящим Федеральным законом.</w:t>
      </w:r>
    </w:p>
    <w:p w14:paraId="4778C342" w14:textId="1D1B9B1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 xml:space="preserve">Статья 7. Последствия несоблюдения требований о </w:t>
      </w:r>
      <w:r w:rsidR="00AB04F0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550AC2">
        <w:rPr>
          <w:rFonts w:ascii="Times New Roman" w:hAnsi="Times New Roman" w:cs="Times New Roman"/>
          <w:b/>
          <w:bCs/>
          <w:sz w:val="28"/>
          <w:szCs w:val="28"/>
        </w:rPr>
        <w:t>арантии</w:t>
      </w:r>
      <w:r w:rsidR="00AB04F0">
        <w:rPr>
          <w:rFonts w:ascii="Times New Roman" w:hAnsi="Times New Roman" w:cs="Times New Roman"/>
          <w:b/>
          <w:bCs/>
          <w:sz w:val="28"/>
          <w:szCs w:val="28"/>
        </w:rPr>
        <w:t xml:space="preserve"> соответствия</w:t>
      </w:r>
      <w:r w:rsidRPr="00550AC2">
        <w:rPr>
          <w:rFonts w:ascii="Times New Roman" w:hAnsi="Times New Roman" w:cs="Times New Roman"/>
          <w:b/>
          <w:bCs/>
          <w:sz w:val="28"/>
          <w:szCs w:val="28"/>
        </w:rPr>
        <w:t xml:space="preserve"> и публичном размещении</w:t>
      </w:r>
    </w:p>
    <w:p w14:paraId="7EE79962" w14:textId="1602EF1D" w:rsidR="00550AC2" w:rsidRPr="00AB04F0" w:rsidRDefault="00550AC2" w:rsidP="002D52EA">
      <w:pPr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Использование обозначений «Сделано в России» или «Российский бренд» </w:t>
      </w:r>
      <w:r w:rsidR="000767D9">
        <w:rPr>
          <w:rFonts w:ascii="Times New Roman" w:hAnsi="Times New Roman" w:cs="Times New Roman"/>
          <w:sz w:val="28"/>
          <w:szCs w:val="28"/>
        </w:rPr>
        <w:t xml:space="preserve">без </w:t>
      </w:r>
      <w:r w:rsidR="00827F44">
        <w:rPr>
          <w:rFonts w:ascii="Times New Roman" w:hAnsi="Times New Roman" w:cs="Times New Roman"/>
          <w:sz w:val="28"/>
          <w:szCs w:val="28"/>
        </w:rPr>
        <w:t xml:space="preserve">оформления </w:t>
      </w:r>
      <w:r w:rsidRPr="00550AC2">
        <w:rPr>
          <w:rFonts w:ascii="Times New Roman" w:hAnsi="Times New Roman" w:cs="Times New Roman"/>
          <w:sz w:val="28"/>
          <w:szCs w:val="28"/>
        </w:rPr>
        <w:t>Гарантии соответствия, предусмотренной статьёй 5 настоящего Федерального закона, признаётся </w:t>
      </w:r>
      <w:r w:rsidRPr="00AB04F0">
        <w:rPr>
          <w:rFonts w:ascii="Times New Roman" w:hAnsi="Times New Roman" w:cs="Times New Roman"/>
          <w:sz w:val="28"/>
          <w:szCs w:val="28"/>
        </w:rPr>
        <w:t>неправомерным использованием и влечёт ответственность, установленную статьёй 8 настоящего Федерального закона.</w:t>
      </w:r>
    </w:p>
    <w:p w14:paraId="15F43FB6" w14:textId="56D3BEB2" w:rsidR="00550AC2" w:rsidRPr="00550AC2" w:rsidRDefault="00550AC2" w:rsidP="002D52EA">
      <w:pPr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4F0">
        <w:rPr>
          <w:rFonts w:ascii="Times New Roman" w:hAnsi="Times New Roman" w:cs="Times New Roman"/>
          <w:sz w:val="28"/>
          <w:szCs w:val="28"/>
        </w:rPr>
        <w:t xml:space="preserve">Использование обозначений при отсутствии публичного размещения </w:t>
      </w:r>
      <w:r w:rsidR="00AB04F0">
        <w:rPr>
          <w:rFonts w:ascii="Times New Roman" w:hAnsi="Times New Roman" w:cs="Times New Roman"/>
          <w:sz w:val="28"/>
          <w:szCs w:val="28"/>
        </w:rPr>
        <w:t xml:space="preserve">Гарантии соответствия </w:t>
      </w:r>
      <w:r w:rsidRPr="00AB04F0">
        <w:rPr>
          <w:rFonts w:ascii="Times New Roman" w:hAnsi="Times New Roman" w:cs="Times New Roman"/>
          <w:sz w:val="28"/>
          <w:szCs w:val="28"/>
        </w:rPr>
        <w:t>способами, установленными статьёй 6 настоящего Федерального закона, признаётся нарушением прав потребителей на информацию и влечёт ответственность, установленную</w:t>
      </w:r>
      <w:r w:rsidRPr="00550AC2">
        <w:rPr>
          <w:rFonts w:ascii="Times New Roman" w:hAnsi="Times New Roman" w:cs="Times New Roman"/>
          <w:sz w:val="28"/>
          <w:szCs w:val="28"/>
        </w:rPr>
        <w:t xml:space="preserve"> статьёй 8 настоящего Федерального закона.</w:t>
      </w:r>
    </w:p>
    <w:p w14:paraId="5FB8AFBF" w14:textId="4B3B276D" w:rsidR="000767D9" w:rsidRDefault="000767D9" w:rsidP="002D52EA">
      <w:pPr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Использование лицом обозначения «Сделано в России» или «Российский бренд» после того, как </w:t>
      </w:r>
      <w:r>
        <w:rPr>
          <w:rFonts w:ascii="Times New Roman" w:hAnsi="Times New Roman" w:cs="Times New Roman"/>
          <w:sz w:val="28"/>
          <w:szCs w:val="28"/>
        </w:rPr>
        <w:t>обнародованная</w:t>
      </w:r>
      <w:r w:rsidRPr="00550AC2">
        <w:rPr>
          <w:rFonts w:ascii="Times New Roman" w:hAnsi="Times New Roman" w:cs="Times New Roman"/>
          <w:sz w:val="28"/>
          <w:szCs w:val="28"/>
        </w:rPr>
        <w:t xml:space="preserve"> им Гарантия соответствия стала недостоверной (в том числе в связи с изменением обстоятельств, указанных в статье 3 настоящего Федерального закона), признаётся неправомерным использованием и влечёт ответственность в соответствии со статьёй 8 настоящего Федерального закона</w:t>
      </w:r>
    </w:p>
    <w:p w14:paraId="057E9FBB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8. Ответственность за нарушение требований настоящего Федерального закона</w:t>
      </w:r>
    </w:p>
    <w:p w14:paraId="65C27810" w14:textId="77777777" w:rsidR="00550AC2" w:rsidRPr="00550AC2" w:rsidRDefault="00550AC2" w:rsidP="002D52EA">
      <w:pPr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Использование обозначений «Сделано в России» и «Российский бренд», влекущее нарушение прав потребителей на предоставление полной и достоверной информации о товарах, работах или услугах и изготовителе, с нарушением требований настоящего Федерального закона, влечет ответственность в соответствии с законодательством Российской Федерации.</w:t>
      </w:r>
    </w:p>
    <w:p w14:paraId="7084E151" w14:textId="77777777" w:rsidR="00550AC2" w:rsidRPr="00550AC2" w:rsidRDefault="00550AC2" w:rsidP="002D52EA">
      <w:pPr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Использование обозначений «Сделано в России» и «Российский бренд», направленное на получение преимуще</w:t>
      </w:r>
      <w:proofErr w:type="gramStart"/>
      <w:r w:rsidRPr="00550AC2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550AC2">
        <w:rPr>
          <w:rFonts w:ascii="Times New Roman" w:hAnsi="Times New Roman" w:cs="Times New Roman"/>
          <w:sz w:val="28"/>
          <w:szCs w:val="28"/>
        </w:rPr>
        <w:t>и осуществлении предпринимательской деятельности, с нарушением требований настоящего Федерального закона, влечет ответственность в соответствии с Федеральным законом «О защите конкуренции».</w:t>
      </w:r>
    </w:p>
    <w:p w14:paraId="34C4C2A8" w14:textId="77777777" w:rsidR="00550AC2" w:rsidRPr="00550AC2" w:rsidRDefault="00550AC2" w:rsidP="002D52EA">
      <w:pPr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Использование обозначений «Сделано в России» и «Российский бренд» при распространении рекламных материалов, с нарушением требований законодательства о рекламе и требований настоящего Федерального закона, влечёт ответственность в соответствии с Федеральным законом «О рекламе».</w:t>
      </w:r>
    </w:p>
    <w:p w14:paraId="7B6C85F6" w14:textId="77777777" w:rsidR="00550AC2" w:rsidRPr="00550AC2" w:rsidRDefault="00550AC2" w:rsidP="002D52EA">
      <w:pPr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 xml:space="preserve">За неправомерное использование обозначений «Сделано в России» и «Российский бренд» лицо, допустившее такое нарушение, несет административную, уголовную или гражданско-правовую </w:t>
      </w:r>
      <w:r w:rsidRPr="00550AC2">
        <w:rPr>
          <w:rFonts w:ascii="Times New Roman" w:hAnsi="Times New Roman" w:cs="Times New Roman"/>
          <w:sz w:val="28"/>
          <w:szCs w:val="28"/>
        </w:rPr>
        <w:lastRenderedPageBreak/>
        <w:t>ответственность в соответствии с законодательством Российской Федерации.</w:t>
      </w:r>
    </w:p>
    <w:p w14:paraId="0D5C33E5" w14:textId="77777777" w:rsidR="00550AC2" w:rsidRPr="00550AC2" w:rsidRDefault="00550AC2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b/>
          <w:bCs/>
          <w:sz w:val="28"/>
          <w:szCs w:val="28"/>
        </w:rPr>
        <w:t>Статья 9. Порядок вступления в силу настоящего Федерального закона</w:t>
      </w:r>
    </w:p>
    <w:p w14:paraId="253F7FAE" w14:textId="77777777" w:rsidR="00550AC2" w:rsidRPr="00550AC2" w:rsidRDefault="00550AC2" w:rsidP="002D52EA">
      <w:pPr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C2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опубликования, за исключением положений, для которых настоящей статьёй установлен иной срок.</w:t>
      </w:r>
    </w:p>
    <w:p w14:paraId="59D6DD52" w14:textId="75C0EB0C" w:rsidR="00DE7104" w:rsidRDefault="00550AC2" w:rsidP="002D52EA">
      <w:pPr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25C8">
        <w:rPr>
          <w:rFonts w:ascii="Times New Roman" w:hAnsi="Times New Roman" w:cs="Times New Roman"/>
          <w:sz w:val="28"/>
          <w:szCs w:val="28"/>
        </w:rPr>
        <w:t xml:space="preserve">Требования статей 5, 6 и 7 настоящего Федерального закона вступают в силу по истечении 90 дней со дня официального опубликования настоящего Федерального закона. Указанный переходный период предоставляется заинтересованным лицам для составления </w:t>
      </w:r>
      <w:r w:rsidR="000925C8" w:rsidRPr="000925C8">
        <w:rPr>
          <w:rFonts w:ascii="Times New Roman" w:hAnsi="Times New Roman" w:cs="Times New Roman"/>
          <w:sz w:val="28"/>
          <w:szCs w:val="28"/>
        </w:rPr>
        <w:t>Г</w:t>
      </w:r>
      <w:r w:rsidRPr="000925C8">
        <w:rPr>
          <w:rFonts w:ascii="Times New Roman" w:hAnsi="Times New Roman" w:cs="Times New Roman"/>
          <w:sz w:val="28"/>
          <w:szCs w:val="28"/>
        </w:rPr>
        <w:t>аранти</w:t>
      </w:r>
      <w:r w:rsidR="009A09BC">
        <w:rPr>
          <w:rFonts w:ascii="Times New Roman" w:hAnsi="Times New Roman" w:cs="Times New Roman"/>
          <w:sz w:val="28"/>
          <w:szCs w:val="28"/>
        </w:rPr>
        <w:t>и</w:t>
      </w:r>
      <w:r w:rsidR="000925C8" w:rsidRPr="000925C8">
        <w:rPr>
          <w:rFonts w:ascii="Times New Roman" w:hAnsi="Times New Roman" w:cs="Times New Roman"/>
          <w:sz w:val="28"/>
          <w:szCs w:val="28"/>
        </w:rPr>
        <w:t xml:space="preserve"> соответствия</w:t>
      </w:r>
      <w:r w:rsidRPr="000925C8">
        <w:rPr>
          <w:rFonts w:ascii="Times New Roman" w:hAnsi="Times New Roman" w:cs="Times New Roman"/>
          <w:sz w:val="28"/>
          <w:szCs w:val="28"/>
        </w:rPr>
        <w:t xml:space="preserve"> и организации</w:t>
      </w:r>
      <w:r w:rsidR="000925C8" w:rsidRPr="000925C8">
        <w:rPr>
          <w:rFonts w:ascii="Times New Roman" w:hAnsi="Times New Roman" w:cs="Times New Roman"/>
          <w:sz w:val="28"/>
          <w:szCs w:val="28"/>
        </w:rPr>
        <w:t xml:space="preserve"> ее</w:t>
      </w:r>
      <w:r w:rsidRPr="000925C8">
        <w:rPr>
          <w:rFonts w:ascii="Times New Roman" w:hAnsi="Times New Roman" w:cs="Times New Roman"/>
          <w:sz w:val="28"/>
          <w:szCs w:val="28"/>
        </w:rPr>
        <w:t xml:space="preserve"> публичного размещения</w:t>
      </w:r>
      <w:r w:rsidR="000925C8">
        <w:rPr>
          <w:rFonts w:ascii="Times New Roman" w:hAnsi="Times New Roman" w:cs="Times New Roman"/>
          <w:sz w:val="28"/>
          <w:szCs w:val="28"/>
        </w:rPr>
        <w:t>.</w:t>
      </w:r>
    </w:p>
    <w:p w14:paraId="15FBCDF2" w14:textId="77777777" w:rsidR="000925C8" w:rsidRDefault="000925C8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2F1767" w14:textId="77777777" w:rsidR="000925C8" w:rsidRDefault="000925C8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33A013" w14:textId="77777777" w:rsidR="002D52EA" w:rsidRPr="002D52EA" w:rsidRDefault="002D52EA" w:rsidP="002D52EA">
      <w:pPr>
        <w:spacing w:line="276" w:lineRule="auto"/>
        <w:ind w:right="-1"/>
        <w:rPr>
          <w:rFonts w:ascii="Times New Roman" w:hAnsi="Times New Roman" w:cs="Times New Roman"/>
          <w:sz w:val="28"/>
        </w:rPr>
      </w:pPr>
      <w:r>
        <w:rPr>
          <w:sz w:val="28"/>
        </w:rPr>
        <w:t xml:space="preserve">          </w:t>
      </w:r>
      <w:r w:rsidRPr="002D52EA">
        <w:rPr>
          <w:rFonts w:ascii="Times New Roman" w:hAnsi="Times New Roman" w:cs="Times New Roman"/>
          <w:sz w:val="28"/>
        </w:rPr>
        <w:t xml:space="preserve">Президент </w:t>
      </w:r>
    </w:p>
    <w:p w14:paraId="4734316F" w14:textId="14C3C247" w:rsidR="000925C8" w:rsidRPr="002D52EA" w:rsidRDefault="002D52EA" w:rsidP="002D52EA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2D52EA">
        <w:rPr>
          <w:rFonts w:ascii="Times New Roman" w:hAnsi="Times New Roman" w:cs="Times New Roman"/>
          <w:sz w:val="28"/>
        </w:rPr>
        <w:t>Российской Федерации</w:t>
      </w:r>
      <w:r w:rsidR="000925C8" w:rsidRPr="002D52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Путин</w:t>
      </w:r>
    </w:p>
    <w:p w14:paraId="411867C4" w14:textId="77777777" w:rsidR="000925C8" w:rsidRPr="002D52EA" w:rsidRDefault="000925C8" w:rsidP="002D52EA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925C8" w:rsidRPr="002D52E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561DC" w14:textId="77777777" w:rsidR="00FB425C" w:rsidRDefault="00FB425C" w:rsidP="00C93A6E">
      <w:pPr>
        <w:spacing w:after="0" w:line="240" w:lineRule="auto"/>
      </w:pPr>
      <w:r>
        <w:separator/>
      </w:r>
    </w:p>
  </w:endnote>
  <w:endnote w:type="continuationSeparator" w:id="0">
    <w:p w14:paraId="1CC7A328" w14:textId="77777777" w:rsidR="00FB425C" w:rsidRDefault="00FB425C" w:rsidP="00C9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6918919"/>
      <w:docPartObj>
        <w:docPartGallery w:val="Page Numbers (Bottom of Page)"/>
        <w:docPartUnique/>
      </w:docPartObj>
    </w:sdtPr>
    <w:sdtEndPr/>
    <w:sdtContent>
      <w:p w14:paraId="416FDAE2" w14:textId="02E42D93" w:rsidR="002D52EA" w:rsidRDefault="002D52E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955">
          <w:rPr>
            <w:noProof/>
          </w:rPr>
          <w:t>14</w:t>
        </w:r>
        <w:r>
          <w:fldChar w:fldCharType="end"/>
        </w:r>
      </w:p>
    </w:sdtContent>
  </w:sdt>
  <w:p w14:paraId="0BD8408B" w14:textId="77777777" w:rsidR="00C93A6E" w:rsidRDefault="00C93A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04F2F" w14:textId="77777777" w:rsidR="00FB425C" w:rsidRDefault="00FB425C" w:rsidP="00C93A6E">
      <w:pPr>
        <w:spacing w:after="0" w:line="240" w:lineRule="auto"/>
      </w:pPr>
      <w:r>
        <w:separator/>
      </w:r>
    </w:p>
  </w:footnote>
  <w:footnote w:type="continuationSeparator" w:id="0">
    <w:p w14:paraId="2122118B" w14:textId="77777777" w:rsidR="00FB425C" w:rsidRDefault="00FB425C" w:rsidP="00C93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589E"/>
    <w:multiLevelType w:val="multilevel"/>
    <w:tmpl w:val="DA28F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F54B42"/>
    <w:multiLevelType w:val="multilevel"/>
    <w:tmpl w:val="D9D41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4618F2"/>
    <w:multiLevelType w:val="multilevel"/>
    <w:tmpl w:val="8784786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330675"/>
    <w:multiLevelType w:val="multilevel"/>
    <w:tmpl w:val="E2E62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64EC4"/>
    <w:multiLevelType w:val="multilevel"/>
    <w:tmpl w:val="012E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D9532F"/>
    <w:multiLevelType w:val="multilevel"/>
    <w:tmpl w:val="00BEC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F86744"/>
    <w:multiLevelType w:val="multilevel"/>
    <w:tmpl w:val="D6D4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5C0856"/>
    <w:multiLevelType w:val="multilevel"/>
    <w:tmpl w:val="DC2AC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184C5D"/>
    <w:multiLevelType w:val="multilevel"/>
    <w:tmpl w:val="B9660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90259F"/>
    <w:multiLevelType w:val="multilevel"/>
    <w:tmpl w:val="DE8E9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777795"/>
    <w:multiLevelType w:val="multilevel"/>
    <w:tmpl w:val="CD1C3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0"/>
  </w:num>
  <w:num w:numId="5">
    <w:abstractNumId w:val="10"/>
    <w:lvlOverride w:ilvl="1">
      <w:startOverride w:val="1"/>
    </w:lvlOverride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1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AC2"/>
    <w:rsid w:val="0002215E"/>
    <w:rsid w:val="000767D9"/>
    <w:rsid w:val="000925C8"/>
    <w:rsid w:val="002C1129"/>
    <w:rsid w:val="002D52EA"/>
    <w:rsid w:val="005062F1"/>
    <w:rsid w:val="00550AC2"/>
    <w:rsid w:val="007577E0"/>
    <w:rsid w:val="00827F44"/>
    <w:rsid w:val="00841B17"/>
    <w:rsid w:val="00934C50"/>
    <w:rsid w:val="009A09BC"/>
    <w:rsid w:val="009B1C0A"/>
    <w:rsid w:val="00A72DC2"/>
    <w:rsid w:val="00AB04F0"/>
    <w:rsid w:val="00AE0BE1"/>
    <w:rsid w:val="00B10DF7"/>
    <w:rsid w:val="00B816F0"/>
    <w:rsid w:val="00BF31A0"/>
    <w:rsid w:val="00C03DFB"/>
    <w:rsid w:val="00C93A6E"/>
    <w:rsid w:val="00DE7104"/>
    <w:rsid w:val="00EC600C"/>
    <w:rsid w:val="00F53955"/>
    <w:rsid w:val="00FB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A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A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A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A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A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A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0AC2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84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9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93A6E"/>
  </w:style>
  <w:style w:type="paragraph" w:styleId="ae">
    <w:name w:val="footer"/>
    <w:basedOn w:val="a"/>
    <w:link w:val="af"/>
    <w:uiPriority w:val="99"/>
    <w:unhideWhenUsed/>
    <w:rsid w:val="00C9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93A6E"/>
  </w:style>
  <w:style w:type="paragraph" w:styleId="af0">
    <w:name w:val="Balloon Text"/>
    <w:basedOn w:val="a"/>
    <w:link w:val="af1"/>
    <w:uiPriority w:val="99"/>
    <w:semiHidden/>
    <w:unhideWhenUsed/>
    <w:rsid w:val="009A0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0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A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A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A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A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A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A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0AC2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84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C9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93A6E"/>
  </w:style>
  <w:style w:type="paragraph" w:styleId="ae">
    <w:name w:val="footer"/>
    <w:basedOn w:val="a"/>
    <w:link w:val="af"/>
    <w:uiPriority w:val="99"/>
    <w:unhideWhenUsed/>
    <w:rsid w:val="00C9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93A6E"/>
  </w:style>
  <w:style w:type="paragraph" w:styleId="af0">
    <w:name w:val="Balloon Text"/>
    <w:basedOn w:val="a"/>
    <w:link w:val="af1"/>
    <w:uiPriority w:val="99"/>
    <w:semiHidden/>
    <w:unhideWhenUsed/>
    <w:rsid w:val="009A0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0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Rostinina</dc:creator>
  <cp:lastModifiedBy>МОРОЗОВ Сергей Иванович</cp:lastModifiedBy>
  <cp:revision>3</cp:revision>
  <cp:lastPrinted>2026-06-09T08:47:00Z</cp:lastPrinted>
  <dcterms:created xsi:type="dcterms:W3CDTF">2026-06-09T10:12:00Z</dcterms:created>
  <dcterms:modified xsi:type="dcterms:W3CDTF">2026-06-09T11:23:00Z</dcterms:modified>
</cp:coreProperties>
</file>