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F98" w:rsidRPr="00D50106" w:rsidRDefault="00BF2F98" w:rsidP="000B4CDF">
      <w:pPr>
        <w:spacing w:line="240" w:lineRule="auto"/>
        <w:ind w:left="3544" w:firstLine="0"/>
        <w:rPr>
          <w:sz w:val="28"/>
          <w:szCs w:val="28"/>
        </w:rPr>
      </w:pPr>
      <w:r w:rsidRPr="00D50106">
        <w:rPr>
          <w:sz w:val="28"/>
          <w:szCs w:val="28"/>
        </w:rPr>
        <w:t xml:space="preserve">Вносится </w:t>
      </w:r>
      <w:r w:rsidR="00376F8C" w:rsidRPr="00D50106">
        <w:rPr>
          <w:sz w:val="28"/>
          <w:szCs w:val="28"/>
        </w:rPr>
        <w:t>д</w:t>
      </w:r>
      <w:r w:rsidRPr="00D50106">
        <w:rPr>
          <w:sz w:val="28"/>
          <w:szCs w:val="28"/>
        </w:rPr>
        <w:t>епутатами Государственной Думы</w:t>
      </w:r>
    </w:p>
    <w:p w:rsidR="00BF2F98" w:rsidRDefault="00836781" w:rsidP="000B4CDF">
      <w:pPr>
        <w:spacing w:line="240" w:lineRule="auto"/>
        <w:ind w:left="3544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В.П. Исаковым, </w:t>
      </w:r>
      <w:r w:rsidR="00BA599D">
        <w:rPr>
          <w:sz w:val="28"/>
          <w:szCs w:val="28"/>
        </w:rPr>
        <w:t xml:space="preserve">А.В. Куринным, </w:t>
      </w:r>
      <w:r w:rsidR="00D50106" w:rsidRPr="00D50106">
        <w:rPr>
          <w:sz w:val="28"/>
          <w:szCs w:val="28"/>
        </w:rPr>
        <w:t>Н.А. Останиной, К.К. </w:t>
      </w:r>
      <w:proofErr w:type="spellStart"/>
      <w:r w:rsidR="00D50106" w:rsidRPr="00D50106">
        <w:rPr>
          <w:sz w:val="28"/>
          <w:szCs w:val="28"/>
        </w:rPr>
        <w:t>Тайсаевым</w:t>
      </w:r>
      <w:proofErr w:type="spellEnd"/>
    </w:p>
    <w:p w:rsidR="00313442" w:rsidRDefault="00313442" w:rsidP="000B4CDF">
      <w:pPr>
        <w:spacing w:line="240" w:lineRule="auto"/>
        <w:ind w:left="3544" w:firstLine="0"/>
        <w:jc w:val="left"/>
        <w:rPr>
          <w:sz w:val="28"/>
          <w:szCs w:val="28"/>
        </w:rPr>
      </w:pPr>
    </w:p>
    <w:p w:rsidR="00313442" w:rsidRDefault="00313442" w:rsidP="000B4CDF">
      <w:pPr>
        <w:spacing w:line="240" w:lineRule="auto"/>
        <w:ind w:left="3544" w:firstLine="0"/>
        <w:jc w:val="left"/>
        <w:rPr>
          <w:sz w:val="28"/>
          <w:szCs w:val="28"/>
        </w:rPr>
      </w:pPr>
      <w:r>
        <w:rPr>
          <w:sz w:val="28"/>
          <w:szCs w:val="28"/>
        </w:rPr>
        <w:t>Сенатором Российской Федерации</w:t>
      </w:r>
    </w:p>
    <w:p w:rsidR="00313442" w:rsidRDefault="00313442" w:rsidP="000B4CDF">
      <w:pPr>
        <w:spacing w:line="240" w:lineRule="auto"/>
        <w:ind w:left="3544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А.М. </w:t>
      </w:r>
      <w:proofErr w:type="spellStart"/>
      <w:r>
        <w:rPr>
          <w:sz w:val="28"/>
          <w:szCs w:val="28"/>
        </w:rPr>
        <w:t>Гибатдиновым</w:t>
      </w:r>
      <w:bookmarkStart w:id="0" w:name="_GoBack"/>
      <w:bookmarkEnd w:id="0"/>
      <w:proofErr w:type="spellEnd"/>
    </w:p>
    <w:p w:rsidR="00BA497E" w:rsidRDefault="00BA497E" w:rsidP="000B4CDF">
      <w:pPr>
        <w:shd w:val="clear" w:color="auto" w:fill="FFFFFF"/>
        <w:spacing w:line="240" w:lineRule="auto"/>
        <w:ind w:left="3544"/>
        <w:jc w:val="right"/>
        <w:rPr>
          <w:b/>
          <w:sz w:val="28"/>
          <w:szCs w:val="28"/>
        </w:rPr>
      </w:pPr>
    </w:p>
    <w:p w:rsidR="00BA497E" w:rsidRDefault="00202742" w:rsidP="000B4CDF">
      <w:pPr>
        <w:spacing w:line="240" w:lineRule="auto"/>
        <w:ind w:left="3544" w:firstLine="0"/>
        <w:jc w:val="left"/>
        <w:rPr>
          <w:sz w:val="28"/>
          <w:szCs w:val="28"/>
        </w:rPr>
      </w:pPr>
      <w:r>
        <w:rPr>
          <w:sz w:val="28"/>
          <w:szCs w:val="28"/>
          <w:lang w:eastAsia="en-US"/>
        </w:rPr>
        <w:t>Проект</w:t>
      </w:r>
    </w:p>
    <w:p w:rsidR="00BA497E" w:rsidRDefault="00BA497E">
      <w:pPr>
        <w:pStyle w:val="a4"/>
        <w:rPr>
          <w:b w:val="0"/>
          <w:sz w:val="28"/>
          <w:szCs w:val="28"/>
        </w:rPr>
      </w:pPr>
    </w:p>
    <w:p w:rsidR="00BA497E" w:rsidRDefault="00BA497E">
      <w:pPr>
        <w:pStyle w:val="a4"/>
        <w:rPr>
          <w:b w:val="0"/>
          <w:sz w:val="28"/>
          <w:szCs w:val="28"/>
        </w:rPr>
      </w:pPr>
    </w:p>
    <w:p w:rsidR="00BA497E" w:rsidRDefault="00202742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</w:t>
      </w:r>
    </w:p>
    <w:p w:rsidR="00BA497E" w:rsidRDefault="00BA497E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:rsidR="00BA497E" w:rsidRDefault="00BA497E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:rsidR="00D97C49" w:rsidRPr="00845742" w:rsidRDefault="00D97C49" w:rsidP="00F52E9E">
      <w:pPr>
        <w:suppressAutoHyphens w:val="0"/>
        <w:ind w:firstLine="0"/>
        <w:jc w:val="center"/>
        <w:rPr>
          <w:b/>
          <w:bCs/>
          <w:sz w:val="28"/>
          <w:szCs w:val="28"/>
        </w:rPr>
      </w:pPr>
      <w:r w:rsidRPr="00845742">
        <w:rPr>
          <w:b/>
          <w:bCs/>
          <w:sz w:val="28"/>
          <w:szCs w:val="28"/>
        </w:rPr>
        <w:t>О внесении изменения в</w:t>
      </w:r>
      <w:r w:rsidR="00845742">
        <w:rPr>
          <w:b/>
          <w:bCs/>
          <w:sz w:val="28"/>
          <w:szCs w:val="28"/>
        </w:rPr>
        <w:t xml:space="preserve"> статью </w:t>
      </w:r>
      <w:r w:rsidR="00F16E6E">
        <w:rPr>
          <w:b/>
          <w:bCs/>
          <w:sz w:val="28"/>
          <w:szCs w:val="28"/>
        </w:rPr>
        <w:t>24</w:t>
      </w:r>
      <w:r w:rsidR="00F16E6E" w:rsidRPr="00F16E6E">
        <w:rPr>
          <w:b/>
          <w:bCs/>
          <w:sz w:val="28"/>
          <w:szCs w:val="28"/>
          <w:vertAlign w:val="superscript"/>
        </w:rPr>
        <w:t>1</w:t>
      </w:r>
      <w:r w:rsidR="00845742">
        <w:rPr>
          <w:b/>
          <w:bCs/>
          <w:sz w:val="28"/>
          <w:szCs w:val="28"/>
        </w:rPr>
        <w:t xml:space="preserve"> Федерального закона </w:t>
      </w:r>
      <w:r w:rsidR="00845742" w:rsidRPr="00845742">
        <w:rPr>
          <w:rFonts w:ascii="Times New Roman CYR" w:hAnsi="Times New Roman CYR" w:cs="Times New Roman CYR"/>
          <w:b/>
          <w:color w:val="000000"/>
          <w:sz w:val="28"/>
          <w:szCs w:val="28"/>
        </w:rPr>
        <w:t>"</w:t>
      </w:r>
      <w:r w:rsidRPr="00845742">
        <w:rPr>
          <w:b/>
          <w:bCs/>
          <w:sz w:val="28"/>
          <w:szCs w:val="28"/>
        </w:rPr>
        <w:t xml:space="preserve">Об </w:t>
      </w:r>
      <w:r w:rsidR="00F16E6E">
        <w:rPr>
          <w:b/>
          <w:bCs/>
          <w:sz w:val="28"/>
          <w:szCs w:val="28"/>
        </w:rPr>
        <w:t>отходах производства и потребления</w:t>
      </w:r>
      <w:r w:rsidR="00845742" w:rsidRPr="00845742">
        <w:rPr>
          <w:rFonts w:ascii="Times New Roman CYR" w:hAnsi="Times New Roman CYR" w:cs="Times New Roman CYR"/>
          <w:b/>
          <w:color w:val="000000"/>
          <w:sz w:val="28"/>
          <w:szCs w:val="28"/>
        </w:rPr>
        <w:t>"</w:t>
      </w:r>
    </w:p>
    <w:p w:rsidR="00BA497E" w:rsidRDefault="00BA497E">
      <w:pPr>
        <w:spacing w:line="480" w:lineRule="auto"/>
        <w:rPr>
          <w:b/>
          <w:sz w:val="28"/>
          <w:szCs w:val="28"/>
        </w:rPr>
      </w:pPr>
    </w:p>
    <w:p w:rsidR="00BA497E" w:rsidRDefault="00202742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D97C49" w:rsidRPr="00D97C49" w:rsidRDefault="00F16E6E" w:rsidP="00D97C49">
      <w:pPr>
        <w:spacing w:line="480" w:lineRule="auto"/>
        <w:rPr>
          <w:sz w:val="28"/>
          <w:szCs w:val="28"/>
        </w:rPr>
      </w:pPr>
      <w:r w:rsidRPr="00F16E6E">
        <w:rPr>
          <w:sz w:val="28"/>
          <w:szCs w:val="28"/>
        </w:rPr>
        <w:t>Статью 24</w:t>
      </w:r>
      <w:r w:rsidRPr="00F16E6E">
        <w:rPr>
          <w:sz w:val="28"/>
          <w:szCs w:val="28"/>
          <w:vertAlign w:val="superscript"/>
        </w:rPr>
        <w:t>1</w:t>
      </w:r>
      <w:r w:rsidR="00D97C49" w:rsidRPr="00F16E6E">
        <w:rPr>
          <w:sz w:val="28"/>
          <w:szCs w:val="28"/>
        </w:rPr>
        <w:t xml:space="preserve"> Федерального закона от </w:t>
      </w:r>
      <w:r w:rsidRPr="00F16E6E">
        <w:rPr>
          <w:sz w:val="28"/>
          <w:szCs w:val="28"/>
        </w:rPr>
        <w:t>24 июня 1998</w:t>
      </w:r>
      <w:r w:rsidR="00D97C49" w:rsidRPr="00F16E6E">
        <w:rPr>
          <w:sz w:val="28"/>
          <w:szCs w:val="28"/>
        </w:rPr>
        <w:t xml:space="preserve"> года № </w:t>
      </w:r>
      <w:r w:rsidRPr="00F16E6E">
        <w:rPr>
          <w:sz w:val="28"/>
          <w:szCs w:val="28"/>
        </w:rPr>
        <w:t>89</w:t>
      </w:r>
      <w:r w:rsidR="00D97C49" w:rsidRPr="00F16E6E">
        <w:rPr>
          <w:sz w:val="28"/>
          <w:szCs w:val="28"/>
        </w:rPr>
        <w:t xml:space="preserve">-ФЗ "Об </w:t>
      </w:r>
      <w:r w:rsidRPr="00F16E6E">
        <w:rPr>
          <w:sz w:val="28"/>
          <w:szCs w:val="28"/>
        </w:rPr>
        <w:t>отходах производства и потребления</w:t>
      </w:r>
      <w:r w:rsidR="00D97C49" w:rsidRPr="00F16E6E">
        <w:rPr>
          <w:sz w:val="28"/>
          <w:szCs w:val="28"/>
        </w:rPr>
        <w:t xml:space="preserve">" </w:t>
      </w:r>
      <w:r w:rsidRPr="00F16E6E">
        <w:rPr>
          <w:sz w:val="28"/>
          <w:szCs w:val="28"/>
        </w:rPr>
        <w:t>(Собрание законодательства Российской Федерации, 1998, N 26, ст. 3009; 2012, N 31, ст. 4317; 2013, N 43, ст. 5448; 2016, N 1, ст. 12; 2017, N 50, ст. 7564; 2020, № 15, ст. 2240)</w:t>
      </w:r>
      <w:r w:rsidR="00D97C49" w:rsidRPr="00D97C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дополнить пунктом </w:t>
      </w:r>
      <w:r w:rsidR="001A406D">
        <w:rPr>
          <w:sz w:val="28"/>
          <w:szCs w:val="28"/>
        </w:rPr>
        <w:t>6</w:t>
      </w:r>
      <w:r w:rsidR="001A406D" w:rsidRPr="001A406D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</w:t>
      </w:r>
      <w:r w:rsidR="00D97C49" w:rsidRPr="00D97C49">
        <w:rPr>
          <w:sz w:val="28"/>
          <w:szCs w:val="28"/>
        </w:rPr>
        <w:t>:</w:t>
      </w:r>
    </w:p>
    <w:p w:rsidR="00111997" w:rsidRDefault="00D215D4" w:rsidP="0011199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"</w:t>
      </w:r>
      <w:r w:rsidR="001A406D">
        <w:rPr>
          <w:sz w:val="28"/>
          <w:szCs w:val="28"/>
        </w:rPr>
        <w:t>6</w:t>
      </w:r>
      <w:r w:rsidR="001A406D" w:rsidRPr="001A406D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 </w:t>
      </w:r>
      <w:r w:rsidR="001A406D">
        <w:rPr>
          <w:sz w:val="28"/>
          <w:szCs w:val="28"/>
        </w:rPr>
        <w:t>Правом на возврат ранее уплаченного утилизационного сбора</w:t>
      </w:r>
      <w:r w:rsidR="00D50106">
        <w:rPr>
          <w:sz w:val="28"/>
          <w:szCs w:val="28"/>
        </w:rPr>
        <w:t xml:space="preserve"> или его части</w:t>
      </w:r>
      <w:r w:rsidR="001A406D">
        <w:rPr>
          <w:sz w:val="28"/>
          <w:szCs w:val="28"/>
        </w:rPr>
        <w:t xml:space="preserve"> в порядке, определяемом Правительством Российской Федерации обладают </w:t>
      </w:r>
      <w:r w:rsidR="00111997">
        <w:rPr>
          <w:sz w:val="28"/>
          <w:szCs w:val="28"/>
        </w:rPr>
        <w:t>граждане, воспитывающие трех и более детей в возрасте до 18 лет или в возрасте до 23 лет при условии их обучения в организации, осуществляющей образовательную деятельность, по очной форме обучения.</w:t>
      </w:r>
      <w:r w:rsidR="00B61C5D">
        <w:rPr>
          <w:sz w:val="28"/>
          <w:szCs w:val="28"/>
        </w:rPr>
        <w:t xml:space="preserve"> Возврат </w:t>
      </w:r>
      <w:r w:rsidR="00A635D4">
        <w:rPr>
          <w:sz w:val="28"/>
          <w:szCs w:val="28"/>
        </w:rPr>
        <w:t xml:space="preserve">ранее уплаченного </w:t>
      </w:r>
      <w:r w:rsidR="00B61C5D">
        <w:rPr>
          <w:sz w:val="28"/>
          <w:szCs w:val="28"/>
        </w:rPr>
        <w:t>утилизационного сбора может быть осуществлен исключительно в отношении транспортны</w:t>
      </w:r>
      <w:r w:rsidR="008628B7">
        <w:rPr>
          <w:sz w:val="28"/>
          <w:szCs w:val="28"/>
        </w:rPr>
        <w:t>х средств, являющихся личным имуществом физических лиц</w:t>
      </w:r>
      <w:r w:rsidR="00836781">
        <w:rPr>
          <w:sz w:val="28"/>
          <w:szCs w:val="28"/>
        </w:rPr>
        <w:t>, указанных в настоящем пункте</w:t>
      </w:r>
      <w:r w:rsidR="008628B7">
        <w:rPr>
          <w:sz w:val="28"/>
          <w:szCs w:val="28"/>
        </w:rPr>
        <w:t>.</w:t>
      </w:r>
    </w:p>
    <w:p w:rsidR="00D97C49" w:rsidRPr="00D97C49" w:rsidRDefault="00D50106" w:rsidP="00111997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Правительством Российской Федерации могут быть установлены дополнительные требования к сроку владения транспортным средств</w:t>
      </w:r>
      <w:r w:rsidR="00836781">
        <w:rPr>
          <w:sz w:val="28"/>
          <w:szCs w:val="28"/>
        </w:rPr>
        <w:t>о</w:t>
      </w:r>
      <w:r>
        <w:rPr>
          <w:sz w:val="28"/>
          <w:szCs w:val="28"/>
        </w:rPr>
        <w:t xml:space="preserve">м, </w:t>
      </w:r>
      <w:r w:rsidR="00CA68D5">
        <w:rPr>
          <w:sz w:val="28"/>
          <w:szCs w:val="28"/>
        </w:rPr>
        <w:t xml:space="preserve">их количеству, </w:t>
      </w:r>
      <w:r>
        <w:rPr>
          <w:sz w:val="28"/>
          <w:szCs w:val="28"/>
        </w:rPr>
        <w:t>а также к размеру возвращаемого утилизационного сбора</w:t>
      </w:r>
      <w:proofErr w:type="gramStart"/>
      <w:r>
        <w:rPr>
          <w:sz w:val="28"/>
          <w:szCs w:val="28"/>
        </w:rPr>
        <w:t>.</w:t>
      </w:r>
      <w:r w:rsidR="00D97C49" w:rsidRPr="00D97C49">
        <w:rPr>
          <w:sz w:val="28"/>
          <w:szCs w:val="28"/>
        </w:rPr>
        <w:t>".</w:t>
      </w:r>
      <w:proofErr w:type="gramEnd"/>
    </w:p>
    <w:p w:rsidR="005B5B3C" w:rsidRPr="005B7D67" w:rsidRDefault="005B5B3C" w:rsidP="005B7D67">
      <w:pPr>
        <w:spacing w:line="480" w:lineRule="auto"/>
        <w:ind w:left="709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</w:t>
      </w:r>
      <w:r w:rsidR="00D50106">
        <w:rPr>
          <w:b/>
          <w:bCs/>
          <w:sz w:val="28"/>
          <w:szCs w:val="28"/>
        </w:rPr>
        <w:t>2</w:t>
      </w:r>
    </w:p>
    <w:p w:rsidR="00BB5D5D" w:rsidRDefault="00BB5D5D" w:rsidP="00FB1861">
      <w:pPr>
        <w:ind w:firstLine="700"/>
        <w:rPr>
          <w:sz w:val="28"/>
          <w:szCs w:val="28"/>
        </w:rPr>
      </w:pPr>
      <w:r w:rsidRPr="00BB5D5D">
        <w:rPr>
          <w:sz w:val="28"/>
          <w:szCs w:val="28"/>
        </w:rPr>
        <w:t xml:space="preserve">Настоящий Федеральный закон вступает в силу </w:t>
      </w:r>
      <w:r w:rsidR="00D50106">
        <w:rPr>
          <w:sz w:val="28"/>
          <w:szCs w:val="28"/>
        </w:rPr>
        <w:t>с 1 января 2027 года</w:t>
      </w:r>
      <w:r w:rsidRPr="00BB5D5D">
        <w:rPr>
          <w:sz w:val="28"/>
          <w:szCs w:val="28"/>
        </w:rPr>
        <w:t>.</w:t>
      </w:r>
    </w:p>
    <w:p w:rsidR="00BB5D5D" w:rsidRDefault="00BB5D5D">
      <w:pPr>
        <w:ind w:firstLine="700"/>
        <w:jc w:val="left"/>
        <w:rPr>
          <w:sz w:val="28"/>
          <w:szCs w:val="28"/>
        </w:rPr>
      </w:pPr>
    </w:p>
    <w:p w:rsidR="00BA497E" w:rsidRDefault="00202742">
      <w:pPr>
        <w:ind w:firstLine="700"/>
        <w:jc w:val="left"/>
        <w:rPr>
          <w:sz w:val="28"/>
          <w:szCs w:val="28"/>
        </w:rPr>
      </w:pPr>
      <w:r>
        <w:rPr>
          <w:sz w:val="28"/>
          <w:szCs w:val="28"/>
        </w:rPr>
        <w:t>Президент</w:t>
      </w:r>
      <w:r>
        <w:rPr>
          <w:sz w:val="28"/>
          <w:szCs w:val="28"/>
        </w:rPr>
        <w:br/>
        <w:t>Российской Федерации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</w:t>
      </w:r>
    </w:p>
    <w:sectPr w:rsidR="00BA497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6FB6"/>
    <w:multiLevelType w:val="hybridMultilevel"/>
    <w:tmpl w:val="8DAC63F2"/>
    <w:lvl w:ilvl="0" w:tplc="E25EC6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B767ED"/>
    <w:multiLevelType w:val="multilevel"/>
    <w:tmpl w:val="686436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AA944C7"/>
    <w:multiLevelType w:val="multilevel"/>
    <w:tmpl w:val="AA340A16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BA497E"/>
    <w:rsid w:val="00051CBB"/>
    <w:rsid w:val="000B4CDF"/>
    <w:rsid w:val="00111997"/>
    <w:rsid w:val="00126D48"/>
    <w:rsid w:val="001A406D"/>
    <w:rsid w:val="001B4158"/>
    <w:rsid w:val="001C0EE0"/>
    <w:rsid w:val="00202742"/>
    <w:rsid w:val="002634BA"/>
    <w:rsid w:val="00313442"/>
    <w:rsid w:val="0033793A"/>
    <w:rsid w:val="00376F8C"/>
    <w:rsid w:val="00510AA1"/>
    <w:rsid w:val="005B4728"/>
    <w:rsid w:val="005B5B3C"/>
    <w:rsid w:val="005B6D56"/>
    <w:rsid w:val="005B7D67"/>
    <w:rsid w:val="006623B5"/>
    <w:rsid w:val="00836781"/>
    <w:rsid w:val="00845742"/>
    <w:rsid w:val="008628B7"/>
    <w:rsid w:val="00966F4B"/>
    <w:rsid w:val="00A635D4"/>
    <w:rsid w:val="00B61C5D"/>
    <w:rsid w:val="00BA497E"/>
    <w:rsid w:val="00BA599D"/>
    <w:rsid w:val="00BB5D5D"/>
    <w:rsid w:val="00BF2F98"/>
    <w:rsid w:val="00CA68D5"/>
    <w:rsid w:val="00D215D4"/>
    <w:rsid w:val="00D50106"/>
    <w:rsid w:val="00D570FE"/>
    <w:rsid w:val="00D712D4"/>
    <w:rsid w:val="00D97C49"/>
    <w:rsid w:val="00DC3564"/>
    <w:rsid w:val="00E05064"/>
    <w:rsid w:val="00E062E9"/>
    <w:rsid w:val="00E93F72"/>
    <w:rsid w:val="00EB3FA7"/>
    <w:rsid w:val="00EC38F0"/>
    <w:rsid w:val="00F16E6E"/>
    <w:rsid w:val="00F52E9E"/>
    <w:rsid w:val="00FB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7FF"/>
    <w:pPr>
      <w:spacing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locked/>
    <w:rsid w:val="00BF37FF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5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uiPriority w:val="99"/>
    <w:rsid w:val="00BF37FF"/>
    <w:pPr>
      <w:spacing w:line="240" w:lineRule="auto"/>
      <w:ind w:firstLine="0"/>
      <w:jc w:val="center"/>
    </w:pPr>
    <w:rPr>
      <w:b/>
    </w:rPr>
  </w:style>
  <w:style w:type="paragraph" w:styleId="a6">
    <w:name w:val="List"/>
    <w:basedOn w:val="a4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BF37FF"/>
    <w:pPr>
      <w:ind w:left="720"/>
      <w:contextualSpacing/>
    </w:pPr>
  </w:style>
  <w:style w:type="numbering" w:customStyle="1" w:styleId="aa">
    <w:name w:val="Без списка"/>
    <w:uiPriority w:val="99"/>
    <w:semiHidden/>
    <w:unhideWhenUsed/>
    <w:qFormat/>
  </w:style>
  <w:style w:type="paragraph" w:styleId="ab">
    <w:name w:val="Balloon Text"/>
    <w:basedOn w:val="a"/>
    <w:link w:val="ac"/>
    <w:uiPriority w:val="99"/>
    <w:semiHidden/>
    <w:unhideWhenUsed/>
    <w:rsid w:val="00BF2F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2F98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D97C49"/>
    <w:pPr>
      <w:suppressAutoHyphens w:val="0"/>
      <w:spacing w:before="100" w:beforeAutospacing="1" w:after="100" w:afterAutospacing="1" w:line="240" w:lineRule="auto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14614-7011-4DD2-A523-9BFA4B48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dc:description/>
  <cp:lastModifiedBy>КУРИННЫЙ Алексей Владимирович</cp:lastModifiedBy>
  <cp:revision>33</cp:revision>
  <cp:lastPrinted>2026-06-08T06:58:00Z</cp:lastPrinted>
  <dcterms:created xsi:type="dcterms:W3CDTF">2025-11-09T20:48:00Z</dcterms:created>
  <dcterms:modified xsi:type="dcterms:W3CDTF">2026-06-08T07:00:00Z</dcterms:modified>
  <dc:language>ru-RU</dc:language>
</cp:coreProperties>
</file>