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C40AF4" w:rsidP="00CD2A6A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AA6141" w:rsidRPr="00112200" w:rsidRDefault="00AA6141" w:rsidP="00CD2A6A">
      <w:pPr>
        <w:pStyle w:val="a9"/>
        <w:spacing w:before="0" w:line="120" w:lineRule="exact"/>
        <w:rPr>
          <w:b/>
        </w:rPr>
      </w:pPr>
    </w:p>
    <w:p w:rsidR="00811788" w:rsidRDefault="00C40AF4" w:rsidP="00CD2A6A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CD2A6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"</w:t>
      </w:r>
      <w:r w:rsidR="000A7747" w:rsidRPr="00112200">
        <w:rPr>
          <w:rFonts w:ascii="Times New Roman" w:hAnsi="Times New Roman"/>
        </w:rPr>
        <w:t xml:space="preserve">О внесении изменений </w:t>
      </w:r>
      <w:r w:rsidR="00CD2A6A">
        <w:rPr>
          <w:rFonts w:ascii="Times New Roman" w:hAnsi="Times New Roman"/>
        </w:rPr>
        <w:br/>
      </w:r>
      <w:r w:rsidR="000A7747" w:rsidRPr="00112200">
        <w:rPr>
          <w:rFonts w:ascii="Times New Roman" w:hAnsi="Times New Roman"/>
        </w:rPr>
        <w:t xml:space="preserve">в Федеральный закон </w:t>
      </w:r>
      <w:r>
        <w:rPr>
          <w:rFonts w:ascii="Times New Roman" w:hAnsi="Times New Roman"/>
        </w:rPr>
        <w:t>"</w:t>
      </w:r>
      <w:r w:rsidR="000A7747" w:rsidRPr="00112200">
        <w:rPr>
          <w:rFonts w:ascii="Times New Roman" w:hAnsi="Times New Roman"/>
        </w:rPr>
        <w:t>О почтовой связи</w:t>
      </w:r>
      <w:r>
        <w:rPr>
          <w:rFonts w:ascii="Times New Roman" w:hAnsi="Times New Roman"/>
        </w:rPr>
        <w:t>"</w:t>
      </w:r>
      <w:r w:rsidR="000A7747">
        <w:br/>
      </w:r>
      <w:r w:rsidR="000A7747" w:rsidRPr="00112200">
        <w:rPr>
          <w:rFonts w:ascii="Times New Roman" w:hAnsi="Times New Roman"/>
        </w:rPr>
        <w:t>и отдельные законодательные акты Российской Федерации</w:t>
      </w:r>
      <w:r>
        <w:rPr>
          <w:rFonts w:ascii="Times New Roman" w:hAnsi="Times New Roman"/>
        </w:rPr>
        <w:t>"</w:t>
      </w:r>
      <w:r w:rsidR="000A7747">
        <w:rPr>
          <w:rFonts w:ascii="Times New Roman" w:hAnsi="Times New Roman"/>
        </w:rPr>
        <w:t xml:space="preserve"> </w:t>
      </w:r>
    </w:p>
    <w:p w:rsidR="00AA6141" w:rsidRDefault="00AA6141" w:rsidP="00AA6141">
      <w:pPr>
        <w:pStyle w:val="aa"/>
        <w:spacing w:before="0" w:line="240" w:lineRule="atLeast"/>
        <w:contextualSpacing/>
        <w:rPr>
          <w:rFonts w:ascii="Times New Roman" w:hAnsi="Times New Roman"/>
          <w:b w:val="0"/>
        </w:rPr>
      </w:pPr>
    </w:p>
    <w:p w:rsidR="00CD2A6A" w:rsidRPr="00CD2A6A" w:rsidRDefault="00CD2A6A" w:rsidP="00AA6141">
      <w:pPr>
        <w:pStyle w:val="aa"/>
        <w:spacing w:before="0" w:line="240" w:lineRule="atLeast"/>
        <w:contextualSpacing/>
        <w:rPr>
          <w:rFonts w:ascii="Times New Roman" w:hAnsi="Times New Roman"/>
          <w:b w:val="0"/>
        </w:rPr>
      </w:pPr>
    </w:p>
    <w:p w:rsidR="00383EA5" w:rsidRPr="00A02B75" w:rsidRDefault="00C40AF4" w:rsidP="00383EA5">
      <w:pPr>
        <w:ind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szCs w:val="28"/>
        </w:rPr>
        <w:t xml:space="preserve">Проектом </w:t>
      </w:r>
      <w:r w:rsidRPr="007A761D">
        <w:rPr>
          <w:rFonts w:ascii="Times New Roman" w:hAnsi="Times New Roman"/>
          <w:szCs w:val="28"/>
        </w:rPr>
        <w:t xml:space="preserve">федерального закона </w:t>
      </w:r>
      <w:r>
        <w:rPr>
          <w:rFonts w:ascii="Times New Roman" w:hAnsi="Times New Roman"/>
          <w:szCs w:val="28"/>
        </w:rPr>
        <w:t>"</w:t>
      </w:r>
      <w:r w:rsidRPr="00A135CD">
        <w:rPr>
          <w:rFonts w:ascii="Times New Roman" w:hAnsi="Times New Roman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/>
          <w:szCs w:val="28"/>
        </w:rPr>
        <w:t>"</w:t>
      </w:r>
      <w:r w:rsidRPr="00A135CD">
        <w:rPr>
          <w:rFonts w:ascii="Times New Roman" w:hAnsi="Times New Roman"/>
          <w:szCs w:val="28"/>
        </w:rPr>
        <w:t>О почтовой связи</w:t>
      </w:r>
      <w:r>
        <w:rPr>
          <w:rFonts w:ascii="Times New Roman" w:hAnsi="Times New Roman"/>
          <w:szCs w:val="28"/>
        </w:rPr>
        <w:t xml:space="preserve">" </w:t>
      </w:r>
      <w:r w:rsidRPr="00A135CD">
        <w:rPr>
          <w:rFonts w:ascii="Times New Roman" w:hAnsi="Times New Roman"/>
          <w:szCs w:val="28"/>
        </w:rPr>
        <w:t>и отдельные законодательные акты Российской Федерации</w:t>
      </w:r>
      <w:r>
        <w:rPr>
          <w:rFonts w:ascii="Times New Roman" w:hAnsi="Times New Roman"/>
          <w:szCs w:val="28"/>
        </w:rPr>
        <w:t>"</w:t>
      </w:r>
      <w:r w:rsidRPr="00A135CD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(далее - законопроект) предусматриваются изменения </w:t>
      </w:r>
      <w:r>
        <w:rPr>
          <w:rFonts w:ascii="Times New Roman" w:hAnsi="Times New Roman"/>
          <w:szCs w:val="28"/>
        </w:rPr>
        <w:br/>
        <w:t xml:space="preserve">в </w:t>
      </w:r>
      <w:r w:rsidRPr="00B14EF1">
        <w:rPr>
          <w:rFonts w:ascii="Times New Roman" w:hAnsi="Times New Roman"/>
          <w:szCs w:val="28"/>
        </w:rPr>
        <w:t xml:space="preserve">Федеральный закон </w:t>
      </w:r>
      <w:r>
        <w:rPr>
          <w:rFonts w:ascii="Times New Roman" w:hAnsi="Times New Roman"/>
          <w:szCs w:val="28"/>
        </w:rPr>
        <w:t>"</w:t>
      </w:r>
      <w:r w:rsidRPr="00B14EF1">
        <w:rPr>
          <w:rFonts w:ascii="Times New Roman" w:hAnsi="Times New Roman"/>
          <w:szCs w:val="28"/>
        </w:rPr>
        <w:t>О почтовой связи</w:t>
      </w:r>
      <w:r>
        <w:rPr>
          <w:rFonts w:ascii="Times New Roman" w:hAnsi="Times New Roman"/>
          <w:szCs w:val="28"/>
        </w:rPr>
        <w:t xml:space="preserve">", </w:t>
      </w:r>
      <w:r w:rsidRPr="00B14EF1">
        <w:rPr>
          <w:rFonts w:ascii="Times New Roman" w:hAnsi="Times New Roman"/>
          <w:szCs w:val="28"/>
        </w:rPr>
        <w:t>Жилищный кодекс Российской Федерации</w:t>
      </w:r>
      <w:r>
        <w:rPr>
          <w:rFonts w:ascii="Times New Roman" w:hAnsi="Times New Roman"/>
          <w:szCs w:val="28"/>
        </w:rPr>
        <w:t xml:space="preserve">, </w:t>
      </w:r>
      <w:r w:rsidRPr="00A02B75">
        <w:rPr>
          <w:rFonts w:ascii="Times New Roman" w:hAnsi="Times New Roman"/>
          <w:color w:val="000000" w:themeColor="text1"/>
          <w:szCs w:val="28"/>
        </w:rPr>
        <w:t>Федеральный закон "О связи" и иные федеральные законы</w:t>
      </w:r>
      <w:r w:rsidR="00641854" w:rsidRPr="00A02B75">
        <w:rPr>
          <w:rFonts w:ascii="Times New Roman" w:hAnsi="Times New Roman"/>
          <w:color w:val="000000" w:themeColor="text1"/>
          <w:szCs w:val="28"/>
        </w:rPr>
        <w:t xml:space="preserve"> в целях реализации мер поддержки АО "Почта России", в том числе</w:t>
      </w:r>
      <w:r w:rsidRPr="00A02B75">
        <w:rPr>
          <w:rFonts w:ascii="Times New Roman" w:hAnsi="Times New Roman"/>
          <w:color w:val="000000" w:themeColor="text1"/>
          <w:szCs w:val="28"/>
        </w:rPr>
        <w:t>:</w:t>
      </w:r>
    </w:p>
    <w:p w:rsidR="00E14C01" w:rsidRDefault="00C40AF4" w:rsidP="00E14C0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обеспечени</w:t>
      </w:r>
      <w:r w:rsidRPr="00D8283D">
        <w:rPr>
          <w:rFonts w:ascii="Times New Roman" w:hAnsi="Times New Roman"/>
          <w:szCs w:val="28"/>
        </w:rPr>
        <w:t>е приема электронных средств платежа в пользу организаций федеральной почтовой связи без взимания соответствующего возна</w:t>
      </w:r>
      <w:r>
        <w:rPr>
          <w:rFonts w:ascii="Times New Roman" w:hAnsi="Times New Roman"/>
          <w:szCs w:val="28"/>
        </w:rPr>
        <w:t>граждения кредитных организаций;</w:t>
      </w:r>
    </w:p>
    <w:p w:rsidR="00E14C01" w:rsidRDefault="00C40AF4" w:rsidP="00E14C01">
      <w:pPr>
        <w:ind w:firstLine="709"/>
        <w:rPr>
          <w:rFonts w:ascii="Times New Roman" w:hAnsi="Times New Roman"/>
          <w:szCs w:val="28"/>
        </w:rPr>
      </w:pPr>
      <w:r w:rsidRPr="002237E2">
        <w:rPr>
          <w:rFonts w:ascii="Times New Roman" w:hAnsi="Times New Roman"/>
          <w:szCs w:val="28"/>
        </w:rPr>
        <w:t>направление платежных документов</w:t>
      </w:r>
      <w:r>
        <w:rPr>
          <w:rFonts w:ascii="Times New Roman" w:hAnsi="Times New Roman"/>
          <w:szCs w:val="28"/>
        </w:rPr>
        <w:t xml:space="preserve"> за жилое помещение и жилищно-коммунальные услуги</w:t>
      </w:r>
      <w:r w:rsidRPr="002237E2">
        <w:rPr>
          <w:rFonts w:ascii="Times New Roman" w:hAnsi="Times New Roman"/>
          <w:szCs w:val="28"/>
        </w:rPr>
        <w:t xml:space="preserve"> в электронной форме</w:t>
      </w:r>
      <w:r>
        <w:rPr>
          <w:rFonts w:ascii="Times New Roman" w:hAnsi="Times New Roman"/>
          <w:szCs w:val="28"/>
        </w:rPr>
        <w:t xml:space="preserve"> </w:t>
      </w:r>
      <w:r w:rsidRPr="002237E2">
        <w:rPr>
          <w:rFonts w:ascii="Times New Roman" w:hAnsi="Times New Roman"/>
          <w:szCs w:val="28"/>
        </w:rPr>
        <w:t>на един</w:t>
      </w:r>
      <w:r>
        <w:rPr>
          <w:rFonts w:ascii="Times New Roman" w:hAnsi="Times New Roman"/>
          <w:szCs w:val="28"/>
        </w:rPr>
        <w:t>ый</w:t>
      </w:r>
      <w:r w:rsidRPr="002237E2">
        <w:rPr>
          <w:rFonts w:ascii="Times New Roman" w:hAnsi="Times New Roman"/>
          <w:szCs w:val="28"/>
        </w:rPr>
        <w:t xml:space="preserve"> портал госуда</w:t>
      </w:r>
      <w:r>
        <w:rPr>
          <w:rFonts w:ascii="Times New Roman" w:hAnsi="Times New Roman"/>
          <w:szCs w:val="28"/>
        </w:rPr>
        <w:t>рственных и муниципальных услуг;</w:t>
      </w:r>
      <w:r w:rsidRPr="00B14EF1">
        <w:rPr>
          <w:rFonts w:ascii="Times New Roman" w:hAnsi="Times New Roman"/>
          <w:szCs w:val="28"/>
        </w:rPr>
        <w:t xml:space="preserve"> </w:t>
      </w:r>
    </w:p>
    <w:p w:rsidR="00E14C01" w:rsidRDefault="00C40AF4" w:rsidP="00E14C0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возможность размещения организациями федеральной почтовой связи рекламы на доставляемых ими платежных документах;</w:t>
      </w:r>
    </w:p>
    <w:p w:rsidR="00E14C01" w:rsidRDefault="00C40AF4" w:rsidP="00E14C0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определение </w:t>
      </w:r>
      <w:r w:rsidRPr="009B05B1">
        <w:rPr>
          <w:rFonts w:ascii="Times New Roman" w:hAnsi="Times New Roman"/>
          <w:szCs w:val="28"/>
        </w:rPr>
        <w:t>статус</w:t>
      </w:r>
      <w:r>
        <w:rPr>
          <w:rFonts w:ascii="Times New Roman" w:hAnsi="Times New Roman"/>
          <w:szCs w:val="28"/>
        </w:rPr>
        <w:t>а</w:t>
      </w:r>
      <w:r w:rsidRPr="009B05B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информационной системы</w:t>
      </w:r>
      <w:r w:rsidRPr="009B05B1">
        <w:rPr>
          <w:rFonts w:ascii="Times New Roman" w:hAnsi="Times New Roman"/>
          <w:szCs w:val="28"/>
        </w:rPr>
        <w:t xml:space="preserve"> </w:t>
      </w:r>
      <w:r w:rsidRPr="00D8283D">
        <w:rPr>
          <w:rFonts w:ascii="Times New Roman" w:hAnsi="Times New Roman"/>
          <w:szCs w:val="28"/>
        </w:rPr>
        <w:t>организаци</w:t>
      </w:r>
      <w:r>
        <w:rPr>
          <w:rFonts w:ascii="Times New Roman" w:hAnsi="Times New Roman"/>
          <w:szCs w:val="28"/>
        </w:rPr>
        <w:t>и</w:t>
      </w:r>
      <w:r w:rsidRPr="00D8283D">
        <w:rPr>
          <w:rFonts w:ascii="Times New Roman" w:hAnsi="Times New Roman"/>
          <w:szCs w:val="28"/>
        </w:rPr>
        <w:t xml:space="preserve"> федеральной почтовой связи</w:t>
      </w:r>
      <w:r w:rsidRPr="009B05B1">
        <w:rPr>
          <w:rFonts w:ascii="Times New Roman" w:hAnsi="Times New Roman"/>
          <w:szCs w:val="28"/>
        </w:rPr>
        <w:t>, обеспечивающей пересылку почтовых отправл</w:t>
      </w:r>
      <w:r>
        <w:rPr>
          <w:rFonts w:ascii="Times New Roman" w:hAnsi="Times New Roman"/>
          <w:szCs w:val="28"/>
        </w:rPr>
        <w:t xml:space="preserve">ений </w:t>
      </w:r>
      <w:r>
        <w:rPr>
          <w:rFonts w:ascii="Times New Roman" w:hAnsi="Times New Roman"/>
          <w:szCs w:val="28"/>
        </w:rPr>
        <w:br/>
        <w:t>в электронной форме;</w:t>
      </w:r>
    </w:p>
    <w:p w:rsidR="00E14C01" w:rsidRDefault="00C40AF4" w:rsidP="00E14C0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обеспечение</w:t>
      </w:r>
      <w:r w:rsidRPr="00E0486B">
        <w:rPr>
          <w:rFonts w:ascii="Times New Roman" w:hAnsi="Times New Roman"/>
          <w:szCs w:val="28"/>
        </w:rPr>
        <w:t xml:space="preserve"> возможности привлечения АО </w:t>
      </w:r>
      <w:r>
        <w:rPr>
          <w:rFonts w:ascii="Times New Roman" w:hAnsi="Times New Roman"/>
          <w:szCs w:val="28"/>
        </w:rPr>
        <w:t>"</w:t>
      </w:r>
      <w:r w:rsidRPr="00E0486B">
        <w:rPr>
          <w:rFonts w:ascii="Times New Roman" w:hAnsi="Times New Roman"/>
          <w:szCs w:val="28"/>
        </w:rPr>
        <w:t>Почта России</w:t>
      </w:r>
      <w:r>
        <w:rPr>
          <w:rFonts w:ascii="Times New Roman" w:hAnsi="Times New Roman"/>
          <w:szCs w:val="28"/>
        </w:rPr>
        <w:t>"</w:t>
      </w:r>
      <w:r w:rsidRPr="00E0486B">
        <w:rPr>
          <w:rFonts w:ascii="Times New Roman" w:hAnsi="Times New Roman"/>
          <w:szCs w:val="28"/>
        </w:rPr>
        <w:t xml:space="preserve"> </w:t>
      </w:r>
      <w:r w:rsidRPr="00473478">
        <w:rPr>
          <w:rFonts w:ascii="Times New Roman" w:hAnsi="Times New Roman"/>
          <w:szCs w:val="28"/>
        </w:rPr>
        <w:t xml:space="preserve">юридических лиц, </w:t>
      </w:r>
      <w:r>
        <w:rPr>
          <w:rFonts w:ascii="Times New Roman" w:hAnsi="Times New Roman"/>
          <w:szCs w:val="28"/>
        </w:rPr>
        <w:t xml:space="preserve">индивидуальных предпринимателей </w:t>
      </w:r>
      <w:r w:rsidRPr="00E0486B">
        <w:rPr>
          <w:rFonts w:ascii="Times New Roman" w:hAnsi="Times New Roman"/>
          <w:szCs w:val="28"/>
        </w:rPr>
        <w:t xml:space="preserve">для обработки </w:t>
      </w:r>
      <w:r>
        <w:rPr>
          <w:rFonts w:ascii="Times New Roman" w:hAnsi="Times New Roman"/>
          <w:szCs w:val="28"/>
        </w:rPr>
        <w:t>и доставки почтовых отправлений;</w:t>
      </w:r>
    </w:p>
    <w:p w:rsidR="00E14C01" w:rsidRDefault="00C40AF4" w:rsidP="00E14C0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оптимизация</w:t>
      </w:r>
      <w:r w:rsidRPr="00E0486B">
        <w:rPr>
          <w:rFonts w:ascii="Times New Roman" w:hAnsi="Times New Roman"/>
          <w:szCs w:val="28"/>
        </w:rPr>
        <w:t xml:space="preserve"> графиков работы отделений почтовой связи</w:t>
      </w:r>
      <w:r>
        <w:rPr>
          <w:rFonts w:ascii="Times New Roman" w:hAnsi="Times New Roman"/>
          <w:szCs w:val="28"/>
        </w:rPr>
        <w:t>;</w:t>
      </w:r>
    </w:p>
    <w:p w:rsidR="00E14C01" w:rsidRDefault="00C40AF4" w:rsidP="00E14C0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использование абонентских почтовых шкафов и почтовых абонентских ящиков в многоквартирных домах только организациями федеральной почтовой связи, управляющими организациями и иными организациями, которым вносится плата за жилое помещение и жилищно-коммунальные услуги, а также организациями, выбранными общим собранием собственников помещений </w:t>
      </w:r>
      <w:r w:rsidR="00924003">
        <w:rPr>
          <w:rFonts w:ascii="Times New Roman" w:hAnsi="Times New Roman"/>
          <w:szCs w:val="28"/>
        </w:rPr>
        <w:t xml:space="preserve">                  </w:t>
      </w:r>
      <w:r>
        <w:rPr>
          <w:rFonts w:ascii="Times New Roman" w:hAnsi="Times New Roman"/>
          <w:szCs w:val="28"/>
        </w:rPr>
        <w:t>в многоквартирном доме;</w:t>
      </w:r>
    </w:p>
    <w:p w:rsidR="00E14C01" w:rsidRDefault="00C40AF4" w:rsidP="00E14C0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создание цифровых почтовых ящиков для юридических и физических лиц в целях направления им юридически значимых и иных сообщений;</w:t>
      </w:r>
    </w:p>
    <w:p w:rsidR="00E14C01" w:rsidRDefault="00C40AF4" w:rsidP="00E14C0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возмож</w:t>
      </w:r>
      <w:r w:rsidRPr="00C75B4B">
        <w:rPr>
          <w:rFonts w:ascii="Times New Roman" w:hAnsi="Times New Roman"/>
          <w:szCs w:val="28"/>
        </w:rPr>
        <w:t>ность</w:t>
      </w:r>
      <w:r>
        <w:rPr>
          <w:rFonts w:ascii="Times New Roman" w:hAnsi="Times New Roman"/>
          <w:szCs w:val="28"/>
        </w:rPr>
        <w:t xml:space="preserve"> приема и доставки заявлений о предоставлении государственных и муниципальных услуг и результатов их предоставления организациями федеральной почтовой связи;</w:t>
      </w:r>
    </w:p>
    <w:p w:rsidR="00056E97" w:rsidRPr="00A02B75" w:rsidRDefault="00C40AF4" w:rsidP="00056E97">
      <w:pPr>
        <w:ind w:firstLine="709"/>
        <w:rPr>
          <w:rFonts w:ascii="Times New Roman" w:hAnsi="Times New Roman"/>
          <w:color w:val="000000" w:themeColor="text1"/>
          <w:szCs w:val="28"/>
        </w:rPr>
      </w:pPr>
      <w:r w:rsidRPr="00A02B75">
        <w:rPr>
          <w:rFonts w:ascii="Times New Roman" w:hAnsi="Times New Roman"/>
          <w:color w:val="000000" w:themeColor="text1"/>
          <w:szCs w:val="28"/>
        </w:rPr>
        <w:lastRenderedPageBreak/>
        <w:t xml:space="preserve">установление, что </w:t>
      </w:r>
      <w:r w:rsidRPr="00A02B75">
        <w:rPr>
          <w:color w:val="000000" w:themeColor="text1"/>
          <w:sz w:val="30"/>
          <w:szCs w:val="30"/>
        </w:rPr>
        <w:t>п</w:t>
      </w:r>
      <w:r w:rsidRPr="00A02B75">
        <w:rPr>
          <w:rFonts w:ascii="Times New Roman" w:hAnsi="Times New Roman"/>
          <w:color w:val="000000" w:themeColor="text1"/>
          <w:sz w:val="30"/>
          <w:szCs w:val="30"/>
        </w:rPr>
        <w:t>лата за универсальные услуги почтовой связи</w:t>
      </w:r>
      <w:r w:rsidRPr="00A02B75">
        <w:rPr>
          <w:color w:val="000000" w:themeColor="text1"/>
          <w:sz w:val="30"/>
          <w:szCs w:val="30"/>
        </w:rPr>
        <w:t xml:space="preserve"> регулируется государством</w:t>
      </w:r>
      <w:r w:rsidRPr="00A02B75">
        <w:rPr>
          <w:rFonts w:ascii="Times New Roman" w:hAnsi="Times New Roman"/>
          <w:color w:val="000000" w:themeColor="text1"/>
          <w:szCs w:val="28"/>
        </w:rPr>
        <w:t xml:space="preserve"> в отношении отдельных категорий </w:t>
      </w:r>
      <w:r w:rsidRPr="00A02B75">
        <w:rPr>
          <w:rFonts w:ascii="Times New Roman" w:hAnsi="Times New Roman"/>
          <w:color w:val="000000" w:themeColor="text1"/>
          <w:sz w:val="30"/>
          <w:szCs w:val="30"/>
        </w:rPr>
        <w:t>граждан</w:t>
      </w:r>
      <w:r w:rsidRPr="00A02B75">
        <w:rPr>
          <w:color w:val="000000" w:themeColor="text1"/>
          <w:sz w:val="30"/>
          <w:szCs w:val="30"/>
        </w:rPr>
        <w:t>;</w:t>
      </w:r>
    </w:p>
    <w:p w:rsidR="00E14C01" w:rsidRDefault="00C40AF4" w:rsidP="00E14C0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реализация государственных знаков почтовой оплаты только организац</w:t>
      </w:r>
      <w:r w:rsidR="00056E97">
        <w:rPr>
          <w:rFonts w:ascii="Times New Roman" w:hAnsi="Times New Roman"/>
          <w:szCs w:val="28"/>
        </w:rPr>
        <w:t>иями федеральной почтовой связи.</w:t>
      </w:r>
    </w:p>
    <w:p w:rsidR="00E14C01" w:rsidRDefault="007C01E6" w:rsidP="00E14C01">
      <w:pPr>
        <w:ind w:firstLine="709"/>
        <w:rPr>
          <w:rFonts w:ascii="Times New Roman" w:hAnsi="Times New Roman"/>
          <w:szCs w:val="28"/>
        </w:rPr>
      </w:pPr>
      <w:r w:rsidRPr="00C1692A">
        <w:rPr>
          <w:rFonts w:ascii="Times New Roman" w:hAnsi="Times New Roman"/>
          <w:szCs w:val="28"/>
        </w:rPr>
        <w:t xml:space="preserve">Реализация положений, предусмотренных </w:t>
      </w:r>
      <w:r>
        <w:rPr>
          <w:rFonts w:ascii="Times New Roman" w:hAnsi="Times New Roman"/>
          <w:szCs w:val="28"/>
        </w:rPr>
        <w:t>законо</w:t>
      </w:r>
      <w:r w:rsidRPr="00C1692A">
        <w:rPr>
          <w:rFonts w:ascii="Times New Roman" w:hAnsi="Times New Roman"/>
          <w:szCs w:val="28"/>
        </w:rPr>
        <w:t xml:space="preserve">проектом, </w:t>
      </w:r>
      <w:r w:rsidR="00C40AF4" w:rsidRPr="00D8283D">
        <w:rPr>
          <w:rFonts w:ascii="Times New Roman" w:hAnsi="Times New Roman"/>
          <w:szCs w:val="28"/>
        </w:rPr>
        <w:t xml:space="preserve">обеспечит возможность присутствия </w:t>
      </w:r>
      <w:r w:rsidR="00C40AF4">
        <w:rPr>
          <w:rFonts w:ascii="Times New Roman" w:hAnsi="Times New Roman"/>
          <w:szCs w:val="28"/>
        </w:rPr>
        <w:t>организаций федеральной почтовой связи</w:t>
      </w:r>
      <w:r w:rsidR="00C40AF4" w:rsidRPr="00D8283D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                  </w:t>
      </w:r>
      <w:r w:rsidR="00C40AF4" w:rsidRPr="00D8283D">
        <w:rPr>
          <w:rFonts w:ascii="Times New Roman" w:hAnsi="Times New Roman"/>
          <w:szCs w:val="28"/>
        </w:rPr>
        <w:t>в труднодоступных и малонаселенных территориях Российской Федерации</w:t>
      </w:r>
      <w:r>
        <w:rPr>
          <w:rFonts w:ascii="Times New Roman" w:hAnsi="Times New Roman"/>
          <w:szCs w:val="28"/>
        </w:rPr>
        <w:t xml:space="preserve">                  </w:t>
      </w:r>
      <w:r w:rsidR="00C40AF4" w:rsidRPr="00D8283D">
        <w:rPr>
          <w:rFonts w:ascii="Times New Roman" w:hAnsi="Times New Roman"/>
          <w:szCs w:val="28"/>
        </w:rPr>
        <w:t xml:space="preserve"> и предоставления</w:t>
      </w:r>
      <w:r w:rsidR="00C40AF4">
        <w:rPr>
          <w:rFonts w:ascii="Times New Roman" w:hAnsi="Times New Roman"/>
          <w:szCs w:val="28"/>
        </w:rPr>
        <w:t xml:space="preserve"> гражданам </w:t>
      </w:r>
      <w:r w:rsidR="00C40AF4" w:rsidRPr="00D8283D">
        <w:rPr>
          <w:rFonts w:ascii="Times New Roman" w:hAnsi="Times New Roman"/>
          <w:szCs w:val="28"/>
        </w:rPr>
        <w:t>услуг почтовой связи, включая платежные услуги.</w:t>
      </w:r>
    </w:p>
    <w:p w:rsidR="00E14C01" w:rsidRDefault="00C40AF4" w:rsidP="00E14C0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Законопроект не противоречит</w:t>
      </w:r>
      <w:r w:rsidRPr="008E5845">
        <w:rPr>
          <w:rFonts w:ascii="Times New Roman" w:hAnsi="Times New Roman"/>
          <w:szCs w:val="28"/>
        </w:rPr>
        <w:t xml:space="preserve"> положениям Договора о</w:t>
      </w:r>
      <w:r w:rsidRPr="0043686E">
        <w:rPr>
          <w:rFonts w:ascii="Times New Roman" w:hAnsi="Times New Roman"/>
          <w:szCs w:val="28"/>
        </w:rPr>
        <w:t xml:space="preserve"> </w:t>
      </w:r>
      <w:r w:rsidRPr="008E5845">
        <w:rPr>
          <w:rFonts w:ascii="Times New Roman" w:hAnsi="Times New Roman"/>
          <w:szCs w:val="28"/>
        </w:rPr>
        <w:t>Евразийском</w:t>
      </w:r>
      <w:r>
        <w:rPr>
          <w:rFonts w:ascii="Times New Roman" w:hAnsi="Times New Roman"/>
          <w:szCs w:val="28"/>
        </w:rPr>
        <w:t xml:space="preserve"> </w:t>
      </w:r>
      <w:r w:rsidRPr="008E5845">
        <w:rPr>
          <w:rFonts w:ascii="Times New Roman" w:hAnsi="Times New Roman"/>
          <w:szCs w:val="28"/>
        </w:rPr>
        <w:t>экономическом союзе, а также положениям иных международных договоров</w:t>
      </w:r>
      <w:r>
        <w:rPr>
          <w:rFonts w:ascii="Times New Roman" w:hAnsi="Times New Roman"/>
          <w:szCs w:val="28"/>
        </w:rPr>
        <w:t xml:space="preserve"> </w:t>
      </w:r>
      <w:r w:rsidRPr="008E5845">
        <w:rPr>
          <w:rFonts w:ascii="Times New Roman" w:hAnsi="Times New Roman"/>
          <w:szCs w:val="28"/>
        </w:rPr>
        <w:t>Российской Федерации.</w:t>
      </w:r>
    </w:p>
    <w:p w:rsidR="00E14C01" w:rsidRDefault="00C40AF4" w:rsidP="00E14C01">
      <w:pPr>
        <w:ind w:firstLine="709"/>
        <w:rPr>
          <w:rFonts w:ascii="Times New Roman" w:hAnsi="Times New Roman"/>
          <w:szCs w:val="28"/>
        </w:rPr>
      </w:pPr>
      <w:r w:rsidRPr="00C1692A">
        <w:rPr>
          <w:rFonts w:ascii="Times New Roman" w:hAnsi="Times New Roman"/>
          <w:szCs w:val="28"/>
        </w:rPr>
        <w:t xml:space="preserve">Реализация положений, предусмотренных </w:t>
      </w:r>
      <w:r>
        <w:rPr>
          <w:rFonts w:ascii="Times New Roman" w:hAnsi="Times New Roman"/>
          <w:szCs w:val="28"/>
        </w:rPr>
        <w:t>законо</w:t>
      </w:r>
      <w:r w:rsidRPr="00C1692A">
        <w:rPr>
          <w:rFonts w:ascii="Times New Roman" w:hAnsi="Times New Roman"/>
          <w:szCs w:val="28"/>
        </w:rPr>
        <w:t>проектом, не</w:t>
      </w:r>
      <w:r>
        <w:rPr>
          <w:rFonts w:ascii="Times New Roman" w:hAnsi="Times New Roman"/>
          <w:szCs w:val="28"/>
        </w:rPr>
        <w:t xml:space="preserve"> </w:t>
      </w:r>
      <w:r w:rsidRPr="00C1692A">
        <w:rPr>
          <w:rFonts w:ascii="Times New Roman" w:hAnsi="Times New Roman"/>
          <w:szCs w:val="28"/>
        </w:rPr>
        <w:t>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E14C01" w:rsidRDefault="00C40AF4" w:rsidP="00E14C01">
      <w:pPr>
        <w:ind w:firstLine="709"/>
        <w:rPr>
          <w:rFonts w:ascii="Times New Roman" w:hAnsi="Times New Roman"/>
          <w:szCs w:val="28"/>
        </w:rPr>
      </w:pPr>
      <w:r w:rsidRPr="00C1692A">
        <w:rPr>
          <w:rFonts w:ascii="Times New Roman" w:hAnsi="Times New Roman"/>
          <w:szCs w:val="28"/>
        </w:rPr>
        <w:t xml:space="preserve">В </w:t>
      </w:r>
      <w:r>
        <w:rPr>
          <w:rFonts w:ascii="Times New Roman" w:hAnsi="Times New Roman"/>
          <w:szCs w:val="28"/>
        </w:rPr>
        <w:t>законо</w:t>
      </w:r>
      <w:r w:rsidRPr="00C1692A">
        <w:rPr>
          <w:rFonts w:ascii="Times New Roman" w:hAnsi="Times New Roman"/>
          <w:szCs w:val="28"/>
        </w:rPr>
        <w:t xml:space="preserve">проекте </w:t>
      </w:r>
      <w:r>
        <w:rPr>
          <w:rFonts w:ascii="Times New Roman" w:hAnsi="Times New Roman"/>
          <w:szCs w:val="28"/>
        </w:rPr>
        <w:t>присутствуют</w:t>
      </w:r>
      <w:r w:rsidRPr="00C1692A">
        <w:rPr>
          <w:rFonts w:ascii="Times New Roman" w:hAnsi="Times New Roman"/>
          <w:szCs w:val="28"/>
        </w:rPr>
        <w:t xml:space="preserve"> требования, которые связаны </w:t>
      </w:r>
      <w:r>
        <w:rPr>
          <w:rFonts w:ascii="Times New Roman" w:hAnsi="Times New Roman"/>
          <w:szCs w:val="28"/>
        </w:rPr>
        <w:br/>
      </w:r>
      <w:r w:rsidRPr="00C1692A"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 xml:space="preserve"> </w:t>
      </w:r>
      <w:r w:rsidRPr="00C1692A">
        <w:rPr>
          <w:rFonts w:ascii="Times New Roman" w:hAnsi="Times New Roman"/>
          <w:szCs w:val="28"/>
        </w:rPr>
        <w:t xml:space="preserve">осуществлением предпринимательской и иной экономической деятельности </w:t>
      </w:r>
      <w:r>
        <w:rPr>
          <w:rFonts w:ascii="Times New Roman" w:hAnsi="Times New Roman"/>
          <w:szCs w:val="28"/>
        </w:rPr>
        <w:br/>
      </w:r>
      <w:r w:rsidRPr="00C1692A"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 xml:space="preserve"> </w:t>
      </w:r>
      <w:r w:rsidRPr="00C1692A">
        <w:rPr>
          <w:rFonts w:ascii="Times New Roman" w:hAnsi="Times New Roman"/>
          <w:szCs w:val="28"/>
        </w:rPr>
        <w:t xml:space="preserve">оценка соблюдения которых осуществляется в рамках государственного контроля (надзора), муниципального контроля, привлечения </w:t>
      </w:r>
      <w:r>
        <w:rPr>
          <w:rFonts w:ascii="Times New Roman" w:hAnsi="Times New Roman"/>
          <w:szCs w:val="28"/>
        </w:rPr>
        <w:br/>
      </w:r>
      <w:r w:rsidRPr="00C1692A">
        <w:rPr>
          <w:rFonts w:ascii="Times New Roman" w:hAnsi="Times New Roman"/>
          <w:szCs w:val="28"/>
        </w:rPr>
        <w:t>к</w:t>
      </w:r>
      <w:r>
        <w:rPr>
          <w:rFonts w:ascii="Times New Roman" w:hAnsi="Times New Roman"/>
          <w:szCs w:val="28"/>
        </w:rPr>
        <w:t xml:space="preserve"> </w:t>
      </w:r>
      <w:r w:rsidRPr="00C1692A">
        <w:rPr>
          <w:rFonts w:ascii="Times New Roman" w:hAnsi="Times New Roman"/>
          <w:szCs w:val="28"/>
        </w:rPr>
        <w:t>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E14C01" w:rsidRDefault="00C40AF4" w:rsidP="00E14C0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Развитие ф</w:t>
      </w:r>
      <w:r w:rsidRPr="000E42A2">
        <w:rPr>
          <w:rFonts w:ascii="Times New Roman" w:hAnsi="Times New Roman"/>
          <w:szCs w:val="28"/>
        </w:rPr>
        <w:t>едеральн</w:t>
      </w:r>
      <w:r>
        <w:rPr>
          <w:rFonts w:ascii="Times New Roman" w:hAnsi="Times New Roman"/>
          <w:szCs w:val="28"/>
        </w:rPr>
        <w:t>ой</w:t>
      </w:r>
      <w:r w:rsidRPr="000E42A2">
        <w:rPr>
          <w:rFonts w:ascii="Times New Roman" w:hAnsi="Times New Roman"/>
          <w:szCs w:val="28"/>
        </w:rPr>
        <w:t xml:space="preserve"> государственн</w:t>
      </w:r>
      <w:r>
        <w:rPr>
          <w:rFonts w:ascii="Times New Roman" w:hAnsi="Times New Roman"/>
          <w:szCs w:val="28"/>
        </w:rPr>
        <w:t>ой</w:t>
      </w:r>
      <w:r w:rsidRPr="000E42A2">
        <w:rPr>
          <w:rFonts w:ascii="Times New Roman" w:hAnsi="Times New Roman"/>
          <w:szCs w:val="28"/>
        </w:rPr>
        <w:t xml:space="preserve"> информационн</w:t>
      </w:r>
      <w:r>
        <w:rPr>
          <w:rFonts w:ascii="Times New Roman" w:hAnsi="Times New Roman"/>
          <w:szCs w:val="28"/>
        </w:rPr>
        <w:t>ой</w:t>
      </w:r>
      <w:r w:rsidRPr="000E42A2">
        <w:rPr>
          <w:rFonts w:ascii="Times New Roman" w:hAnsi="Times New Roman"/>
          <w:szCs w:val="28"/>
        </w:rPr>
        <w:t xml:space="preserve"> систем</w:t>
      </w:r>
      <w:r>
        <w:rPr>
          <w:rFonts w:ascii="Times New Roman" w:hAnsi="Times New Roman"/>
          <w:szCs w:val="28"/>
        </w:rPr>
        <w:t>ы</w:t>
      </w:r>
      <w:r w:rsidRPr="000E42A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"</w:t>
      </w:r>
      <w:r w:rsidRPr="000E42A2">
        <w:rPr>
          <w:rFonts w:ascii="Times New Roman" w:hAnsi="Times New Roman"/>
          <w:szCs w:val="28"/>
        </w:rPr>
        <w:t xml:space="preserve">Единый портал государственных </w:t>
      </w:r>
      <w:r>
        <w:rPr>
          <w:rFonts w:ascii="Times New Roman" w:hAnsi="Times New Roman"/>
          <w:szCs w:val="28"/>
        </w:rPr>
        <w:t xml:space="preserve">и муниципальных услуг (функций)" в целях, предусмотренных законопроектом, будет осуществляться в рамках государственного контракта </w:t>
      </w:r>
      <w:r w:rsidRPr="000E42A2">
        <w:rPr>
          <w:rFonts w:ascii="Times New Roman" w:hAnsi="Times New Roman"/>
          <w:szCs w:val="28"/>
        </w:rPr>
        <w:t>на выполнение работ по созданию и развитию государственных информационных систем, входящих в инфраструктуру электронного правительства, а также по внедрению в регионах инфраструктуры электронного правительства путем развития (доработки) информационных систем, входящих в инфраструк</w:t>
      </w:r>
      <w:r w:rsidR="00276004">
        <w:rPr>
          <w:rFonts w:ascii="Times New Roman" w:hAnsi="Times New Roman"/>
          <w:szCs w:val="28"/>
        </w:rPr>
        <w:t>туру электронного правительства,</w:t>
      </w:r>
      <w:bookmarkStart w:id="0" w:name="_GoBack"/>
      <w:bookmarkEnd w:id="0"/>
      <w:r>
        <w:rPr>
          <w:rFonts w:ascii="Times New Roman" w:hAnsi="Times New Roman"/>
          <w:szCs w:val="28"/>
        </w:rPr>
        <w:br/>
      </w:r>
      <w:r w:rsidRPr="000E42A2">
        <w:rPr>
          <w:rFonts w:ascii="Times New Roman" w:hAnsi="Times New Roman"/>
          <w:szCs w:val="28"/>
        </w:rPr>
        <w:t>для предоставления массовых социально значимых государственных (муниципальных) услуг в электронном виде</w:t>
      </w:r>
      <w:r>
        <w:rPr>
          <w:rFonts w:ascii="Times New Roman" w:hAnsi="Times New Roman"/>
          <w:szCs w:val="28"/>
        </w:rPr>
        <w:t xml:space="preserve"> в 2026 году и не потребует привлечения дополнительных средств федерального бюджета Российской Федерации.</w:t>
      </w:r>
    </w:p>
    <w:p w:rsidR="00E14C01" w:rsidRPr="00C1692A" w:rsidRDefault="00C40AF4" w:rsidP="00E14C0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</w:t>
      </w:r>
      <w:r w:rsidRPr="00C1692A">
        <w:rPr>
          <w:rFonts w:ascii="Times New Roman" w:hAnsi="Times New Roman"/>
          <w:szCs w:val="28"/>
        </w:rPr>
        <w:t xml:space="preserve">лияние </w:t>
      </w:r>
      <w:r>
        <w:rPr>
          <w:rFonts w:ascii="Times New Roman" w:hAnsi="Times New Roman"/>
          <w:szCs w:val="28"/>
        </w:rPr>
        <w:t xml:space="preserve">законопроекта </w:t>
      </w:r>
      <w:r w:rsidRPr="00C1692A">
        <w:rPr>
          <w:rFonts w:ascii="Times New Roman" w:hAnsi="Times New Roman"/>
          <w:szCs w:val="28"/>
        </w:rPr>
        <w:t>на доходы или</w:t>
      </w:r>
      <w:r>
        <w:rPr>
          <w:rFonts w:ascii="Times New Roman" w:hAnsi="Times New Roman"/>
          <w:szCs w:val="28"/>
        </w:rPr>
        <w:t xml:space="preserve"> </w:t>
      </w:r>
      <w:r w:rsidRPr="00C1692A">
        <w:rPr>
          <w:rFonts w:ascii="Times New Roman" w:hAnsi="Times New Roman"/>
          <w:szCs w:val="28"/>
        </w:rPr>
        <w:t xml:space="preserve">расходы </w:t>
      </w:r>
      <w:r>
        <w:rPr>
          <w:rFonts w:ascii="Times New Roman" w:hAnsi="Times New Roman"/>
          <w:szCs w:val="28"/>
        </w:rPr>
        <w:t>АО "Почта России" отражено в прилагаемом к законопроекту финансово-экономическом обосновании</w:t>
      </w:r>
      <w:r w:rsidRPr="00C1692A">
        <w:rPr>
          <w:rFonts w:ascii="Times New Roman" w:hAnsi="Times New Roman"/>
          <w:szCs w:val="28"/>
        </w:rPr>
        <w:t>.</w:t>
      </w:r>
    </w:p>
    <w:p w:rsidR="00E14C01" w:rsidRPr="008E5845" w:rsidRDefault="00C40AF4" w:rsidP="00E14C01">
      <w:pPr>
        <w:ind w:firstLine="709"/>
        <w:rPr>
          <w:rFonts w:ascii="Times New Roman" w:hAnsi="Times New Roman"/>
          <w:szCs w:val="28"/>
        </w:rPr>
      </w:pPr>
      <w:r w:rsidRPr="00C1692A">
        <w:rPr>
          <w:rFonts w:ascii="Times New Roman" w:hAnsi="Times New Roman"/>
          <w:szCs w:val="28"/>
        </w:rPr>
        <w:lastRenderedPageBreak/>
        <w:t xml:space="preserve">Реализация положений, предусмотренных </w:t>
      </w:r>
      <w:r w:rsidR="00711CF5">
        <w:rPr>
          <w:rFonts w:ascii="Times New Roman" w:hAnsi="Times New Roman"/>
          <w:szCs w:val="28"/>
        </w:rPr>
        <w:t>законопроектом</w:t>
      </w:r>
      <w:r w:rsidRPr="00C1692A">
        <w:rPr>
          <w:rFonts w:ascii="Times New Roman" w:hAnsi="Times New Roman"/>
          <w:szCs w:val="28"/>
        </w:rPr>
        <w:t>, не</w:t>
      </w:r>
      <w:r>
        <w:rPr>
          <w:rFonts w:ascii="Times New Roman" w:hAnsi="Times New Roman"/>
          <w:szCs w:val="28"/>
        </w:rPr>
        <w:t xml:space="preserve"> </w:t>
      </w:r>
      <w:r w:rsidRPr="00C1692A">
        <w:rPr>
          <w:rFonts w:ascii="Times New Roman" w:hAnsi="Times New Roman"/>
          <w:szCs w:val="28"/>
        </w:rPr>
        <w:t xml:space="preserve">окажет </w:t>
      </w:r>
      <w:r>
        <w:rPr>
          <w:rFonts w:ascii="Times New Roman" w:hAnsi="Times New Roman"/>
          <w:szCs w:val="28"/>
        </w:rPr>
        <w:t xml:space="preserve">негативного </w:t>
      </w:r>
      <w:r w:rsidRPr="00C1692A">
        <w:rPr>
          <w:rFonts w:ascii="Times New Roman" w:hAnsi="Times New Roman"/>
          <w:szCs w:val="28"/>
        </w:rPr>
        <w:t xml:space="preserve">влияния </w:t>
      </w:r>
      <w:r w:rsidRPr="0042360B">
        <w:rPr>
          <w:rFonts w:ascii="Times New Roman" w:hAnsi="Times New Roman"/>
          <w:szCs w:val="28"/>
        </w:rPr>
        <w:t>на достижение целей государственных программ Российской Федерации</w:t>
      </w:r>
      <w:r w:rsidRPr="00C1692A">
        <w:rPr>
          <w:rFonts w:ascii="Times New Roman" w:hAnsi="Times New Roman"/>
          <w:szCs w:val="28"/>
        </w:rPr>
        <w:t>.</w:t>
      </w:r>
    </w:p>
    <w:p w:rsidR="004A75E5" w:rsidRPr="007514FA" w:rsidRDefault="004A75E5" w:rsidP="00AA6141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A6141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AA6141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A6141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CC1" w:rsidRDefault="00932CC1">
      <w:pPr>
        <w:spacing w:line="240" w:lineRule="auto"/>
      </w:pPr>
      <w:r>
        <w:separator/>
      </w:r>
    </w:p>
  </w:endnote>
  <w:endnote w:type="continuationSeparator" w:id="0">
    <w:p w:rsidR="00932CC1" w:rsidRDefault="00932C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AD75B0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C40AF4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1455187-Уч-2025 (11.1)</w:t>
          </w:r>
        </w:p>
      </w:tc>
    </w:tr>
    <w:tr w:rsidR="00AD75B0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C40AF4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AD75B0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C40AF4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1455187-Уч-2025 (11.1)</w:t>
          </w:r>
        </w:p>
      </w:tc>
    </w:tr>
    <w:tr w:rsidR="00AD75B0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C40AF4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CC1" w:rsidRDefault="00932CC1">
      <w:pPr>
        <w:spacing w:line="240" w:lineRule="auto"/>
      </w:pPr>
      <w:r>
        <w:separator/>
      </w:r>
    </w:p>
  </w:footnote>
  <w:footnote w:type="continuationSeparator" w:id="0">
    <w:p w:rsidR="00932CC1" w:rsidRDefault="00932C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C40AF4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76004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56E97"/>
    <w:rsid w:val="000A7747"/>
    <w:rsid w:val="000E42A2"/>
    <w:rsid w:val="000F565A"/>
    <w:rsid w:val="00112200"/>
    <w:rsid w:val="0016575E"/>
    <w:rsid w:val="002237E2"/>
    <w:rsid w:val="00276004"/>
    <w:rsid w:val="002869F0"/>
    <w:rsid w:val="003376DF"/>
    <w:rsid w:val="003475C3"/>
    <w:rsid w:val="00383EA5"/>
    <w:rsid w:val="003C3B7D"/>
    <w:rsid w:val="003D20A2"/>
    <w:rsid w:val="003F4514"/>
    <w:rsid w:val="0042360B"/>
    <w:rsid w:val="00423FF5"/>
    <w:rsid w:val="0043686E"/>
    <w:rsid w:val="00463A90"/>
    <w:rsid w:val="00473478"/>
    <w:rsid w:val="004A75E5"/>
    <w:rsid w:val="004B3CE4"/>
    <w:rsid w:val="00521798"/>
    <w:rsid w:val="00525061"/>
    <w:rsid w:val="00641854"/>
    <w:rsid w:val="00642694"/>
    <w:rsid w:val="00646649"/>
    <w:rsid w:val="00690DAC"/>
    <w:rsid w:val="006B1E16"/>
    <w:rsid w:val="006B3CDE"/>
    <w:rsid w:val="006B54EE"/>
    <w:rsid w:val="00711CF5"/>
    <w:rsid w:val="007514FA"/>
    <w:rsid w:val="007A761D"/>
    <w:rsid w:val="007C01E6"/>
    <w:rsid w:val="007C29B8"/>
    <w:rsid w:val="00802F2D"/>
    <w:rsid w:val="008114AC"/>
    <w:rsid w:val="00811788"/>
    <w:rsid w:val="00813820"/>
    <w:rsid w:val="00823CC1"/>
    <w:rsid w:val="008E5845"/>
    <w:rsid w:val="008F33E6"/>
    <w:rsid w:val="00924003"/>
    <w:rsid w:val="00932CC1"/>
    <w:rsid w:val="00937ED5"/>
    <w:rsid w:val="009451A6"/>
    <w:rsid w:val="009B05B1"/>
    <w:rsid w:val="009D1F78"/>
    <w:rsid w:val="009E2468"/>
    <w:rsid w:val="00A02B75"/>
    <w:rsid w:val="00A055C6"/>
    <w:rsid w:val="00A135CD"/>
    <w:rsid w:val="00A63C78"/>
    <w:rsid w:val="00A97EEE"/>
    <w:rsid w:val="00AA6141"/>
    <w:rsid w:val="00AA7EEC"/>
    <w:rsid w:val="00AB4C1F"/>
    <w:rsid w:val="00AD75B0"/>
    <w:rsid w:val="00AD7679"/>
    <w:rsid w:val="00AE1A4E"/>
    <w:rsid w:val="00AF7439"/>
    <w:rsid w:val="00B14EF1"/>
    <w:rsid w:val="00B15AEB"/>
    <w:rsid w:val="00B30D6D"/>
    <w:rsid w:val="00B37DF3"/>
    <w:rsid w:val="00B57CCF"/>
    <w:rsid w:val="00BC2BD0"/>
    <w:rsid w:val="00C1692A"/>
    <w:rsid w:val="00C40AF4"/>
    <w:rsid w:val="00C44D24"/>
    <w:rsid w:val="00C75B4B"/>
    <w:rsid w:val="00CD2A6A"/>
    <w:rsid w:val="00D13EE3"/>
    <w:rsid w:val="00D205A9"/>
    <w:rsid w:val="00D624D2"/>
    <w:rsid w:val="00D655A6"/>
    <w:rsid w:val="00D8283D"/>
    <w:rsid w:val="00DD1A5D"/>
    <w:rsid w:val="00DE3D57"/>
    <w:rsid w:val="00E013D2"/>
    <w:rsid w:val="00E0486B"/>
    <w:rsid w:val="00E14C01"/>
    <w:rsid w:val="00F2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7C01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01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7C01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01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72527-7300-42B8-9ECF-C10A2FF15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5</cp:revision>
  <cp:lastPrinted>2026-05-28T15:39:00Z</cp:lastPrinted>
  <dcterms:created xsi:type="dcterms:W3CDTF">2026-05-28T15:38:00Z</dcterms:created>
  <dcterms:modified xsi:type="dcterms:W3CDTF">2026-05-28T16:52:00Z</dcterms:modified>
</cp:coreProperties>
</file>