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D0F" w:rsidRPr="00803857" w:rsidRDefault="005C7D0F" w:rsidP="005C7D0F">
      <w:pPr>
        <w:spacing w:after="0" w:line="240" w:lineRule="auto"/>
        <w:ind w:left="637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3857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5C7D0F" w:rsidRPr="00803857" w:rsidRDefault="005C7D0F" w:rsidP="005C7D0F">
      <w:pPr>
        <w:spacing w:after="0" w:line="240" w:lineRule="auto"/>
        <w:ind w:left="637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3857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5C7D0F" w:rsidRDefault="005C7D0F" w:rsidP="005C7D0F">
      <w:pPr>
        <w:spacing w:after="0" w:line="240" w:lineRule="auto"/>
        <w:ind w:left="637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3857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E13792" w:rsidRPr="00803857" w:rsidRDefault="00E13792" w:rsidP="005C7D0F">
      <w:pPr>
        <w:spacing w:after="0" w:line="240" w:lineRule="auto"/>
        <w:ind w:left="637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Кузнецовым</w:t>
      </w:r>
    </w:p>
    <w:p w:rsidR="005C7D0F" w:rsidRDefault="005C7D0F" w:rsidP="005C7D0F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03857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803857">
        <w:rPr>
          <w:rFonts w:ascii="Times New Roman" w:hAnsi="Times New Roman" w:cs="Times New Roman"/>
          <w:sz w:val="28"/>
          <w:szCs w:val="28"/>
        </w:rPr>
        <w:t>Кабышевым</w:t>
      </w:r>
      <w:proofErr w:type="spellEnd"/>
    </w:p>
    <w:p w:rsidR="005C7D0F" w:rsidRPr="00803857" w:rsidRDefault="005C7D0F" w:rsidP="005C7D0F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03857">
        <w:rPr>
          <w:rFonts w:ascii="Times New Roman" w:hAnsi="Times New Roman" w:cs="Times New Roman"/>
          <w:sz w:val="28"/>
          <w:szCs w:val="28"/>
        </w:rPr>
        <w:t>Д.Г.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857">
        <w:rPr>
          <w:rFonts w:ascii="Times New Roman" w:hAnsi="Times New Roman" w:cs="Times New Roman"/>
          <w:sz w:val="28"/>
          <w:szCs w:val="28"/>
        </w:rPr>
        <w:t>Гусевым</w:t>
      </w:r>
    </w:p>
    <w:p w:rsidR="005C7D0F" w:rsidRPr="00803857" w:rsidRDefault="00E13792" w:rsidP="005C7D0F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Теретьевым</w:t>
      </w:r>
      <w:proofErr w:type="spellEnd"/>
    </w:p>
    <w:p w:rsidR="005C7D0F" w:rsidRDefault="005C7D0F" w:rsidP="005C7D0F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03857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5C7D0F" w:rsidRPr="00D6051A" w:rsidRDefault="006327A3" w:rsidP="005C7D0F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5C7D0F" w:rsidRPr="00D6051A" w:rsidRDefault="005C7D0F" w:rsidP="005C7D0F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5C7D0F" w:rsidRPr="00D6051A" w:rsidRDefault="005C7D0F" w:rsidP="005C7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D0F" w:rsidRPr="00D6051A" w:rsidRDefault="005C7D0F" w:rsidP="005C7D0F">
      <w:pPr>
        <w:spacing w:line="36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D6051A"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5C7D0F" w:rsidRPr="00CE7607" w:rsidRDefault="005C7D0F" w:rsidP="005C7D0F">
      <w:pPr>
        <w:rPr>
          <w:rFonts w:ascii="Times New Roman" w:hAnsi="Times New Roman" w:cs="Times New Roman"/>
          <w:sz w:val="28"/>
          <w:szCs w:val="28"/>
        </w:rPr>
      </w:pPr>
    </w:p>
    <w:p w:rsidR="005C7D0F" w:rsidRPr="00210336" w:rsidRDefault="005C7D0F" w:rsidP="005C7D0F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607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5C7D0F" w:rsidRDefault="005C7D0F" w:rsidP="005C7D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607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Федеральный закон «О благотворительной деятельности и добровольчестве (</w:t>
      </w:r>
      <w:proofErr w:type="spellStart"/>
      <w:r w:rsidRPr="00CE7607">
        <w:rPr>
          <w:rFonts w:ascii="Times New Roman" w:hAnsi="Times New Roman" w:cs="Times New Roman"/>
          <w:b/>
          <w:bCs/>
          <w:sz w:val="28"/>
          <w:szCs w:val="28"/>
        </w:rPr>
        <w:t>волонтерстве</w:t>
      </w:r>
      <w:proofErr w:type="spellEnd"/>
      <w:r w:rsidRPr="00CE7607">
        <w:rPr>
          <w:rFonts w:ascii="Times New Roman" w:hAnsi="Times New Roman" w:cs="Times New Roman"/>
          <w:b/>
          <w:bCs/>
          <w:sz w:val="28"/>
          <w:szCs w:val="28"/>
        </w:rPr>
        <w:t>)»</w:t>
      </w:r>
    </w:p>
    <w:p w:rsidR="00E13792" w:rsidRPr="00CE7607" w:rsidRDefault="00E13792" w:rsidP="005C7D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7D0F" w:rsidRPr="00CE7607" w:rsidRDefault="005C7D0F" w:rsidP="005C7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607">
        <w:rPr>
          <w:rFonts w:ascii="Times New Roman" w:hAnsi="Times New Roman" w:cs="Times New Roman"/>
          <w:sz w:val="28"/>
          <w:szCs w:val="28"/>
        </w:rPr>
        <w:t>Внести в Федеральный закон от 11 августа 1995 года № 135-ФЗ                        «О благотворительной деятельности и добровольчестве (</w:t>
      </w:r>
      <w:proofErr w:type="spellStart"/>
      <w:r w:rsidRPr="00CE7607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CE7607">
        <w:rPr>
          <w:rFonts w:ascii="Times New Roman" w:hAnsi="Times New Roman" w:cs="Times New Roman"/>
          <w:sz w:val="28"/>
          <w:szCs w:val="28"/>
        </w:rPr>
        <w:t xml:space="preserve">)» (Собрание законодательства Российской Федерации, 1995, № 33, ст. 3340; 2003, № 27, ст. 2708; 2009, № 1, ст. 17; 2010, № 52, ст. 6998; 2018, № 7, ст. 975; 2022, № 29, ст. 5307; № 41, ст. 6956; № 48, ст. 8306; </w:t>
      </w:r>
      <w:proofErr w:type="gramStart"/>
      <w:r w:rsidRPr="00CE7607">
        <w:rPr>
          <w:rFonts w:ascii="Times New Roman" w:hAnsi="Times New Roman" w:cs="Times New Roman"/>
          <w:sz w:val="28"/>
          <w:szCs w:val="28"/>
        </w:rPr>
        <w:t>2023, № 49, ст. 8675) следующие изменения:</w:t>
      </w:r>
      <w:proofErr w:type="gramEnd"/>
    </w:p>
    <w:p w:rsidR="005C7D0F" w:rsidRPr="00CE7607" w:rsidRDefault="005C7D0F" w:rsidP="005C7D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607">
        <w:rPr>
          <w:rFonts w:ascii="Times New Roman" w:hAnsi="Times New Roman" w:cs="Times New Roman"/>
          <w:sz w:val="28"/>
          <w:szCs w:val="28"/>
        </w:rPr>
        <w:t>1) пункт 1 статьи 2 дополнить абзацем следующего содержания:</w:t>
      </w:r>
    </w:p>
    <w:p w:rsidR="005C7D0F" w:rsidRPr="00CE7607" w:rsidRDefault="005C7D0F" w:rsidP="005C7D0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607">
        <w:rPr>
          <w:rFonts w:ascii="Times New Roman" w:hAnsi="Times New Roman" w:cs="Times New Roman"/>
          <w:sz w:val="28"/>
          <w:szCs w:val="28"/>
        </w:rPr>
        <w:t xml:space="preserve"> «</w:t>
      </w:r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оказание безвозмездной помощи и поддержки военнослужащим, </w:t>
      </w:r>
      <w:proofErr w:type="gram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задействованным в выполнении задач в условиях 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вооруженных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 конфликтов, контртеррористических и специальных военных операций, а также гражданскому населению на территориях, перечень которых устанавливается Президентом Российской Федерации,</w:t>
      </w: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на приграничных территориях субъектов Российской Федерации, прилегающих к указанным зонам,</w:t>
      </w:r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 включая поставку гуманитарных грузов, имущества, выполнение работ и оказание услуг на основании официальных обращений (заявок) командиров воинских формирований или органов военного управления.»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5C7D0F" w:rsidRPr="00CE7607" w:rsidRDefault="005C7D0F" w:rsidP="005C7D0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607">
        <w:rPr>
          <w:rFonts w:ascii="Times New Roman" w:hAnsi="Times New Roman" w:cs="Times New Roman"/>
          <w:sz w:val="28"/>
          <w:szCs w:val="28"/>
        </w:rPr>
        <w:t>2)</w:t>
      </w:r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 в статье 17.1:</w:t>
      </w:r>
    </w:p>
    <w:p w:rsidR="005C7D0F" w:rsidRPr="00CE7607" w:rsidRDefault="005C7D0F" w:rsidP="005C7D0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1.1 дополнить подпунктом 4 следующего содержания:</w:t>
      </w:r>
    </w:p>
    <w:p w:rsidR="005C7D0F" w:rsidRPr="00CE7607" w:rsidRDefault="005C7D0F" w:rsidP="005C7D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7D0F" w:rsidRPr="00CE7607" w:rsidRDefault="005C7D0F" w:rsidP="005C7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«4) осуществление добровольческой (</w:t>
      </w:r>
      <w:proofErr w:type="spellStart"/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волонтерской</w:t>
      </w:r>
      <w:proofErr w:type="spellEnd"/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деятельности, направленной на оказание </w:t>
      </w:r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безвозмездной помощи и поддержки военнослужащим, задействованным в выполнении задач в условиях 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вооруженных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 конфликтов, контртеррористических и специальных военных операций, а также гражданскому населению на территориях, перечень которых устанавливается Президентом Российской Федерации</w:t>
      </w: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приграничных территориях субъектов Российской Федерации, прилегающих к указанным зонам</w:t>
      </w:r>
      <w:proofErr w:type="gramStart"/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5C7D0F" w:rsidRPr="00CE7607" w:rsidRDefault="005C7D0F" w:rsidP="005C7D0F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пункт 1.2 изложить в следующей редакции:</w:t>
      </w:r>
    </w:p>
    <w:p w:rsidR="005C7D0F" w:rsidRPr="00CE7607" w:rsidRDefault="005C7D0F" w:rsidP="005C7D0F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«1.2.</w:t>
      </w:r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 Компенсация назначается добровольцу (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волонтеру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>), сведения о котором содержатся в единой информационной системе в сфере развития добровольчества (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волонтерства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>), либо на основании документов, подтверждающих факт осуществления им добровольческой (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волонтерской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>) деятельности, предусмотренной пунктом 1.1 настоящей статьи, и причинно-следственную связь между этой деятельностью и причинением вреда жизни или здоровью. Порядок подтверждения деятельности и причинно-следственной связи для добровольцев (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волонтеров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), не 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включенных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 в единую информационную систему, устанавливается Правительством Российской Федерации</w:t>
      </w:r>
      <w:proofErr w:type="gram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.»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5C7D0F" w:rsidRPr="00CE7607" w:rsidRDefault="005C7D0F" w:rsidP="005C7D0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дополнить пунктом </w:t>
      </w:r>
      <w:r w:rsidRPr="00CE7607">
        <w:rPr>
          <w:rFonts w:ascii="Times New Roman" w:hAnsi="Times New Roman" w:cs="Times New Roman"/>
          <w:color w:val="000000"/>
          <w:sz w:val="28"/>
          <w:szCs w:val="28"/>
        </w:rPr>
        <w:t>1.6 следующего содержания:</w:t>
      </w:r>
    </w:p>
    <w:p w:rsidR="005C7D0F" w:rsidRDefault="005C7D0F" w:rsidP="005C7D0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607">
        <w:rPr>
          <w:rFonts w:ascii="Times New Roman" w:hAnsi="Times New Roman" w:cs="Times New Roman"/>
          <w:color w:val="000000"/>
          <w:sz w:val="28"/>
          <w:szCs w:val="28"/>
        </w:rPr>
        <w:t>«1.6. Для вида добровольческой (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волонтерской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) деятельности, предусмотренной подпунктом 4 пункта 1.1 настоящей статьи, размер компенсации устанавливается в порядке и размерах, 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определенных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 указом Президента Российской Федерации, устанавливающим меры поддержки лиц, осуществляющих деятельность в условиях </w:t>
      </w:r>
      <w:proofErr w:type="spellStart"/>
      <w:r w:rsidRPr="00CE7607">
        <w:rPr>
          <w:rFonts w:ascii="Times New Roman" w:hAnsi="Times New Roman" w:cs="Times New Roman"/>
          <w:color w:val="000000"/>
          <w:sz w:val="28"/>
          <w:szCs w:val="28"/>
        </w:rPr>
        <w:t>вооруженных</w:t>
      </w:r>
      <w:proofErr w:type="spellEnd"/>
      <w:r w:rsidRPr="00CE7607">
        <w:rPr>
          <w:rFonts w:ascii="Times New Roman" w:hAnsi="Times New Roman" w:cs="Times New Roman"/>
          <w:color w:val="000000"/>
          <w:sz w:val="28"/>
          <w:szCs w:val="28"/>
        </w:rPr>
        <w:t xml:space="preserve"> конфликтов, контртеррористических и специальных военных операций».</w:t>
      </w:r>
    </w:p>
    <w:p w:rsidR="005C7D0F" w:rsidRDefault="005C7D0F" w:rsidP="005C7D0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C7D0F" w:rsidRDefault="005C7D0F" w:rsidP="005C7D0F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Президент</w:t>
      </w:r>
    </w:p>
    <w:p w:rsidR="005C7D0F" w:rsidRPr="00CE7607" w:rsidRDefault="005C7D0F" w:rsidP="005C7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</w:p>
    <w:p w:rsidR="00F53A8B" w:rsidRDefault="00F53A8B"/>
    <w:sectPr w:rsidR="00F53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0D"/>
    <w:rsid w:val="00582C0D"/>
    <w:rsid w:val="005C7D0F"/>
    <w:rsid w:val="006327A3"/>
    <w:rsid w:val="00E13792"/>
    <w:rsid w:val="00F5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4</cp:revision>
  <cp:lastPrinted>2026-06-05T12:28:00Z</cp:lastPrinted>
  <dcterms:created xsi:type="dcterms:W3CDTF">2025-10-01T13:27:00Z</dcterms:created>
  <dcterms:modified xsi:type="dcterms:W3CDTF">2026-06-05T12:30:00Z</dcterms:modified>
</cp:coreProperties>
</file>