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6D1" w:rsidRDefault="00ED66D1" w:rsidP="00ED66D1">
      <w:pPr>
        <w:pStyle w:val="Standard"/>
      </w:pPr>
      <w:r>
        <w:rPr>
          <w:rFonts w:ascii="Times New Roman" w:hAnsi="Times New Roman" w:cs="Times New Roman"/>
          <w:b/>
          <w:bCs/>
          <w:color w:val="000000"/>
          <w:szCs w:val="28"/>
          <w:lang w:eastAsia="en-US"/>
        </w:rPr>
        <w:t>Перечень</w:t>
      </w:r>
    </w:p>
    <w:p w:rsidR="00ED66D1" w:rsidRDefault="00ED66D1" w:rsidP="00ED66D1">
      <w:pPr>
        <w:pStyle w:val="Standard"/>
      </w:pPr>
      <w:r>
        <w:rPr>
          <w:rFonts w:ascii="Times New Roman" w:hAnsi="Times New Roman" w:cs="Times New Roman"/>
          <w:b/>
          <w:bCs/>
          <w:szCs w:val="28"/>
          <w:lang w:eastAsia="en-US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rFonts w:ascii="Times New Roman" w:hAnsi="Times New Roman" w:cs="Times New Roman"/>
          <w:b/>
          <w:bCs/>
          <w:szCs w:val="28"/>
          <w:lang w:eastAsia="en-US"/>
        </w:rPr>
        <w:t>утратившими</w:t>
      </w:r>
      <w:proofErr w:type="gramEnd"/>
      <w:r>
        <w:rPr>
          <w:rFonts w:ascii="Times New Roman" w:hAnsi="Times New Roman" w:cs="Times New Roman"/>
          <w:b/>
          <w:bCs/>
          <w:szCs w:val="28"/>
          <w:lang w:eastAsia="en-US"/>
        </w:rPr>
        <w:t xml:space="preserve"> силу, приостановлению, изменению или принятию в связи с принятием Федерального закона </w:t>
      </w:r>
      <w:r>
        <w:rPr>
          <w:rFonts w:ascii="Times New Roman" w:eastAsia="Calibri" w:hAnsi="Times New Roman" w:cs="Times New Roman"/>
          <w:b/>
          <w:bCs/>
          <w:szCs w:val="28"/>
          <w:lang w:eastAsia="en-US"/>
        </w:rPr>
        <w:t>«О внесении изменений в Федеральный закон «О пробации в Российской Федерации»</w:t>
      </w:r>
    </w:p>
    <w:p w:rsidR="00ED66D1" w:rsidRDefault="00ED66D1" w:rsidP="00ED66D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ED66D1" w:rsidRDefault="00ED66D1" w:rsidP="00ED66D1">
      <w:pPr>
        <w:pStyle w:val="Standard"/>
        <w:spacing w:line="360" w:lineRule="auto"/>
        <w:ind w:firstLine="709"/>
        <w:jc w:val="both"/>
      </w:pPr>
      <w:r>
        <w:rPr>
          <w:rFonts w:ascii="Times New Roman" w:hAnsi="Times New Roman" w:cs="Times New Roman"/>
          <w:bCs/>
          <w:szCs w:val="28"/>
          <w:lang w:eastAsia="en-US"/>
        </w:rPr>
        <w:t>В связи с принятием Федерального закона «О внесении изменений в Федеральный закон «О пробации в Российской Федерации» потребуется внесение изменений в п</w:t>
      </w:r>
      <w:r>
        <w:rPr>
          <w:rFonts w:ascii="Times New Roman" w:hAnsi="Times New Roman" w:cs="Times New Roman"/>
          <w:szCs w:val="28"/>
        </w:rPr>
        <w:t xml:space="preserve">риказ Минюста России от 16 сентября 2024 года № 278 «Об утверждении </w:t>
      </w:r>
      <w:proofErr w:type="gramStart"/>
      <w:r>
        <w:rPr>
          <w:rFonts w:ascii="Times New Roman" w:hAnsi="Times New Roman" w:cs="Times New Roman"/>
          <w:szCs w:val="28"/>
        </w:rPr>
        <w:t>Правил организации деятельности центров пробации</w:t>
      </w:r>
      <w:proofErr w:type="gramEnd"/>
      <w:r>
        <w:rPr>
          <w:rFonts w:ascii="Times New Roman" w:hAnsi="Times New Roman" w:cs="Times New Roman"/>
          <w:szCs w:val="28"/>
        </w:rPr>
        <w:t>»</w:t>
      </w:r>
      <w:r>
        <w:rPr>
          <w:rFonts w:ascii="Times New Roman" w:hAnsi="Times New Roman" w:cs="Times New Roman"/>
          <w:color w:val="000000"/>
          <w:szCs w:val="28"/>
        </w:rPr>
        <w:t>.</w:t>
      </w:r>
    </w:p>
    <w:p w:rsidR="00ED66D1" w:rsidRDefault="00ED66D1" w:rsidP="00ED66D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ED66D1" w:rsidRDefault="00ED66D1" w:rsidP="00ED66D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ED66D1" w:rsidRDefault="00ED66D1" w:rsidP="00ED66D1">
      <w:pPr>
        <w:pStyle w:val="Standard"/>
        <w:ind w:firstLine="709"/>
        <w:jc w:val="left"/>
      </w:pPr>
      <w:r>
        <w:rPr>
          <w:rFonts w:ascii="Times New Roman" w:hAnsi="Times New Roman" w:cs="Times New Roman"/>
          <w:b/>
          <w:bCs/>
          <w:color w:val="000000"/>
          <w:szCs w:val="28"/>
        </w:rPr>
        <w:t>П</w:t>
      </w:r>
      <w:r>
        <w:rPr>
          <w:rFonts w:ascii="Times New Roman" w:hAnsi="Times New Roman" w:cs="Times New Roman"/>
          <w:b/>
          <w:bCs/>
          <w:szCs w:val="28"/>
        </w:rPr>
        <w:t>редседатель</w:t>
      </w:r>
    </w:p>
    <w:p w:rsidR="00ED66D1" w:rsidRDefault="00ED66D1" w:rsidP="00ED66D1">
      <w:pPr>
        <w:pStyle w:val="Standard"/>
        <w:jc w:val="left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>Государственного Собрания</w:t>
      </w:r>
    </w:p>
    <w:p w:rsidR="00ED66D1" w:rsidRDefault="00ED66D1" w:rsidP="00ED66D1">
      <w:pPr>
        <w:pStyle w:val="Standard"/>
        <w:jc w:val="left"/>
      </w:pPr>
      <w:r>
        <w:rPr>
          <w:rFonts w:ascii="Times New Roman" w:hAnsi="Times New Roman" w:cs="Times New Roman"/>
          <w:b/>
          <w:bCs/>
          <w:szCs w:val="28"/>
        </w:rPr>
        <w:t xml:space="preserve">     Республики Мордовия                                            В.В. </w:t>
      </w:r>
      <w:proofErr w:type="spellStart"/>
      <w:r>
        <w:rPr>
          <w:rFonts w:ascii="Times New Roman" w:hAnsi="Times New Roman" w:cs="Times New Roman"/>
          <w:b/>
          <w:bCs/>
          <w:szCs w:val="28"/>
        </w:rPr>
        <w:t>Чибиркин</w:t>
      </w:r>
      <w:proofErr w:type="spellEnd"/>
    </w:p>
    <w:p w:rsidR="007A5145" w:rsidRDefault="007A5145">
      <w:bookmarkStart w:id="0" w:name="_GoBack"/>
      <w:bookmarkEnd w:id="0"/>
    </w:p>
    <w:sectPr w:rsidR="007A5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6D1"/>
    <w:rsid w:val="007A5145"/>
    <w:rsid w:val="00ED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D66D1"/>
    <w:pPr>
      <w:widowControl w:val="0"/>
      <w:suppressAutoHyphens/>
      <w:autoSpaceDN w:val="0"/>
      <w:spacing w:after="0" w:line="240" w:lineRule="auto"/>
      <w:jc w:val="center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D66D1"/>
    <w:pPr>
      <w:widowControl w:val="0"/>
      <w:suppressAutoHyphens/>
      <w:autoSpaceDN w:val="0"/>
      <w:spacing w:after="0" w:line="240" w:lineRule="auto"/>
      <w:jc w:val="center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СИМОНОВА Галина Генриховна</dc:creator>
  <cp:lastModifiedBy>СИМОНОВА Галина Генриховна</cp:lastModifiedBy>
  <cp:revision>1</cp:revision>
  <dcterms:created xsi:type="dcterms:W3CDTF">2026-06-09T08:34:00Z</dcterms:created>
  <dcterms:modified xsi:type="dcterms:W3CDTF">2026-06-09T08:35:00Z</dcterms:modified>
</cp:coreProperties>
</file>