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459" w:rsidRPr="00275DF7" w:rsidRDefault="00940C16" w:rsidP="006B7459">
      <w:pPr>
        <w:autoSpaceDE/>
        <w:autoSpaceDN/>
        <w:adjustRightInd/>
        <w:jc w:val="right"/>
        <w:rPr>
          <w:bCs/>
          <w:i/>
          <w:sz w:val="28"/>
          <w:szCs w:val="24"/>
        </w:rPr>
      </w:pPr>
      <w:r w:rsidRPr="00C20466">
        <w:rPr>
          <w:sz w:val="28"/>
          <w:szCs w:val="28"/>
          <w:lang w:val="en-US"/>
        </w:rPr>
        <w:tab/>
      </w:r>
      <w:r w:rsidRPr="00C20466">
        <w:rPr>
          <w:sz w:val="28"/>
          <w:szCs w:val="28"/>
          <w:lang w:val="en-US"/>
        </w:rPr>
        <w:tab/>
      </w:r>
      <w:bookmarkStart w:id="0" w:name="_GoBack"/>
      <w:r w:rsidRPr="00275DF7">
        <w:rPr>
          <w:sz w:val="28"/>
          <w:szCs w:val="28"/>
          <w:lang w:val="en-US"/>
        </w:rPr>
        <w:tab/>
      </w:r>
      <w:r w:rsidRPr="00275DF7">
        <w:rPr>
          <w:sz w:val="28"/>
          <w:szCs w:val="28"/>
          <w:lang w:val="en-US"/>
        </w:rPr>
        <w:tab/>
      </w:r>
      <w:r w:rsidRPr="00275DF7">
        <w:rPr>
          <w:sz w:val="28"/>
          <w:szCs w:val="28"/>
          <w:lang w:val="en-US"/>
        </w:rPr>
        <w:tab/>
      </w:r>
      <w:r w:rsidRPr="00275DF7">
        <w:rPr>
          <w:sz w:val="28"/>
          <w:szCs w:val="28"/>
          <w:lang w:val="en-US"/>
        </w:rPr>
        <w:tab/>
      </w:r>
      <w:r w:rsidRPr="00275DF7">
        <w:rPr>
          <w:sz w:val="28"/>
          <w:szCs w:val="28"/>
          <w:lang w:val="en-US"/>
        </w:rPr>
        <w:tab/>
      </w:r>
      <w:r w:rsidRPr="00275DF7">
        <w:rPr>
          <w:sz w:val="28"/>
          <w:szCs w:val="28"/>
          <w:lang w:val="en-US"/>
        </w:rPr>
        <w:tab/>
      </w:r>
      <w:r w:rsidRPr="00275DF7">
        <w:rPr>
          <w:sz w:val="28"/>
          <w:szCs w:val="28"/>
          <w:lang w:val="en-US"/>
        </w:rPr>
        <w:tab/>
      </w:r>
      <w:r w:rsidRPr="00275DF7">
        <w:rPr>
          <w:sz w:val="28"/>
          <w:szCs w:val="28"/>
          <w:lang w:val="en-US"/>
        </w:rPr>
        <w:tab/>
      </w:r>
    </w:p>
    <w:p w:rsidR="006B7459" w:rsidRPr="00275DF7" w:rsidRDefault="006B7459" w:rsidP="006B7459">
      <w:pPr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eastAsia="Calibri"/>
          <w:sz w:val="28"/>
          <w:szCs w:val="28"/>
          <w:lang w:eastAsia="en-US"/>
        </w:rPr>
      </w:pPr>
      <w:r w:rsidRPr="00275DF7">
        <w:rPr>
          <w:rFonts w:eastAsia="Calibri"/>
          <w:sz w:val="28"/>
          <w:szCs w:val="28"/>
          <w:lang w:eastAsia="en-US"/>
        </w:rPr>
        <w:t>ГОСУДАРСТВЕННАЯ ДУМА</w:t>
      </w:r>
    </w:p>
    <w:p w:rsidR="006B7459" w:rsidRPr="00275DF7" w:rsidRDefault="006B7459" w:rsidP="006B7459">
      <w:pPr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eastAsia="Calibri"/>
          <w:sz w:val="28"/>
          <w:szCs w:val="28"/>
          <w:lang w:eastAsia="en-US"/>
        </w:rPr>
      </w:pPr>
      <w:r w:rsidRPr="00275DF7">
        <w:rPr>
          <w:rFonts w:eastAsia="Calibri"/>
          <w:sz w:val="28"/>
          <w:szCs w:val="28"/>
          <w:lang w:eastAsia="en-US"/>
        </w:rPr>
        <w:t>ФЕДЕРАЛЬНОГО СОБРАНИЯ РОССИЙСКОЙ ФЕДЕРАЦИИ</w:t>
      </w:r>
    </w:p>
    <w:p w:rsidR="006B7459" w:rsidRPr="00275DF7" w:rsidRDefault="006B7459" w:rsidP="006B7459">
      <w:pPr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eastAsia="Calibri"/>
          <w:sz w:val="28"/>
          <w:szCs w:val="28"/>
          <w:lang w:eastAsia="en-US"/>
        </w:rPr>
      </w:pPr>
      <w:r w:rsidRPr="00275DF7">
        <w:rPr>
          <w:rFonts w:eastAsia="Calibri"/>
          <w:sz w:val="28"/>
          <w:szCs w:val="28"/>
          <w:lang w:eastAsia="en-US"/>
        </w:rPr>
        <w:t>ВОСЬМОГО СОЗЫВА</w:t>
      </w:r>
    </w:p>
    <w:p w:rsidR="006B7459" w:rsidRPr="00275DF7" w:rsidRDefault="006B7459" w:rsidP="006B7459">
      <w:pPr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eastAsia="Calibri"/>
          <w:sz w:val="28"/>
          <w:szCs w:val="28"/>
          <w:lang w:eastAsia="en-US"/>
        </w:rPr>
      </w:pPr>
    </w:p>
    <w:tbl>
      <w:tblPr>
        <w:tblW w:w="9348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48"/>
      </w:tblGrid>
      <w:tr w:rsidR="00275DF7" w:rsidRPr="00275DF7" w:rsidTr="00807F76">
        <w:trPr>
          <w:cantSplit/>
          <w:trHeight w:hRule="exact" w:val="1342"/>
        </w:trPr>
        <w:tc>
          <w:tcPr>
            <w:tcW w:w="9348" w:type="dxa"/>
          </w:tcPr>
          <w:p w:rsidR="006B7459" w:rsidRPr="00275DF7" w:rsidRDefault="006B7459" w:rsidP="00F52E8F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spacing w:val="5"/>
                <w:sz w:val="28"/>
                <w:szCs w:val="28"/>
              </w:rPr>
            </w:pPr>
            <w:r w:rsidRPr="00275DF7">
              <w:rPr>
                <w:b/>
                <w:bCs/>
                <w:spacing w:val="5"/>
                <w:sz w:val="28"/>
                <w:szCs w:val="28"/>
              </w:rPr>
              <w:t>КОМИТЕТ ПО ЗАЩИТЕ КОНКУРЕНЦИИ</w:t>
            </w:r>
          </w:p>
          <w:p w:rsidR="006B7459" w:rsidRPr="00275DF7" w:rsidRDefault="006B7459" w:rsidP="00F52E8F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spacing w:val="5"/>
                <w:sz w:val="28"/>
                <w:szCs w:val="28"/>
              </w:rPr>
            </w:pPr>
          </w:p>
          <w:p w:rsidR="00807F76" w:rsidRPr="00275DF7" w:rsidRDefault="00807F76" w:rsidP="00F52E8F">
            <w:pPr>
              <w:suppressAutoHyphens w:val="0"/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</w:p>
          <w:p w:rsidR="006B7459" w:rsidRPr="00275DF7" w:rsidRDefault="006B7459" w:rsidP="00F52E8F">
            <w:pPr>
              <w:suppressAutoHyphens w:val="0"/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proofErr w:type="gramStart"/>
            <w:r w:rsidRPr="00275DF7">
              <w:rPr>
                <w:b/>
                <w:bCs/>
                <w:sz w:val="28"/>
                <w:szCs w:val="28"/>
              </w:rPr>
              <w:t>З</w:t>
            </w:r>
            <w:proofErr w:type="gramEnd"/>
            <w:r w:rsidRPr="00275DF7">
              <w:rPr>
                <w:b/>
                <w:bCs/>
                <w:sz w:val="28"/>
                <w:szCs w:val="28"/>
              </w:rPr>
              <w:t xml:space="preserve"> А К Л Ю Ч Е Н И Е</w:t>
            </w:r>
          </w:p>
          <w:p w:rsidR="006B7459" w:rsidRPr="00275DF7" w:rsidRDefault="006B7459" w:rsidP="00F52E8F">
            <w:pPr>
              <w:suppressAutoHyphens w:val="0"/>
              <w:spacing w:line="240" w:lineRule="auto"/>
              <w:ind w:firstLine="0"/>
              <w:jc w:val="center"/>
              <w:rPr>
                <w:b/>
                <w:spacing w:val="15"/>
                <w:sz w:val="28"/>
                <w:szCs w:val="28"/>
              </w:rPr>
            </w:pPr>
          </w:p>
        </w:tc>
      </w:tr>
    </w:tbl>
    <w:bookmarkEnd w:id="0"/>
    <w:p w:rsidR="006B7459" w:rsidRDefault="00EA45B6" w:rsidP="00482734">
      <w:pPr>
        <w:shd w:val="clear" w:color="auto" w:fill="FFFFFF"/>
        <w:tabs>
          <w:tab w:val="left" w:pos="6427"/>
        </w:tabs>
        <w:spacing w:line="240" w:lineRule="auto"/>
        <w:ind w:firstLine="0"/>
        <w:jc w:val="center"/>
        <w:rPr>
          <w:b/>
          <w:sz w:val="28"/>
          <w:szCs w:val="28"/>
        </w:rPr>
      </w:pPr>
      <w:r w:rsidRPr="00C20466">
        <w:rPr>
          <w:b/>
          <w:bCs/>
          <w:sz w:val="28"/>
          <w:szCs w:val="28"/>
        </w:rPr>
        <w:t xml:space="preserve">на проект федерального закона </w:t>
      </w:r>
      <w:r w:rsidR="00940C16" w:rsidRPr="00C20466">
        <w:rPr>
          <w:b/>
          <w:sz w:val="28"/>
          <w:szCs w:val="28"/>
        </w:rPr>
        <w:t>№</w:t>
      </w:r>
      <w:r w:rsidR="00482734">
        <w:rPr>
          <w:b/>
          <w:sz w:val="28"/>
          <w:szCs w:val="28"/>
        </w:rPr>
        <w:t xml:space="preserve"> 1252236-8</w:t>
      </w:r>
      <w:r w:rsidR="00940C16" w:rsidRPr="00C20466">
        <w:rPr>
          <w:b/>
          <w:sz w:val="28"/>
          <w:szCs w:val="28"/>
        </w:rPr>
        <w:t xml:space="preserve"> </w:t>
      </w:r>
      <w:r w:rsidR="00482734">
        <w:rPr>
          <w:b/>
          <w:sz w:val="28"/>
          <w:szCs w:val="28"/>
        </w:rPr>
        <w:t>"</w:t>
      </w:r>
      <w:r w:rsidR="00482734" w:rsidRPr="00482734">
        <w:rPr>
          <w:b/>
          <w:sz w:val="28"/>
          <w:szCs w:val="28"/>
        </w:rPr>
        <w:t>О внесении изменений в статьи 5 и 20 Федерального закона "Об основах государственного регулирования торговой деятельности в Российской Федерации"</w:t>
      </w:r>
    </w:p>
    <w:p w:rsidR="006B7459" w:rsidRDefault="006B7459" w:rsidP="0029000F">
      <w:pPr>
        <w:shd w:val="clear" w:color="auto" w:fill="FFFFFF"/>
        <w:tabs>
          <w:tab w:val="left" w:pos="6427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940C16" w:rsidRPr="006B7459" w:rsidRDefault="00940C16" w:rsidP="00482734">
      <w:pPr>
        <w:shd w:val="clear" w:color="auto" w:fill="FFFFFF"/>
        <w:tabs>
          <w:tab w:val="left" w:pos="6427"/>
        </w:tabs>
        <w:spacing w:line="240" w:lineRule="auto"/>
        <w:ind w:firstLine="0"/>
        <w:jc w:val="center"/>
        <w:rPr>
          <w:sz w:val="28"/>
          <w:szCs w:val="28"/>
        </w:rPr>
      </w:pPr>
      <w:proofErr w:type="gramStart"/>
      <w:r w:rsidRPr="006B7459">
        <w:rPr>
          <w:sz w:val="28"/>
          <w:szCs w:val="28"/>
        </w:rPr>
        <w:t>внесен</w:t>
      </w:r>
      <w:proofErr w:type="gramEnd"/>
      <w:r w:rsidRPr="006B7459">
        <w:rPr>
          <w:sz w:val="28"/>
          <w:szCs w:val="28"/>
        </w:rPr>
        <w:t xml:space="preserve"> </w:t>
      </w:r>
      <w:r w:rsidR="00482734">
        <w:rPr>
          <w:sz w:val="28"/>
          <w:szCs w:val="28"/>
        </w:rPr>
        <w:t xml:space="preserve">Правительством Российской Федерации </w:t>
      </w:r>
    </w:p>
    <w:p w:rsidR="00EA45B6" w:rsidRPr="00C20466" w:rsidRDefault="00EA45B6" w:rsidP="00585EEE">
      <w:pPr>
        <w:shd w:val="clear" w:color="auto" w:fill="FFFFFF"/>
        <w:tabs>
          <w:tab w:val="left" w:pos="6427"/>
        </w:tabs>
        <w:spacing w:line="276" w:lineRule="auto"/>
        <w:ind w:firstLine="0"/>
        <w:jc w:val="center"/>
        <w:rPr>
          <w:b/>
          <w:bCs/>
          <w:sz w:val="28"/>
          <w:szCs w:val="28"/>
        </w:rPr>
      </w:pPr>
    </w:p>
    <w:p w:rsidR="001248AF" w:rsidRDefault="00EA45B6" w:rsidP="006B7459">
      <w:pPr>
        <w:shd w:val="clear" w:color="auto" w:fill="FFFFFF"/>
        <w:tabs>
          <w:tab w:val="left" w:pos="6427"/>
        </w:tabs>
        <w:spacing w:line="276" w:lineRule="auto"/>
        <w:rPr>
          <w:sz w:val="28"/>
          <w:szCs w:val="28"/>
        </w:rPr>
      </w:pPr>
      <w:r w:rsidRPr="00C20466">
        <w:rPr>
          <w:sz w:val="28"/>
          <w:szCs w:val="28"/>
        </w:rPr>
        <w:t xml:space="preserve">Комитет </w:t>
      </w:r>
      <w:r w:rsidR="005F1F06" w:rsidRPr="00C20466">
        <w:rPr>
          <w:sz w:val="28"/>
          <w:szCs w:val="28"/>
        </w:rPr>
        <w:t xml:space="preserve">Государственной Думы </w:t>
      </w:r>
      <w:r w:rsidRPr="00C20466">
        <w:rPr>
          <w:sz w:val="28"/>
          <w:szCs w:val="28"/>
        </w:rPr>
        <w:t xml:space="preserve">по </w:t>
      </w:r>
      <w:r w:rsidR="005B7D52" w:rsidRPr="00C20466">
        <w:rPr>
          <w:sz w:val="28"/>
          <w:szCs w:val="28"/>
        </w:rPr>
        <w:t>защите конкуренции</w:t>
      </w:r>
      <w:r w:rsidRPr="00C20466">
        <w:rPr>
          <w:sz w:val="28"/>
          <w:szCs w:val="28"/>
        </w:rPr>
        <w:t xml:space="preserve"> рассмо</w:t>
      </w:r>
      <w:r w:rsidR="005F1F06" w:rsidRPr="00C20466">
        <w:rPr>
          <w:sz w:val="28"/>
          <w:szCs w:val="28"/>
        </w:rPr>
        <w:t>трел проект федерального закона</w:t>
      </w:r>
      <w:r w:rsidR="005B7D52" w:rsidRPr="00C20466">
        <w:rPr>
          <w:sz w:val="28"/>
          <w:szCs w:val="28"/>
        </w:rPr>
        <w:t xml:space="preserve"> </w:t>
      </w:r>
      <w:r w:rsidR="00940C16" w:rsidRPr="00C20466">
        <w:rPr>
          <w:sz w:val="28"/>
          <w:szCs w:val="28"/>
        </w:rPr>
        <w:t xml:space="preserve">№ </w:t>
      </w:r>
      <w:r w:rsidR="00482734" w:rsidRPr="00482734">
        <w:rPr>
          <w:sz w:val="28"/>
          <w:szCs w:val="28"/>
        </w:rPr>
        <w:t>1252236-8 "О внесении изменений в статьи 5 и 20 Федерального закона "Об основах государственного регулирования торговой деятельности в Российской Федерации"</w:t>
      </w:r>
      <w:r w:rsidR="00940C16" w:rsidRPr="00C20466">
        <w:rPr>
          <w:sz w:val="28"/>
          <w:szCs w:val="28"/>
        </w:rPr>
        <w:t xml:space="preserve">, </w:t>
      </w:r>
      <w:r w:rsidRPr="00C20466">
        <w:rPr>
          <w:sz w:val="28"/>
          <w:szCs w:val="28"/>
        </w:rPr>
        <w:t>и отмечает следующее.</w:t>
      </w:r>
    </w:p>
    <w:p w:rsidR="00913E82" w:rsidRDefault="00624A82" w:rsidP="00913E82">
      <w:pPr>
        <w:shd w:val="clear" w:color="auto" w:fill="FFFFFF"/>
        <w:tabs>
          <w:tab w:val="left" w:pos="6427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Законопроект</w:t>
      </w:r>
      <w:r w:rsidR="00E05E71">
        <w:rPr>
          <w:sz w:val="28"/>
          <w:szCs w:val="28"/>
        </w:rPr>
        <w:t xml:space="preserve"> </w:t>
      </w:r>
      <w:r w:rsidR="009D282B">
        <w:rPr>
          <w:sz w:val="28"/>
          <w:szCs w:val="28"/>
        </w:rPr>
        <w:t xml:space="preserve">направлен </w:t>
      </w:r>
      <w:r w:rsidR="00FF0C13">
        <w:rPr>
          <w:sz w:val="28"/>
          <w:szCs w:val="28"/>
        </w:rPr>
        <w:t xml:space="preserve">на повышение </w:t>
      </w:r>
      <w:proofErr w:type="gramStart"/>
      <w:r w:rsidR="00FF0C13">
        <w:rPr>
          <w:sz w:val="28"/>
          <w:szCs w:val="28"/>
        </w:rPr>
        <w:t>эффективности реализации полномочий федеральных органов исполнительной власти</w:t>
      </w:r>
      <w:proofErr w:type="gramEnd"/>
      <w:r w:rsidR="00FF0C13">
        <w:rPr>
          <w:sz w:val="28"/>
          <w:szCs w:val="28"/>
        </w:rPr>
        <w:t xml:space="preserve"> в части </w:t>
      </w:r>
      <w:r w:rsidR="00913E82">
        <w:rPr>
          <w:sz w:val="28"/>
          <w:szCs w:val="28"/>
        </w:rPr>
        <w:t>противодействия недобросовестным торговым практикам</w:t>
      </w:r>
      <w:r w:rsidR="00190D7C">
        <w:rPr>
          <w:sz w:val="28"/>
          <w:szCs w:val="28"/>
        </w:rPr>
        <w:t xml:space="preserve"> и</w:t>
      </w:r>
      <w:r w:rsidR="00913E82">
        <w:rPr>
          <w:sz w:val="28"/>
          <w:szCs w:val="28"/>
        </w:rPr>
        <w:t xml:space="preserve"> </w:t>
      </w:r>
      <w:r w:rsidR="00FF0C13">
        <w:rPr>
          <w:sz w:val="28"/>
          <w:szCs w:val="28"/>
        </w:rPr>
        <w:t xml:space="preserve">анализа </w:t>
      </w:r>
      <w:r w:rsidR="00913E82">
        <w:rPr>
          <w:sz w:val="28"/>
          <w:szCs w:val="28"/>
        </w:rPr>
        <w:t>цен</w:t>
      </w:r>
      <w:r w:rsidR="006A0687">
        <w:rPr>
          <w:sz w:val="28"/>
          <w:szCs w:val="28"/>
        </w:rPr>
        <w:t>ообразования</w:t>
      </w:r>
      <w:r w:rsidR="00913E82">
        <w:rPr>
          <w:sz w:val="28"/>
          <w:szCs w:val="28"/>
        </w:rPr>
        <w:t xml:space="preserve"> </w:t>
      </w:r>
      <w:r w:rsidR="006A0687">
        <w:rPr>
          <w:sz w:val="28"/>
          <w:szCs w:val="28"/>
        </w:rPr>
        <w:t xml:space="preserve">в цепочках поставок </w:t>
      </w:r>
      <w:r w:rsidR="00FF0C13">
        <w:rPr>
          <w:sz w:val="28"/>
          <w:szCs w:val="28"/>
        </w:rPr>
        <w:t>продовольственны</w:t>
      </w:r>
      <w:r w:rsidR="006A0687">
        <w:rPr>
          <w:sz w:val="28"/>
          <w:szCs w:val="28"/>
        </w:rPr>
        <w:t>х</w:t>
      </w:r>
      <w:r w:rsidR="00FF0C13">
        <w:rPr>
          <w:sz w:val="28"/>
          <w:szCs w:val="28"/>
        </w:rPr>
        <w:t xml:space="preserve"> товар</w:t>
      </w:r>
      <w:r w:rsidR="006A0687">
        <w:rPr>
          <w:sz w:val="28"/>
          <w:szCs w:val="28"/>
        </w:rPr>
        <w:t>ов</w:t>
      </w:r>
      <w:r w:rsidR="00913E82">
        <w:rPr>
          <w:sz w:val="28"/>
          <w:szCs w:val="28"/>
        </w:rPr>
        <w:t xml:space="preserve"> </w:t>
      </w:r>
      <w:r w:rsidR="00FF0C13">
        <w:rPr>
          <w:sz w:val="28"/>
          <w:szCs w:val="28"/>
        </w:rPr>
        <w:t xml:space="preserve">в целях </w:t>
      </w:r>
      <w:r w:rsidR="00190D7C">
        <w:rPr>
          <w:sz w:val="28"/>
          <w:szCs w:val="28"/>
        </w:rPr>
        <w:t>стабилизации цен и сдерживания инфляции</w:t>
      </w:r>
      <w:r w:rsidR="00913E82">
        <w:rPr>
          <w:sz w:val="28"/>
          <w:szCs w:val="28"/>
        </w:rPr>
        <w:t>.</w:t>
      </w:r>
    </w:p>
    <w:p w:rsidR="00C63F77" w:rsidRDefault="00E860BB" w:rsidP="006B7459">
      <w:pPr>
        <w:shd w:val="clear" w:color="auto" w:fill="FFFFFF"/>
        <w:tabs>
          <w:tab w:val="left" w:pos="6427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Для этого законопроектом </w:t>
      </w:r>
      <w:r w:rsidR="0004536A">
        <w:rPr>
          <w:sz w:val="28"/>
          <w:szCs w:val="28"/>
        </w:rPr>
        <w:t>предлагается наделить</w:t>
      </w:r>
      <w:r>
        <w:rPr>
          <w:sz w:val="28"/>
          <w:szCs w:val="28"/>
        </w:rPr>
        <w:t xml:space="preserve"> Правительств</w:t>
      </w:r>
      <w:r w:rsidR="0004536A">
        <w:rPr>
          <w:sz w:val="28"/>
          <w:szCs w:val="28"/>
        </w:rPr>
        <w:t>о</w:t>
      </w:r>
      <w:r>
        <w:rPr>
          <w:sz w:val="28"/>
          <w:szCs w:val="28"/>
        </w:rPr>
        <w:t xml:space="preserve"> Российской Федерации полномочием утверждать перечень федеральных органов исполнительной власти, имеющих право получать </w:t>
      </w:r>
      <w:r w:rsidR="00C63F77">
        <w:rPr>
          <w:sz w:val="28"/>
          <w:szCs w:val="28"/>
        </w:rPr>
        <w:t xml:space="preserve">от </w:t>
      </w:r>
      <w:r w:rsidR="00FF0C13">
        <w:rPr>
          <w:sz w:val="28"/>
          <w:szCs w:val="28"/>
        </w:rPr>
        <w:t xml:space="preserve">ФНС России </w:t>
      </w:r>
      <w:r w:rsidR="00C63F77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информацию о хозяйс</w:t>
      </w:r>
      <w:r w:rsidR="009B0752">
        <w:rPr>
          <w:sz w:val="28"/>
          <w:szCs w:val="28"/>
        </w:rPr>
        <w:t>твующих субъектах</w:t>
      </w:r>
      <w:r w:rsidR="00C63F77">
        <w:rPr>
          <w:sz w:val="28"/>
          <w:szCs w:val="28"/>
        </w:rPr>
        <w:t>, осуществляющих торговлю</w:t>
      </w:r>
      <w:r w:rsidR="008C06DF" w:rsidRPr="008C06DF">
        <w:rPr>
          <w:sz w:val="28"/>
          <w:szCs w:val="28"/>
        </w:rPr>
        <w:t xml:space="preserve"> </w:t>
      </w:r>
      <w:r w:rsidR="008C06DF">
        <w:rPr>
          <w:sz w:val="28"/>
          <w:szCs w:val="28"/>
        </w:rPr>
        <w:t>продовольственными товарами</w:t>
      </w:r>
      <w:r w:rsidR="00C63F77">
        <w:rPr>
          <w:sz w:val="28"/>
          <w:szCs w:val="28"/>
        </w:rPr>
        <w:t>, поставки</w:t>
      </w:r>
      <w:r w:rsidR="008C06DF" w:rsidRPr="008C06DF">
        <w:rPr>
          <w:sz w:val="28"/>
          <w:szCs w:val="28"/>
        </w:rPr>
        <w:t xml:space="preserve"> </w:t>
      </w:r>
      <w:r w:rsidR="008C06DF">
        <w:rPr>
          <w:sz w:val="28"/>
          <w:szCs w:val="28"/>
        </w:rPr>
        <w:t>продовольственных товаров</w:t>
      </w:r>
      <w:r w:rsidR="00C63F77">
        <w:rPr>
          <w:sz w:val="28"/>
          <w:szCs w:val="28"/>
        </w:rPr>
        <w:t>, оказывающих сопутствующие услуги</w:t>
      </w:r>
      <w:r w:rsidR="00DF1BDE">
        <w:rPr>
          <w:sz w:val="28"/>
          <w:szCs w:val="28"/>
        </w:rPr>
        <w:t>, в частности,</w:t>
      </w:r>
      <w:r w:rsidR="008C06DF">
        <w:rPr>
          <w:sz w:val="28"/>
          <w:szCs w:val="28"/>
        </w:rPr>
        <w:t xml:space="preserve"> </w:t>
      </w:r>
      <w:r w:rsidR="006A0687">
        <w:rPr>
          <w:sz w:val="28"/>
          <w:szCs w:val="28"/>
        </w:rPr>
        <w:t xml:space="preserve">о сделках между </w:t>
      </w:r>
      <w:r w:rsidR="008C06DF">
        <w:rPr>
          <w:sz w:val="28"/>
          <w:szCs w:val="28"/>
        </w:rPr>
        <w:t>участниками оборота продовольственными товарами</w:t>
      </w:r>
      <w:r w:rsidR="006A0687">
        <w:rPr>
          <w:sz w:val="28"/>
          <w:szCs w:val="28"/>
        </w:rPr>
        <w:t xml:space="preserve">, ценах и объемах реализуемой продукции (услуг), </w:t>
      </w:r>
      <w:r w:rsidR="008C06DF">
        <w:rPr>
          <w:sz w:val="28"/>
          <w:szCs w:val="28"/>
        </w:rPr>
        <w:t>иных</w:t>
      </w:r>
      <w:r w:rsidR="006A0687">
        <w:rPr>
          <w:sz w:val="28"/>
          <w:szCs w:val="28"/>
        </w:rPr>
        <w:t xml:space="preserve"> финансов</w:t>
      </w:r>
      <w:r w:rsidR="008C06DF">
        <w:rPr>
          <w:sz w:val="28"/>
          <w:szCs w:val="28"/>
        </w:rPr>
        <w:t>ых показателях хозяйственной</w:t>
      </w:r>
      <w:r w:rsidR="0047722A">
        <w:rPr>
          <w:sz w:val="28"/>
          <w:szCs w:val="28"/>
        </w:rPr>
        <w:t xml:space="preserve"> деятельности</w:t>
      </w:r>
      <w:r w:rsidR="006A0687">
        <w:rPr>
          <w:sz w:val="28"/>
          <w:szCs w:val="28"/>
        </w:rPr>
        <w:t xml:space="preserve">. </w:t>
      </w:r>
      <w:r w:rsidR="00DA0A91">
        <w:rPr>
          <w:sz w:val="28"/>
          <w:szCs w:val="28"/>
        </w:rPr>
        <w:t xml:space="preserve">Данная информация может использоваться уполномоченными органами, в том числе ФАС России, для проведения мониторингов, </w:t>
      </w:r>
      <w:r w:rsidR="0004536A">
        <w:rPr>
          <w:sz w:val="28"/>
          <w:szCs w:val="28"/>
        </w:rPr>
        <w:t xml:space="preserve">комплексного анализа </w:t>
      </w:r>
      <w:r w:rsidR="00DA0A91">
        <w:rPr>
          <w:sz w:val="28"/>
          <w:szCs w:val="28"/>
        </w:rPr>
        <w:t>динамики цен</w:t>
      </w:r>
      <w:r w:rsidR="0004536A">
        <w:rPr>
          <w:sz w:val="28"/>
          <w:szCs w:val="28"/>
        </w:rPr>
        <w:t xml:space="preserve"> и</w:t>
      </w:r>
      <w:r w:rsidR="00DA0A91">
        <w:rPr>
          <w:sz w:val="28"/>
          <w:szCs w:val="28"/>
        </w:rPr>
        <w:t xml:space="preserve"> факторов ценообразования. </w:t>
      </w:r>
      <w:r w:rsidR="006A0687">
        <w:rPr>
          <w:sz w:val="28"/>
          <w:szCs w:val="28"/>
        </w:rPr>
        <w:t>Конкретный</w:t>
      </w:r>
      <w:r w:rsidR="00D66C8D">
        <w:rPr>
          <w:sz w:val="28"/>
          <w:szCs w:val="28"/>
        </w:rPr>
        <w:t xml:space="preserve"> </w:t>
      </w:r>
      <w:r w:rsidR="006A0687">
        <w:rPr>
          <w:sz w:val="28"/>
          <w:szCs w:val="28"/>
        </w:rPr>
        <w:t>состав информации и порядок ее предоставления</w:t>
      </w:r>
      <w:r w:rsidR="00F951B4">
        <w:rPr>
          <w:sz w:val="28"/>
          <w:szCs w:val="28"/>
        </w:rPr>
        <w:t xml:space="preserve"> уполномоченным органам</w:t>
      </w:r>
      <w:r w:rsidR="006A0687">
        <w:rPr>
          <w:sz w:val="28"/>
          <w:szCs w:val="28"/>
        </w:rPr>
        <w:t xml:space="preserve"> </w:t>
      </w:r>
      <w:r w:rsidR="00D66C8D">
        <w:rPr>
          <w:sz w:val="28"/>
          <w:szCs w:val="28"/>
        </w:rPr>
        <w:t>определяется ФНС</w:t>
      </w:r>
      <w:r w:rsidR="00FF0C13">
        <w:rPr>
          <w:sz w:val="28"/>
          <w:szCs w:val="28"/>
        </w:rPr>
        <w:t xml:space="preserve"> России</w:t>
      </w:r>
      <w:r w:rsidR="00D66C8D">
        <w:rPr>
          <w:sz w:val="28"/>
          <w:szCs w:val="28"/>
        </w:rPr>
        <w:t xml:space="preserve"> </w:t>
      </w:r>
      <w:r w:rsidR="00DA0A91">
        <w:rPr>
          <w:sz w:val="28"/>
          <w:szCs w:val="28"/>
        </w:rPr>
        <w:t xml:space="preserve">по согласованию с </w:t>
      </w:r>
      <w:r w:rsidR="00D66C8D">
        <w:rPr>
          <w:sz w:val="28"/>
          <w:szCs w:val="28"/>
        </w:rPr>
        <w:t>Минэкономразвития</w:t>
      </w:r>
      <w:r w:rsidR="00FF0C13">
        <w:rPr>
          <w:sz w:val="28"/>
          <w:szCs w:val="28"/>
        </w:rPr>
        <w:t xml:space="preserve"> России. </w:t>
      </w:r>
      <w:r w:rsidR="00807F76">
        <w:rPr>
          <w:sz w:val="28"/>
          <w:szCs w:val="28"/>
        </w:rPr>
        <w:t xml:space="preserve">                </w:t>
      </w:r>
      <w:r w:rsidR="00FF0C13">
        <w:rPr>
          <w:sz w:val="28"/>
          <w:szCs w:val="28"/>
        </w:rPr>
        <w:t>В отношении указанной информации</w:t>
      </w:r>
      <w:r w:rsidR="00F951B4">
        <w:rPr>
          <w:sz w:val="28"/>
          <w:szCs w:val="28"/>
        </w:rPr>
        <w:t xml:space="preserve"> уполномоченные органы </w:t>
      </w:r>
      <w:r w:rsidR="00FF0C13">
        <w:rPr>
          <w:sz w:val="28"/>
          <w:szCs w:val="28"/>
        </w:rPr>
        <w:t>обеспечива</w:t>
      </w:r>
      <w:r w:rsidR="00F951B4">
        <w:rPr>
          <w:sz w:val="28"/>
          <w:szCs w:val="28"/>
        </w:rPr>
        <w:t>ют</w:t>
      </w:r>
      <w:r w:rsidR="00FF0C13">
        <w:rPr>
          <w:sz w:val="28"/>
          <w:szCs w:val="28"/>
        </w:rPr>
        <w:t xml:space="preserve"> режим налоговой тайны</w:t>
      </w:r>
      <w:r w:rsidR="00D66C8D">
        <w:rPr>
          <w:sz w:val="28"/>
          <w:szCs w:val="28"/>
        </w:rPr>
        <w:t>.</w:t>
      </w:r>
    </w:p>
    <w:p w:rsidR="008A13B1" w:rsidRDefault="008A13B1" w:rsidP="00AB0D98">
      <w:pPr>
        <w:shd w:val="clear" w:color="auto" w:fill="FFFFFF"/>
        <w:tabs>
          <w:tab w:val="left" w:pos="6427"/>
        </w:tabs>
        <w:spacing w:line="276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Комитет поддерживает принятие данного законопроекта</w:t>
      </w:r>
      <w:r w:rsidR="00620918">
        <w:rPr>
          <w:sz w:val="28"/>
          <w:szCs w:val="28"/>
        </w:rPr>
        <w:t>. По</w:t>
      </w:r>
      <w:r w:rsidR="00620918" w:rsidRPr="00620918">
        <w:rPr>
          <w:sz w:val="28"/>
          <w:szCs w:val="28"/>
        </w:rPr>
        <w:t xml:space="preserve"> поручени</w:t>
      </w:r>
      <w:r w:rsidR="00620918">
        <w:rPr>
          <w:sz w:val="28"/>
          <w:szCs w:val="28"/>
        </w:rPr>
        <w:t>ю</w:t>
      </w:r>
      <w:r w:rsidR="00620918" w:rsidRPr="00620918">
        <w:rPr>
          <w:sz w:val="28"/>
          <w:szCs w:val="28"/>
        </w:rPr>
        <w:t xml:space="preserve"> Председателя Государственной Думы</w:t>
      </w:r>
      <w:r w:rsidR="00620918">
        <w:rPr>
          <w:sz w:val="28"/>
          <w:szCs w:val="28"/>
        </w:rPr>
        <w:t xml:space="preserve"> </w:t>
      </w:r>
      <w:proofErr w:type="spellStart"/>
      <w:r w:rsidR="00620918" w:rsidRPr="00620918">
        <w:rPr>
          <w:sz w:val="28"/>
          <w:szCs w:val="28"/>
        </w:rPr>
        <w:t>В.В.Володина</w:t>
      </w:r>
      <w:proofErr w:type="spellEnd"/>
      <w:r w:rsidR="00620918" w:rsidRPr="00620918">
        <w:rPr>
          <w:sz w:val="28"/>
          <w:szCs w:val="28"/>
        </w:rPr>
        <w:t xml:space="preserve"> </w:t>
      </w:r>
      <w:r w:rsidR="00620918">
        <w:rPr>
          <w:sz w:val="28"/>
          <w:szCs w:val="28"/>
        </w:rPr>
        <w:t xml:space="preserve">в 2025 году </w:t>
      </w:r>
      <w:r w:rsidR="00620918" w:rsidRPr="00620918">
        <w:rPr>
          <w:sz w:val="28"/>
          <w:szCs w:val="28"/>
        </w:rPr>
        <w:t>профильными комитетами Государственной Думы совместно с</w:t>
      </w:r>
      <w:r w:rsidR="00620918">
        <w:rPr>
          <w:sz w:val="28"/>
          <w:szCs w:val="28"/>
        </w:rPr>
        <w:t xml:space="preserve"> </w:t>
      </w:r>
      <w:r w:rsidR="00620918" w:rsidRPr="00620918">
        <w:rPr>
          <w:sz w:val="28"/>
          <w:szCs w:val="28"/>
        </w:rPr>
        <w:t xml:space="preserve">федеральными органами исполнительной власти </w:t>
      </w:r>
      <w:r w:rsidR="00620918">
        <w:rPr>
          <w:sz w:val="28"/>
          <w:szCs w:val="28"/>
        </w:rPr>
        <w:t>была проведена</w:t>
      </w:r>
      <w:r w:rsidR="00620918" w:rsidRPr="00620918">
        <w:rPr>
          <w:sz w:val="28"/>
          <w:szCs w:val="28"/>
        </w:rPr>
        <w:t xml:space="preserve"> работа по</w:t>
      </w:r>
      <w:r w:rsidR="00620918">
        <w:rPr>
          <w:sz w:val="28"/>
          <w:szCs w:val="28"/>
        </w:rPr>
        <w:t xml:space="preserve"> </w:t>
      </w:r>
      <w:r w:rsidR="00620918" w:rsidRPr="00620918">
        <w:rPr>
          <w:sz w:val="28"/>
          <w:szCs w:val="28"/>
        </w:rPr>
        <w:t>обсуждению и выработке согласованных решений в целях противодействия</w:t>
      </w:r>
      <w:r w:rsidR="00620918">
        <w:rPr>
          <w:sz w:val="28"/>
          <w:szCs w:val="28"/>
        </w:rPr>
        <w:t xml:space="preserve"> </w:t>
      </w:r>
      <w:r w:rsidR="00620918" w:rsidRPr="00620918">
        <w:rPr>
          <w:sz w:val="28"/>
          <w:szCs w:val="28"/>
        </w:rPr>
        <w:t>монополизации товарных рынков.</w:t>
      </w:r>
      <w:r w:rsidR="00620918">
        <w:rPr>
          <w:sz w:val="28"/>
          <w:szCs w:val="28"/>
        </w:rPr>
        <w:t xml:space="preserve"> В </w:t>
      </w:r>
      <w:r w:rsidR="00016BCB">
        <w:rPr>
          <w:sz w:val="28"/>
          <w:szCs w:val="28"/>
        </w:rPr>
        <w:t>ходе</w:t>
      </w:r>
      <w:r w:rsidR="00620918">
        <w:rPr>
          <w:sz w:val="28"/>
          <w:szCs w:val="28"/>
        </w:rPr>
        <w:t xml:space="preserve"> работы</w:t>
      </w:r>
      <w:r w:rsidR="00620918" w:rsidRPr="00620918">
        <w:rPr>
          <w:sz w:val="28"/>
          <w:szCs w:val="28"/>
        </w:rPr>
        <w:t xml:space="preserve"> проанализированы </w:t>
      </w:r>
      <w:r w:rsidR="00DF1BDE">
        <w:rPr>
          <w:sz w:val="28"/>
          <w:szCs w:val="28"/>
        </w:rPr>
        <w:t>особенности</w:t>
      </w:r>
      <w:r w:rsidR="00620918">
        <w:rPr>
          <w:sz w:val="28"/>
          <w:szCs w:val="28"/>
        </w:rPr>
        <w:t xml:space="preserve"> </w:t>
      </w:r>
      <w:r w:rsidR="00620918" w:rsidRPr="00620918">
        <w:rPr>
          <w:sz w:val="28"/>
          <w:szCs w:val="28"/>
        </w:rPr>
        <w:t>ценообразования и рентабельности по направлениям "АПК",</w:t>
      </w:r>
      <w:r w:rsidR="00620918">
        <w:rPr>
          <w:sz w:val="28"/>
          <w:szCs w:val="28"/>
        </w:rPr>
        <w:t xml:space="preserve"> </w:t>
      </w:r>
      <w:r w:rsidR="00620918" w:rsidRPr="00620918">
        <w:rPr>
          <w:sz w:val="28"/>
          <w:szCs w:val="28"/>
        </w:rPr>
        <w:t>"Транспорт"</w:t>
      </w:r>
      <w:r w:rsidR="00DF1BDE">
        <w:rPr>
          <w:sz w:val="28"/>
          <w:szCs w:val="28"/>
        </w:rPr>
        <w:t>,</w:t>
      </w:r>
      <w:r w:rsidR="00620918" w:rsidRPr="00620918">
        <w:rPr>
          <w:sz w:val="28"/>
          <w:szCs w:val="28"/>
        </w:rPr>
        <w:t xml:space="preserve"> "Энергетика"</w:t>
      </w:r>
      <w:r w:rsidR="00DF1BDE">
        <w:rPr>
          <w:sz w:val="28"/>
          <w:szCs w:val="28"/>
        </w:rPr>
        <w:t xml:space="preserve"> </w:t>
      </w:r>
      <w:r w:rsidR="00620918" w:rsidRPr="00620918">
        <w:rPr>
          <w:sz w:val="28"/>
          <w:szCs w:val="28"/>
        </w:rPr>
        <w:t>и сделан вывод, что в разрезе регионов и</w:t>
      </w:r>
      <w:r w:rsidR="00620918">
        <w:rPr>
          <w:sz w:val="28"/>
          <w:szCs w:val="28"/>
        </w:rPr>
        <w:t xml:space="preserve"> </w:t>
      </w:r>
      <w:r w:rsidR="00620918" w:rsidRPr="00620918">
        <w:rPr>
          <w:sz w:val="28"/>
          <w:szCs w:val="28"/>
        </w:rPr>
        <w:t>отдельных сегментов товаропроводящей цепи преоблада</w:t>
      </w:r>
      <w:r w:rsidR="00DF1BDE">
        <w:rPr>
          <w:sz w:val="28"/>
          <w:szCs w:val="28"/>
        </w:rPr>
        <w:t>ю</w:t>
      </w:r>
      <w:r w:rsidR="00620918" w:rsidRPr="00620918">
        <w:rPr>
          <w:sz w:val="28"/>
          <w:szCs w:val="28"/>
        </w:rPr>
        <w:t>т крупны</w:t>
      </w:r>
      <w:r w:rsidR="00DF1BDE">
        <w:rPr>
          <w:sz w:val="28"/>
          <w:szCs w:val="28"/>
        </w:rPr>
        <w:t>е</w:t>
      </w:r>
      <w:r w:rsidR="00620918">
        <w:rPr>
          <w:sz w:val="28"/>
          <w:szCs w:val="28"/>
        </w:rPr>
        <w:t xml:space="preserve"> </w:t>
      </w:r>
      <w:r w:rsidR="00620918" w:rsidRPr="00620918">
        <w:rPr>
          <w:sz w:val="28"/>
          <w:szCs w:val="28"/>
        </w:rPr>
        <w:t>участник</w:t>
      </w:r>
      <w:r w:rsidR="00DF1BDE">
        <w:rPr>
          <w:sz w:val="28"/>
          <w:szCs w:val="28"/>
        </w:rPr>
        <w:t>и</w:t>
      </w:r>
      <w:r w:rsidR="00620918" w:rsidRPr="00620918">
        <w:rPr>
          <w:sz w:val="28"/>
          <w:szCs w:val="28"/>
        </w:rPr>
        <w:t xml:space="preserve">, </w:t>
      </w:r>
      <w:r w:rsidR="00620918">
        <w:rPr>
          <w:sz w:val="28"/>
          <w:szCs w:val="28"/>
        </w:rPr>
        <w:t>оказывающи</w:t>
      </w:r>
      <w:r w:rsidR="00DF1BDE">
        <w:rPr>
          <w:sz w:val="28"/>
          <w:szCs w:val="28"/>
        </w:rPr>
        <w:t>е</w:t>
      </w:r>
      <w:r w:rsidR="00620918">
        <w:rPr>
          <w:sz w:val="28"/>
          <w:szCs w:val="28"/>
        </w:rPr>
        <w:t xml:space="preserve"> влияние на рыночные процессы, </w:t>
      </w:r>
      <w:r w:rsidR="00620918" w:rsidRPr="00620918">
        <w:rPr>
          <w:sz w:val="28"/>
          <w:szCs w:val="28"/>
        </w:rPr>
        <w:t xml:space="preserve"> </w:t>
      </w:r>
      <w:r w:rsidR="00620918">
        <w:rPr>
          <w:sz w:val="28"/>
          <w:szCs w:val="28"/>
        </w:rPr>
        <w:t xml:space="preserve">что </w:t>
      </w:r>
      <w:r w:rsidR="00620918" w:rsidRPr="00620918">
        <w:rPr>
          <w:sz w:val="28"/>
          <w:szCs w:val="28"/>
        </w:rPr>
        <w:t>приводит к увеличению издержек</w:t>
      </w:r>
      <w:r w:rsidR="00620918">
        <w:rPr>
          <w:sz w:val="28"/>
          <w:szCs w:val="28"/>
        </w:rPr>
        <w:t>,</w:t>
      </w:r>
      <w:r w:rsidR="00620918" w:rsidRPr="00620918">
        <w:rPr>
          <w:sz w:val="28"/>
          <w:szCs w:val="28"/>
        </w:rPr>
        <w:t xml:space="preserve"> снижению доходности среди</w:t>
      </w:r>
      <w:r w:rsidR="00620918">
        <w:rPr>
          <w:sz w:val="28"/>
          <w:szCs w:val="28"/>
        </w:rPr>
        <w:t xml:space="preserve"> </w:t>
      </w:r>
      <w:r w:rsidR="00620918" w:rsidRPr="00620918">
        <w:rPr>
          <w:sz w:val="28"/>
          <w:szCs w:val="28"/>
        </w:rPr>
        <w:t>малых форм хозяйствования и росту потребительских цен.</w:t>
      </w:r>
      <w:r w:rsidR="00620918">
        <w:rPr>
          <w:sz w:val="28"/>
          <w:szCs w:val="28"/>
        </w:rPr>
        <w:t xml:space="preserve"> В итоговом докладе, направленном Председателю Правительства Российской Федерации</w:t>
      </w:r>
      <w:r w:rsidR="00016BCB">
        <w:rPr>
          <w:sz w:val="28"/>
          <w:szCs w:val="28"/>
        </w:rPr>
        <w:t xml:space="preserve"> </w:t>
      </w:r>
      <w:proofErr w:type="spellStart"/>
      <w:r w:rsidR="00016BCB">
        <w:rPr>
          <w:sz w:val="28"/>
          <w:szCs w:val="28"/>
        </w:rPr>
        <w:t>М.В.Мишустину</w:t>
      </w:r>
      <w:proofErr w:type="spellEnd"/>
      <w:r w:rsidR="00620918">
        <w:rPr>
          <w:sz w:val="28"/>
          <w:szCs w:val="28"/>
        </w:rPr>
        <w:t xml:space="preserve">, подчеркивалась </w:t>
      </w:r>
      <w:r w:rsidR="008D2B92">
        <w:rPr>
          <w:sz w:val="28"/>
          <w:szCs w:val="28"/>
        </w:rPr>
        <w:t>необходим</w:t>
      </w:r>
      <w:r w:rsidR="00AB0D98">
        <w:rPr>
          <w:sz w:val="28"/>
          <w:szCs w:val="28"/>
        </w:rPr>
        <w:t xml:space="preserve">ость </w:t>
      </w:r>
      <w:r w:rsidR="00AB0D98" w:rsidRPr="00AB0D98">
        <w:rPr>
          <w:sz w:val="28"/>
          <w:szCs w:val="28"/>
        </w:rPr>
        <w:t>выработки новых подходов к</w:t>
      </w:r>
      <w:r w:rsidR="00AB0D98">
        <w:rPr>
          <w:sz w:val="28"/>
          <w:szCs w:val="28"/>
        </w:rPr>
        <w:t xml:space="preserve"> </w:t>
      </w:r>
      <w:r w:rsidR="00AB0D98" w:rsidRPr="00AB0D98">
        <w:rPr>
          <w:sz w:val="28"/>
          <w:szCs w:val="28"/>
        </w:rPr>
        <w:t>государственному регулированию в целях снижения необоснованных издержек в экономике</w:t>
      </w:r>
      <w:r w:rsidR="00AB0D98">
        <w:rPr>
          <w:sz w:val="28"/>
          <w:szCs w:val="28"/>
        </w:rPr>
        <w:t>.</w:t>
      </w:r>
      <w:r w:rsidR="004E1A9E">
        <w:rPr>
          <w:sz w:val="28"/>
          <w:szCs w:val="28"/>
        </w:rPr>
        <w:t xml:space="preserve"> </w:t>
      </w:r>
      <w:r w:rsidR="00AB0D98">
        <w:rPr>
          <w:sz w:val="28"/>
          <w:szCs w:val="28"/>
        </w:rPr>
        <w:t xml:space="preserve">Одним из предложений </w:t>
      </w:r>
      <w:r w:rsidR="004E1A9E">
        <w:rPr>
          <w:sz w:val="28"/>
          <w:szCs w:val="28"/>
        </w:rPr>
        <w:t xml:space="preserve">доклада </w:t>
      </w:r>
      <w:r w:rsidR="00AB0D98">
        <w:rPr>
          <w:sz w:val="28"/>
          <w:szCs w:val="28"/>
        </w:rPr>
        <w:t xml:space="preserve">являлось усиление </w:t>
      </w:r>
      <w:r>
        <w:rPr>
          <w:sz w:val="28"/>
          <w:szCs w:val="28"/>
        </w:rPr>
        <w:t>контрол</w:t>
      </w:r>
      <w:r w:rsidR="00AB0D98">
        <w:rPr>
          <w:sz w:val="28"/>
          <w:szCs w:val="28"/>
        </w:rPr>
        <w:t>я</w:t>
      </w:r>
      <w:r>
        <w:rPr>
          <w:sz w:val="28"/>
          <w:szCs w:val="28"/>
        </w:rPr>
        <w:t xml:space="preserve"> ценообразования </w:t>
      </w:r>
      <w:r>
        <w:rPr>
          <w:rFonts w:eastAsia="TimesNewRomanPSMT"/>
          <w:color w:val="000000"/>
          <w:sz w:val="28"/>
          <w:szCs w:val="28"/>
          <w:shd w:val="clear" w:color="auto" w:fill="FFFFFF"/>
        </w:rPr>
        <w:t>на всех участках товаропроводящей цепи, включая т</w:t>
      </w:r>
      <w:r w:rsidRPr="00EA2C44">
        <w:rPr>
          <w:rFonts w:eastAsia="TimesNewRomanPSMT"/>
          <w:color w:val="000000"/>
          <w:sz w:val="28"/>
          <w:szCs w:val="28"/>
          <w:shd w:val="clear" w:color="auto" w:fill="FFFFFF"/>
        </w:rPr>
        <w:t>ранспортно-логистическ</w:t>
      </w:r>
      <w:r>
        <w:rPr>
          <w:rFonts w:eastAsia="TimesNewRomanPSMT"/>
          <w:color w:val="000000"/>
          <w:sz w:val="28"/>
          <w:szCs w:val="28"/>
          <w:shd w:val="clear" w:color="auto" w:fill="FFFFFF"/>
        </w:rPr>
        <w:t>и</w:t>
      </w:r>
      <w:r w:rsidR="00AB0D98">
        <w:rPr>
          <w:rFonts w:eastAsia="TimesNewRomanPSMT"/>
          <w:color w:val="000000"/>
          <w:sz w:val="28"/>
          <w:szCs w:val="28"/>
          <w:shd w:val="clear" w:color="auto" w:fill="FFFFFF"/>
        </w:rPr>
        <w:t>е услуги, составляющи</w:t>
      </w:r>
      <w:r w:rsidR="004E1A9E">
        <w:rPr>
          <w:rFonts w:eastAsia="TimesNewRomanPSMT"/>
          <w:color w:val="000000"/>
          <w:sz w:val="28"/>
          <w:szCs w:val="28"/>
          <w:shd w:val="clear" w:color="auto" w:fill="FFFFFF"/>
        </w:rPr>
        <w:t>е</w:t>
      </w:r>
      <w:r w:rsidR="00AB0D98">
        <w:rPr>
          <w:rFonts w:eastAsia="TimesNewRomanPSMT"/>
          <w:color w:val="000000"/>
          <w:sz w:val="28"/>
          <w:szCs w:val="28"/>
          <w:shd w:val="clear" w:color="auto" w:fill="FFFFFF"/>
        </w:rPr>
        <w:t xml:space="preserve"> существенную часть </w:t>
      </w:r>
      <w:r w:rsidR="004E1A9E">
        <w:rPr>
          <w:rFonts w:eastAsia="TimesNewRomanPSMT"/>
          <w:color w:val="000000"/>
          <w:sz w:val="28"/>
          <w:szCs w:val="28"/>
          <w:shd w:val="clear" w:color="auto" w:fill="FFFFFF"/>
        </w:rPr>
        <w:t>себестоимости продукции</w:t>
      </w:r>
      <w:r w:rsidR="00AB0D98">
        <w:rPr>
          <w:rFonts w:eastAsia="TimesNewRomanPSMT"/>
          <w:color w:val="000000"/>
          <w:sz w:val="28"/>
          <w:szCs w:val="28"/>
          <w:shd w:val="clear" w:color="auto" w:fill="FFFFFF"/>
        </w:rPr>
        <w:t>,</w:t>
      </w:r>
      <w:r w:rsidR="00AB0D98" w:rsidRPr="00AB0D98">
        <w:rPr>
          <w:sz w:val="28"/>
          <w:szCs w:val="28"/>
        </w:rPr>
        <w:t xml:space="preserve"> </w:t>
      </w:r>
      <w:r w:rsidR="00AB0D98">
        <w:rPr>
          <w:rFonts w:eastAsia="TimesNewRomanPSMT"/>
          <w:color w:val="000000"/>
          <w:sz w:val="28"/>
          <w:szCs w:val="28"/>
          <w:shd w:val="clear" w:color="auto" w:fill="FFFFFF"/>
        </w:rPr>
        <w:t>и услуги в регулируемых отраслях,</w:t>
      </w:r>
      <w:r w:rsidRPr="00EA2C44">
        <w:rPr>
          <w:rFonts w:eastAsia="TimesNewRomanPSMT"/>
          <w:color w:val="000000"/>
          <w:sz w:val="28"/>
          <w:szCs w:val="28"/>
          <w:shd w:val="clear" w:color="auto" w:fill="FFFFFF"/>
        </w:rPr>
        <w:t xml:space="preserve"> </w:t>
      </w:r>
      <w:r w:rsidR="00AB0D98" w:rsidRPr="00AB0D98">
        <w:rPr>
          <w:sz w:val="28"/>
          <w:szCs w:val="28"/>
        </w:rPr>
        <w:t xml:space="preserve">стоимость которых </w:t>
      </w:r>
      <w:r w:rsidR="00016BCB">
        <w:rPr>
          <w:sz w:val="28"/>
          <w:szCs w:val="28"/>
        </w:rPr>
        <w:t>растет</w:t>
      </w:r>
      <w:r w:rsidR="00AB0D98" w:rsidRPr="00AB0D98">
        <w:rPr>
          <w:sz w:val="28"/>
          <w:szCs w:val="28"/>
        </w:rPr>
        <w:t xml:space="preserve"> темпами</w:t>
      </w:r>
      <w:r w:rsidR="00016BCB">
        <w:rPr>
          <w:sz w:val="28"/>
          <w:szCs w:val="28"/>
        </w:rPr>
        <w:t>, пре</w:t>
      </w:r>
      <w:r w:rsidR="00AB0D98" w:rsidRPr="00AB0D98">
        <w:rPr>
          <w:sz w:val="28"/>
          <w:szCs w:val="28"/>
        </w:rPr>
        <w:t>выш</w:t>
      </w:r>
      <w:r w:rsidR="00016BCB">
        <w:rPr>
          <w:sz w:val="28"/>
          <w:szCs w:val="28"/>
        </w:rPr>
        <w:t>ающими</w:t>
      </w:r>
      <w:r w:rsidR="00AB0D98" w:rsidRPr="00AB0D98">
        <w:rPr>
          <w:sz w:val="28"/>
          <w:szCs w:val="28"/>
        </w:rPr>
        <w:t xml:space="preserve"> инфляци</w:t>
      </w:r>
      <w:r w:rsidR="00016BCB">
        <w:rPr>
          <w:sz w:val="28"/>
          <w:szCs w:val="28"/>
        </w:rPr>
        <w:t>ю</w:t>
      </w:r>
      <w:r w:rsidR="00AB0D98" w:rsidRPr="00AB0D98">
        <w:rPr>
          <w:sz w:val="28"/>
          <w:szCs w:val="28"/>
        </w:rPr>
        <w:t>.</w:t>
      </w:r>
      <w:r w:rsidR="00AB0D98">
        <w:rPr>
          <w:sz w:val="28"/>
          <w:szCs w:val="28"/>
        </w:rPr>
        <w:t xml:space="preserve"> </w:t>
      </w:r>
    </w:p>
    <w:p w:rsidR="00FC434A" w:rsidRDefault="00A13FC0" w:rsidP="009E0674">
      <w:pPr>
        <w:shd w:val="clear" w:color="auto" w:fill="FFFFFF"/>
        <w:tabs>
          <w:tab w:val="left" w:pos="6427"/>
        </w:tabs>
        <w:spacing w:line="276" w:lineRule="auto"/>
        <w:ind w:firstLine="720"/>
        <w:rPr>
          <w:rFonts w:eastAsia="TimesNewRomanPSMT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Следует </w:t>
      </w:r>
      <w:r w:rsidR="006A0687">
        <w:rPr>
          <w:sz w:val="28"/>
          <w:szCs w:val="28"/>
        </w:rPr>
        <w:t>отметить, что</w:t>
      </w:r>
      <w:r w:rsidR="00FC434A">
        <w:rPr>
          <w:sz w:val="28"/>
          <w:szCs w:val="28"/>
        </w:rPr>
        <w:t xml:space="preserve"> законопроектом не вводятся новые м</w:t>
      </w:r>
      <w:r w:rsidR="00FC434A" w:rsidRPr="00FC434A">
        <w:rPr>
          <w:sz w:val="28"/>
          <w:szCs w:val="28"/>
        </w:rPr>
        <w:t>етоды государственного регулирования торговой деятельности</w:t>
      </w:r>
      <w:r w:rsidR="00FC434A">
        <w:rPr>
          <w:sz w:val="28"/>
          <w:szCs w:val="28"/>
        </w:rPr>
        <w:t>, не нарушаются рыночные механизмы ценообразования</w:t>
      </w:r>
      <w:r w:rsidR="009E0674">
        <w:rPr>
          <w:sz w:val="28"/>
          <w:szCs w:val="28"/>
        </w:rPr>
        <w:t xml:space="preserve">, не устанавливаются дополнительные требования, связанные с осуществлением предпринимательской деятельности, </w:t>
      </w:r>
      <w:r>
        <w:rPr>
          <w:sz w:val="28"/>
          <w:szCs w:val="28"/>
        </w:rPr>
        <w:t>вместе с тем</w:t>
      </w:r>
      <w:r w:rsidR="009E0674">
        <w:rPr>
          <w:sz w:val="28"/>
          <w:szCs w:val="28"/>
        </w:rPr>
        <w:t xml:space="preserve"> формируется мотивация участников </w:t>
      </w:r>
      <w:r w:rsidR="006A0687">
        <w:rPr>
          <w:sz w:val="28"/>
          <w:szCs w:val="28"/>
        </w:rPr>
        <w:t xml:space="preserve">торгового </w:t>
      </w:r>
      <w:r w:rsidR="009E0674">
        <w:rPr>
          <w:sz w:val="28"/>
          <w:szCs w:val="28"/>
        </w:rPr>
        <w:t>оборота на добросовестное  поведение и</w:t>
      </w:r>
      <w:r w:rsidR="00FC434A">
        <w:rPr>
          <w:color w:val="000000"/>
          <w:sz w:val="28"/>
          <w:szCs w:val="28"/>
        </w:rPr>
        <w:t xml:space="preserve"> ответственно</w:t>
      </w:r>
      <w:r w:rsidR="009E0674">
        <w:rPr>
          <w:color w:val="000000"/>
          <w:sz w:val="28"/>
          <w:szCs w:val="28"/>
        </w:rPr>
        <w:t>е</w:t>
      </w:r>
      <w:r w:rsidR="00FC434A">
        <w:rPr>
          <w:color w:val="000000"/>
          <w:sz w:val="28"/>
          <w:szCs w:val="28"/>
        </w:rPr>
        <w:t xml:space="preserve"> ценообразовани</w:t>
      </w:r>
      <w:r w:rsidR="009E0674">
        <w:rPr>
          <w:color w:val="000000"/>
          <w:sz w:val="28"/>
          <w:szCs w:val="28"/>
        </w:rPr>
        <w:t>е</w:t>
      </w:r>
      <w:r w:rsidR="00FC434A" w:rsidRPr="00174F2A">
        <w:rPr>
          <w:rFonts w:eastAsia="TimesNewRomanPSMT"/>
          <w:color w:val="000000"/>
          <w:sz w:val="28"/>
          <w:szCs w:val="28"/>
          <w:shd w:val="clear" w:color="auto" w:fill="FFFFFF"/>
        </w:rPr>
        <w:t>.</w:t>
      </w:r>
      <w:r w:rsidR="009E0674">
        <w:rPr>
          <w:rFonts w:eastAsia="TimesNewRomanPSMT"/>
          <w:color w:val="000000"/>
          <w:sz w:val="28"/>
          <w:szCs w:val="28"/>
          <w:shd w:val="clear" w:color="auto" w:fill="FFFFFF"/>
        </w:rPr>
        <w:t xml:space="preserve"> </w:t>
      </w:r>
      <w:r w:rsidR="00244E94">
        <w:rPr>
          <w:rFonts w:eastAsia="TimesNewRomanPSMT"/>
          <w:color w:val="000000"/>
          <w:sz w:val="28"/>
          <w:szCs w:val="28"/>
          <w:shd w:val="clear" w:color="auto" w:fill="FFFFFF"/>
        </w:rPr>
        <w:t>Такой</w:t>
      </w:r>
      <w:r w:rsidR="009E0674">
        <w:rPr>
          <w:rFonts w:eastAsia="TimesNewRomanPSMT"/>
          <w:color w:val="000000"/>
          <w:sz w:val="28"/>
          <w:szCs w:val="28"/>
          <w:shd w:val="clear" w:color="auto" w:fill="FFFFFF"/>
        </w:rPr>
        <w:t xml:space="preserve"> подход </w:t>
      </w:r>
      <w:r w:rsidR="00244E94" w:rsidRPr="00417D60">
        <w:rPr>
          <w:sz w:val="28"/>
          <w:szCs w:val="28"/>
        </w:rPr>
        <w:t xml:space="preserve">к регулированию </w:t>
      </w:r>
      <w:r w:rsidR="00244E94">
        <w:rPr>
          <w:sz w:val="28"/>
          <w:szCs w:val="28"/>
        </w:rPr>
        <w:t xml:space="preserve">позволит </w:t>
      </w:r>
      <w:r w:rsidR="00F9175A">
        <w:rPr>
          <w:sz w:val="28"/>
          <w:szCs w:val="28"/>
        </w:rPr>
        <w:t xml:space="preserve">уполномоченным органам </w:t>
      </w:r>
      <w:r w:rsidR="00244E94">
        <w:rPr>
          <w:sz w:val="28"/>
          <w:szCs w:val="28"/>
        </w:rPr>
        <w:t xml:space="preserve">не только выявлять нарушения и применять существующие меры ответственности, но и </w:t>
      </w:r>
      <w:r w:rsidR="00D35E08">
        <w:rPr>
          <w:sz w:val="28"/>
          <w:szCs w:val="28"/>
        </w:rPr>
        <w:t>совершенствовать</w:t>
      </w:r>
      <w:r w:rsidR="00F9175A">
        <w:rPr>
          <w:sz w:val="28"/>
          <w:szCs w:val="28"/>
        </w:rPr>
        <w:t xml:space="preserve"> </w:t>
      </w:r>
      <w:r w:rsidR="004C6A92">
        <w:rPr>
          <w:sz w:val="28"/>
          <w:szCs w:val="28"/>
        </w:rPr>
        <w:t>экономическо</w:t>
      </w:r>
      <w:r w:rsidR="00D35E08">
        <w:rPr>
          <w:sz w:val="28"/>
          <w:szCs w:val="28"/>
        </w:rPr>
        <w:t>е</w:t>
      </w:r>
      <w:r w:rsidR="004C6A92">
        <w:rPr>
          <w:sz w:val="28"/>
          <w:szCs w:val="28"/>
        </w:rPr>
        <w:t xml:space="preserve"> регулировани</w:t>
      </w:r>
      <w:r w:rsidR="00D35E08">
        <w:rPr>
          <w:sz w:val="28"/>
          <w:szCs w:val="28"/>
        </w:rPr>
        <w:t>е</w:t>
      </w:r>
      <w:r w:rsidR="004C6A92">
        <w:rPr>
          <w:sz w:val="28"/>
          <w:szCs w:val="28"/>
        </w:rPr>
        <w:t xml:space="preserve"> </w:t>
      </w:r>
      <w:r w:rsidR="00DA0A91">
        <w:rPr>
          <w:sz w:val="28"/>
          <w:szCs w:val="28"/>
        </w:rPr>
        <w:t>на основе</w:t>
      </w:r>
      <w:r w:rsidR="004C6A92">
        <w:rPr>
          <w:sz w:val="28"/>
          <w:szCs w:val="28"/>
        </w:rPr>
        <w:t xml:space="preserve"> полученных данных</w:t>
      </w:r>
      <w:r w:rsidR="00244E94">
        <w:rPr>
          <w:sz w:val="28"/>
          <w:szCs w:val="28"/>
        </w:rPr>
        <w:t>.</w:t>
      </w:r>
    </w:p>
    <w:p w:rsidR="00FE7988" w:rsidRPr="00C20466" w:rsidRDefault="008C58E0" w:rsidP="009B5916">
      <w:pPr>
        <w:shd w:val="clear" w:color="auto" w:fill="FFFFFF"/>
        <w:tabs>
          <w:tab w:val="left" w:pos="6427"/>
        </w:tabs>
        <w:spacing w:line="276" w:lineRule="auto"/>
        <w:ind w:firstLine="720"/>
        <w:rPr>
          <w:sz w:val="28"/>
          <w:szCs w:val="28"/>
        </w:rPr>
      </w:pPr>
      <w:r w:rsidRPr="00C20466">
        <w:rPr>
          <w:sz w:val="28"/>
          <w:szCs w:val="28"/>
        </w:rPr>
        <w:t xml:space="preserve">Учитывая </w:t>
      </w:r>
      <w:proofErr w:type="gramStart"/>
      <w:r w:rsidRPr="00C20466">
        <w:rPr>
          <w:sz w:val="28"/>
          <w:szCs w:val="28"/>
        </w:rPr>
        <w:t>изложенное</w:t>
      </w:r>
      <w:proofErr w:type="gramEnd"/>
      <w:r w:rsidRPr="00C20466">
        <w:rPr>
          <w:sz w:val="28"/>
          <w:szCs w:val="28"/>
        </w:rPr>
        <w:t xml:space="preserve">, Комитет </w:t>
      </w:r>
      <w:r w:rsidR="00D909F2">
        <w:rPr>
          <w:sz w:val="28"/>
          <w:szCs w:val="28"/>
        </w:rPr>
        <w:t xml:space="preserve">рекомендует Государственной Думе принять </w:t>
      </w:r>
      <w:r w:rsidR="00D909F2" w:rsidRPr="00C20466">
        <w:rPr>
          <w:sz w:val="28"/>
          <w:szCs w:val="28"/>
        </w:rPr>
        <w:t xml:space="preserve">проект федерального закона № </w:t>
      </w:r>
      <w:r w:rsidR="00D909F2" w:rsidRPr="00482734">
        <w:rPr>
          <w:sz w:val="28"/>
          <w:szCs w:val="28"/>
        </w:rPr>
        <w:t>1252236-8 "О внесении изменений в статьи 5 и 20 Федерального закона "Об основах государственного регулирования торговой деятельности в Российской Федерации"</w:t>
      </w:r>
      <w:r w:rsidR="00D909F2">
        <w:rPr>
          <w:sz w:val="28"/>
          <w:szCs w:val="28"/>
        </w:rPr>
        <w:t xml:space="preserve"> в первом чтении</w:t>
      </w:r>
      <w:r w:rsidRPr="00C20466">
        <w:rPr>
          <w:sz w:val="28"/>
          <w:szCs w:val="28"/>
        </w:rPr>
        <w:t>.</w:t>
      </w:r>
    </w:p>
    <w:p w:rsidR="008C58E0" w:rsidRPr="00C20466" w:rsidRDefault="008C58E0" w:rsidP="00585EEE">
      <w:pPr>
        <w:shd w:val="clear" w:color="auto" w:fill="FFFFFF"/>
        <w:tabs>
          <w:tab w:val="left" w:pos="6427"/>
        </w:tabs>
        <w:spacing w:line="276" w:lineRule="auto"/>
        <w:ind w:firstLine="720"/>
        <w:rPr>
          <w:sz w:val="28"/>
          <w:szCs w:val="28"/>
        </w:rPr>
      </w:pPr>
    </w:p>
    <w:p w:rsidR="004B26BB" w:rsidRDefault="004B26BB" w:rsidP="00585EEE">
      <w:pPr>
        <w:shd w:val="clear" w:color="auto" w:fill="FFFFFF"/>
        <w:tabs>
          <w:tab w:val="left" w:pos="6427"/>
        </w:tabs>
        <w:spacing w:line="276" w:lineRule="auto"/>
        <w:ind w:firstLine="720"/>
        <w:rPr>
          <w:sz w:val="28"/>
          <w:szCs w:val="28"/>
        </w:rPr>
      </w:pPr>
    </w:p>
    <w:p w:rsidR="00807F76" w:rsidRDefault="00807F76" w:rsidP="00555A6C">
      <w:pPr>
        <w:shd w:val="clear" w:color="auto" w:fill="FFFFFF"/>
        <w:tabs>
          <w:tab w:val="left" w:pos="6427"/>
        </w:tabs>
        <w:spacing w:line="276" w:lineRule="auto"/>
        <w:ind w:firstLine="0"/>
        <w:rPr>
          <w:sz w:val="28"/>
          <w:szCs w:val="28"/>
        </w:rPr>
      </w:pPr>
    </w:p>
    <w:p w:rsidR="008C58E0" w:rsidRPr="00C20466" w:rsidRDefault="008C58E0" w:rsidP="00555A6C">
      <w:pPr>
        <w:shd w:val="clear" w:color="auto" w:fill="FFFFFF"/>
        <w:tabs>
          <w:tab w:val="left" w:pos="6427"/>
        </w:tabs>
        <w:spacing w:line="276" w:lineRule="auto"/>
        <w:ind w:firstLine="0"/>
        <w:rPr>
          <w:sz w:val="28"/>
          <w:szCs w:val="28"/>
        </w:rPr>
      </w:pPr>
      <w:r w:rsidRPr="00C20466">
        <w:rPr>
          <w:sz w:val="28"/>
          <w:szCs w:val="28"/>
        </w:rPr>
        <w:t>Председатель Комитета</w:t>
      </w:r>
      <w:r w:rsidRPr="00C20466">
        <w:rPr>
          <w:sz w:val="28"/>
          <w:szCs w:val="28"/>
        </w:rPr>
        <w:tab/>
      </w:r>
      <w:r w:rsidRPr="00C20466">
        <w:rPr>
          <w:sz w:val="28"/>
          <w:szCs w:val="28"/>
        </w:rPr>
        <w:tab/>
      </w:r>
      <w:r w:rsidR="009834AA" w:rsidRPr="00C20466">
        <w:rPr>
          <w:sz w:val="28"/>
          <w:szCs w:val="28"/>
        </w:rPr>
        <w:t xml:space="preserve">       </w:t>
      </w:r>
      <w:r w:rsidR="00C20466">
        <w:rPr>
          <w:sz w:val="28"/>
          <w:szCs w:val="28"/>
        </w:rPr>
        <w:t xml:space="preserve">        </w:t>
      </w:r>
      <w:proofErr w:type="spellStart"/>
      <w:r w:rsidR="006B0C56" w:rsidRPr="00C20466">
        <w:rPr>
          <w:sz w:val="28"/>
          <w:szCs w:val="28"/>
        </w:rPr>
        <w:t>В.К.Гартунг</w:t>
      </w:r>
      <w:proofErr w:type="spellEnd"/>
    </w:p>
    <w:sectPr w:rsidR="008C58E0" w:rsidRPr="00C20466" w:rsidSect="00585EEE">
      <w:headerReference w:type="even" r:id="rId9"/>
      <w:head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948" w:rsidRDefault="00A44948">
      <w:pPr>
        <w:spacing w:line="240" w:lineRule="auto"/>
      </w:pPr>
      <w:r>
        <w:separator/>
      </w:r>
    </w:p>
  </w:endnote>
  <w:endnote w:type="continuationSeparator" w:id="0">
    <w:p w:rsidR="00A44948" w:rsidRDefault="00A449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948" w:rsidRDefault="00A44948">
      <w:pPr>
        <w:spacing w:line="240" w:lineRule="auto"/>
      </w:pPr>
      <w:r>
        <w:separator/>
      </w:r>
    </w:p>
  </w:footnote>
  <w:footnote w:type="continuationSeparator" w:id="0">
    <w:p w:rsidR="00A44948" w:rsidRDefault="00A449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2DE" w:rsidRDefault="00F302DE" w:rsidP="00C870A1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02DE" w:rsidRDefault="00F302DE" w:rsidP="00C870A1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2DE" w:rsidRPr="006B534E" w:rsidRDefault="00F302DE" w:rsidP="006B0C56">
    <w:pPr>
      <w:pStyle w:val="a6"/>
      <w:framePr w:wrap="around" w:vAnchor="text" w:hAnchor="page" w:x="4997" w:y="-219"/>
      <w:rPr>
        <w:rStyle w:val="a7"/>
        <w:sz w:val="28"/>
        <w:szCs w:val="28"/>
      </w:rPr>
    </w:pPr>
    <w:r w:rsidRPr="006B534E">
      <w:rPr>
        <w:rStyle w:val="a7"/>
        <w:sz w:val="28"/>
        <w:szCs w:val="28"/>
      </w:rPr>
      <w:fldChar w:fldCharType="begin"/>
    </w:r>
    <w:r w:rsidRPr="006B534E">
      <w:rPr>
        <w:rStyle w:val="a7"/>
        <w:sz w:val="28"/>
        <w:szCs w:val="28"/>
      </w:rPr>
      <w:instrText xml:space="preserve">PAGE  </w:instrText>
    </w:r>
    <w:r w:rsidRPr="006B534E">
      <w:rPr>
        <w:rStyle w:val="a7"/>
        <w:sz w:val="28"/>
        <w:szCs w:val="28"/>
      </w:rPr>
      <w:fldChar w:fldCharType="separate"/>
    </w:r>
    <w:r w:rsidR="00275DF7">
      <w:rPr>
        <w:rStyle w:val="a7"/>
        <w:noProof/>
        <w:sz w:val="28"/>
        <w:szCs w:val="28"/>
      </w:rPr>
      <w:t>2</w:t>
    </w:r>
    <w:r w:rsidRPr="006B534E">
      <w:rPr>
        <w:rStyle w:val="a7"/>
        <w:sz w:val="28"/>
        <w:szCs w:val="28"/>
      </w:rPr>
      <w:fldChar w:fldCharType="end"/>
    </w:r>
  </w:p>
  <w:p w:rsidR="00F302DE" w:rsidRDefault="00F302DE" w:rsidP="00C870A1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9006A"/>
    <w:multiLevelType w:val="hybridMultilevel"/>
    <w:tmpl w:val="F0CC5DE4"/>
    <w:lvl w:ilvl="0" w:tplc="2ACC5E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1C09"/>
    <w:rsid w:val="00007E91"/>
    <w:rsid w:val="0001213E"/>
    <w:rsid w:val="000152B2"/>
    <w:rsid w:val="00016BCB"/>
    <w:rsid w:val="0002444B"/>
    <w:rsid w:val="00041A34"/>
    <w:rsid w:val="00043D2C"/>
    <w:rsid w:val="0004536A"/>
    <w:rsid w:val="00046907"/>
    <w:rsid w:val="000555BF"/>
    <w:rsid w:val="00073865"/>
    <w:rsid w:val="00077CE8"/>
    <w:rsid w:val="00091419"/>
    <w:rsid w:val="00092499"/>
    <w:rsid w:val="000928DB"/>
    <w:rsid w:val="000935C3"/>
    <w:rsid w:val="000977DB"/>
    <w:rsid w:val="000A584D"/>
    <w:rsid w:val="000B34E2"/>
    <w:rsid w:val="000B410D"/>
    <w:rsid w:val="000D1650"/>
    <w:rsid w:val="000E10DF"/>
    <w:rsid w:val="000E1C09"/>
    <w:rsid w:val="000F478D"/>
    <w:rsid w:val="00106717"/>
    <w:rsid w:val="00106997"/>
    <w:rsid w:val="0011523A"/>
    <w:rsid w:val="00121669"/>
    <w:rsid w:val="001248AF"/>
    <w:rsid w:val="00141B0E"/>
    <w:rsid w:val="00150E05"/>
    <w:rsid w:val="00154EF3"/>
    <w:rsid w:val="00165672"/>
    <w:rsid w:val="00167A59"/>
    <w:rsid w:val="00180E36"/>
    <w:rsid w:val="00182D27"/>
    <w:rsid w:val="00183FF6"/>
    <w:rsid w:val="00184650"/>
    <w:rsid w:val="00190D7C"/>
    <w:rsid w:val="00194F6C"/>
    <w:rsid w:val="001A0183"/>
    <w:rsid w:val="001B542C"/>
    <w:rsid w:val="001C640C"/>
    <w:rsid w:val="001C7DC6"/>
    <w:rsid w:val="001E26AB"/>
    <w:rsid w:val="001F2727"/>
    <w:rsid w:val="002131BD"/>
    <w:rsid w:val="00217461"/>
    <w:rsid w:val="00220C34"/>
    <w:rsid w:val="00221FFA"/>
    <w:rsid w:val="00231A4A"/>
    <w:rsid w:val="00244188"/>
    <w:rsid w:val="002448A5"/>
    <w:rsid w:val="00244E94"/>
    <w:rsid w:val="002455F1"/>
    <w:rsid w:val="00250054"/>
    <w:rsid w:val="00273757"/>
    <w:rsid w:val="00275DF7"/>
    <w:rsid w:val="00277818"/>
    <w:rsid w:val="00286B5C"/>
    <w:rsid w:val="0029000F"/>
    <w:rsid w:val="00291A9D"/>
    <w:rsid w:val="002B50BA"/>
    <w:rsid w:val="002B5F32"/>
    <w:rsid w:val="002C2D7B"/>
    <w:rsid w:val="002D2985"/>
    <w:rsid w:val="002E48A6"/>
    <w:rsid w:val="00312AFE"/>
    <w:rsid w:val="00316A63"/>
    <w:rsid w:val="00343802"/>
    <w:rsid w:val="00357EB4"/>
    <w:rsid w:val="00371BC1"/>
    <w:rsid w:val="00384496"/>
    <w:rsid w:val="003A2902"/>
    <w:rsid w:val="003A5749"/>
    <w:rsid w:val="003D4A89"/>
    <w:rsid w:val="004072BF"/>
    <w:rsid w:val="00412D02"/>
    <w:rsid w:val="004160E1"/>
    <w:rsid w:val="004233F0"/>
    <w:rsid w:val="00424353"/>
    <w:rsid w:val="00441B40"/>
    <w:rsid w:val="00462C7D"/>
    <w:rsid w:val="0046587B"/>
    <w:rsid w:val="0047722A"/>
    <w:rsid w:val="00482734"/>
    <w:rsid w:val="00483989"/>
    <w:rsid w:val="0048473D"/>
    <w:rsid w:val="00490985"/>
    <w:rsid w:val="00491DA1"/>
    <w:rsid w:val="00497CD2"/>
    <w:rsid w:val="004B26BB"/>
    <w:rsid w:val="004C6A92"/>
    <w:rsid w:val="004D22F5"/>
    <w:rsid w:val="004D233A"/>
    <w:rsid w:val="004D5D47"/>
    <w:rsid w:val="004E1A9E"/>
    <w:rsid w:val="004E2A11"/>
    <w:rsid w:val="004E32D7"/>
    <w:rsid w:val="004E6F36"/>
    <w:rsid w:val="004F36DC"/>
    <w:rsid w:val="004F45D9"/>
    <w:rsid w:val="004F5170"/>
    <w:rsid w:val="004F635C"/>
    <w:rsid w:val="004F76E8"/>
    <w:rsid w:val="005158E2"/>
    <w:rsid w:val="00515E18"/>
    <w:rsid w:val="00517793"/>
    <w:rsid w:val="00521DA7"/>
    <w:rsid w:val="0052668A"/>
    <w:rsid w:val="00534237"/>
    <w:rsid w:val="0053658E"/>
    <w:rsid w:val="00546033"/>
    <w:rsid w:val="00555A6C"/>
    <w:rsid w:val="00584BD6"/>
    <w:rsid w:val="00585EEE"/>
    <w:rsid w:val="005A6AF9"/>
    <w:rsid w:val="005B7751"/>
    <w:rsid w:val="005B7D52"/>
    <w:rsid w:val="005C75AF"/>
    <w:rsid w:val="005F1F06"/>
    <w:rsid w:val="005F48A0"/>
    <w:rsid w:val="00620211"/>
    <w:rsid w:val="00620918"/>
    <w:rsid w:val="006228FA"/>
    <w:rsid w:val="00624A82"/>
    <w:rsid w:val="00653FDC"/>
    <w:rsid w:val="0067358E"/>
    <w:rsid w:val="00682544"/>
    <w:rsid w:val="006A0687"/>
    <w:rsid w:val="006A4BC2"/>
    <w:rsid w:val="006A741D"/>
    <w:rsid w:val="006B0C56"/>
    <w:rsid w:val="006B534E"/>
    <w:rsid w:val="006B6E39"/>
    <w:rsid w:val="006B7459"/>
    <w:rsid w:val="006B79A4"/>
    <w:rsid w:val="006C6D2F"/>
    <w:rsid w:val="006C7D19"/>
    <w:rsid w:val="006E179F"/>
    <w:rsid w:val="006E6D8C"/>
    <w:rsid w:val="006E7C26"/>
    <w:rsid w:val="006F6038"/>
    <w:rsid w:val="007049EF"/>
    <w:rsid w:val="00713D66"/>
    <w:rsid w:val="00725185"/>
    <w:rsid w:val="00726DD8"/>
    <w:rsid w:val="00735664"/>
    <w:rsid w:val="007371D3"/>
    <w:rsid w:val="00742975"/>
    <w:rsid w:val="007454A0"/>
    <w:rsid w:val="00746413"/>
    <w:rsid w:val="0074649F"/>
    <w:rsid w:val="00746A71"/>
    <w:rsid w:val="007522A1"/>
    <w:rsid w:val="007535A0"/>
    <w:rsid w:val="00754EC2"/>
    <w:rsid w:val="00783D44"/>
    <w:rsid w:val="00790DB6"/>
    <w:rsid w:val="00791C62"/>
    <w:rsid w:val="007A2A78"/>
    <w:rsid w:val="007C500B"/>
    <w:rsid w:val="007D52DE"/>
    <w:rsid w:val="007E176A"/>
    <w:rsid w:val="007F4813"/>
    <w:rsid w:val="007F74DE"/>
    <w:rsid w:val="00807F76"/>
    <w:rsid w:val="00815D39"/>
    <w:rsid w:val="00817310"/>
    <w:rsid w:val="008317DA"/>
    <w:rsid w:val="00835A09"/>
    <w:rsid w:val="008419BD"/>
    <w:rsid w:val="00842D48"/>
    <w:rsid w:val="008460E9"/>
    <w:rsid w:val="00872CB0"/>
    <w:rsid w:val="00882659"/>
    <w:rsid w:val="008914D3"/>
    <w:rsid w:val="008A13B1"/>
    <w:rsid w:val="008A1904"/>
    <w:rsid w:val="008A6794"/>
    <w:rsid w:val="008C06DF"/>
    <w:rsid w:val="008C58E0"/>
    <w:rsid w:val="008C71BC"/>
    <w:rsid w:val="008D13FA"/>
    <w:rsid w:val="008D2B92"/>
    <w:rsid w:val="008D7143"/>
    <w:rsid w:val="008E040D"/>
    <w:rsid w:val="008E2672"/>
    <w:rsid w:val="00912C8D"/>
    <w:rsid w:val="00913E82"/>
    <w:rsid w:val="00915DAD"/>
    <w:rsid w:val="00921C49"/>
    <w:rsid w:val="00932C64"/>
    <w:rsid w:val="00934CB1"/>
    <w:rsid w:val="00940C16"/>
    <w:rsid w:val="00955E8A"/>
    <w:rsid w:val="0096140B"/>
    <w:rsid w:val="00963452"/>
    <w:rsid w:val="00972134"/>
    <w:rsid w:val="009834AA"/>
    <w:rsid w:val="00985863"/>
    <w:rsid w:val="009A31DC"/>
    <w:rsid w:val="009A5104"/>
    <w:rsid w:val="009A7734"/>
    <w:rsid w:val="009B0752"/>
    <w:rsid w:val="009B5916"/>
    <w:rsid w:val="009C25D2"/>
    <w:rsid w:val="009C7905"/>
    <w:rsid w:val="009D1471"/>
    <w:rsid w:val="009D282B"/>
    <w:rsid w:val="009D2D1A"/>
    <w:rsid w:val="009D7B41"/>
    <w:rsid w:val="009E0674"/>
    <w:rsid w:val="009F457D"/>
    <w:rsid w:val="009F5BC2"/>
    <w:rsid w:val="009F6D95"/>
    <w:rsid w:val="00A04F43"/>
    <w:rsid w:val="00A1115B"/>
    <w:rsid w:val="00A13FC0"/>
    <w:rsid w:val="00A1764B"/>
    <w:rsid w:val="00A327CF"/>
    <w:rsid w:val="00A426DD"/>
    <w:rsid w:val="00A44948"/>
    <w:rsid w:val="00A44FE7"/>
    <w:rsid w:val="00A45001"/>
    <w:rsid w:val="00A46426"/>
    <w:rsid w:val="00A567BC"/>
    <w:rsid w:val="00A61D50"/>
    <w:rsid w:val="00A71FB0"/>
    <w:rsid w:val="00A74754"/>
    <w:rsid w:val="00A87566"/>
    <w:rsid w:val="00A87BEE"/>
    <w:rsid w:val="00A9102F"/>
    <w:rsid w:val="00A927AE"/>
    <w:rsid w:val="00A9663E"/>
    <w:rsid w:val="00AA37AF"/>
    <w:rsid w:val="00AA5C7F"/>
    <w:rsid w:val="00AB09DD"/>
    <w:rsid w:val="00AB0D98"/>
    <w:rsid w:val="00AB5EBD"/>
    <w:rsid w:val="00AD7036"/>
    <w:rsid w:val="00AE16AD"/>
    <w:rsid w:val="00AE6EFE"/>
    <w:rsid w:val="00B04F2D"/>
    <w:rsid w:val="00B34886"/>
    <w:rsid w:val="00B40662"/>
    <w:rsid w:val="00B56A5E"/>
    <w:rsid w:val="00B6023D"/>
    <w:rsid w:val="00B71B7E"/>
    <w:rsid w:val="00B762E2"/>
    <w:rsid w:val="00B855EA"/>
    <w:rsid w:val="00B86BDD"/>
    <w:rsid w:val="00B876D4"/>
    <w:rsid w:val="00B936F9"/>
    <w:rsid w:val="00B94C68"/>
    <w:rsid w:val="00BA4E5C"/>
    <w:rsid w:val="00BA6255"/>
    <w:rsid w:val="00BB04A3"/>
    <w:rsid w:val="00BB37F4"/>
    <w:rsid w:val="00BB4642"/>
    <w:rsid w:val="00BF4737"/>
    <w:rsid w:val="00BF481F"/>
    <w:rsid w:val="00C006A6"/>
    <w:rsid w:val="00C04DEE"/>
    <w:rsid w:val="00C10A87"/>
    <w:rsid w:val="00C20466"/>
    <w:rsid w:val="00C227A8"/>
    <w:rsid w:val="00C34395"/>
    <w:rsid w:val="00C37937"/>
    <w:rsid w:val="00C44007"/>
    <w:rsid w:val="00C446BD"/>
    <w:rsid w:val="00C61770"/>
    <w:rsid w:val="00C63F77"/>
    <w:rsid w:val="00C657C2"/>
    <w:rsid w:val="00C65909"/>
    <w:rsid w:val="00C707F5"/>
    <w:rsid w:val="00C76895"/>
    <w:rsid w:val="00C83E47"/>
    <w:rsid w:val="00C870A1"/>
    <w:rsid w:val="00C94FCC"/>
    <w:rsid w:val="00CA1C1F"/>
    <w:rsid w:val="00CC4A3F"/>
    <w:rsid w:val="00CC65A4"/>
    <w:rsid w:val="00CD403A"/>
    <w:rsid w:val="00CD45C1"/>
    <w:rsid w:val="00CD682C"/>
    <w:rsid w:val="00CE0EF7"/>
    <w:rsid w:val="00CE106D"/>
    <w:rsid w:val="00CE21F8"/>
    <w:rsid w:val="00CE27E9"/>
    <w:rsid w:val="00CF379B"/>
    <w:rsid w:val="00D104E3"/>
    <w:rsid w:val="00D12F3F"/>
    <w:rsid w:val="00D20248"/>
    <w:rsid w:val="00D22391"/>
    <w:rsid w:val="00D22758"/>
    <w:rsid w:val="00D25452"/>
    <w:rsid w:val="00D35E08"/>
    <w:rsid w:val="00D3789C"/>
    <w:rsid w:val="00D455BD"/>
    <w:rsid w:val="00D66C8D"/>
    <w:rsid w:val="00D811E4"/>
    <w:rsid w:val="00D834D6"/>
    <w:rsid w:val="00D878BB"/>
    <w:rsid w:val="00D909F2"/>
    <w:rsid w:val="00DA0A91"/>
    <w:rsid w:val="00DC6DD1"/>
    <w:rsid w:val="00DE0586"/>
    <w:rsid w:val="00DE12C5"/>
    <w:rsid w:val="00DE39EF"/>
    <w:rsid w:val="00DE56AF"/>
    <w:rsid w:val="00DF1BDE"/>
    <w:rsid w:val="00DF2EDE"/>
    <w:rsid w:val="00E023CD"/>
    <w:rsid w:val="00E05DA0"/>
    <w:rsid w:val="00E05E71"/>
    <w:rsid w:val="00E07B0D"/>
    <w:rsid w:val="00E10BEE"/>
    <w:rsid w:val="00E24D31"/>
    <w:rsid w:val="00E324E4"/>
    <w:rsid w:val="00E35282"/>
    <w:rsid w:val="00E45D40"/>
    <w:rsid w:val="00E62523"/>
    <w:rsid w:val="00E860BB"/>
    <w:rsid w:val="00E91710"/>
    <w:rsid w:val="00E9520A"/>
    <w:rsid w:val="00E969E2"/>
    <w:rsid w:val="00EA27B8"/>
    <w:rsid w:val="00EA45B6"/>
    <w:rsid w:val="00EA6A0D"/>
    <w:rsid w:val="00EB3732"/>
    <w:rsid w:val="00EE1782"/>
    <w:rsid w:val="00EE7705"/>
    <w:rsid w:val="00EF098C"/>
    <w:rsid w:val="00F016DD"/>
    <w:rsid w:val="00F302DE"/>
    <w:rsid w:val="00F32910"/>
    <w:rsid w:val="00F4021B"/>
    <w:rsid w:val="00F43902"/>
    <w:rsid w:val="00F52E8F"/>
    <w:rsid w:val="00F62A23"/>
    <w:rsid w:val="00F65F99"/>
    <w:rsid w:val="00F82BFD"/>
    <w:rsid w:val="00F90635"/>
    <w:rsid w:val="00F9175A"/>
    <w:rsid w:val="00F951B4"/>
    <w:rsid w:val="00F97A7E"/>
    <w:rsid w:val="00FB4C7B"/>
    <w:rsid w:val="00FC434A"/>
    <w:rsid w:val="00FE01A9"/>
    <w:rsid w:val="00FE7988"/>
    <w:rsid w:val="00FF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5B6"/>
    <w:pPr>
      <w:suppressAutoHyphens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rsid w:val="00EA45B6"/>
    <w:pPr>
      <w:suppressAutoHyphens w:val="0"/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paragraph" w:customStyle="1" w:styleId="a4">
    <w:name w:val="Базовый"/>
    <w:rsid w:val="004E6F36"/>
    <w:pPr>
      <w:tabs>
        <w:tab w:val="left" w:pos="709"/>
      </w:tabs>
      <w:suppressAutoHyphens/>
      <w:spacing w:line="200" w:lineRule="atLeast"/>
    </w:pPr>
    <w:rPr>
      <w:color w:val="00000A"/>
      <w:sz w:val="24"/>
      <w:szCs w:val="24"/>
    </w:rPr>
  </w:style>
  <w:style w:type="paragraph" w:styleId="a5">
    <w:name w:val="Balloon Text"/>
    <w:basedOn w:val="a"/>
    <w:semiHidden/>
    <w:rsid w:val="00EB3732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C870A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870A1"/>
  </w:style>
  <w:style w:type="paragraph" w:customStyle="1" w:styleId="ConsPlusNormal">
    <w:name w:val="ConsPlusNormal"/>
    <w:rsid w:val="000F478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r">
    <w:name w:val="r"/>
    <w:basedOn w:val="a0"/>
    <w:rsid w:val="00FE7988"/>
  </w:style>
  <w:style w:type="character" w:customStyle="1" w:styleId="f">
    <w:name w:val="f"/>
    <w:basedOn w:val="a0"/>
    <w:rsid w:val="00FE7988"/>
  </w:style>
  <w:style w:type="paragraph" w:customStyle="1" w:styleId="abzconstit">
    <w:name w:val="abzconstit"/>
    <w:basedOn w:val="a"/>
    <w:rsid w:val="00E05DA0"/>
    <w:pPr>
      <w:suppressAutoHyphens w:val="0"/>
      <w:overflowPunct/>
      <w:autoSpaceDE/>
      <w:autoSpaceDN/>
      <w:adjustRightInd/>
      <w:spacing w:before="100" w:beforeAutospacing="1" w:after="100" w:afterAutospacing="1" w:line="240" w:lineRule="auto"/>
      <w:ind w:firstLine="0"/>
      <w:jc w:val="left"/>
      <w:textAlignment w:val="auto"/>
    </w:pPr>
    <w:rPr>
      <w:szCs w:val="24"/>
    </w:rPr>
  </w:style>
  <w:style w:type="paragraph" w:styleId="a8">
    <w:name w:val="footer"/>
    <w:basedOn w:val="a"/>
    <w:link w:val="a9"/>
    <w:uiPriority w:val="99"/>
    <w:unhideWhenUsed/>
    <w:rsid w:val="006B0C5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B0C5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2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CFF07-D20A-4244-B8E2-238D9FCA3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GorshkovaAV</cp:lastModifiedBy>
  <cp:revision>4</cp:revision>
  <cp:lastPrinted>2026-06-24T08:13:00Z</cp:lastPrinted>
  <dcterms:created xsi:type="dcterms:W3CDTF">2026-06-24T08:09:00Z</dcterms:created>
  <dcterms:modified xsi:type="dcterms:W3CDTF">2026-06-24T08:46:00Z</dcterms:modified>
</cp:coreProperties>
</file>