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14AC" w:rsidRPr="00D014AC" w:rsidRDefault="00D014AC" w:rsidP="00D014A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14AC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0D25D9" w:rsidRDefault="00D014AC" w:rsidP="00D014A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14AC">
        <w:rPr>
          <w:rFonts w:ascii="Times New Roman" w:hAnsi="Times New Roman" w:cs="Times New Roman"/>
          <w:b/>
          <w:sz w:val="28"/>
          <w:szCs w:val="28"/>
        </w:rPr>
        <w:t xml:space="preserve">нормативных правовых актов Президента Российской Федерации, Правительства Российской Федерации </w:t>
      </w:r>
    </w:p>
    <w:p w:rsidR="00D014AC" w:rsidRDefault="00D014AC" w:rsidP="00D014A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14AC">
        <w:rPr>
          <w:rFonts w:ascii="Times New Roman" w:hAnsi="Times New Roman" w:cs="Times New Roman"/>
          <w:b/>
          <w:sz w:val="28"/>
          <w:szCs w:val="28"/>
        </w:rPr>
        <w:t>и федеральных органов исполни</w:t>
      </w:r>
      <w:r w:rsidR="005C3F31">
        <w:rPr>
          <w:rFonts w:ascii="Times New Roman" w:hAnsi="Times New Roman" w:cs="Times New Roman"/>
          <w:b/>
          <w:sz w:val="28"/>
          <w:szCs w:val="28"/>
        </w:rPr>
        <w:t>тельной власти, подлежащих призн</w:t>
      </w:r>
      <w:r w:rsidRPr="00D014AC">
        <w:rPr>
          <w:rFonts w:ascii="Times New Roman" w:hAnsi="Times New Roman" w:cs="Times New Roman"/>
          <w:b/>
          <w:sz w:val="28"/>
          <w:szCs w:val="28"/>
        </w:rPr>
        <w:t xml:space="preserve">анию </w:t>
      </w:r>
      <w:proofErr w:type="gramStart"/>
      <w:r w:rsidRPr="00D014AC">
        <w:rPr>
          <w:rFonts w:ascii="Times New Roman" w:hAnsi="Times New Roman" w:cs="Times New Roman"/>
          <w:b/>
          <w:sz w:val="28"/>
          <w:szCs w:val="28"/>
        </w:rPr>
        <w:t>утратившими</w:t>
      </w:r>
      <w:proofErr w:type="gramEnd"/>
      <w:r w:rsidRPr="00D014AC">
        <w:rPr>
          <w:rFonts w:ascii="Times New Roman" w:hAnsi="Times New Roman" w:cs="Times New Roman"/>
          <w:b/>
          <w:sz w:val="28"/>
          <w:szCs w:val="28"/>
        </w:rPr>
        <w:t xml:space="preserve"> силу, </w:t>
      </w:r>
    </w:p>
    <w:p w:rsidR="00D014AC" w:rsidRDefault="00D014AC" w:rsidP="00D014A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14AC">
        <w:rPr>
          <w:rFonts w:ascii="Times New Roman" w:hAnsi="Times New Roman" w:cs="Times New Roman"/>
          <w:b/>
          <w:sz w:val="28"/>
          <w:szCs w:val="28"/>
        </w:rPr>
        <w:t xml:space="preserve">приостановлению, изменению или принятию в связи с принятием Федерального закона </w:t>
      </w:r>
    </w:p>
    <w:p w:rsidR="00D014AC" w:rsidRDefault="00D014AC" w:rsidP="00D014A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14AC">
        <w:rPr>
          <w:rFonts w:ascii="Times New Roman" w:hAnsi="Times New Roman" w:cs="Times New Roman"/>
          <w:b/>
          <w:sz w:val="28"/>
          <w:szCs w:val="28"/>
        </w:rPr>
        <w:t xml:space="preserve">«О внесении изменений в Федеральный закон «О самоходных машинах и других видах техники» </w:t>
      </w:r>
      <w:r w:rsidR="00954F8B">
        <w:rPr>
          <w:rFonts w:ascii="Times New Roman" w:hAnsi="Times New Roman" w:cs="Times New Roman"/>
          <w:b/>
          <w:sz w:val="28"/>
          <w:szCs w:val="28"/>
        </w:rPr>
        <w:br/>
      </w:r>
      <w:r w:rsidRPr="00D014AC">
        <w:rPr>
          <w:rFonts w:ascii="Times New Roman" w:hAnsi="Times New Roman" w:cs="Times New Roman"/>
          <w:b/>
          <w:sz w:val="28"/>
          <w:szCs w:val="28"/>
        </w:rPr>
        <w:t xml:space="preserve">и статью 44 Федерального закона «Об общих принципах организации публичной власти </w:t>
      </w:r>
      <w:r w:rsidR="00954F8B">
        <w:rPr>
          <w:rFonts w:ascii="Times New Roman" w:hAnsi="Times New Roman" w:cs="Times New Roman"/>
          <w:b/>
          <w:sz w:val="28"/>
          <w:szCs w:val="28"/>
        </w:rPr>
        <w:br/>
      </w:r>
      <w:r w:rsidRPr="00D014AC">
        <w:rPr>
          <w:rFonts w:ascii="Times New Roman" w:hAnsi="Times New Roman" w:cs="Times New Roman"/>
          <w:b/>
          <w:sz w:val="28"/>
          <w:szCs w:val="28"/>
        </w:rPr>
        <w:t>в субъектах Российской Федерации»</w:t>
      </w:r>
    </w:p>
    <w:p w:rsidR="00D014AC" w:rsidRPr="00D014AC" w:rsidRDefault="00D014AC" w:rsidP="00D014AC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textWrapping" w:clear="all"/>
      </w:r>
    </w:p>
    <w:tbl>
      <w:tblPr>
        <w:tblStyle w:val="a4"/>
        <w:tblW w:w="0" w:type="auto"/>
        <w:tblLook w:val="04A0"/>
      </w:tblPr>
      <w:tblGrid>
        <w:gridCol w:w="959"/>
        <w:gridCol w:w="3118"/>
        <w:gridCol w:w="2127"/>
        <w:gridCol w:w="2268"/>
        <w:gridCol w:w="5670"/>
      </w:tblGrid>
      <w:tr w:rsidR="005B6516" w:rsidTr="005B6516">
        <w:tc>
          <w:tcPr>
            <w:tcW w:w="959" w:type="dxa"/>
          </w:tcPr>
          <w:p w:rsidR="00D014AC" w:rsidRPr="00D014AC" w:rsidRDefault="00D014AC" w:rsidP="00D014A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14AC">
              <w:rPr>
                <w:rFonts w:ascii="Times New Roman" w:hAnsi="Times New Roman" w:cs="Times New Roman"/>
                <w:sz w:val="24"/>
                <w:szCs w:val="24"/>
              </w:rPr>
              <w:t xml:space="preserve">№  </w:t>
            </w:r>
            <w:proofErr w:type="spellStart"/>
            <w:proofErr w:type="gramStart"/>
            <w:r w:rsidRPr="00D014A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D014AC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D014A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118" w:type="dxa"/>
          </w:tcPr>
          <w:p w:rsidR="00D014AC" w:rsidRDefault="00D014AC" w:rsidP="00D014A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14AC">
              <w:rPr>
                <w:rFonts w:ascii="Times New Roman" w:hAnsi="Times New Roman" w:cs="Times New Roman"/>
                <w:sz w:val="24"/>
                <w:szCs w:val="24"/>
              </w:rPr>
              <w:t>Наименование проекта</w:t>
            </w:r>
          </w:p>
          <w:p w:rsidR="00D014AC" w:rsidRDefault="00D014AC" w:rsidP="00D014A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14AC">
              <w:rPr>
                <w:rFonts w:ascii="Times New Roman" w:hAnsi="Times New Roman" w:cs="Times New Roman"/>
                <w:sz w:val="24"/>
                <w:szCs w:val="24"/>
              </w:rPr>
              <w:t>нормативного правового</w:t>
            </w:r>
          </w:p>
          <w:p w:rsidR="00D014AC" w:rsidRPr="00D014AC" w:rsidRDefault="00D014AC" w:rsidP="00D014A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14AC">
              <w:rPr>
                <w:rFonts w:ascii="Times New Roman" w:hAnsi="Times New Roman" w:cs="Times New Roman"/>
                <w:sz w:val="24"/>
                <w:szCs w:val="24"/>
              </w:rPr>
              <w:t>акта</w:t>
            </w:r>
          </w:p>
        </w:tc>
        <w:tc>
          <w:tcPr>
            <w:tcW w:w="2127" w:type="dxa"/>
          </w:tcPr>
          <w:p w:rsidR="005B6516" w:rsidRDefault="005B6516" w:rsidP="005B651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6516">
              <w:rPr>
                <w:rFonts w:ascii="Times New Roman" w:hAnsi="Times New Roman" w:cs="Times New Roman"/>
                <w:sz w:val="24"/>
                <w:szCs w:val="24"/>
              </w:rPr>
              <w:t xml:space="preserve">Срок </w:t>
            </w:r>
          </w:p>
          <w:p w:rsidR="00D014AC" w:rsidRPr="005B6516" w:rsidRDefault="005B6516" w:rsidP="005B65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6516">
              <w:rPr>
                <w:rFonts w:ascii="Times New Roman" w:hAnsi="Times New Roman" w:cs="Times New Roman"/>
                <w:sz w:val="24"/>
                <w:szCs w:val="24"/>
              </w:rPr>
              <w:t>подготовки</w:t>
            </w:r>
          </w:p>
        </w:tc>
        <w:tc>
          <w:tcPr>
            <w:tcW w:w="2268" w:type="dxa"/>
          </w:tcPr>
          <w:p w:rsidR="005B6516" w:rsidRDefault="005B6516" w:rsidP="005B651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6516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</w:t>
            </w:r>
            <w:proofErr w:type="gramStart"/>
            <w:r w:rsidRPr="005B6516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proofErr w:type="gramEnd"/>
          </w:p>
          <w:p w:rsidR="00D014AC" w:rsidRPr="005B6516" w:rsidRDefault="005B6516" w:rsidP="005B651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B6516">
              <w:rPr>
                <w:rFonts w:ascii="Times New Roman" w:hAnsi="Times New Roman" w:cs="Times New Roman"/>
                <w:sz w:val="24"/>
                <w:szCs w:val="24"/>
              </w:rPr>
              <w:t>исполнителях</w:t>
            </w:r>
            <w:proofErr w:type="gramEnd"/>
          </w:p>
        </w:tc>
        <w:tc>
          <w:tcPr>
            <w:tcW w:w="5670" w:type="dxa"/>
          </w:tcPr>
          <w:p w:rsidR="00D014AC" w:rsidRPr="005B6516" w:rsidRDefault="005B6516" w:rsidP="005B651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6516">
              <w:rPr>
                <w:rFonts w:ascii="Times New Roman" w:hAnsi="Times New Roman" w:cs="Times New Roman"/>
                <w:sz w:val="24"/>
                <w:szCs w:val="24"/>
              </w:rPr>
              <w:t>Краткое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6516">
              <w:rPr>
                <w:rFonts w:ascii="Times New Roman" w:hAnsi="Times New Roman" w:cs="Times New Roman"/>
                <w:sz w:val="24"/>
                <w:szCs w:val="24"/>
              </w:rPr>
              <w:t xml:space="preserve">описание проекта акта (цель, предмет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Pr="005B6516">
              <w:rPr>
                <w:rFonts w:ascii="Times New Roman" w:hAnsi="Times New Roman" w:cs="Times New Roman"/>
                <w:sz w:val="24"/>
                <w:szCs w:val="24"/>
              </w:rPr>
              <w:t>и содержание правового регулирования)</w:t>
            </w:r>
          </w:p>
        </w:tc>
      </w:tr>
      <w:tr w:rsidR="005B6516" w:rsidTr="005B6516">
        <w:tc>
          <w:tcPr>
            <w:tcW w:w="959" w:type="dxa"/>
          </w:tcPr>
          <w:p w:rsidR="00D014AC" w:rsidRPr="005B6516" w:rsidRDefault="00D014AC" w:rsidP="00D014A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65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8" w:type="dxa"/>
          </w:tcPr>
          <w:p w:rsidR="00D014AC" w:rsidRPr="0070551D" w:rsidRDefault="005B6516" w:rsidP="005B651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7" w:type="dxa"/>
          </w:tcPr>
          <w:p w:rsidR="00D014AC" w:rsidRPr="005B6516" w:rsidRDefault="005B6516" w:rsidP="005B651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65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D014AC" w:rsidRPr="0070551D" w:rsidRDefault="0070551D" w:rsidP="0070551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0" w:type="dxa"/>
          </w:tcPr>
          <w:p w:rsidR="00D014AC" w:rsidRPr="0070551D" w:rsidRDefault="0070551D" w:rsidP="0070551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0551D" w:rsidTr="0070551D">
        <w:tc>
          <w:tcPr>
            <w:tcW w:w="14142" w:type="dxa"/>
            <w:gridSpan w:val="5"/>
          </w:tcPr>
          <w:p w:rsidR="0070551D" w:rsidRPr="00AA1879" w:rsidRDefault="0070551D" w:rsidP="0070551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1879">
              <w:rPr>
                <w:rFonts w:ascii="Times New Roman" w:hAnsi="Times New Roman" w:cs="Times New Roman"/>
                <w:b/>
                <w:sz w:val="24"/>
                <w:szCs w:val="24"/>
              </w:rPr>
              <w:t>Подлежащие изменению</w:t>
            </w:r>
          </w:p>
        </w:tc>
      </w:tr>
      <w:tr w:rsidR="0070551D" w:rsidTr="004C4C3E">
        <w:tc>
          <w:tcPr>
            <w:tcW w:w="959" w:type="dxa"/>
          </w:tcPr>
          <w:p w:rsidR="0070551D" w:rsidRPr="0070551D" w:rsidRDefault="0070551D" w:rsidP="00954F8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118" w:type="dxa"/>
          </w:tcPr>
          <w:p w:rsidR="0070551D" w:rsidRPr="0070551D" w:rsidRDefault="0070551D" w:rsidP="005C3F31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115pt0pt"/>
                <w:rFonts w:eastAsiaTheme="minorEastAsia"/>
              </w:rPr>
              <w:t xml:space="preserve">О внесении изменений </w:t>
            </w:r>
            <w:r w:rsidR="00954F8B">
              <w:rPr>
                <w:rStyle w:val="115pt0pt"/>
                <w:rFonts w:eastAsiaTheme="minorEastAsia"/>
              </w:rPr>
              <w:br/>
            </w:r>
            <w:r>
              <w:rPr>
                <w:rStyle w:val="115pt0pt"/>
                <w:rFonts w:eastAsiaTheme="minorEastAsia"/>
              </w:rPr>
              <w:t>в отдельные акты Правительства Российской Федерации</w:t>
            </w:r>
          </w:p>
        </w:tc>
        <w:tc>
          <w:tcPr>
            <w:tcW w:w="2127" w:type="dxa"/>
          </w:tcPr>
          <w:p w:rsidR="0070551D" w:rsidRDefault="0070551D" w:rsidP="00D014AC">
            <w:pPr>
              <w:pStyle w:val="a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Style w:val="115pt0pt"/>
                <w:rFonts w:eastAsiaTheme="minorEastAsia"/>
              </w:rPr>
              <w:t>В течение шести месяцев со дня официального опубликования</w:t>
            </w:r>
          </w:p>
        </w:tc>
        <w:tc>
          <w:tcPr>
            <w:tcW w:w="2268" w:type="dxa"/>
          </w:tcPr>
          <w:p w:rsidR="0070551D" w:rsidRPr="004C4C3E" w:rsidRDefault="0070551D" w:rsidP="004C4C3E">
            <w:pPr>
              <w:pStyle w:val="3"/>
              <w:shd w:val="clear" w:color="auto" w:fill="auto"/>
              <w:spacing w:line="298" w:lineRule="exact"/>
              <w:ind w:left="33" w:right="-108" w:firstLine="0"/>
              <w:jc w:val="left"/>
              <w:rPr>
                <w:sz w:val="24"/>
                <w:szCs w:val="24"/>
              </w:rPr>
            </w:pPr>
            <w:r w:rsidRPr="004C4C3E">
              <w:rPr>
                <w:rStyle w:val="115pt0pt"/>
                <w:sz w:val="24"/>
                <w:szCs w:val="24"/>
              </w:rPr>
              <w:t>Минсельхоз Ро</w:t>
            </w:r>
            <w:r w:rsidR="008179A3" w:rsidRPr="004C4C3E">
              <w:rPr>
                <w:rStyle w:val="115pt0pt"/>
                <w:sz w:val="24"/>
                <w:szCs w:val="24"/>
              </w:rPr>
              <w:t>ссии</w:t>
            </w:r>
            <w:r w:rsidR="00917B5D">
              <w:rPr>
                <w:rStyle w:val="115pt0pt"/>
                <w:sz w:val="24"/>
                <w:szCs w:val="24"/>
              </w:rPr>
              <w:t>;</w:t>
            </w:r>
            <w:r w:rsidR="008179A3" w:rsidRPr="004C4C3E">
              <w:rPr>
                <w:rStyle w:val="115pt0pt"/>
                <w:sz w:val="24"/>
                <w:szCs w:val="24"/>
              </w:rPr>
              <w:t xml:space="preserve"> </w:t>
            </w:r>
            <w:proofErr w:type="spellStart"/>
            <w:r w:rsidR="008179A3" w:rsidRPr="004C4C3E">
              <w:rPr>
                <w:rStyle w:val="115pt0pt"/>
                <w:sz w:val="24"/>
                <w:szCs w:val="24"/>
              </w:rPr>
              <w:t>Минцифры</w:t>
            </w:r>
            <w:proofErr w:type="spellEnd"/>
            <w:r w:rsidR="008179A3" w:rsidRPr="004C4C3E">
              <w:rPr>
                <w:rStyle w:val="115pt0pt"/>
                <w:sz w:val="24"/>
                <w:szCs w:val="24"/>
              </w:rPr>
              <w:t xml:space="preserve"> России</w:t>
            </w:r>
            <w:r w:rsidR="00917B5D">
              <w:rPr>
                <w:rStyle w:val="115pt0pt"/>
                <w:sz w:val="24"/>
                <w:szCs w:val="24"/>
              </w:rPr>
              <w:t>;</w:t>
            </w:r>
            <w:r w:rsidR="008179A3" w:rsidRPr="004C4C3E">
              <w:rPr>
                <w:rStyle w:val="115pt0pt"/>
                <w:sz w:val="24"/>
                <w:szCs w:val="24"/>
              </w:rPr>
              <w:t xml:space="preserve"> Минэкономр</w:t>
            </w:r>
            <w:r w:rsidRPr="004C4C3E">
              <w:rPr>
                <w:rStyle w:val="115pt0pt"/>
                <w:sz w:val="24"/>
                <w:szCs w:val="24"/>
              </w:rPr>
              <w:t>азвития России</w:t>
            </w:r>
            <w:r w:rsidR="00917B5D">
              <w:rPr>
                <w:rStyle w:val="115pt0pt"/>
                <w:sz w:val="24"/>
                <w:szCs w:val="24"/>
              </w:rPr>
              <w:t>;</w:t>
            </w:r>
          </w:p>
          <w:p w:rsidR="0070551D" w:rsidRPr="004C4C3E" w:rsidRDefault="00954F8B" w:rsidP="004C4C3E">
            <w:pPr>
              <w:pStyle w:val="3"/>
              <w:shd w:val="clear" w:color="auto" w:fill="auto"/>
              <w:spacing w:line="298" w:lineRule="exact"/>
              <w:ind w:left="33" w:right="-108" w:firstLine="0"/>
              <w:jc w:val="left"/>
              <w:rPr>
                <w:sz w:val="24"/>
                <w:szCs w:val="24"/>
              </w:rPr>
            </w:pPr>
            <w:proofErr w:type="spellStart"/>
            <w:r>
              <w:rPr>
                <w:rStyle w:val="115pt0pt"/>
                <w:sz w:val="24"/>
                <w:szCs w:val="24"/>
              </w:rPr>
              <w:t>Минпромторг</w:t>
            </w:r>
            <w:proofErr w:type="spellEnd"/>
            <w:r>
              <w:rPr>
                <w:rStyle w:val="115pt0pt"/>
                <w:sz w:val="24"/>
                <w:szCs w:val="24"/>
              </w:rPr>
              <w:t xml:space="preserve"> </w:t>
            </w:r>
            <w:r w:rsidR="0070551D" w:rsidRPr="004C4C3E">
              <w:rPr>
                <w:rStyle w:val="115pt0pt"/>
                <w:sz w:val="24"/>
                <w:szCs w:val="24"/>
              </w:rPr>
              <w:t>России</w:t>
            </w:r>
            <w:r w:rsidR="00917B5D">
              <w:rPr>
                <w:rStyle w:val="115pt0pt"/>
                <w:sz w:val="24"/>
                <w:szCs w:val="24"/>
              </w:rPr>
              <w:t>;</w:t>
            </w:r>
          </w:p>
          <w:p w:rsidR="0070551D" w:rsidRPr="004C4C3E" w:rsidRDefault="0070551D" w:rsidP="004C4C3E">
            <w:pPr>
              <w:pStyle w:val="3"/>
              <w:shd w:val="clear" w:color="auto" w:fill="auto"/>
              <w:spacing w:line="298" w:lineRule="exact"/>
              <w:ind w:left="-108" w:right="-108" w:firstLine="141"/>
              <w:jc w:val="left"/>
              <w:rPr>
                <w:sz w:val="24"/>
                <w:szCs w:val="24"/>
              </w:rPr>
            </w:pPr>
            <w:proofErr w:type="spellStart"/>
            <w:r w:rsidRPr="004C4C3E">
              <w:rPr>
                <w:rStyle w:val="115pt0pt"/>
                <w:sz w:val="24"/>
                <w:szCs w:val="24"/>
              </w:rPr>
              <w:t>Минпросвещения</w:t>
            </w:r>
            <w:proofErr w:type="spellEnd"/>
          </w:p>
          <w:p w:rsidR="0070551D" w:rsidRDefault="0070551D" w:rsidP="004C4C3E">
            <w:pPr>
              <w:pStyle w:val="a3"/>
              <w:ind w:left="-108" w:right="-108" w:firstLine="14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4C3E">
              <w:rPr>
                <w:rStyle w:val="115pt0pt"/>
                <w:rFonts w:eastAsiaTheme="minorEastAsia"/>
                <w:sz w:val="24"/>
                <w:szCs w:val="24"/>
              </w:rPr>
              <w:t>России</w:t>
            </w:r>
          </w:p>
        </w:tc>
        <w:tc>
          <w:tcPr>
            <w:tcW w:w="5670" w:type="dxa"/>
          </w:tcPr>
          <w:p w:rsidR="0070551D" w:rsidRDefault="0070551D" w:rsidP="000C7D34">
            <w:pPr>
              <w:pStyle w:val="3"/>
              <w:shd w:val="clear" w:color="auto" w:fill="auto"/>
              <w:spacing w:line="298" w:lineRule="exact"/>
              <w:ind w:left="120" w:firstLine="0"/>
              <w:jc w:val="both"/>
            </w:pPr>
            <w:r>
              <w:rPr>
                <w:rStyle w:val="115pt0pt"/>
              </w:rPr>
              <w:t>Целью принятия акта является:</w:t>
            </w:r>
          </w:p>
          <w:p w:rsidR="0070551D" w:rsidRDefault="005C3F31" w:rsidP="005C3F31">
            <w:pPr>
              <w:pStyle w:val="3"/>
              <w:shd w:val="clear" w:color="auto" w:fill="auto"/>
              <w:tabs>
                <w:tab w:val="left" w:pos="830"/>
              </w:tabs>
              <w:spacing w:line="298" w:lineRule="exact"/>
              <w:ind w:left="120" w:firstLine="0"/>
              <w:jc w:val="both"/>
            </w:pPr>
            <w:r>
              <w:rPr>
                <w:rStyle w:val="115pt0pt"/>
              </w:rPr>
              <w:t>1. </w:t>
            </w:r>
            <w:r w:rsidR="0070551D">
              <w:rPr>
                <w:rStyle w:val="115pt0pt"/>
              </w:rPr>
              <w:t xml:space="preserve">Приведение Правил проведения технического осмотра самоходных машин и других видов техники в </w:t>
            </w:r>
            <w:r>
              <w:rPr>
                <w:rStyle w:val="115pt0pt"/>
              </w:rPr>
              <w:t xml:space="preserve">    </w:t>
            </w:r>
            <w:r w:rsidR="0070551D">
              <w:rPr>
                <w:rStyle w:val="115pt0pt"/>
              </w:rPr>
              <w:t>соответствие</w:t>
            </w:r>
            <w:r w:rsidR="000D25D9">
              <w:rPr>
                <w:rStyle w:val="115pt0pt"/>
              </w:rPr>
              <w:t xml:space="preserve"> </w:t>
            </w:r>
            <w:r>
              <w:rPr>
                <w:rStyle w:val="115pt0pt"/>
              </w:rPr>
              <w:t xml:space="preserve">     </w:t>
            </w:r>
            <w:r w:rsidR="000D25D9">
              <w:rPr>
                <w:rStyle w:val="115pt0pt"/>
              </w:rPr>
              <w:t xml:space="preserve">с </w:t>
            </w:r>
            <w:r>
              <w:rPr>
                <w:rStyle w:val="115pt0pt"/>
              </w:rPr>
              <w:t xml:space="preserve">    </w:t>
            </w:r>
            <w:r w:rsidR="000D25D9">
              <w:rPr>
                <w:rStyle w:val="115pt0pt"/>
              </w:rPr>
              <w:t xml:space="preserve">нормами, </w:t>
            </w:r>
            <w:r>
              <w:rPr>
                <w:rStyle w:val="115pt0pt"/>
              </w:rPr>
              <w:t xml:space="preserve">    </w:t>
            </w:r>
            <w:r w:rsidR="000D25D9">
              <w:rPr>
                <w:rStyle w:val="115pt0pt"/>
              </w:rPr>
              <w:t xml:space="preserve">установленными </w:t>
            </w:r>
          </w:p>
          <w:p w:rsidR="0070551D" w:rsidRDefault="00A569E0" w:rsidP="005C3F31">
            <w:pPr>
              <w:pStyle w:val="3"/>
              <w:shd w:val="clear" w:color="auto" w:fill="auto"/>
              <w:spacing w:line="298" w:lineRule="exact"/>
              <w:ind w:left="120" w:firstLine="0"/>
              <w:jc w:val="both"/>
            </w:pPr>
            <w:r>
              <w:rPr>
                <w:rStyle w:val="115pt0pt"/>
              </w:rPr>
              <w:t>Ф</w:t>
            </w:r>
            <w:r w:rsidR="0070551D">
              <w:rPr>
                <w:rStyle w:val="115pt0pt"/>
              </w:rPr>
              <w:t>едеральным законом</w:t>
            </w:r>
            <w:r w:rsidR="000D25D9">
              <w:rPr>
                <w:rStyle w:val="115pt0pt"/>
              </w:rPr>
              <w:t>,</w:t>
            </w:r>
            <w:r w:rsidR="00224CF3">
              <w:rPr>
                <w:rStyle w:val="115pt0pt"/>
              </w:rPr>
              <w:t xml:space="preserve"> путем исключения документов</w:t>
            </w:r>
            <w:r w:rsidR="00545A70">
              <w:rPr>
                <w:rStyle w:val="115pt0pt"/>
              </w:rPr>
              <w:t>,</w:t>
            </w:r>
            <w:r w:rsidR="0070551D">
              <w:rPr>
                <w:rStyle w:val="115pt0pt"/>
              </w:rPr>
              <w:t xml:space="preserve"> выдаваемых органами гостехнадзора </w:t>
            </w:r>
            <w:r w:rsidR="00362C34">
              <w:rPr>
                <w:rStyle w:val="115pt0pt"/>
              </w:rPr>
              <w:br/>
            </w:r>
            <w:r w:rsidR="0070551D">
              <w:rPr>
                <w:rStyle w:val="115pt0pt"/>
              </w:rPr>
              <w:t>на бумажном носителе по результатам проведения технического осмотра</w:t>
            </w:r>
            <w:r w:rsidR="00224CF3">
              <w:rPr>
                <w:rStyle w:val="115pt0pt"/>
              </w:rPr>
              <w:t>,</w:t>
            </w:r>
            <w:r w:rsidR="0070551D">
              <w:rPr>
                <w:rStyle w:val="115pt0pt"/>
              </w:rPr>
              <w:t xml:space="preserve"> и перевода их в электронный вид.</w:t>
            </w:r>
          </w:p>
          <w:p w:rsidR="0070551D" w:rsidRPr="000C3B21" w:rsidRDefault="005C3F31" w:rsidP="005C3F31">
            <w:pPr>
              <w:pStyle w:val="3"/>
              <w:shd w:val="clear" w:color="auto" w:fill="auto"/>
              <w:tabs>
                <w:tab w:val="left" w:pos="830"/>
              </w:tabs>
              <w:spacing w:line="298" w:lineRule="exact"/>
              <w:ind w:left="120" w:firstLine="0"/>
              <w:jc w:val="both"/>
            </w:pPr>
            <w:r>
              <w:rPr>
                <w:rStyle w:val="115pt0pt"/>
              </w:rPr>
              <w:t>2. </w:t>
            </w:r>
            <w:r w:rsidR="0070551D">
              <w:rPr>
                <w:rStyle w:val="115pt0pt"/>
              </w:rPr>
              <w:t xml:space="preserve">Приведение Правил государственной регистрации самоходных машин и других видов техники </w:t>
            </w:r>
            <w:r>
              <w:rPr>
                <w:rStyle w:val="115pt0pt"/>
              </w:rPr>
              <w:br/>
            </w:r>
            <w:r w:rsidR="0070551D">
              <w:rPr>
                <w:rStyle w:val="115pt0pt"/>
              </w:rPr>
              <w:t>в соответс</w:t>
            </w:r>
            <w:r w:rsidR="00A569E0">
              <w:rPr>
                <w:rStyle w:val="115pt0pt"/>
              </w:rPr>
              <w:t>твие с нормами, установленными Ф</w:t>
            </w:r>
            <w:r w:rsidR="0070551D">
              <w:rPr>
                <w:rStyle w:val="115pt0pt"/>
              </w:rPr>
              <w:t>едеральным законом</w:t>
            </w:r>
            <w:r w:rsidR="000D25D9">
              <w:rPr>
                <w:rStyle w:val="115pt0pt"/>
              </w:rPr>
              <w:t>,</w:t>
            </w:r>
            <w:r w:rsidR="0070551D">
              <w:rPr>
                <w:rStyle w:val="115pt0pt"/>
              </w:rPr>
              <w:t xml:space="preserve"> в части включения свидетельства об утилизации самоходной машины </w:t>
            </w:r>
            <w:r>
              <w:rPr>
                <w:rStyle w:val="115pt0pt"/>
              </w:rPr>
              <w:br/>
            </w:r>
            <w:r w:rsidR="0070551D">
              <w:rPr>
                <w:rStyle w:val="115pt0pt"/>
              </w:rPr>
              <w:t>и других видов техники как основание для снятия техники</w:t>
            </w:r>
            <w:r w:rsidR="000C3B21">
              <w:rPr>
                <w:rStyle w:val="115pt0pt"/>
              </w:rPr>
              <w:t xml:space="preserve"> </w:t>
            </w:r>
            <w:r w:rsidR="0070551D" w:rsidRPr="000C3B21">
              <w:rPr>
                <w:rStyle w:val="115pt0pt"/>
                <w:rFonts w:eastAsiaTheme="minorEastAsia"/>
              </w:rPr>
              <w:t>с государственного учета, а также корректировка</w:t>
            </w:r>
            <w:r>
              <w:rPr>
                <w:rStyle w:val="115pt0pt"/>
                <w:rFonts w:eastAsiaTheme="minorEastAsia"/>
              </w:rPr>
              <w:t xml:space="preserve">  </w:t>
            </w:r>
            <w:r w:rsidR="0070551D" w:rsidRPr="000C3B21">
              <w:rPr>
                <w:rStyle w:val="115pt0pt"/>
                <w:rFonts w:eastAsiaTheme="minorEastAsia"/>
              </w:rPr>
              <w:t xml:space="preserve"> случаев </w:t>
            </w:r>
            <w:r>
              <w:rPr>
                <w:rStyle w:val="115pt0pt"/>
                <w:rFonts w:eastAsiaTheme="minorEastAsia"/>
              </w:rPr>
              <w:t xml:space="preserve">   </w:t>
            </w:r>
            <w:r w:rsidR="0070551D" w:rsidRPr="000C3B21">
              <w:rPr>
                <w:rStyle w:val="115pt0pt"/>
                <w:rFonts w:eastAsiaTheme="minorEastAsia"/>
              </w:rPr>
              <w:t>оформления</w:t>
            </w:r>
            <w:r w:rsidR="009C7C4B">
              <w:rPr>
                <w:rStyle w:val="115pt0pt"/>
                <w:rFonts w:eastAsiaTheme="minorEastAsia"/>
              </w:rPr>
              <w:t xml:space="preserve"> </w:t>
            </w:r>
            <w:r>
              <w:rPr>
                <w:rStyle w:val="115pt0pt"/>
                <w:rFonts w:eastAsiaTheme="minorEastAsia"/>
              </w:rPr>
              <w:t xml:space="preserve">   </w:t>
            </w:r>
            <w:r w:rsidR="009C7C4B">
              <w:rPr>
                <w:rStyle w:val="115pt0pt"/>
                <w:rFonts w:eastAsiaTheme="minorEastAsia"/>
              </w:rPr>
              <w:t>электронных</w:t>
            </w:r>
          </w:p>
        </w:tc>
      </w:tr>
      <w:tr w:rsidR="000C3B21" w:rsidTr="000C3B21">
        <w:tc>
          <w:tcPr>
            <w:tcW w:w="959" w:type="dxa"/>
          </w:tcPr>
          <w:p w:rsidR="000C3B21" w:rsidRPr="00D014AC" w:rsidRDefault="000C3B21" w:rsidP="000C3B2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14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№  </w:t>
            </w:r>
            <w:proofErr w:type="spellStart"/>
            <w:proofErr w:type="gramStart"/>
            <w:r w:rsidRPr="00D014A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D014AC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D014A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118" w:type="dxa"/>
          </w:tcPr>
          <w:p w:rsidR="000C3B21" w:rsidRDefault="000C3B21" w:rsidP="000C3B2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14AC">
              <w:rPr>
                <w:rFonts w:ascii="Times New Roman" w:hAnsi="Times New Roman" w:cs="Times New Roman"/>
                <w:sz w:val="24"/>
                <w:szCs w:val="24"/>
              </w:rPr>
              <w:t>Наименование проекта</w:t>
            </w:r>
          </w:p>
          <w:p w:rsidR="000C3B21" w:rsidRDefault="000C3B21" w:rsidP="000C3B2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14AC">
              <w:rPr>
                <w:rFonts w:ascii="Times New Roman" w:hAnsi="Times New Roman" w:cs="Times New Roman"/>
                <w:sz w:val="24"/>
                <w:szCs w:val="24"/>
              </w:rPr>
              <w:t>нормативного правового</w:t>
            </w:r>
          </w:p>
          <w:p w:rsidR="000C3B21" w:rsidRPr="00D014AC" w:rsidRDefault="000C3B21" w:rsidP="000C3B2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14AC">
              <w:rPr>
                <w:rFonts w:ascii="Times New Roman" w:hAnsi="Times New Roman" w:cs="Times New Roman"/>
                <w:sz w:val="24"/>
                <w:szCs w:val="24"/>
              </w:rPr>
              <w:t>акта</w:t>
            </w:r>
          </w:p>
        </w:tc>
        <w:tc>
          <w:tcPr>
            <w:tcW w:w="2127" w:type="dxa"/>
          </w:tcPr>
          <w:p w:rsidR="000C3B21" w:rsidRDefault="000C3B21" w:rsidP="000C3B2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6516">
              <w:rPr>
                <w:rFonts w:ascii="Times New Roman" w:hAnsi="Times New Roman" w:cs="Times New Roman"/>
                <w:sz w:val="24"/>
                <w:szCs w:val="24"/>
              </w:rPr>
              <w:t xml:space="preserve">Срок </w:t>
            </w:r>
          </w:p>
          <w:p w:rsidR="000C3B21" w:rsidRPr="005B6516" w:rsidRDefault="000C3B21" w:rsidP="000C3B2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6516">
              <w:rPr>
                <w:rFonts w:ascii="Times New Roman" w:hAnsi="Times New Roman" w:cs="Times New Roman"/>
                <w:sz w:val="24"/>
                <w:szCs w:val="24"/>
              </w:rPr>
              <w:t>подготовки</w:t>
            </w:r>
          </w:p>
        </w:tc>
        <w:tc>
          <w:tcPr>
            <w:tcW w:w="2268" w:type="dxa"/>
          </w:tcPr>
          <w:p w:rsidR="000C3B21" w:rsidRDefault="000C3B21" w:rsidP="000C3B2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6516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</w:t>
            </w:r>
            <w:proofErr w:type="gramStart"/>
            <w:r w:rsidRPr="005B6516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proofErr w:type="gramEnd"/>
          </w:p>
          <w:p w:rsidR="000C3B21" w:rsidRPr="005B6516" w:rsidRDefault="000C3B21" w:rsidP="000C3B2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B6516">
              <w:rPr>
                <w:rFonts w:ascii="Times New Roman" w:hAnsi="Times New Roman" w:cs="Times New Roman"/>
                <w:sz w:val="24"/>
                <w:szCs w:val="24"/>
              </w:rPr>
              <w:t>исполнителях</w:t>
            </w:r>
            <w:proofErr w:type="gramEnd"/>
          </w:p>
        </w:tc>
        <w:tc>
          <w:tcPr>
            <w:tcW w:w="5670" w:type="dxa"/>
          </w:tcPr>
          <w:p w:rsidR="000C3B21" w:rsidRPr="005B6516" w:rsidRDefault="000C3B21" w:rsidP="000C3B2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6516">
              <w:rPr>
                <w:rFonts w:ascii="Times New Roman" w:hAnsi="Times New Roman" w:cs="Times New Roman"/>
                <w:sz w:val="24"/>
                <w:szCs w:val="24"/>
              </w:rPr>
              <w:t>Краткое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6516">
              <w:rPr>
                <w:rFonts w:ascii="Times New Roman" w:hAnsi="Times New Roman" w:cs="Times New Roman"/>
                <w:sz w:val="24"/>
                <w:szCs w:val="24"/>
              </w:rPr>
              <w:t xml:space="preserve">описание проекта акта (цель, предмет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Pr="005B6516">
              <w:rPr>
                <w:rFonts w:ascii="Times New Roman" w:hAnsi="Times New Roman" w:cs="Times New Roman"/>
                <w:sz w:val="24"/>
                <w:szCs w:val="24"/>
              </w:rPr>
              <w:t>и содержание правового регулирования)</w:t>
            </w:r>
          </w:p>
        </w:tc>
      </w:tr>
      <w:tr w:rsidR="000C3B21" w:rsidTr="000C3B21">
        <w:tc>
          <w:tcPr>
            <w:tcW w:w="959" w:type="dxa"/>
          </w:tcPr>
          <w:p w:rsidR="000C3B21" w:rsidRPr="005B6516" w:rsidRDefault="000C3B21" w:rsidP="000C3B2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65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8" w:type="dxa"/>
          </w:tcPr>
          <w:p w:rsidR="000C3B21" w:rsidRPr="0070551D" w:rsidRDefault="000C3B21" w:rsidP="000C3B2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7" w:type="dxa"/>
          </w:tcPr>
          <w:p w:rsidR="000C3B21" w:rsidRPr="005B6516" w:rsidRDefault="000C3B21" w:rsidP="000C3B2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65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0C3B21" w:rsidRPr="0070551D" w:rsidRDefault="000C3B21" w:rsidP="000C3B2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0" w:type="dxa"/>
          </w:tcPr>
          <w:p w:rsidR="000C3B21" w:rsidRPr="0070551D" w:rsidRDefault="000C3B21" w:rsidP="000C3B2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0C3B21" w:rsidTr="000C3B21">
        <w:tc>
          <w:tcPr>
            <w:tcW w:w="959" w:type="dxa"/>
          </w:tcPr>
          <w:p w:rsidR="000C3B21" w:rsidRPr="005B6516" w:rsidRDefault="000C3B21" w:rsidP="000C3B2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0C3B21" w:rsidRPr="0070551D" w:rsidRDefault="000C3B21" w:rsidP="000C3B2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0C3B21" w:rsidRPr="005B6516" w:rsidRDefault="000C3B21" w:rsidP="000C3B2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C3B21" w:rsidRPr="0070551D" w:rsidRDefault="000C3B21" w:rsidP="000C3B2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0C3B21" w:rsidRDefault="000C3B21" w:rsidP="00B11849">
            <w:pPr>
              <w:pStyle w:val="3"/>
              <w:shd w:val="clear" w:color="auto" w:fill="auto"/>
              <w:spacing w:line="298" w:lineRule="atLeast"/>
              <w:ind w:left="119" w:firstLine="0"/>
              <w:jc w:val="both"/>
            </w:pPr>
            <w:r>
              <w:rPr>
                <w:rStyle w:val="115pt0pt"/>
              </w:rPr>
              <w:t xml:space="preserve">паспортов </w:t>
            </w:r>
            <w:r w:rsidR="009C7C4B">
              <w:rPr>
                <w:rStyle w:val="115pt0pt"/>
              </w:rPr>
              <w:t xml:space="preserve">самоходных машин и других видов </w:t>
            </w:r>
            <w:r>
              <w:rPr>
                <w:rStyle w:val="115pt0pt"/>
              </w:rPr>
              <w:t>техники органами гостехнадзора.</w:t>
            </w:r>
          </w:p>
          <w:p w:rsidR="000C3B21" w:rsidRDefault="000C3B21" w:rsidP="00B11849">
            <w:pPr>
              <w:pStyle w:val="a3"/>
              <w:spacing w:line="298" w:lineRule="atLeast"/>
              <w:ind w:left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3B21">
              <w:rPr>
                <w:rFonts w:ascii="Times New Roman" w:hAnsi="Times New Roman" w:cs="Times New Roman"/>
                <w:sz w:val="24"/>
                <w:szCs w:val="24"/>
              </w:rPr>
              <w:t xml:space="preserve">3. Приведение Положения о федеральной государственной информационной системе учета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Pr="000C3B21">
              <w:rPr>
                <w:rFonts w:ascii="Times New Roman" w:hAnsi="Times New Roman" w:cs="Times New Roman"/>
                <w:sz w:val="24"/>
                <w:szCs w:val="24"/>
              </w:rPr>
              <w:t xml:space="preserve">и регистрации тракторов, самоходных машин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r w:rsidRPr="000C3B21">
              <w:rPr>
                <w:rFonts w:ascii="Times New Roman" w:hAnsi="Times New Roman" w:cs="Times New Roman"/>
                <w:sz w:val="24"/>
                <w:szCs w:val="24"/>
              </w:rPr>
              <w:t>и прицепов к ним в соответс</w:t>
            </w:r>
            <w:r w:rsidR="000D4272">
              <w:rPr>
                <w:rFonts w:ascii="Times New Roman" w:hAnsi="Times New Roman" w:cs="Times New Roman"/>
                <w:sz w:val="24"/>
                <w:szCs w:val="24"/>
              </w:rPr>
              <w:t>твие с нормами, установленными Ф</w:t>
            </w:r>
            <w:r w:rsidRPr="000C3B21">
              <w:rPr>
                <w:rFonts w:ascii="Times New Roman" w:hAnsi="Times New Roman" w:cs="Times New Roman"/>
                <w:sz w:val="24"/>
                <w:szCs w:val="24"/>
              </w:rPr>
              <w:t>едеральным законом</w:t>
            </w:r>
            <w:r w:rsidR="009C7C4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C3B21">
              <w:rPr>
                <w:rFonts w:ascii="Times New Roman" w:hAnsi="Times New Roman" w:cs="Times New Roman"/>
                <w:sz w:val="24"/>
                <w:szCs w:val="24"/>
              </w:rPr>
              <w:t xml:space="preserve"> в части дополнения перечня сведений, содержащихся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 w:rsidRPr="000C3B21">
              <w:rPr>
                <w:rFonts w:ascii="Times New Roman" w:hAnsi="Times New Roman" w:cs="Times New Roman"/>
                <w:sz w:val="24"/>
                <w:szCs w:val="24"/>
              </w:rPr>
              <w:t xml:space="preserve">во ФГИС УСМТ. </w:t>
            </w:r>
          </w:p>
          <w:p w:rsidR="000C3B21" w:rsidRPr="000C3B21" w:rsidRDefault="000C3B21" w:rsidP="00B11849">
            <w:pPr>
              <w:pStyle w:val="a3"/>
              <w:spacing w:line="298" w:lineRule="atLeast"/>
              <w:ind w:left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3B21">
              <w:rPr>
                <w:rFonts w:ascii="Times New Roman" w:hAnsi="Times New Roman" w:cs="Times New Roman"/>
                <w:sz w:val="24"/>
                <w:szCs w:val="24"/>
              </w:rPr>
              <w:t>4. Приведение Правил допуска к управлению самоходными машинами и выдачи удостоверений тракториста</w:t>
            </w:r>
            <w:r w:rsidR="003111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C7C4B">
              <w:rPr>
                <w:rFonts w:ascii="Times New Roman" w:hAnsi="Times New Roman" w:cs="Times New Roman"/>
                <w:sz w:val="24"/>
                <w:szCs w:val="24"/>
              </w:rPr>
              <w:t xml:space="preserve">машиниста (тракториста) </w:t>
            </w:r>
            <w:r w:rsidR="000C7D3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</w:t>
            </w:r>
            <w:r w:rsidR="009C7C4B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0C3B21">
              <w:rPr>
                <w:rFonts w:ascii="Times New Roman" w:hAnsi="Times New Roman" w:cs="Times New Roman"/>
                <w:sz w:val="24"/>
                <w:szCs w:val="24"/>
              </w:rPr>
              <w:t>соответствие с но</w:t>
            </w:r>
            <w:r w:rsidR="000D4272">
              <w:rPr>
                <w:rFonts w:ascii="Times New Roman" w:hAnsi="Times New Roman" w:cs="Times New Roman"/>
                <w:sz w:val="24"/>
                <w:szCs w:val="24"/>
              </w:rPr>
              <w:t>рмами, установленными Ф</w:t>
            </w:r>
            <w:r w:rsidRPr="000C3B21">
              <w:rPr>
                <w:rFonts w:ascii="Times New Roman" w:hAnsi="Times New Roman" w:cs="Times New Roman"/>
                <w:sz w:val="24"/>
                <w:szCs w:val="24"/>
              </w:rPr>
              <w:t>едеральным законом</w:t>
            </w:r>
            <w:r w:rsidR="009C7C4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C3B21">
              <w:rPr>
                <w:rFonts w:ascii="Times New Roman" w:hAnsi="Times New Roman" w:cs="Times New Roman"/>
                <w:sz w:val="24"/>
                <w:szCs w:val="24"/>
              </w:rPr>
              <w:t xml:space="preserve"> в части расширения видов программ профессионального образования, направленных на подготовку трактористов, машинистов и водителей </w:t>
            </w:r>
            <w:proofErr w:type="spellStart"/>
            <w:r w:rsidRPr="000C3B21">
              <w:rPr>
                <w:rFonts w:ascii="Times New Roman" w:hAnsi="Times New Roman" w:cs="Times New Roman"/>
                <w:sz w:val="24"/>
                <w:szCs w:val="24"/>
              </w:rPr>
              <w:t>внедоро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жных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автомототранспортных средств</w:t>
            </w:r>
          </w:p>
        </w:tc>
      </w:tr>
      <w:tr w:rsidR="000C3B21" w:rsidTr="000C3B21">
        <w:tc>
          <w:tcPr>
            <w:tcW w:w="959" w:type="dxa"/>
          </w:tcPr>
          <w:p w:rsidR="000C3B21" w:rsidRPr="005B6516" w:rsidRDefault="000C3B21" w:rsidP="00954F8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118" w:type="dxa"/>
          </w:tcPr>
          <w:p w:rsidR="000C3B21" w:rsidRPr="000C3B21" w:rsidRDefault="000C3B21" w:rsidP="005C3F3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3B21">
              <w:rPr>
                <w:rFonts w:ascii="Times New Roman" w:hAnsi="Times New Roman" w:cs="Times New Roman"/>
                <w:sz w:val="24"/>
                <w:szCs w:val="24"/>
              </w:rPr>
              <w:t xml:space="preserve">О внесении изменений </w:t>
            </w:r>
            <w:r w:rsidR="004540D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C3B21">
              <w:rPr>
                <w:rFonts w:ascii="Times New Roman" w:hAnsi="Times New Roman" w:cs="Times New Roman"/>
                <w:sz w:val="24"/>
                <w:szCs w:val="24"/>
              </w:rPr>
              <w:t xml:space="preserve">в Порядок выдачи организациям, осуществляющим образовательную деятельность, свидетельства </w:t>
            </w:r>
            <w:r w:rsidR="004540DD">
              <w:rPr>
                <w:rFonts w:ascii="Times New Roman" w:hAnsi="Times New Roman" w:cs="Times New Roman"/>
                <w:sz w:val="24"/>
                <w:szCs w:val="24"/>
              </w:rPr>
              <w:br/>
              <w:t>о </w:t>
            </w:r>
            <w:r w:rsidRPr="000C3B21">
              <w:rPr>
                <w:rFonts w:ascii="Times New Roman" w:hAnsi="Times New Roman" w:cs="Times New Roman"/>
                <w:sz w:val="24"/>
                <w:szCs w:val="24"/>
              </w:rPr>
              <w:t>соответствии требованиям</w:t>
            </w:r>
          </w:p>
        </w:tc>
        <w:tc>
          <w:tcPr>
            <w:tcW w:w="2127" w:type="dxa"/>
          </w:tcPr>
          <w:p w:rsidR="000C3B21" w:rsidRPr="000C3B21" w:rsidRDefault="000C3B21" w:rsidP="000C7D3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3B21">
              <w:rPr>
                <w:rFonts w:ascii="Times New Roman" w:hAnsi="Times New Roman" w:cs="Times New Roman"/>
                <w:sz w:val="24"/>
                <w:szCs w:val="24"/>
              </w:rPr>
              <w:t>В течение шести месяцев со дня официального опубликования</w:t>
            </w:r>
          </w:p>
        </w:tc>
        <w:tc>
          <w:tcPr>
            <w:tcW w:w="2268" w:type="dxa"/>
          </w:tcPr>
          <w:p w:rsidR="000C3B21" w:rsidRPr="000C3B21" w:rsidRDefault="00692B62" w:rsidP="000C7D3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Минсельхоз России</w:t>
            </w:r>
            <w:r w:rsidR="00917B5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Рос</w:t>
            </w:r>
            <w:r w:rsidR="000C3B21" w:rsidRPr="000C3B2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0C3B21" w:rsidRPr="000C3B21">
              <w:rPr>
                <w:rFonts w:ascii="Times New Roman" w:hAnsi="Times New Roman" w:cs="Times New Roman"/>
                <w:sz w:val="24"/>
                <w:szCs w:val="24"/>
              </w:rPr>
              <w:t>рнадзор</w:t>
            </w:r>
            <w:proofErr w:type="spellEnd"/>
            <w:r w:rsidR="00917B5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0C3B21" w:rsidRPr="000C3B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C3B21" w:rsidRPr="000C3B21">
              <w:rPr>
                <w:rFonts w:ascii="Times New Roman" w:hAnsi="Times New Roman" w:cs="Times New Roman"/>
                <w:sz w:val="24"/>
                <w:szCs w:val="24"/>
              </w:rPr>
              <w:t>Минпросвещения</w:t>
            </w:r>
            <w:proofErr w:type="spellEnd"/>
            <w:r w:rsidR="000C3B21" w:rsidRPr="000C3B21"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</w:tc>
        <w:tc>
          <w:tcPr>
            <w:tcW w:w="5670" w:type="dxa"/>
          </w:tcPr>
          <w:p w:rsidR="000C3B21" w:rsidRPr="000C3B21" w:rsidRDefault="000C3B21" w:rsidP="00B11849">
            <w:pPr>
              <w:pStyle w:val="3"/>
              <w:shd w:val="clear" w:color="auto" w:fill="auto"/>
              <w:spacing w:line="298" w:lineRule="exact"/>
              <w:ind w:left="119" w:firstLine="0"/>
              <w:jc w:val="both"/>
              <w:rPr>
                <w:rStyle w:val="115pt0pt"/>
                <w:sz w:val="24"/>
                <w:szCs w:val="24"/>
              </w:rPr>
            </w:pPr>
            <w:r w:rsidRPr="000C3B21">
              <w:rPr>
                <w:sz w:val="24"/>
                <w:szCs w:val="24"/>
              </w:rPr>
              <w:t>Целью принятия акта является приведение Порядка выдачи организациям, осуществляющим образовательную деятельность, свидетельства</w:t>
            </w:r>
            <w:r>
              <w:rPr>
                <w:sz w:val="24"/>
                <w:szCs w:val="24"/>
              </w:rPr>
              <w:t xml:space="preserve">                  </w:t>
            </w:r>
            <w:r w:rsidRPr="000C3B21">
              <w:rPr>
                <w:sz w:val="24"/>
                <w:szCs w:val="24"/>
              </w:rPr>
              <w:t xml:space="preserve"> о соответствии требованиям оборудования </w:t>
            </w:r>
            <w:r>
              <w:rPr>
                <w:sz w:val="24"/>
                <w:szCs w:val="24"/>
              </w:rPr>
              <w:t xml:space="preserve">                        </w:t>
            </w:r>
            <w:r w:rsidRPr="000C3B21">
              <w:rPr>
                <w:sz w:val="24"/>
                <w:szCs w:val="24"/>
              </w:rPr>
              <w:t xml:space="preserve">и оснащенности образовательного процесса для подготовки трактористов, машинистов </w:t>
            </w:r>
            <w:r>
              <w:rPr>
                <w:sz w:val="24"/>
                <w:szCs w:val="24"/>
              </w:rPr>
              <w:t xml:space="preserve">                            </w:t>
            </w:r>
            <w:r w:rsidRPr="000C3B21">
              <w:rPr>
                <w:sz w:val="24"/>
                <w:szCs w:val="24"/>
              </w:rPr>
              <w:t>и водителей</w:t>
            </w:r>
            <w:r w:rsidR="004540DD">
              <w:rPr>
                <w:sz w:val="24"/>
                <w:szCs w:val="24"/>
              </w:rPr>
              <w:t xml:space="preserve"> самоходных машин в соответствие</w:t>
            </w:r>
            <w:r w:rsidR="009C7C4B">
              <w:rPr>
                <w:sz w:val="24"/>
                <w:szCs w:val="24"/>
              </w:rPr>
              <w:t xml:space="preserve"> </w:t>
            </w:r>
            <w:r w:rsidR="004540DD">
              <w:rPr>
                <w:sz w:val="24"/>
                <w:szCs w:val="24"/>
              </w:rPr>
              <w:br/>
            </w:r>
            <w:r w:rsidR="009C7C4B">
              <w:rPr>
                <w:sz w:val="24"/>
                <w:szCs w:val="24"/>
              </w:rPr>
              <w:t xml:space="preserve">с </w:t>
            </w:r>
            <w:r w:rsidR="000D4272">
              <w:rPr>
                <w:sz w:val="24"/>
                <w:szCs w:val="24"/>
              </w:rPr>
              <w:t>нормами, установленными Ф</w:t>
            </w:r>
            <w:r w:rsidR="004540DD" w:rsidRPr="00B1602A">
              <w:rPr>
                <w:sz w:val="24"/>
                <w:szCs w:val="24"/>
              </w:rPr>
              <w:t>едеральным законом</w:t>
            </w:r>
            <w:r w:rsidR="004540DD">
              <w:rPr>
                <w:sz w:val="24"/>
                <w:szCs w:val="24"/>
              </w:rPr>
              <w:t>,</w:t>
            </w:r>
            <w:r w:rsidR="004540DD" w:rsidRPr="00B1602A">
              <w:rPr>
                <w:sz w:val="24"/>
                <w:szCs w:val="24"/>
              </w:rPr>
              <w:t xml:space="preserve"> в части возможности выдачи органами</w:t>
            </w:r>
          </w:p>
        </w:tc>
      </w:tr>
    </w:tbl>
    <w:p w:rsidR="000C3B21" w:rsidRDefault="000C3B21" w:rsidP="00D014AC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959"/>
        <w:gridCol w:w="3118"/>
        <w:gridCol w:w="2127"/>
        <w:gridCol w:w="2268"/>
        <w:gridCol w:w="5670"/>
      </w:tblGrid>
      <w:tr w:rsidR="00B1602A" w:rsidRPr="005B6516" w:rsidTr="008253B0">
        <w:tc>
          <w:tcPr>
            <w:tcW w:w="959" w:type="dxa"/>
          </w:tcPr>
          <w:p w:rsidR="00B1602A" w:rsidRPr="00D014AC" w:rsidRDefault="00B1602A" w:rsidP="008253B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14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№  </w:t>
            </w:r>
            <w:proofErr w:type="spellStart"/>
            <w:proofErr w:type="gramStart"/>
            <w:r w:rsidRPr="00D014A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D014AC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D014A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118" w:type="dxa"/>
          </w:tcPr>
          <w:p w:rsidR="00B1602A" w:rsidRDefault="00B1602A" w:rsidP="008253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14AC">
              <w:rPr>
                <w:rFonts w:ascii="Times New Roman" w:hAnsi="Times New Roman" w:cs="Times New Roman"/>
                <w:sz w:val="24"/>
                <w:szCs w:val="24"/>
              </w:rPr>
              <w:t>Наименование проекта</w:t>
            </w:r>
          </w:p>
          <w:p w:rsidR="00B1602A" w:rsidRDefault="00B1602A" w:rsidP="008253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14AC">
              <w:rPr>
                <w:rFonts w:ascii="Times New Roman" w:hAnsi="Times New Roman" w:cs="Times New Roman"/>
                <w:sz w:val="24"/>
                <w:szCs w:val="24"/>
              </w:rPr>
              <w:t>нормативного правового</w:t>
            </w:r>
          </w:p>
          <w:p w:rsidR="00B1602A" w:rsidRPr="00D014AC" w:rsidRDefault="00B1602A" w:rsidP="008253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14AC">
              <w:rPr>
                <w:rFonts w:ascii="Times New Roman" w:hAnsi="Times New Roman" w:cs="Times New Roman"/>
                <w:sz w:val="24"/>
                <w:szCs w:val="24"/>
              </w:rPr>
              <w:t>акта</w:t>
            </w:r>
          </w:p>
        </w:tc>
        <w:tc>
          <w:tcPr>
            <w:tcW w:w="2127" w:type="dxa"/>
          </w:tcPr>
          <w:p w:rsidR="00B1602A" w:rsidRDefault="00B1602A" w:rsidP="008253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6516">
              <w:rPr>
                <w:rFonts w:ascii="Times New Roman" w:hAnsi="Times New Roman" w:cs="Times New Roman"/>
                <w:sz w:val="24"/>
                <w:szCs w:val="24"/>
              </w:rPr>
              <w:t xml:space="preserve">Срок </w:t>
            </w:r>
          </w:p>
          <w:p w:rsidR="00B1602A" w:rsidRPr="005B6516" w:rsidRDefault="00B1602A" w:rsidP="008253B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6516">
              <w:rPr>
                <w:rFonts w:ascii="Times New Roman" w:hAnsi="Times New Roman" w:cs="Times New Roman"/>
                <w:sz w:val="24"/>
                <w:szCs w:val="24"/>
              </w:rPr>
              <w:t>подготовки</w:t>
            </w:r>
          </w:p>
        </w:tc>
        <w:tc>
          <w:tcPr>
            <w:tcW w:w="2268" w:type="dxa"/>
          </w:tcPr>
          <w:p w:rsidR="00B1602A" w:rsidRDefault="00B1602A" w:rsidP="008253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6516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</w:t>
            </w:r>
            <w:proofErr w:type="gramStart"/>
            <w:r w:rsidRPr="005B6516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proofErr w:type="gramEnd"/>
          </w:p>
          <w:p w:rsidR="00B1602A" w:rsidRPr="005B6516" w:rsidRDefault="00B1602A" w:rsidP="008253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B6516">
              <w:rPr>
                <w:rFonts w:ascii="Times New Roman" w:hAnsi="Times New Roman" w:cs="Times New Roman"/>
                <w:sz w:val="24"/>
                <w:szCs w:val="24"/>
              </w:rPr>
              <w:t>исполнителях</w:t>
            </w:r>
            <w:proofErr w:type="gramEnd"/>
          </w:p>
        </w:tc>
        <w:tc>
          <w:tcPr>
            <w:tcW w:w="5670" w:type="dxa"/>
          </w:tcPr>
          <w:p w:rsidR="00B1602A" w:rsidRPr="005B6516" w:rsidRDefault="00B1602A" w:rsidP="008253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6516">
              <w:rPr>
                <w:rFonts w:ascii="Times New Roman" w:hAnsi="Times New Roman" w:cs="Times New Roman"/>
                <w:sz w:val="24"/>
                <w:szCs w:val="24"/>
              </w:rPr>
              <w:t>Краткое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6516">
              <w:rPr>
                <w:rFonts w:ascii="Times New Roman" w:hAnsi="Times New Roman" w:cs="Times New Roman"/>
                <w:sz w:val="24"/>
                <w:szCs w:val="24"/>
              </w:rPr>
              <w:t xml:space="preserve">описание проекта акта (цель, предмет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Pr="005B6516">
              <w:rPr>
                <w:rFonts w:ascii="Times New Roman" w:hAnsi="Times New Roman" w:cs="Times New Roman"/>
                <w:sz w:val="24"/>
                <w:szCs w:val="24"/>
              </w:rPr>
              <w:t>и содержание правового регулирования)</w:t>
            </w:r>
          </w:p>
        </w:tc>
      </w:tr>
      <w:tr w:rsidR="00B1602A" w:rsidRPr="0070551D" w:rsidTr="008253B0">
        <w:tc>
          <w:tcPr>
            <w:tcW w:w="959" w:type="dxa"/>
          </w:tcPr>
          <w:p w:rsidR="00B1602A" w:rsidRPr="005B6516" w:rsidRDefault="00B1602A" w:rsidP="008253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65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8" w:type="dxa"/>
          </w:tcPr>
          <w:p w:rsidR="00B1602A" w:rsidRPr="0070551D" w:rsidRDefault="00B1602A" w:rsidP="008253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7" w:type="dxa"/>
          </w:tcPr>
          <w:p w:rsidR="00B1602A" w:rsidRPr="005B6516" w:rsidRDefault="00B1602A" w:rsidP="008253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65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B1602A" w:rsidRPr="0070551D" w:rsidRDefault="00B1602A" w:rsidP="008253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0" w:type="dxa"/>
          </w:tcPr>
          <w:p w:rsidR="00B1602A" w:rsidRPr="0070551D" w:rsidRDefault="00B1602A" w:rsidP="008253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B1602A" w:rsidRPr="0070551D" w:rsidTr="008253B0">
        <w:tc>
          <w:tcPr>
            <w:tcW w:w="959" w:type="dxa"/>
          </w:tcPr>
          <w:p w:rsidR="00B1602A" w:rsidRPr="005B6516" w:rsidRDefault="00B1602A" w:rsidP="008253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B1602A" w:rsidRPr="00B1602A" w:rsidRDefault="00B1602A" w:rsidP="004540D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602A">
              <w:rPr>
                <w:rFonts w:ascii="Times New Roman" w:hAnsi="Times New Roman" w:cs="Times New Roman"/>
                <w:sz w:val="24"/>
                <w:szCs w:val="24"/>
              </w:rPr>
              <w:t xml:space="preserve">оборудования </w:t>
            </w:r>
            <w:r w:rsidR="004540D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1602A">
              <w:rPr>
                <w:rFonts w:ascii="Times New Roman" w:hAnsi="Times New Roman" w:cs="Times New Roman"/>
                <w:sz w:val="24"/>
                <w:szCs w:val="24"/>
              </w:rPr>
              <w:t xml:space="preserve">и оснащенности образовательного процесса для подготовки трактористов, машинистов и водителей самоходных машин, </w:t>
            </w:r>
            <w:proofErr w:type="gramStart"/>
            <w:r w:rsidRPr="00B1602A">
              <w:rPr>
                <w:rFonts w:ascii="Times New Roman" w:hAnsi="Times New Roman" w:cs="Times New Roman"/>
                <w:sz w:val="24"/>
                <w:szCs w:val="24"/>
              </w:rPr>
              <w:t>утвержденный</w:t>
            </w:r>
            <w:proofErr w:type="gramEnd"/>
            <w:r w:rsidRPr="00B1602A">
              <w:rPr>
                <w:rFonts w:ascii="Times New Roman" w:hAnsi="Times New Roman" w:cs="Times New Roman"/>
                <w:sz w:val="24"/>
                <w:szCs w:val="24"/>
              </w:rPr>
              <w:t xml:space="preserve"> приказом Минсельхоза России от 25.07.2022 № 466</w:t>
            </w:r>
          </w:p>
        </w:tc>
        <w:tc>
          <w:tcPr>
            <w:tcW w:w="2127" w:type="dxa"/>
          </w:tcPr>
          <w:p w:rsidR="00B1602A" w:rsidRPr="005B6516" w:rsidRDefault="00B1602A" w:rsidP="008253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B1602A" w:rsidRPr="0070551D" w:rsidRDefault="00B1602A" w:rsidP="008253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B1602A" w:rsidRPr="00B1602A" w:rsidRDefault="00B1602A" w:rsidP="004540D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602A">
              <w:rPr>
                <w:rFonts w:ascii="Times New Roman" w:hAnsi="Times New Roman" w:cs="Times New Roman"/>
                <w:sz w:val="24"/>
                <w:szCs w:val="24"/>
              </w:rPr>
              <w:t xml:space="preserve">гостехнадзора свидетельства о соответствии </w:t>
            </w:r>
            <w:r w:rsidR="000C7D3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r w:rsidRPr="00B1602A">
              <w:rPr>
                <w:rFonts w:ascii="Times New Roman" w:hAnsi="Times New Roman" w:cs="Times New Roman"/>
                <w:sz w:val="24"/>
                <w:szCs w:val="24"/>
              </w:rPr>
              <w:t>с использованием ФГИС УСМТ</w:t>
            </w:r>
          </w:p>
        </w:tc>
      </w:tr>
      <w:tr w:rsidR="00B1602A" w:rsidRPr="0070551D" w:rsidTr="008253B0">
        <w:tc>
          <w:tcPr>
            <w:tcW w:w="14142" w:type="dxa"/>
            <w:gridSpan w:val="5"/>
          </w:tcPr>
          <w:p w:rsidR="00B1602A" w:rsidRPr="00B1602A" w:rsidRDefault="009C7C4B" w:rsidP="00B1602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Подлежащие приняти</w:t>
            </w:r>
            <w:r w:rsidR="00B1602A" w:rsidRPr="00B1602A">
              <w:rPr>
                <w:rFonts w:ascii="Times New Roman" w:hAnsi="Times New Roman" w:cs="Times New Roman"/>
                <w:b/>
                <w:sz w:val="24"/>
                <w:szCs w:val="24"/>
              </w:rPr>
              <w:t>ю</w:t>
            </w:r>
          </w:p>
        </w:tc>
      </w:tr>
      <w:tr w:rsidR="00B1602A" w:rsidRPr="0070551D" w:rsidTr="008253B0">
        <w:tc>
          <w:tcPr>
            <w:tcW w:w="959" w:type="dxa"/>
          </w:tcPr>
          <w:p w:rsidR="00B1602A" w:rsidRPr="005B6516" w:rsidRDefault="00B1602A" w:rsidP="00954F8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118" w:type="dxa"/>
          </w:tcPr>
          <w:p w:rsidR="00B1602A" w:rsidRPr="00B1602A" w:rsidRDefault="00B1602A" w:rsidP="004540D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602A">
              <w:rPr>
                <w:rFonts w:ascii="Times New Roman" w:hAnsi="Times New Roman" w:cs="Times New Roman"/>
                <w:sz w:val="24"/>
                <w:szCs w:val="24"/>
              </w:rPr>
              <w:t xml:space="preserve">Приказ Минсельхоза России об утверждении формы свидетельства </w:t>
            </w:r>
            <w:r w:rsidR="004540D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1602A">
              <w:rPr>
                <w:rFonts w:ascii="Times New Roman" w:hAnsi="Times New Roman" w:cs="Times New Roman"/>
                <w:sz w:val="24"/>
                <w:szCs w:val="24"/>
              </w:rPr>
              <w:t>об утилизации самоходной машины и других видов техники</w:t>
            </w:r>
          </w:p>
        </w:tc>
        <w:tc>
          <w:tcPr>
            <w:tcW w:w="2127" w:type="dxa"/>
          </w:tcPr>
          <w:p w:rsidR="00B1602A" w:rsidRPr="00B1602A" w:rsidRDefault="00B1602A" w:rsidP="004C4C3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602A">
              <w:rPr>
                <w:rFonts w:ascii="Times New Roman" w:hAnsi="Times New Roman" w:cs="Times New Roman"/>
                <w:sz w:val="24"/>
                <w:szCs w:val="24"/>
              </w:rPr>
              <w:t>В течение шести месяцев со дня официального опубликования</w:t>
            </w:r>
          </w:p>
        </w:tc>
        <w:tc>
          <w:tcPr>
            <w:tcW w:w="2268" w:type="dxa"/>
          </w:tcPr>
          <w:p w:rsidR="00B1602A" w:rsidRPr="00B1602A" w:rsidRDefault="00B1602A" w:rsidP="004C4C3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602A">
              <w:rPr>
                <w:rFonts w:ascii="Times New Roman" w:hAnsi="Times New Roman" w:cs="Times New Roman"/>
                <w:sz w:val="24"/>
                <w:szCs w:val="24"/>
              </w:rPr>
              <w:t>Минсельхоз России</w:t>
            </w:r>
            <w:r w:rsidR="00E35AE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B160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602A">
              <w:rPr>
                <w:rFonts w:ascii="Times New Roman" w:hAnsi="Times New Roman" w:cs="Times New Roman"/>
                <w:sz w:val="24"/>
                <w:szCs w:val="24"/>
              </w:rPr>
              <w:t>Минпромторг</w:t>
            </w:r>
            <w:proofErr w:type="spellEnd"/>
            <w:r w:rsidRPr="00B1602A"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</w:tc>
        <w:tc>
          <w:tcPr>
            <w:tcW w:w="5670" w:type="dxa"/>
          </w:tcPr>
          <w:p w:rsidR="00B1602A" w:rsidRPr="00B1602A" w:rsidRDefault="00B1602A" w:rsidP="00917B5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602A">
              <w:rPr>
                <w:rFonts w:ascii="Times New Roman" w:hAnsi="Times New Roman" w:cs="Times New Roman"/>
                <w:sz w:val="24"/>
                <w:szCs w:val="24"/>
              </w:rPr>
              <w:t xml:space="preserve">Целью принятия акта является утверждение формы свидетельства об утилизации самоходной машины </w:t>
            </w:r>
            <w:r w:rsidR="000C7D34"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Pr="00B1602A">
              <w:rPr>
                <w:rFonts w:ascii="Times New Roman" w:hAnsi="Times New Roman" w:cs="Times New Roman"/>
                <w:sz w:val="24"/>
                <w:szCs w:val="24"/>
              </w:rPr>
              <w:t>и других видов техники в соответс</w:t>
            </w:r>
            <w:r w:rsidR="000009CB">
              <w:rPr>
                <w:rFonts w:ascii="Times New Roman" w:hAnsi="Times New Roman" w:cs="Times New Roman"/>
                <w:sz w:val="24"/>
                <w:szCs w:val="24"/>
              </w:rPr>
              <w:t>твие с нормами, установленными Ф</w:t>
            </w:r>
            <w:r w:rsidRPr="00B1602A">
              <w:rPr>
                <w:rFonts w:ascii="Times New Roman" w:hAnsi="Times New Roman" w:cs="Times New Roman"/>
                <w:sz w:val="24"/>
                <w:szCs w:val="24"/>
              </w:rPr>
              <w:t>едеральным законом</w:t>
            </w:r>
          </w:p>
        </w:tc>
      </w:tr>
    </w:tbl>
    <w:p w:rsidR="000C3B21" w:rsidRPr="00D014AC" w:rsidRDefault="000C3B21" w:rsidP="00D014AC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0C3B21" w:rsidRPr="00D014AC" w:rsidSect="00553AD3">
      <w:headerReference w:type="default" r:id="rId8"/>
      <w:pgSz w:w="16838" w:h="11906" w:orient="landscape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35AE1" w:rsidRDefault="00E35AE1" w:rsidP="009C7C4B">
      <w:pPr>
        <w:spacing w:after="0" w:line="240" w:lineRule="auto"/>
      </w:pPr>
      <w:r>
        <w:separator/>
      </w:r>
    </w:p>
  </w:endnote>
  <w:endnote w:type="continuationSeparator" w:id="1">
    <w:p w:rsidR="00E35AE1" w:rsidRDefault="00E35AE1" w:rsidP="009C7C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35AE1" w:rsidRDefault="00E35AE1" w:rsidP="009C7C4B">
      <w:pPr>
        <w:spacing w:after="0" w:line="240" w:lineRule="auto"/>
      </w:pPr>
      <w:r>
        <w:separator/>
      </w:r>
    </w:p>
  </w:footnote>
  <w:footnote w:type="continuationSeparator" w:id="1">
    <w:p w:rsidR="00E35AE1" w:rsidRDefault="00E35AE1" w:rsidP="009C7C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61625658"/>
      <w:docPartObj>
        <w:docPartGallery w:val="Page Numbers (Top of Page)"/>
        <w:docPartUnique/>
      </w:docPartObj>
    </w:sdtPr>
    <w:sdtContent>
      <w:p w:rsidR="00E35AE1" w:rsidRDefault="00067AB0">
        <w:pPr>
          <w:pStyle w:val="a7"/>
          <w:jc w:val="center"/>
        </w:pPr>
        <w:fldSimple w:instr=" PAGE   \* MERGEFORMAT ">
          <w:r w:rsidR="00545A70">
            <w:rPr>
              <w:noProof/>
            </w:rPr>
            <w:t>3</w:t>
          </w:r>
        </w:fldSimple>
      </w:p>
    </w:sdtContent>
  </w:sdt>
  <w:p w:rsidR="00E35AE1" w:rsidRDefault="00E35AE1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D70EE9"/>
    <w:multiLevelType w:val="multilevel"/>
    <w:tmpl w:val="6A96801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73880743"/>
    <w:multiLevelType w:val="multilevel"/>
    <w:tmpl w:val="9BB86B3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D014AC"/>
    <w:rsid w:val="000009CB"/>
    <w:rsid w:val="0004306A"/>
    <w:rsid w:val="00067AB0"/>
    <w:rsid w:val="000C3B21"/>
    <w:rsid w:val="000C7D34"/>
    <w:rsid w:val="000D25D9"/>
    <w:rsid w:val="000D4272"/>
    <w:rsid w:val="000F3EB1"/>
    <w:rsid w:val="001800B5"/>
    <w:rsid w:val="00224CF3"/>
    <w:rsid w:val="002971F7"/>
    <w:rsid w:val="0031117D"/>
    <w:rsid w:val="00322DE0"/>
    <w:rsid w:val="00362C34"/>
    <w:rsid w:val="00397225"/>
    <w:rsid w:val="004540DD"/>
    <w:rsid w:val="004C4C3E"/>
    <w:rsid w:val="00545A70"/>
    <w:rsid w:val="00553AD3"/>
    <w:rsid w:val="005615AA"/>
    <w:rsid w:val="005B6516"/>
    <w:rsid w:val="005B78CD"/>
    <w:rsid w:val="005C3F31"/>
    <w:rsid w:val="00692B62"/>
    <w:rsid w:val="006E08A0"/>
    <w:rsid w:val="0070551D"/>
    <w:rsid w:val="007D301D"/>
    <w:rsid w:val="008179A3"/>
    <w:rsid w:val="008253B0"/>
    <w:rsid w:val="00901B46"/>
    <w:rsid w:val="00917B5D"/>
    <w:rsid w:val="00954F8B"/>
    <w:rsid w:val="00995A20"/>
    <w:rsid w:val="009C7C4B"/>
    <w:rsid w:val="00A569E0"/>
    <w:rsid w:val="00A71F4A"/>
    <w:rsid w:val="00A808B0"/>
    <w:rsid w:val="00A878AD"/>
    <w:rsid w:val="00AA1879"/>
    <w:rsid w:val="00AB2851"/>
    <w:rsid w:val="00B11849"/>
    <w:rsid w:val="00B1602A"/>
    <w:rsid w:val="00BA3549"/>
    <w:rsid w:val="00C05E66"/>
    <w:rsid w:val="00C72282"/>
    <w:rsid w:val="00CE011C"/>
    <w:rsid w:val="00CE1DF7"/>
    <w:rsid w:val="00D014AC"/>
    <w:rsid w:val="00D32EB8"/>
    <w:rsid w:val="00D34228"/>
    <w:rsid w:val="00D967F9"/>
    <w:rsid w:val="00DE75BE"/>
    <w:rsid w:val="00E35AE1"/>
    <w:rsid w:val="00F8526E"/>
    <w:rsid w:val="00FA5D8D"/>
    <w:rsid w:val="00FB38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30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014AC"/>
    <w:pPr>
      <w:spacing w:after="0" w:line="240" w:lineRule="auto"/>
    </w:pPr>
  </w:style>
  <w:style w:type="table" w:styleId="a4">
    <w:name w:val="Table Grid"/>
    <w:basedOn w:val="a1"/>
    <w:uiPriority w:val="59"/>
    <w:rsid w:val="00D014A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Основной текст_"/>
    <w:basedOn w:val="a0"/>
    <w:link w:val="3"/>
    <w:rsid w:val="00D014AC"/>
    <w:rPr>
      <w:rFonts w:ascii="Times New Roman" w:eastAsia="Times New Roman" w:hAnsi="Times New Roman" w:cs="Times New Roman"/>
      <w:spacing w:val="1"/>
      <w:shd w:val="clear" w:color="auto" w:fill="FFFFFF"/>
    </w:rPr>
  </w:style>
  <w:style w:type="character" w:customStyle="1" w:styleId="115pt0pt">
    <w:name w:val="Основной текст + 11;5 pt;Интервал 0 pt"/>
    <w:basedOn w:val="a5"/>
    <w:rsid w:val="00D014AC"/>
    <w:rPr>
      <w:color w:val="000000"/>
      <w:spacing w:val="0"/>
      <w:w w:val="100"/>
      <w:position w:val="0"/>
      <w:sz w:val="23"/>
      <w:szCs w:val="23"/>
      <w:lang w:val="ru-RU" w:eastAsia="ru-RU" w:bidi="ru-RU"/>
    </w:rPr>
  </w:style>
  <w:style w:type="character" w:customStyle="1" w:styleId="115pt0pt0">
    <w:name w:val="Основной текст + 11;5 pt;Полужирный;Интервал 0 pt"/>
    <w:basedOn w:val="a5"/>
    <w:rsid w:val="00D014AC"/>
    <w:rPr>
      <w:b/>
      <w:bCs/>
      <w:color w:val="000000"/>
      <w:spacing w:val="3"/>
      <w:w w:val="100"/>
      <w:position w:val="0"/>
      <w:sz w:val="23"/>
      <w:szCs w:val="23"/>
      <w:lang w:val="ru-RU" w:eastAsia="ru-RU" w:bidi="ru-RU"/>
    </w:rPr>
  </w:style>
  <w:style w:type="paragraph" w:customStyle="1" w:styleId="3">
    <w:name w:val="Основной текст3"/>
    <w:basedOn w:val="a"/>
    <w:link w:val="a5"/>
    <w:rsid w:val="00D014AC"/>
    <w:pPr>
      <w:widowControl w:val="0"/>
      <w:shd w:val="clear" w:color="auto" w:fill="FFFFFF"/>
      <w:spacing w:after="0" w:line="0" w:lineRule="atLeast"/>
      <w:ind w:hanging="420"/>
      <w:jc w:val="center"/>
    </w:pPr>
    <w:rPr>
      <w:rFonts w:ascii="Times New Roman" w:eastAsia="Times New Roman" w:hAnsi="Times New Roman" w:cs="Times New Roman"/>
      <w:spacing w:val="1"/>
    </w:rPr>
  </w:style>
  <w:style w:type="character" w:styleId="a6">
    <w:name w:val="Hyperlink"/>
    <w:basedOn w:val="a0"/>
    <w:rsid w:val="0070551D"/>
    <w:rPr>
      <w:color w:val="0066CC"/>
      <w:u w:val="single"/>
    </w:rPr>
  </w:style>
  <w:style w:type="paragraph" w:styleId="a7">
    <w:name w:val="header"/>
    <w:basedOn w:val="a"/>
    <w:link w:val="a8"/>
    <w:uiPriority w:val="99"/>
    <w:unhideWhenUsed/>
    <w:rsid w:val="009C7C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C7C4B"/>
  </w:style>
  <w:style w:type="paragraph" w:styleId="a9">
    <w:name w:val="footer"/>
    <w:basedOn w:val="a"/>
    <w:link w:val="aa"/>
    <w:uiPriority w:val="99"/>
    <w:semiHidden/>
    <w:unhideWhenUsed/>
    <w:rsid w:val="009C7C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9C7C4B"/>
  </w:style>
  <w:style w:type="paragraph" w:styleId="ab">
    <w:name w:val="Balloon Text"/>
    <w:basedOn w:val="a"/>
    <w:link w:val="ac"/>
    <w:uiPriority w:val="99"/>
    <w:semiHidden/>
    <w:unhideWhenUsed/>
    <w:rsid w:val="00FA5D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A5D8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F0F692-787C-4C5A-8696-A718961092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637</Words>
  <Characters>3636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prudnikova</dc:creator>
  <cp:lastModifiedBy>gridasova</cp:lastModifiedBy>
  <cp:revision>11</cp:revision>
  <cp:lastPrinted>2026-06-01T08:58:00Z</cp:lastPrinted>
  <dcterms:created xsi:type="dcterms:W3CDTF">2026-05-15T08:17:00Z</dcterms:created>
  <dcterms:modified xsi:type="dcterms:W3CDTF">2026-06-01T09:01:00Z</dcterms:modified>
</cp:coreProperties>
</file>