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BCB608" w14:textId="77777777" w:rsidR="00CD59E8" w:rsidRDefault="00CD59E8" w:rsidP="005919D4">
      <w:pPr>
        <w:spacing w:after="0" w:line="240" w:lineRule="auto"/>
        <w:ind w:left="382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Вносится депутатами</w:t>
      </w:r>
    </w:p>
    <w:p w14:paraId="1BA14B99" w14:textId="27F037B3" w:rsidR="00C132E9" w:rsidRDefault="00C132E9" w:rsidP="005919D4">
      <w:pPr>
        <w:spacing w:after="0" w:line="240" w:lineRule="auto"/>
        <w:ind w:left="382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Государственной Думы</w:t>
      </w:r>
    </w:p>
    <w:p w14:paraId="6531E352" w14:textId="77777777" w:rsidR="005919D4" w:rsidRDefault="005919D4" w:rsidP="005919D4">
      <w:pPr>
        <w:spacing w:after="0" w:line="240" w:lineRule="auto"/>
        <w:ind w:left="382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Коломейцевым Н.В., Обуховым С.П., </w:t>
      </w:r>
    </w:p>
    <w:p w14:paraId="459591EA" w14:textId="26AB03AB" w:rsidR="005919D4" w:rsidRDefault="005919D4" w:rsidP="005919D4">
      <w:pPr>
        <w:spacing w:after="0" w:line="240" w:lineRule="auto"/>
        <w:ind w:left="382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Синельщиковым Ю.П., Удальцовой А.О., сенатором Российской Федерации Гибатдиновым А.М.</w:t>
      </w:r>
    </w:p>
    <w:p w14:paraId="1325A96E" w14:textId="77777777" w:rsidR="005919D4" w:rsidRDefault="005919D4" w:rsidP="00C132E9">
      <w:pPr>
        <w:spacing w:after="0" w:line="240" w:lineRule="auto"/>
        <w:ind w:firstLine="4395"/>
        <w:rPr>
          <w:rFonts w:ascii="Times New Roman" w:hAnsi="Times New Roman" w:cs="Times New Roman"/>
          <w:sz w:val="28"/>
          <w:szCs w:val="28"/>
        </w:rPr>
      </w:pPr>
    </w:p>
    <w:p w14:paraId="29A2AABD" w14:textId="77777777" w:rsidR="00C132E9" w:rsidRPr="00C132E9" w:rsidRDefault="00C132E9" w:rsidP="00C132E9">
      <w:pPr>
        <w:spacing w:after="0" w:line="240" w:lineRule="auto"/>
        <w:ind w:firstLine="4395"/>
      </w:pPr>
    </w:p>
    <w:p w14:paraId="045E6C8A" w14:textId="77777777" w:rsidR="00CD59E8" w:rsidRDefault="00CD59E8" w:rsidP="00CD59E8">
      <w:pPr>
        <w:spacing w:after="0" w:line="240" w:lineRule="auto"/>
        <w:ind w:firstLine="4395"/>
        <w:rPr>
          <w:rFonts w:ascii="Times New Roman" w:hAnsi="Times New Roman" w:cs="Times New Roman"/>
          <w:spacing w:val="24"/>
          <w:sz w:val="28"/>
          <w:szCs w:val="28"/>
        </w:rPr>
      </w:pPr>
    </w:p>
    <w:p w14:paraId="067A4886" w14:textId="77777777" w:rsidR="00DD5890" w:rsidRPr="00431171" w:rsidRDefault="00DD5890" w:rsidP="005919D4">
      <w:pPr>
        <w:ind w:left="3402" w:firstLine="426"/>
        <w:rPr>
          <w:rFonts w:ascii="Times New Roman" w:hAnsi="Times New Roman" w:cs="Times New Roman"/>
          <w:spacing w:val="24"/>
          <w:sz w:val="28"/>
          <w:szCs w:val="28"/>
        </w:rPr>
      </w:pPr>
      <w:r w:rsidRPr="00431171">
        <w:rPr>
          <w:rFonts w:ascii="Times New Roman" w:hAnsi="Times New Roman" w:cs="Times New Roman"/>
          <w:spacing w:val="24"/>
          <w:sz w:val="28"/>
          <w:szCs w:val="28"/>
        </w:rPr>
        <w:t>Проект</w:t>
      </w:r>
      <w:r>
        <w:rPr>
          <w:rFonts w:ascii="Times New Roman" w:hAnsi="Times New Roman" w:cs="Times New Roman"/>
          <w:spacing w:val="24"/>
          <w:sz w:val="28"/>
          <w:szCs w:val="28"/>
        </w:rPr>
        <w:t xml:space="preserve"> № </w:t>
      </w:r>
    </w:p>
    <w:p w14:paraId="1C3CE9B7" w14:textId="77777777" w:rsidR="00DD5890" w:rsidRPr="00E056B4" w:rsidRDefault="00DD5890" w:rsidP="00DD5890">
      <w:pPr>
        <w:spacing w:before="24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92B11AE" w14:textId="77777777" w:rsidR="00DD5890" w:rsidRPr="00E056B4" w:rsidRDefault="00DD5890" w:rsidP="00E7292B">
      <w:pPr>
        <w:spacing w:before="240"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056B4">
        <w:rPr>
          <w:rFonts w:ascii="Times New Roman" w:hAnsi="Times New Roman" w:cs="Times New Roman"/>
          <w:b/>
          <w:sz w:val="28"/>
          <w:szCs w:val="28"/>
        </w:rPr>
        <w:t>ФЕДЕРАЛЬНЫЙ ЗАКОН</w:t>
      </w:r>
    </w:p>
    <w:p w14:paraId="34523AF2" w14:textId="2044E443" w:rsidR="00DD5890" w:rsidRPr="002D0117" w:rsidRDefault="00DD5890" w:rsidP="00E7292B">
      <w:pPr>
        <w:spacing w:before="240"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0117">
        <w:rPr>
          <w:rFonts w:ascii="Times New Roman" w:hAnsi="Times New Roman" w:cs="Times New Roman"/>
          <w:b/>
          <w:sz w:val="28"/>
          <w:szCs w:val="28"/>
        </w:rPr>
        <w:t>О</w:t>
      </w:r>
      <w:r w:rsidR="002E039B" w:rsidRPr="002D01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7292B" w:rsidRPr="002D0117">
        <w:rPr>
          <w:rFonts w:ascii="Times New Roman" w:hAnsi="Times New Roman" w:cs="Times New Roman"/>
          <w:b/>
          <w:sz w:val="28"/>
          <w:szCs w:val="28"/>
        </w:rPr>
        <w:t xml:space="preserve">внесении изменений в </w:t>
      </w:r>
      <w:r w:rsidR="00C910AA">
        <w:rPr>
          <w:rFonts w:ascii="Times New Roman" w:hAnsi="Times New Roman" w:cs="Times New Roman"/>
          <w:b/>
          <w:sz w:val="28"/>
          <w:szCs w:val="28"/>
        </w:rPr>
        <w:t>Федеральный закон «</w:t>
      </w:r>
      <w:r w:rsidR="00C910AA" w:rsidRPr="002302A4">
        <w:rPr>
          <w:rFonts w:ascii="Times New Roman" w:hAnsi="Times New Roman" w:cs="Times New Roman"/>
          <w:b/>
          <w:sz w:val="28"/>
          <w:szCs w:val="28"/>
        </w:rPr>
        <w:t>О статусе сенатора Российской Федерации и статусе депутата Государственной Думы Федерального Собрания Российской Федерации</w:t>
      </w:r>
      <w:r w:rsidR="00C910AA">
        <w:rPr>
          <w:rFonts w:ascii="Times New Roman" w:hAnsi="Times New Roman" w:cs="Times New Roman"/>
          <w:b/>
          <w:sz w:val="28"/>
          <w:szCs w:val="28"/>
        </w:rPr>
        <w:t xml:space="preserve">» и </w:t>
      </w:r>
      <w:r w:rsidR="00E7292B" w:rsidRPr="002D0117">
        <w:rPr>
          <w:rFonts w:ascii="Times New Roman" w:hAnsi="Times New Roman" w:cs="Times New Roman"/>
          <w:b/>
          <w:sz w:val="28"/>
          <w:szCs w:val="28"/>
        </w:rPr>
        <w:t>Федеральный закон «О содержании под стражей подозреваемых и обвиняемых в совершении преступлений</w:t>
      </w:r>
      <w:r w:rsidR="00DA3604">
        <w:rPr>
          <w:rFonts w:ascii="Times New Roman" w:hAnsi="Times New Roman" w:cs="Times New Roman"/>
          <w:b/>
          <w:sz w:val="28"/>
          <w:szCs w:val="28"/>
        </w:rPr>
        <w:t>»</w:t>
      </w:r>
      <w:r w:rsidR="002302A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9BA6C3E" w14:textId="0966C8D2" w:rsidR="00D72248" w:rsidRPr="002D0117" w:rsidRDefault="00D72248">
      <w:pPr>
        <w:rPr>
          <w:rFonts w:ascii="Times New Roman" w:hAnsi="Times New Roman" w:cs="Times New Roman"/>
          <w:sz w:val="28"/>
          <w:szCs w:val="28"/>
        </w:rPr>
      </w:pPr>
    </w:p>
    <w:p w14:paraId="231F66A9" w14:textId="77777777" w:rsidR="00695761" w:rsidRDefault="00695761" w:rsidP="00695761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5761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/>
          <w:sz w:val="28"/>
          <w:szCs w:val="28"/>
        </w:rPr>
        <w:t>1</w:t>
      </w:r>
    </w:p>
    <w:p w14:paraId="4995EF1F" w14:textId="4752DED7" w:rsidR="00695761" w:rsidRDefault="00695761" w:rsidP="00695761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342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ополнить Федеральный закон от 08 мая 1994 года № 3</w:t>
      </w:r>
      <w:r w:rsidRPr="00CB6342">
        <w:rPr>
          <w:rFonts w:ascii="Times New Roman" w:hAnsi="Times New Roman" w:cs="Times New Roman"/>
          <w:sz w:val="28"/>
          <w:szCs w:val="28"/>
        </w:rPr>
        <w:t xml:space="preserve">-ФЗ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CB6342">
        <w:rPr>
          <w:rFonts w:ascii="Times New Roman" w:hAnsi="Times New Roman" w:cs="Times New Roman"/>
          <w:sz w:val="28"/>
          <w:szCs w:val="28"/>
        </w:rPr>
        <w:t>«О</w:t>
      </w:r>
      <w:r>
        <w:rPr>
          <w:rFonts w:ascii="Times New Roman" w:hAnsi="Times New Roman" w:cs="Times New Roman"/>
          <w:sz w:val="28"/>
          <w:szCs w:val="28"/>
        </w:rPr>
        <w:t xml:space="preserve"> статусе сенатора Российской Федерации и статусе депутата Государственной Думы Федерального Собрания Российской Федерации</w:t>
      </w:r>
      <w:r w:rsidRPr="00CB6342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 (Собрание законодательства Российской Федерации, 1994, № 2, ст. 28) </w:t>
      </w:r>
      <w:r w:rsidRPr="00CB6342">
        <w:rPr>
          <w:rFonts w:ascii="Times New Roman" w:hAnsi="Times New Roman" w:cs="Times New Roman"/>
          <w:sz w:val="28"/>
          <w:szCs w:val="28"/>
        </w:rPr>
        <w:t>новой статьей:</w:t>
      </w:r>
    </w:p>
    <w:p w14:paraId="298B8511" w14:textId="6FFBEC53" w:rsidR="00695761" w:rsidRDefault="00695761" w:rsidP="00695761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5400AE">
        <w:rPr>
          <w:rFonts w:ascii="Times New Roman" w:hAnsi="Times New Roman" w:cs="Times New Roman"/>
          <w:b/>
          <w:bCs/>
          <w:sz w:val="28"/>
          <w:szCs w:val="28"/>
        </w:rPr>
        <w:t>Статья 16</w:t>
      </w:r>
      <w:r>
        <w:rPr>
          <w:rFonts w:ascii="Times New Roman" w:hAnsi="Times New Roman" w:cs="Times New Roman"/>
          <w:b/>
          <w:bCs/>
          <w:sz w:val="28"/>
          <w:szCs w:val="28"/>
        </w:rPr>
        <w:t>.1</w:t>
      </w:r>
      <w:r w:rsidRPr="00ED723B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695761">
        <w:rPr>
          <w:rFonts w:ascii="Times New Roman" w:eastAsia="Calibri" w:hAnsi="Times New Roman" w:cs="Times New Roman"/>
          <w:b/>
          <w:sz w:val="28"/>
          <w:szCs w:val="28"/>
        </w:rPr>
        <w:t>Право сенатора Российской Федерации и депутата  Государственной Думы</w:t>
      </w:r>
      <w:bookmarkStart w:id="0" w:name="_GoBack"/>
      <w:bookmarkEnd w:id="0"/>
      <w:r w:rsidRPr="00695761">
        <w:rPr>
          <w:rFonts w:ascii="Times New Roman" w:eastAsia="Calibri" w:hAnsi="Times New Roman" w:cs="Times New Roman"/>
          <w:b/>
          <w:sz w:val="28"/>
          <w:szCs w:val="28"/>
        </w:rPr>
        <w:t xml:space="preserve"> посещать места содержания под стражей</w:t>
      </w:r>
    </w:p>
    <w:p w14:paraId="4F69EFE9" w14:textId="77777777" w:rsidR="00695761" w:rsidRPr="00695761" w:rsidRDefault="00695761" w:rsidP="00695761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87C9BD0" w14:textId="770BD2C2" w:rsidR="00695761" w:rsidRPr="00695761" w:rsidRDefault="00695761" w:rsidP="00695761">
      <w:pPr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5761">
        <w:rPr>
          <w:rFonts w:ascii="Times New Roman" w:eastAsia="Calibri" w:hAnsi="Times New Roman" w:cs="Times New Roman"/>
          <w:sz w:val="28"/>
          <w:szCs w:val="28"/>
        </w:rPr>
        <w:t xml:space="preserve">Сенаторы Российской Федерации и депутаты Государственной Думы в целях осуществления контроля в пределах своей компетенции без специального разрешения вправе беспрепятственно посещать места </w:t>
      </w:r>
      <w:r w:rsidRPr="00695761">
        <w:rPr>
          <w:rFonts w:ascii="Times New Roman" w:eastAsia="Calibri" w:hAnsi="Times New Roman" w:cs="Times New Roman"/>
          <w:sz w:val="28"/>
          <w:szCs w:val="28"/>
        </w:rPr>
        <w:lastRenderedPageBreak/>
        <w:t>содержания под стражей, а также проводить беседы с лицами,</w:t>
      </w:r>
      <w:r w:rsidR="00E26644">
        <w:rPr>
          <w:rFonts w:ascii="Times New Roman" w:eastAsia="Calibri" w:hAnsi="Times New Roman" w:cs="Times New Roman"/>
          <w:sz w:val="28"/>
          <w:szCs w:val="28"/>
        </w:rPr>
        <w:t xml:space="preserve"> лишенным</w:t>
      </w:r>
      <w:r w:rsidR="00DD38CD">
        <w:rPr>
          <w:rFonts w:ascii="Times New Roman" w:eastAsia="Calibri" w:hAnsi="Times New Roman" w:cs="Times New Roman"/>
          <w:sz w:val="28"/>
          <w:szCs w:val="28"/>
        </w:rPr>
        <w:t xml:space="preserve">и свободы, по вопросам </w:t>
      </w:r>
      <w:r w:rsidR="00E26644">
        <w:rPr>
          <w:rFonts w:ascii="Times New Roman" w:eastAsia="Calibri" w:hAnsi="Times New Roman" w:cs="Times New Roman"/>
          <w:sz w:val="28"/>
          <w:szCs w:val="28"/>
        </w:rPr>
        <w:t xml:space="preserve">условий их </w:t>
      </w:r>
      <w:r w:rsidRPr="00695761">
        <w:rPr>
          <w:rFonts w:ascii="Times New Roman" w:eastAsia="Calibri" w:hAnsi="Times New Roman" w:cs="Times New Roman"/>
          <w:sz w:val="28"/>
          <w:szCs w:val="28"/>
        </w:rPr>
        <w:t>содержания в соответствии с уголовно-исполнительным законодательством и законодательством о содержании под стражей подозреваемых и обвин</w:t>
      </w:r>
      <w:r>
        <w:rPr>
          <w:rFonts w:ascii="Times New Roman" w:eastAsia="Calibri" w:hAnsi="Times New Roman" w:cs="Times New Roman"/>
          <w:sz w:val="28"/>
          <w:szCs w:val="28"/>
        </w:rPr>
        <w:t>яемых в совершении преступлений.».</w:t>
      </w:r>
    </w:p>
    <w:p w14:paraId="4732C6F4" w14:textId="5C3A3722" w:rsidR="00E7292B" w:rsidRDefault="00695761" w:rsidP="00695761">
      <w:pPr>
        <w:spacing w:line="48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Статья 2</w:t>
      </w:r>
      <w:r w:rsidR="002D0117" w:rsidRPr="00CB634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86828E8" w14:textId="1D09491E" w:rsidR="00CB6342" w:rsidRDefault="00CB6342" w:rsidP="00695761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342">
        <w:rPr>
          <w:rFonts w:ascii="Times New Roman" w:hAnsi="Times New Roman" w:cs="Times New Roman"/>
          <w:sz w:val="28"/>
          <w:szCs w:val="28"/>
        </w:rPr>
        <w:t xml:space="preserve">Дополнить Федеральный закон от 15 июля 1995 года № 103-ФЗ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CB6342">
        <w:rPr>
          <w:rFonts w:ascii="Times New Roman" w:hAnsi="Times New Roman" w:cs="Times New Roman"/>
          <w:sz w:val="28"/>
          <w:szCs w:val="28"/>
        </w:rPr>
        <w:t xml:space="preserve">«О содержании под стражей подозреваемых и обвиняемых в совершении преступлений» </w:t>
      </w:r>
      <w:r w:rsidR="002B7666">
        <w:rPr>
          <w:rFonts w:ascii="Times New Roman" w:hAnsi="Times New Roman" w:cs="Times New Roman"/>
          <w:sz w:val="28"/>
          <w:szCs w:val="28"/>
        </w:rPr>
        <w:t xml:space="preserve"> (Собрание законодательства Российской Федерации, 1995, № 29, ст. 2759) </w:t>
      </w:r>
      <w:r w:rsidRPr="00CB6342">
        <w:rPr>
          <w:rFonts w:ascii="Times New Roman" w:hAnsi="Times New Roman" w:cs="Times New Roman"/>
          <w:sz w:val="28"/>
          <w:szCs w:val="28"/>
        </w:rPr>
        <w:t>новой статьей:</w:t>
      </w:r>
    </w:p>
    <w:p w14:paraId="50B209FD" w14:textId="4329D58B" w:rsidR="00B72E5B" w:rsidRDefault="00044DCC" w:rsidP="00695761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ED723B">
        <w:rPr>
          <w:rFonts w:ascii="Times New Roman" w:hAnsi="Times New Roman" w:cs="Times New Roman"/>
          <w:b/>
          <w:bCs/>
          <w:sz w:val="28"/>
          <w:szCs w:val="28"/>
        </w:rPr>
        <w:t>Статья 18.3. Проведение беседы сенатором Российской Федерации</w:t>
      </w:r>
      <w:r w:rsidR="00C2478C" w:rsidRPr="00ED723B">
        <w:rPr>
          <w:rFonts w:ascii="Times New Roman" w:hAnsi="Times New Roman" w:cs="Times New Roman"/>
          <w:b/>
          <w:bCs/>
          <w:sz w:val="28"/>
          <w:szCs w:val="28"/>
        </w:rPr>
        <w:t xml:space="preserve"> или депутато</w:t>
      </w:r>
      <w:r w:rsidR="00FF2FB7">
        <w:rPr>
          <w:rFonts w:ascii="Times New Roman" w:hAnsi="Times New Roman" w:cs="Times New Roman"/>
          <w:b/>
          <w:bCs/>
          <w:sz w:val="28"/>
          <w:szCs w:val="28"/>
        </w:rPr>
        <w:t>м Государственной Думы с подозреваемым или обвиняемым, содержавшимся под стражей</w:t>
      </w:r>
    </w:p>
    <w:p w14:paraId="193C14FD" w14:textId="77777777" w:rsidR="00695761" w:rsidRDefault="00695761" w:rsidP="00695761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3E61709" w14:textId="6A2B4E3F" w:rsidR="00CB6342" w:rsidRDefault="00D77CBE" w:rsidP="00695761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7CBE">
        <w:rPr>
          <w:rFonts w:ascii="Times New Roman" w:hAnsi="Times New Roman" w:cs="Times New Roman"/>
          <w:sz w:val="28"/>
          <w:szCs w:val="28"/>
        </w:rPr>
        <w:t>Проведение беседы сенатором Российской Федерации или депутатом Государственной Думы с подозреваемым или обвиняемым, содержащимся под стражей</w:t>
      </w:r>
      <w:r w:rsidR="001B0000">
        <w:rPr>
          <w:rFonts w:ascii="Times New Roman" w:hAnsi="Times New Roman" w:cs="Times New Roman"/>
          <w:sz w:val="28"/>
          <w:szCs w:val="28"/>
        </w:rPr>
        <w:t>,</w:t>
      </w:r>
      <w:r w:rsidR="00DD38CD">
        <w:rPr>
          <w:rFonts w:ascii="Times New Roman" w:hAnsi="Times New Roman" w:cs="Times New Roman"/>
          <w:sz w:val="28"/>
          <w:szCs w:val="28"/>
        </w:rPr>
        <w:t xml:space="preserve"> по вопросам </w:t>
      </w:r>
      <w:r w:rsidR="00E26644">
        <w:rPr>
          <w:rFonts w:ascii="Times New Roman" w:eastAsia="Calibri" w:hAnsi="Times New Roman" w:cs="Times New Roman"/>
          <w:sz w:val="28"/>
          <w:szCs w:val="28"/>
        </w:rPr>
        <w:t xml:space="preserve">условий их </w:t>
      </w:r>
      <w:r w:rsidRPr="00D77CBE">
        <w:rPr>
          <w:rFonts w:ascii="Times New Roman" w:hAnsi="Times New Roman" w:cs="Times New Roman"/>
          <w:sz w:val="28"/>
          <w:szCs w:val="28"/>
        </w:rPr>
        <w:t>содержания</w:t>
      </w:r>
      <w:r w:rsidR="00E26644">
        <w:rPr>
          <w:rFonts w:ascii="Times New Roman" w:hAnsi="Times New Roman" w:cs="Times New Roman"/>
          <w:sz w:val="28"/>
          <w:szCs w:val="28"/>
        </w:rPr>
        <w:t>,</w:t>
      </w:r>
      <w:r w:rsidRPr="00D77CBE">
        <w:rPr>
          <w:rFonts w:ascii="Times New Roman" w:hAnsi="Times New Roman" w:cs="Times New Roman"/>
          <w:sz w:val="28"/>
          <w:szCs w:val="28"/>
        </w:rPr>
        <w:t xml:space="preserve"> осуществляется в </w:t>
      </w:r>
      <w:r w:rsidR="002B7666" w:rsidRPr="00D77CBE">
        <w:rPr>
          <w:rFonts w:ascii="Times New Roman" w:hAnsi="Times New Roman" w:cs="Times New Roman"/>
          <w:sz w:val="28"/>
          <w:szCs w:val="28"/>
        </w:rPr>
        <w:t>порядке</w:t>
      </w:r>
      <w:r w:rsidRPr="00D77CBE">
        <w:rPr>
          <w:rFonts w:ascii="Times New Roman" w:hAnsi="Times New Roman" w:cs="Times New Roman"/>
          <w:sz w:val="28"/>
          <w:szCs w:val="28"/>
        </w:rPr>
        <w:t xml:space="preserve"> и на </w:t>
      </w:r>
      <w:r w:rsidR="002B7666" w:rsidRPr="00D77CBE">
        <w:rPr>
          <w:rFonts w:ascii="Times New Roman" w:hAnsi="Times New Roman" w:cs="Times New Roman"/>
          <w:sz w:val="28"/>
          <w:szCs w:val="28"/>
        </w:rPr>
        <w:t>условиях</w:t>
      </w:r>
      <w:r w:rsidRPr="00D77CBE">
        <w:rPr>
          <w:rFonts w:ascii="Times New Roman" w:hAnsi="Times New Roman" w:cs="Times New Roman"/>
          <w:sz w:val="28"/>
          <w:szCs w:val="28"/>
        </w:rPr>
        <w:t xml:space="preserve">, </w:t>
      </w:r>
      <w:r w:rsidR="002B7666" w:rsidRPr="00D77CBE">
        <w:rPr>
          <w:rFonts w:ascii="Times New Roman" w:hAnsi="Times New Roman" w:cs="Times New Roman"/>
          <w:sz w:val="28"/>
          <w:szCs w:val="28"/>
        </w:rPr>
        <w:t>предусмотренных</w:t>
      </w:r>
      <w:r w:rsidRPr="00D77CBE">
        <w:rPr>
          <w:rFonts w:ascii="Times New Roman" w:hAnsi="Times New Roman" w:cs="Times New Roman"/>
          <w:sz w:val="28"/>
          <w:szCs w:val="28"/>
        </w:rPr>
        <w:t xml:space="preserve"> статьей 18.1 настоящего Закона. </w:t>
      </w:r>
      <w:r w:rsidR="00581804">
        <w:rPr>
          <w:rFonts w:ascii="Times New Roman" w:hAnsi="Times New Roman" w:cs="Times New Roman"/>
          <w:sz w:val="28"/>
          <w:szCs w:val="28"/>
        </w:rPr>
        <w:t>Для</w:t>
      </w:r>
      <w:r w:rsidR="002B7666">
        <w:rPr>
          <w:rFonts w:ascii="Times New Roman" w:hAnsi="Times New Roman" w:cs="Times New Roman"/>
          <w:sz w:val="28"/>
          <w:szCs w:val="28"/>
        </w:rPr>
        <w:t xml:space="preserve"> п</w:t>
      </w:r>
      <w:r w:rsidRPr="00D77CBE">
        <w:rPr>
          <w:rFonts w:ascii="Times New Roman" w:hAnsi="Times New Roman" w:cs="Times New Roman"/>
          <w:sz w:val="28"/>
          <w:szCs w:val="28"/>
        </w:rPr>
        <w:t>роведени</w:t>
      </w:r>
      <w:r w:rsidR="00581804">
        <w:rPr>
          <w:rFonts w:ascii="Times New Roman" w:hAnsi="Times New Roman" w:cs="Times New Roman"/>
          <w:sz w:val="28"/>
          <w:szCs w:val="28"/>
        </w:rPr>
        <w:t>я</w:t>
      </w:r>
      <w:r w:rsidRPr="00D77CBE">
        <w:rPr>
          <w:rFonts w:ascii="Times New Roman" w:hAnsi="Times New Roman" w:cs="Times New Roman"/>
          <w:sz w:val="28"/>
          <w:szCs w:val="28"/>
        </w:rPr>
        <w:t xml:space="preserve"> </w:t>
      </w:r>
      <w:r w:rsidR="002B7666" w:rsidRPr="00D77CBE">
        <w:rPr>
          <w:rFonts w:ascii="Times New Roman" w:hAnsi="Times New Roman" w:cs="Times New Roman"/>
          <w:sz w:val="28"/>
          <w:szCs w:val="28"/>
        </w:rPr>
        <w:t>такой</w:t>
      </w:r>
      <w:r w:rsidRPr="00D77CBE">
        <w:rPr>
          <w:rFonts w:ascii="Times New Roman" w:hAnsi="Times New Roman" w:cs="Times New Roman"/>
          <w:sz w:val="28"/>
          <w:szCs w:val="28"/>
        </w:rPr>
        <w:t xml:space="preserve"> беседы не требуется разрешение лица или органа, </w:t>
      </w:r>
      <w:r w:rsidR="002B7666" w:rsidRPr="00D77CBE">
        <w:rPr>
          <w:rFonts w:ascii="Times New Roman" w:hAnsi="Times New Roman" w:cs="Times New Roman"/>
          <w:sz w:val="28"/>
          <w:szCs w:val="28"/>
        </w:rPr>
        <w:t>осуществляющего</w:t>
      </w:r>
      <w:r w:rsidRPr="00D77CBE">
        <w:rPr>
          <w:rFonts w:ascii="Times New Roman" w:hAnsi="Times New Roman" w:cs="Times New Roman"/>
          <w:sz w:val="28"/>
          <w:szCs w:val="28"/>
        </w:rPr>
        <w:t xml:space="preserve"> дознани</w:t>
      </w:r>
      <w:r w:rsidR="002B7666">
        <w:rPr>
          <w:rFonts w:ascii="Times New Roman" w:hAnsi="Times New Roman" w:cs="Times New Roman"/>
          <w:sz w:val="28"/>
          <w:szCs w:val="28"/>
        </w:rPr>
        <w:t>е</w:t>
      </w:r>
      <w:r w:rsidR="00695761">
        <w:rPr>
          <w:rFonts w:ascii="Times New Roman" w:hAnsi="Times New Roman" w:cs="Times New Roman"/>
          <w:sz w:val="28"/>
          <w:szCs w:val="28"/>
        </w:rPr>
        <w:t xml:space="preserve"> или предварительное следствие.».</w:t>
      </w:r>
    </w:p>
    <w:p w14:paraId="2D6414B0" w14:textId="737A7EF9" w:rsidR="002302A4" w:rsidRDefault="002302A4" w:rsidP="00695761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02A4">
        <w:rPr>
          <w:rFonts w:ascii="Times New Roman" w:hAnsi="Times New Roman" w:cs="Times New Roman"/>
          <w:b/>
          <w:sz w:val="28"/>
          <w:szCs w:val="28"/>
        </w:rPr>
        <w:t>Статья 3</w:t>
      </w:r>
    </w:p>
    <w:p w14:paraId="269CA05E" w14:textId="1BD7B307" w:rsidR="00CB6342" w:rsidRPr="00CB6342" w:rsidRDefault="002302A4" w:rsidP="002D4370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302A4">
        <w:rPr>
          <w:rFonts w:ascii="Times New Roman" w:hAnsi="Times New Roman" w:cs="Times New Roman"/>
          <w:bCs/>
          <w:sz w:val="28"/>
          <w:szCs w:val="28"/>
        </w:rPr>
        <w:t>Настоящий Фед</w:t>
      </w:r>
      <w:r>
        <w:rPr>
          <w:rFonts w:ascii="Times New Roman" w:hAnsi="Times New Roman" w:cs="Times New Roman"/>
          <w:bCs/>
          <w:sz w:val="28"/>
          <w:szCs w:val="28"/>
        </w:rPr>
        <w:t>еральный закон вступает в силу со</w:t>
      </w:r>
      <w:r w:rsidRPr="002302A4">
        <w:rPr>
          <w:rFonts w:ascii="Times New Roman" w:hAnsi="Times New Roman" w:cs="Times New Roman"/>
          <w:bCs/>
          <w:sz w:val="28"/>
          <w:szCs w:val="28"/>
        </w:rPr>
        <w:t xml:space="preserve"> дня его официального опубликования.</w:t>
      </w:r>
    </w:p>
    <w:sectPr w:rsidR="00CB6342" w:rsidRPr="00CB6342" w:rsidSect="003308E9">
      <w:headerReference w:type="default" r:id="rId6"/>
      <w:pgSz w:w="11906" w:h="16838"/>
      <w:pgMar w:top="1418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4836C7" w14:textId="77777777" w:rsidR="006B7B85" w:rsidRDefault="006B7B85" w:rsidP="003308E9">
      <w:pPr>
        <w:spacing w:after="0" w:line="240" w:lineRule="auto"/>
      </w:pPr>
      <w:r>
        <w:separator/>
      </w:r>
    </w:p>
  </w:endnote>
  <w:endnote w:type="continuationSeparator" w:id="0">
    <w:p w14:paraId="71FD4ECC" w14:textId="77777777" w:rsidR="006B7B85" w:rsidRDefault="006B7B85" w:rsidP="003308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9A066F" w14:textId="77777777" w:rsidR="006B7B85" w:rsidRDefault="006B7B85" w:rsidP="003308E9">
      <w:pPr>
        <w:spacing w:after="0" w:line="240" w:lineRule="auto"/>
      </w:pPr>
      <w:r>
        <w:separator/>
      </w:r>
    </w:p>
  </w:footnote>
  <w:footnote w:type="continuationSeparator" w:id="0">
    <w:p w14:paraId="4B5CD5B1" w14:textId="77777777" w:rsidR="006B7B85" w:rsidRDefault="006B7B85" w:rsidP="003308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638806742"/>
      <w:docPartObj>
        <w:docPartGallery w:val="Page Numbers (Top of Page)"/>
        <w:docPartUnique/>
      </w:docPartObj>
    </w:sdtPr>
    <w:sdtEndPr/>
    <w:sdtContent>
      <w:p w14:paraId="4F55523E" w14:textId="2F252D0E" w:rsidR="003308E9" w:rsidRPr="003308E9" w:rsidRDefault="003308E9">
        <w:pPr>
          <w:pStyle w:val="a3"/>
          <w:jc w:val="center"/>
          <w:rPr>
            <w:rFonts w:ascii="Times New Roman" w:hAnsi="Times New Roman" w:cs="Times New Roman"/>
          </w:rPr>
        </w:pPr>
        <w:r w:rsidRPr="003308E9">
          <w:rPr>
            <w:rFonts w:ascii="Times New Roman" w:hAnsi="Times New Roman" w:cs="Times New Roman"/>
          </w:rPr>
          <w:fldChar w:fldCharType="begin"/>
        </w:r>
        <w:r w:rsidRPr="003308E9">
          <w:rPr>
            <w:rFonts w:ascii="Times New Roman" w:hAnsi="Times New Roman" w:cs="Times New Roman"/>
          </w:rPr>
          <w:instrText>PAGE   \* MERGEFORMAT</w:instrText>
        </w:r>
        <w:r w:rsidRPr="003308E9">
          <w:rPr>
            <w:rFonts w:ascii="Times New Roman" w:hAnsi="Times New Roman" w:cs="Times New Roman"/>
          </w:rPr>
          <w:fldChar w:fldCharType="separate"/>
        </w:r>
        <w:r w:rsidRPr="003308E9">
          <w:rPr>
            <w:rFonts w:ascii="Times New Roman" w:hAnsi="Times New Roman" w:cs="Times New Roman"/>
          </w:rPr>
          <w:t>2</w:t>
        </w:r>
        <w:r w:rsidRPr="003308E9">
          <w:rPr>
            <w:rFonts w:ascii="Times New Roman" w:hAnsi="Times New Roman" w:cs="Times New Roman"/>
          </w:rPr>
          <w:fldChar w:fldCharType="end"/>
        </w:r>
      </w:p>
    </w:sdtContent>
  </w:sdt>
  <w:p w14:paraId="099B0E22" w14:textId="77777777" w:rsidR="003308E9" w:rsidRDefault="003308E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2248"/>
    <w:rsid w:val="00044DCC"/>
    <w:rsid w:val="000D46D5"/>
    <w:rsid w:val="001B0000"/>
    <w:rsid w:val="001D2B2F"/>
    <w:rsid w:val="002302A4"/>
    <w:rsid w:val="002B7666"/>
    <w:rsid w:val="002D0117"/>
    <w:rsid w:val="002D4370"/>
    <w:rsid w:val="002D4EBB"/>
    <w:rsid w:val="002E039B"/>
    <w:rsid w:val="00313172"/>
    <w:rsid w:val="003308E9"/>
    <w:rsid w:val="00480110"/>
    <w:rsid w:val="005400AE"/>
    <w:rsid w:val="00581804"/>
    <w:rsid w:val="005919D4"/>
    <w:rsid w:val="00695761"/>
    <w:rsid w:val="006B75E2"/>
    <w:rsid w:val="006B7B85"/>
    <w:rsid w:val="007B79C0"/>
    <w:rsid w:val="00843412"/>
    <w:rsid w:val="00916D7A"/>
    <w:rsid w:val="009D75D3"/>
    <w:rsid w:val="009F4636"/>
    <w:rsid w:val="00B31E33"/>
    <w:rsid w:val="00B43821"/>
    <w:rsid w:val="00B72E5B"/>
    <w:rsid w:val="00C132E9"/>
    <w:rsid w:val="00C24464"/>
    <w:rsid w:val="00C2478C"/>
    <w:rsid w:val="00C910AA"/>
    <w:rsid w:val="00CB6342"/>
    <w:rsid w:val="00CD48F3"/>
    <w:rsid w:val="00CD59E8"/>
    <w:rsid w:val="00D72248"/>
    <w:rsid w:val="00D77CBE"/>
    <w:rsid w:val="00DA3604"/>
    <w:rsid w:val="00DD38CD"/>
    <w:rsid w:val="00DD5890"/>
    <w:rsid w:val="00E26644"/>
    <w:rsid w:val="00E7292B"/>
    <w:rsid w:val="00ED723B"/>
    <w:rsid w:val="00FC3272"/>
    <w:rsid w:val="00FC5C8A"/>
    <w:rsid w:val="00FF2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5D397"/>
  <w15:docId w15:val="{6FE77BC9-C875-4CE8-BC3D-5DEC558AE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57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08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308E9"/>
  </w:style>
  <w:style w:type="paragraph" w:styleId="a5">
    <w:name w:val="footer"/>
    <w:basedOn w:val="a"/>
    <w:link w:val="a6"/>
    <w:uiPriority w:val="99"/>
    <w:unhideWhenUsed/>
    <w:rsid w:val="003308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308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50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26</cp:revision>
  <cp:lastPrinted>2026-05-29T10:29:00Z</cp:lastPrinted>
  <dcterms:created xsi:type="dcterms:W3CDTF">2026-05-29T10:30:00Z</dcterms:created>
  <dcterms:modified xsi:type="dcterms:W3CDTF">2026-06-01T10:11:00Z</dcterms:modified>
</cp:coreProperties>
</file>