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1B6833" w:rsidP="00CC5CB4">
      <w:pPr>
        <w:pStyle w:val="a9"/>
        <w:spacing w:before="0" w:line="240" w:lineRule="atLeast"/>
        <w:rPr>
          <w:b/>
        </w:rPr>
      </w:pPr>
      <w:r w:rsidRPr="00112200">
        <w:rPr>
          <w:b/>
        </w:rPr>
        <w:t>ПОЯСНИТЕЛЬНАЯ ЗАПИСКА</w:t>
      </w:r>
    </w:p>
    <w:p w:rsidR="00CC5CB4" w:rsidRPr="00112200" w:rsidRDefault="00CC5CB4" w:rsidP="00CC5CB4">
      <w:pPr>
        <w:pStyle w:val="a9"/>
        <w:spacing w:before="0" w:line="120" w:lineRule="exact"/>
        <w:rPr>
          <w:b/>
        </w:rPr>
      </w:pPr>
    </w:p>
    <w:p w:rsidR="00AB4C1F" w:rsidRDefault="001B6833" w:rsidP="00CC5CB4">
      <w:pPr>
        <w:pStyle w:val="aa"/>
        <w:spacing w:before="0" w:line="240" w:lineRule="atLeast"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 w:rsidR="00CC5CB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>О внесении изменений в Кодекс Российской Федерации об административных правонарушениях</w:t>
      </w:r>
      <w:r>
        <w:rPr>
          <w:rFonts w:ascii="Times New Roman" w:hAnsi="Times New Roman"/>
        </w:rPr>
        <w:t>"</w:t>
      </w:r>
    </w:p>
    <w:p w:rsidR="00CC5CB4" w:rsidRPr="00CB4F08" w:rsidRDefault="00CC5CB4" w:rsidP="00CB4F08">
      <w:pPr>
        <w:pStyle w:val="aa"/>
        <w:spacing w:before="0" w:line="360" w:lineRule="atLeast"/>
        <w:rPr>
          <w:rFonts w:ascii="Times New Roman" w:hAnsi="Times New Roman"/>
          <w:b w:val="0"/>
        </w:rPr>
      </w:pPr>
    </w:p>
    <w:p w:rsidR="008049AD" w:rsidRPr="00CB4F08" w:rsidRDefault="008049AD" w:rsidP="00CB4F08">
      <w:pPr>
        <w:pStyle w:val="aa"/>
        <w:spacing w:before="0" w:line="360" w:lineRule="atLeast"/>
        <w:rPr>
          <w:rFonts w:ascii="Times New Roman" w:hAnsi="Times New Roman"/>
          <w:b w:val="0"/>
        </w:rPr>
      </w:pPr>
    </w:p>
    <w:p w:rsidR="00181036" w:rsidRPr="00937ED5" w:rsidRDefault="001B6833" w:rsidP="00CB4F08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Проект </w:t>
      </w:r>
      <w:r w:rsidRPr="007A761D">
        <w:rPr>
          <w:rFonts w:ascii="Times New Roman" w:hAnsi="Times New Roman"/>
          <w:szCs w:val="28"/>
        </w:rPr>
        <w:t xml:space="preserve">федерального закона </w:t>
      </w:r>
      <w:r w:rsidR="00CC5CB4">
        <w:rPr>
          <w:rFonts w:ascii="Times New Roman" w:hAnsi="Times New Roman"/>
          <w:szCs w:val="28"/>
        </w:rPr>
        <w:t>"</w:t>
      </w:r>
      <w:r w:rsidRPr="000F16FC">
        <w:rPr>
          <w:rFonts w:ascii="Times New Roman" w:hAnsi="Times New Roman"/>
          <w:szCs w:val="28"/>
        </w:rPr>
        <w:t>О внесении изменений в Кодекс Российской Федерации об административных правонарушениях</w:t>
      </w:r>
      <w:r w:rsidR="00CC5CB4">
        <w:rPr>
          <w:rFonts w:ascii="Times New Roman" w:hAnsi="Times New Roman"/>
          <w:szCs w:val="28"/>
        </w:rPr>
        <w:t>"</w:t>
      </w:r>
      <w:r w:rsidRPr="000F16FC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(далее </w:t>
      </w:r>
      <w:r w:rsidR="00CC5CB4">
        <w:rPr>
          <w:rFonts w:ascii="Times New Roman" w:hAnsi="Times New Roman"/>
          <w:szCs w:val="28"/>
        </w:rPr>
        <w:t>-</w:t>
      </w:r>
      <w:r>
        <w:rPr>
          <w:rFonts w:ascii="Times New Roman" w:hAnsi="Times New Roman"/>
          <w:szCs w:val="28"/>
        </w:rPr>
        <w:t xml:space="preserve"> законопроект) </w:t>
      </w:r>
      <w:r w:rsidRPr="008E5845">
        <w:rPr>
          <w:rFonts w:ascii="Times New Roman" w:hAnsi="Times New Roman"/>
          <w:szCs w:val="28"/>
        </w:rPr>
        <w:t>подготовлен Министерством цифрового развития, связи и</w:t>
      </w:r>
      <w:r>
        <w:rPr>
          <w:rFonts w:ascii="Times New Roman" w:hAnsi="Times New Roman"/>
          <w:szCs w:val="28"/>
        </w:rPr>
        <w:t xml:space="preserve"> </w:t>
      </w:r>
      <w:r w:rsidRPr="008E5845">
        <w:rPr>
          <w:rFonts w:ascii="Times New Roman" w:hAnsi="Times New Roman"/>
          <w:szCs w:val="28"/>
        </w:rPr>
        <w:t xml:space="preserve">массовых коммуникаций Российской Федерации </w:t>
      </w:r>
      <w:r>
        <w:rPr>
          <w:rFonts w:ascii="Times New Roman" w:hAnsi="Times New Roman"/>
          <w:szCs w:val="28"/>
        </w:rPr>
        <w:t>в</w:t>
      </w:r>
      <w:r w:rsidRPr="00DD1A5D">
        <w:rPr>
          <w:rFonts w:ascii="Times New Roman" w:hAnsi="Times New Roman"/>
          <w:szCs w:val="28"/>
        </w:rPr>
        <w:t xml:space="preserve"> соответствии с</w:t>
      </w:r>
      <w:r>
        <w:rPr>
          <w:rFonts w:ascii="Times New Roman" w:hAnsi="Times New Roman"/>
          <w:szCs w:val="28"/>
        </w:rPr>
        <w:t xml:space="preserve"> </w:t>
      </w:r>
      <w:r w:rsidRPr="007C29B8">
        <w:rPr>
          <w:rFonts w:ascii="Times New Roman" w:hAnsi="Times New Roman"/>
          <w:szCs w:val="28"/>
        </w:rPr>
        <w:t>План</w:t>
      </w:r>
      <w:r>
        <w:rPr>
          <w:rFonts w:ascii="Times New Roman" w:hAnsi="Times New Roman"/>
          <w:szCs w:val="28"/>
        </w:rPr>
        <w:t>ом</w:t>
      </w:r>
      <w:r w:rsidRPr="007C29B8">
        <w:rPr>
          <w:rFonts w:ascii="Times New Roman" w:hAnsi="Times New Roman"/>
          <w:szCs w:val="28"/>
        </w:rPr>
        <w:t xml:space="preserve"> первоочередных мероприятий по о</w:t>
      </w:r>
      <w:r>
        <w:rPr>
          <w:rFonts w:ascii="Times New Roman" w:hAnsi="Times New Roman"/>
          <w:szCs w:val="28"/>
        </w:rPr>
        <w:t xml:space="preserve">беспечению устойчивого развития </w:t>
      </w:r>
      <w:r w:rsidRPr="007C29B8">
        <w:rPr>
          <w:rFonts w:ascii="Times New Roman" w:hAnsi="Times New Roman"/>
          <w:szCs w:val="28"/>
        </w:rPr>
        <w:t xml:space="preserve">АО </w:t>
      </w:r>
      <w:r w:rsidR="00CC5CB4">
        <w:rPr>
          <w:rFonts w:ascii="Times New Roman" w:hAnsi="Times New Roman"/>
          <w:szCs w:val="28"/>
        </w:rPr>
        <w:t>"</w:t>
      </w:r>
      <w:r w:rsidRPr="007C29B8">
        <w:rPr>
          <w:rFonts w:ascii="Times New Roman" w:hAnsi="Times New Roman"/>
          <w:szCs w:val="28"/>
        </w:rPr>
        <w:t>Почта России</w:t>
      </w:r>
      <w:r w:rsidR="00CC5CB4">
        <w:rPr>
          <w:rFonts w:ascii="Times New Roman" w:hAnsi="Times New Roman"/>
          <w:szCs w:val="28"/>
        </w:rPr>
        <w:t>"</w:t>
      </w:r>
      <w:r>
        <w:rPr>
          <w:rFonts w:ascii="Times New Roman" w:hAnsi="Times New Roman"/>
          <w:szCs w:val="28"/>
        </w:rPr>
        <w:t>, утвержденного з</w:t>
      </w:r>
      <w:r w:rsidRPr="00DD1A5D">
        <w:rPr>
          <w:rFonts w:ascii="Times New Roman" w:hAnsi="Times New Roman"/>
          <w:szCs w:val="28"/>
        </w:rPr>
        <w:t>аместител</w:t>
      </w:r>
      <w:r>
        <w:rPr>
          <w:rFonts w:ascii="Times New Roman" w:hAnsi="Times New Roman"/>
          <w:szCs w:val="28"/>
        </w:rPr>
        <w:t>ем</w:t>
      </w:r>
      <w:r w:rsidRPr="00DD1A5D">
        <w:rPr>
          <w:rFonts w:ascii="Times New Roman" w:hAnsi="Times New Roman"/>
          <w:szCs w:val="28"/>
        </w:rPr>
        <w:t xml:space="preserve"> Председателя</w:t>
      </w:r>
      <w:r>
        <w:rPr>
          <w:rFonts w:ascii="Times New Roman" w:hAnsi="Times New Roman"/>
          <w:szCs w:val="28"/>
        </w:rPr>
        <w:t xml:space="preserve"> </w:t>
      </w:r>
      <w:r w:rsidRPr="00DD1A5D">
        <w:rPr>
          <w:rFonts w:ascii="Times New Roman" w:hAnsi="Times New Roman"/>
          <w:szCs w:val="28"/>
        </w:rPr>
        <w:t xml:space="preserve">Правительства Российской Федерации </w:t>
      </w:r>
      <w:r w:rsidR="00CC5CB4">
        <w:rPr>
          <w:rFonts w:ascii="Times New Roman" w:hAnsi="Times New Roman"/>
          <w:szCs w:val="28"/>
        </w:rPr>
        <w:t>-</w:t>
      </w:r>
      <w:r>
        <w:rPr>
          <w:rFonts w:ascii="Times New Roman" w:hAnsi="Times New Roman"/>
          <w:szCs w:val="28"/>
        </w:rPr>
        <w:t xml:space="preserve"> </w:t>
      </w:r>
      <w:r w:rsidRPr="00DD1A5D">
        <w:rPr>
          <w:rFonts w:ascii="Times New Roman" w:hAnsi="Times New Roman"/>
          <w:szCs w:val="28"/>
        </w:rPr>
        <w:t>Руководител</w:t>
      </w:r>
      <w:r>
        <w:rPr>
          <w:rFonts w:ascii="Times New Roman" w:hAnsi="Times New Roman"/>
          <w:szCs w:val="28"/>
        </w:rPr>
        <w:t>ем</w:t>
      </w:r>
      <w:r w:rsidRPr="00DD1A5D">
        <w:rPr>
          <w:rFonts w:ascii="Times New Roman" w:hAnsi="Times New Roman"/>
          <w:szCs w:val="28"/>
        </w:rPr>
        <w:t xml:space="preserve"> Аппарата Правительства</w:t>
      </w:r>
      <w:r>
        <w:rPr>
          <w:rFonts w:ascii="Times New Roman" w:hAnsi="Times New Roman"/>
          <w:szCs w:val="28"/>
        </w:rPr>
        <w:t xml:space="preserve"> </w:t>
      </w:r>
      <w:r w:rsidRPr="00DD1A5D">
        <w:rPr>
          <w:rFonts w:ascii="Times New Roman" w:hAnsi="Times New Roman"/>
          <w:szCs w:val="28"/>
        </w:rPr>
        <w:t>Российской Федерации</w:t>
      </w:r>
      <w:r w:rsidR="00CC5CB4">
        <w:rPr>
          <w:rFonts w:ascii="Times New Roman" w:hAnsi="Times New Roman"/>
          <w:szCs w:val="28"/>
        </w:rPr>
        <w:t xml:space="preserve"> Д.Ю.</w:t>
      </w:r>
      <w:r>
        <w:rPr>
          <w:rFonts w:ascii="Times New Roman" w:hAnsi="Times New Roman"/>
          <w:szCs w:val="28"/>
        </w:rPr>
        <w:t>Григоренко 23 декабря 2024 г. № ДГ-П10-45355.</w:t>
      </w:r>
    </w:p>
    <w:p w:rsidR="00181036" w:rsidRDefault="001B6833" w:rsidP="00CB4F08">
      <w:pPr>
        <w:ind w:firstLine="709"/>
        <w:rPr>
          <w:rFonts w:ascii="Times New Roman" w:hAnsi="Times New Roman"/>
          <w:szCs w:val="28"/>
        </w:rPr>
      </w:pPr>
      <w:r w:rsidRPr="00D33C60">
        <w:rPr>
          <w:rFonts w:ascii="Times New Roman" w:hAnsi="Times New Roman"/>
          <w:szCs w:val="28"/>
        </w:rPr>
        <w:t xml:space="preserve">Законопроектом </w:t>
      </w:r>
      <w:r>
        <w:rPr>
          <w:rFonts w:ascii="Times New Roman" w:hAnsi="Times New Roman"/>
          <w:szCs w:val="28"/>
        </w:rPr>
        <w:t>предлагается внесение</w:t>
      </w:r>
      <w:r w:rsidRPr="00D33C60">
        <w:rPr>
          <w:rFonts w:ascii="Times New Roman" w:hAnsi="Times New Roman"/>
          <w:szCs w:val="28"/>
        </w:rPr>
        <w:t xml:space="preserve"> изменени</w:t>
      </w:r>
      <w:r>
        <w:rPr>
          <w:rFonts w:ascii="Times New Roman" w:hAnsi="Times New Roman"/>
          <w:szCs w:val="28"/>
        </w:rPr>
        <w:t>й</w:t>
      </w:r>
      <w:r w:rsidRPr="00D33C60">
        <w:rPr>
          <w:rFonts w:ascii="Times New Roman" w:hAnsi="Times New Roman"/>
          <w:szCs w:val="28"/>
        </w:rPr>
        <w:t xml:space="preserve"> в </w:t>
      </w:r>
      <w:r w:rsidRPr="00CF3506">
        <w:rPr>
          <w:rFonts w:ascii="Times New Roman" w:hAnsi="Times New Roman"/>
          <w:szCs w:val="28"/>
        </w:rPr>
        <w:t>Кодекс Российской Федерации об административных правонарушениях</w:t>
      </w:r>
      <w:r>
        <w:rPr>
          <w:rFonts w:ascii="Times New Roman" w:hAnsi="Times New Roman"/>
          <w:szCs w:val="28"/>
        </w:rPr>
        <w:t xml:space="preserve">, предусматривающих </w:t>
      </w:r>
      <w:r w:rsidR="008049AD">
        <w:rPr>
          <w:rFonts w:ascii="Times New Roman" w:hAnsi="Times New Roman"/>
          <w:szCs w:val="28"/>
        </w:rPr>
        <w:br/>
      </w:r>
      <w:r>
        <w:rPr>
          <w:rFonts w:ascii="Times New Roman" w:hAnsi="Times New Roman"/>
          <w:szCs w:val="28"/>
        </w:rPr>
        <w:t>в том числе дополнение главы 13 статьей 13.19.</w:t>
      </w:r>
      <w:r w:rsidRPr="00C73453">
        <w:rPr>
          <w:rFonts w:ascii="Times New Roman" w:hAnsi="Times New Roman"/>
          <w:szCs w:val="28"/>
          <w:vertAlign w:val="superscript"/>
        </w:rPr>
        <w:t>7</w:t>
      </w:r>
      <w:r>
        <w:rPr>
          <w:rFonts w:ascii="Times New Roman" w:hAnsi="Times New Roman"/>
          <w:szCs w:val="28"/>
        </w:rPr>
        <w:t xml:space="preserve">, предусматривающей административную ответственность за </w:t>
      </w:r>
      <w:r w:rsidRPr="00F43CE6">
        <w:rPr>
          <w:rFonts w:ascii="Times New Roman" w:hAnsi="Times New Roman"/>
          <w:szCs w:val="28"/>
        </w:rPr>
        <w:t xml:space="preserve">нарушение организациями федеральной почтовой связи порядка направления платежных документов и информации </w:t>
      </w:r>
      <w:r w:rsidR="00CC5CB4">
        <w:rPr>
          <w:rFonts w:ascii="Times New Roman" w:hAnsi="Times New Roman"/>
          <w:szCs w:val="28"/>
        </w:rPr>
        <w:br/>
      </w:r>
      <w:r w:rsidRPr="00F43CE6">
        <w:rPr>
          <w:rFonts w:ascii="Times New Roman" w:hAnsi="Times New Roman"/>
          <w:szCs w:val="28"/>
        </w:rPr>
        <w:t>о размере платы, предусмотренных жилищным законодательством</w:t>
      </w:r>
      <w:r>
        <w:rPr>
          <w:rFonts w:ascii="Times New Roman" w:hAnsi="Times New Roman"/>
          <w:szCs w:val="28"/>
        </w:rPr>
        <w:t>.</w:t>
      </w:r>
    </w:p>
    <w:p w:rsidR="00762C84" w:rsidRDefault="001B6833" w:rsidP="00CB4F08">
      <w:pPr>
        <w:ind w:firstLine="709"/>
        <w:rPr>
          <w:rFonts w:ascii="Times New Roman" w:hAnsi="Times New Roman"/>
          <w:szCs w:val="28"/>
        </w:rPr>
      </w:pPr>
      <w:r>
        <w:rPr>
          <w:szCs w:val="28"/>
        </w:rPr>
        <w:t xml:space="preserve">Особый порядок вступления </w:t>
      </w:r>
      <w:r w:rsidR="00EC05E5">
        <w:rPr>
          <w:szCs w:val="28"/>
        </w:rPr>
        <w:t xml:space="preserve">положений </w:t>
      </w:r>
      <w:r>
        <w:rPr>
          <w:szCs w:val="28"/>
        </w:rPr>
        <w:t xml:space="preserve">законопроекта в силу обусловлен необходимостью предоставления переходного периода на обеспечение функционирования информационной системы организации федеральной почтовой связи по направлению платежных документов и информации </w:t>
      </w:r>
      <w:r>
        <w:rPr>
          <w:szCs w:val="28"/>
        </w:rPr>
        <w:br/>
        <w:t>о размере платы собственниками жилых помещений.</w:t>
      </w:r>
    </w:p>
    <w:p w:rsidR="00181036" w:rsidRDefault="001B6833" w:rsidP="00CB4F08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Законопроект</w:t>
      </w:r>
      <w:r w:rsidRPr="008E5845">
        <w:rPr>
          <w:rFonts w:ascii="Times New Roman" w:hAnsi="Times New Roman"/>
          <w:szCs w:val="28"/>
        </w:rPr>
        <w:t xml:space="preserve"> соответствует положениям Договора о</w:t>
      </w:r>
      <w:r w:rsidRPr="0043686E">
        <w:rPr>
          <w:rFonts w:ascii="Times New Roman" w:hAnsi="Times New Roman"/>
          <w:szCs w:val="28"/>
        </w:rPr>
        <w:t xml:space="preserve"> </w:t>
      </w:r>
      <w:r w:rsidRPr="008E5845">
        <w:rPr>
          <w:rFonts w:ascii="Times New Roman" w:hAnsi="Times New Roman"/>
          <w:szCs w:val="28"/>
        </w:rPr>
        <w:t>Евразийском</w:t>
      </w:r>
      <w:r>
        <w:rPr>
          <w:rFonts w:ascii="Times New Roman" w:hAnsi="Times New Roman"/>
          <w:szCs w:val="28"/>
        </w:rPr>
        <w:t xml:space="preserve"> </w:t>
      </w:r>
      <w:r w:rsidRPr="008E5845">
        <w:rPr>
          <w:rFonts w:ascii="Times New Roman" w:hAnsi="Times New Roman"/>
          <w:szCs w:val="28"/>
        </w:rPr>
        <w:t>экономическом союзе, а также положениям иных международных договоров</w:t>
      </w:r>
      <w:r>
        <w:rPr>
          <w:rFonts w:ascii="Times New Roman" w:hAnsi="Times New Roman"/>
          <w:szCs w:val="28"/>
        </w:rPr>
        <w:t xml:space="preserve"> </w:t>
      </w:r>
      <w:r w:rsidRPr="008E5845">
        <w:rPr>
          <w:rFonts w:ascii="Times New Roman" w:hAnsi="Times New Roman"/>
          <w:szCs w:val="28"/>
        </w:rPr>
        <w:t>Российской Федерации.</w:t>
      </w:r>
    </w:p>
    <w:p w:rsidR="00181036" w:rsidRDefault="001B6833" w:rsidP="00CB4F08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рамках разработки законопроекта про</w:t>
      </w:r>
      <w:r w:rsidR="00EC05E5">
        <w:rPr>
          <w:rFonts w:ascii="Times New Roman" w:hAnsi="Times New Roman"/>
          <w:szCs w:val="28"/>
        </w:rPr>
        <w:t>водился</w:t>
      </w:r>
      <w:bookmarkStart w:id="0" w:name="_GoBack"/>
      <w:bookmarkEnd w:id="0"/>
      <w:r>
        <w:rPr>
          <w:rFonts w:ascii="Times New Roman" w:hAnsi="Times New Roman"/>
          <w:szCs w:val="28"/>
        </w:rPr>
        <w:t xml:space="preserve"> анализ правоприменительной практики</w:t>
      </w:r>
      <w:r w:rsidR="00EC05E5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 xml:space="preserve"> в том числе следующих актов законодательства Российской Федерации, выявивший необходимость изменения нормативно-правового регулирования:</w:t>
      </w:r>
    </w:p>
    <w:p w:rsidR="00181036" w:rsidRDefault="001B6833" w:rsidP="00CB4F08">
      <w:pPr>
        <w:ind w:firstLine="709"/>
        <w:rPr>
          <w:rFonts w:ascii="Times New Roman" w:hAnsi="Times New Roman"/>
          <w:szCs w:val="28"/>
        </w:rPr>
      </w:pPr>
      <w:r w:rsidRPr="00AE1A4E">
        <w:rPr>
          <w:rFonts w:ascii="Times New Roman" w:hAnsi="Times New Roman"/>
          <w:szCs w:val="28"/>
        </w:rPr>
        <w:t xml:space="preserve">Федеральный закон от 17 июля 1999 г. № 176-ФЗ </w:t>
      </w:r>
      <w:r w:rsidR="00CC5CB4">
        <w:rPr>
          <w:rFonts w:ascii="Times New Roman" w:hAnsi="Times New Roman"/>
          <w:szCs w:val="28"/>
        </w:rPr>
        <w:t>"</w:t>
      </w:r>
      <w:r w:rsidRPr="00AE1A4E">
        <w:rPr>
          <w:rFonts w:ascii="Times New Roman" w:hAnsi="Times New Roman"/>
          <w:szCs w:val="28"/>
        </w:rPr>
        <w:t>О почтовой связи</w:t>
      </w:r>
      <w:r w:rsidR="00CC5CB4">
        <w:rPr>
          <w:rFonts w:ascii="Times New Roman" w:hAnsi="Times New Roman"/>
          <w:szCs w:val="28"/>
        </w:rPr>
        <w:t>"</w:t>
      </w:r>
      <w:r>
        <w:rPr>
          <w:rFonts w:ascii="Times New Roman" w:hAnsi="Times New Roman"/>
          <w:szCs w:val="28"/>
        </w:rPr>
        <w:t>;</w:t>
      </w:r>
    </w:p>
    <w:p w:rsidR="00181036" w:rsidRDefault="001B6833" w:rsidP="00CB4F08">
      <w:pPr>
        <w:ind w:firstLine="709"/>
        <w:rPr>
          <w:rFonts w:ascii="Times New Roman" w:hAnsi="Times New Roman"/>
          <w:szCs w:val="28"/>
        </w:rPr>
      </w:pPr>
      <w:r w:rsidRPr="00AE1A4E">
        <w:rPr>
          <w:rFonts w:ascii="Times New Roman" w:hAnsi="Times New Roman"/>
          <w:szCs w:val="28"/>
        </w:rPr>
        <w:t xml:space="preserve">Федеральный закон от 7 июля 2003 г. № 126-ФЗ </w:t>
      </w:r>
      <w:r w:rsidR="00CC5CB4">
        <w:rPr>
          <w:rFonts w:ascii="Times New Roman" w:hAnsi="Times New Roman"/>
          <w:szCs w:val="28"/>
        </w:rPr>
        <w:t>"</w:t>
      </w:r>
      <w:r w:rsidRPr="00AE1A4E">
        <w:rPr>
          <w:rFonts w:ascii="Times New Roman" w:hAnsi="Times New Roman"/>
          <w:szCs w:val="28"/>
        </w:rPr>
        <w:t>О связи</w:t>
      </w:r>
      <w:r w:rsidR="00CC5CB4">
        <w:rPr>
          <w:rFonts w:ascii="Times New Roman" w:hAnsi="Times New Roman"/>
          <w:szCs w:val="28"/>
        </w:rPr>
        <w:t>"</w:t>
      </w:r>
      <w:r>
        <w:rPr>
          <w:rFonts w:ascii="Times New Roman" w:hAnsi="Times New Roman"/>
          <w:szCs w:val="28"/>
        </w:rPr>
        <w:t>;</w:t>
      </w:r>
    </w:p>
    <w:p w:rsidR="00181036" w:rsidRDefault="001B6833" w:rsidP="00CB4F08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</w:t>
      </w:r>
      <w:r w:rsidRPr="003376DF">
        <w:rPr>
          <w:rFonts w:ascii="Times New Roman" w:hAnsi="Times New Roman"/>
          <w:szCs w:val="28"/>
        </w:rPr>
        <w:t>остановление Прави</w:t>
      </w:r>
      <w:r>
        <w:rPr>
          <w:rFonts w:ascii="Times New Roman" w:hAnsi="Times New Roman"/>
          <w:szCs w:val="28"/>
        </w:rPr>
        <w:t>тельства Российской Федерации от 24 октября</w:t>
      </w:r>
      <w:r w:rsidR="008049AD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2005 г. № 637 </w:t>
      </w:r>
      <w:r w:rsidR="00CC5CB4">
        <w:rPr>
          <w:rFonts w:ascii="Times New Roman" w:hAnsi="Times New Roman"/>
          <w:szCs w:val="28"/>
        </w:rPr>
        <w:t>"</w:t>
      </w:r>
      <w:r w:rsidRPr="003376DF">
        <w:rPr>
          <w:rFonts w:ascii="Times New Roman" w:hAnsi="Times New Roman"/>
          <w:szCs w:val="28"/>
        </w:rPr>
        <w:t>О государственном регулировании тарифов на услуги общедоступной электросвязи и общедоступной почтовой связи</w:t>
      </w:r>
      <w:r w:rsidR="00CC5CB4">
        <w:rPr>
          <w:rFonts w:ascii="Times New Roman" w:hAnsi="Times New Roman"/>
          <w:szCs w:val="28"/>
        </w:rPr>
        <w:t>"</w:t>
      </w:r>
      <w:r>
        <w:rPr>
          <w:rFonts w:ascii="Times New Roman" w:hAnsi="Times New Roman"/>
          <w:szCs w:val="28"/>
        </w:rPr>
        <w:t>;</w:t>
      </w:r>
    </w:p>
    <w:p w:rsidR="00181036" w:rsidRDefault="001B6833" w:rsidP="00CB4F08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п</w:t>
      </w:r>
      <w:r w:rsidRPr="00AE1A4E">
        <w:rPr>
          <w:rFonts w:ascii="Times New Roman" w:hAnsi="Times New Roman"/>
          <w:szCs w:val="28"/>
        </w:rPr>
        <w:t xml:space="preserve">риказ </w:t>
      </w:r>
      <w:r>
        <w:rPr>
          <w:rFonts w:ascii="Times New Roman" w:hAnsi="Times New Roman"/>
          <w:szCs w:val="28"/>
        </w:rPr>
        <w:t>Министерства цифрового развития, связи и массовых коммуникаций Российской Федерации</w:t>
      </w:r>
      <w:r w:rsidRPr="00AE1A4E">
        <w:rPr>
          <w:rFonts w:ascii="Times New Roman" w:hAnsi="Times New Roman"/>
          <w:szCs w:val="28"/>
        </w:rPr>
        <w:t xml:space="preserve"> от 17</w:t>
      </w:r>
      <w:r>
        <w:rPr>
          <w:rFonts w:ascii="Times New Roman" w:hAnsi="Times New Roman"/>
          <w:szCs w:val="28"/>
        </w:rPr>
        <w:t xml:space="preserve"> апреля </w:t>
      </w:r>
      <w:r w:rsidRPr="00AE1A4E">
        <w:rPr>
          <w:rFonts w:ascii="Times New Roman" w:hAnsi="Times New Roman"/>
          <w:szCs w:val="28"/>
        </w:rPr>
        <w:t>2023</w:t>
      </w:r>
      <w:r>
        <w:rPr>
          <w:rFonts w:ascii="Times New Roman" w:hAnsi="Times New Roman"/>
          <w:szCs w:val="28"/>
        </w:rPr>
        <w:t xml:space="preserve"> г.</w:t>
      </w:r>
      <w:r w:rsidRPr="00AE1A4E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№</w:t>
      </w:r>
      <w:r w:rsidRPr="00AE1A4E">
        <w:rPr>
          <w:rFonts w:ascii="Times New Roman" w:hAnsi="Times New Roman"/>
          <w:szCs w:val="28"/>
        </w:rPr>
        <w:t xml:space="preserve"> 382</w:t>
      </w:r>
      <w:r>
        <w:rPr>
          <w:rFonts w:ascii="Times New Roman" w:hAnsi="Times New Roman"/>
          <w:szCs w:val="28"/>
        </w:rPr>
        <w:t xml:space="preserve"> </w:t>
      </w:r>
      <w:r w:rsidR="008049AD">
        <w:rPr>
          <w:rFonts w:ascii="Times New Roman" w:hAnsi="Times New Roman"/>
          <w:szCs w:val="28"/>
        </w:rPr>
        <w:br/>
      </w:r>
      <w:r w:rsidR="00CC5CB4">
        <w:rPr>
          <w:rFonts w:ascii="Times New Roman" w:hAnsi="Times New Roman"/>
          <w:szCs w:val="28"/>
        </w:rPr>
        <w:t>"</w:t>
      </w:r>
      <w:r w:rsidRPr="00AE1A4E">
        <w:rPr>
          <w:rFonts w:ascii="Times New Roman" w:hAnsi="Times New Roman"/>
          <w:szCs w:val="28"/>
        </w:rPr>
        <w:t>Об утверждении Правил оказания услуг почтовой связи</w:t>
      </w:r>
      <w:r w:rsidR="00CC5CB4">
        <w:rPr>
          <w:rFonts w:ascii="Times New Roman" w:hAnsi="Times New Roman"/>
          <w:szCs w:val="28"/>
        </w:rPr>
        <w:t>"</w:t>
      </w:r>
      <w:r>
        <w:rPr>
          <w:rFonts w:ascii="Times New Roman" w:hAnsi="Times New Roman"/>
          <w:szCs w:val="28"/>
        </w:rPr>
        <w:t>.</w:t>
      </w:r>
    </w:p>
    <w:p w:rsidR="00181036" w:rsidRDefault="001B6833" w:rsidP="00CB4F08">
      <w:pPr>
        <w:ind w:firstLine="709"/>
        <w:rPr>
          <w:rFonts w:ascii="Times New Roman" w:hAnsi="Times New Roman"/>
          <w:szCs w:val="28"/>
        </w:rPr>
      </w:pPr>
      <w:r w:rsidRPr="00C1692A">
        <w:rPr>
          <w:rFonts w:ascii="Times New Roman" w:hAnsi="Times New Roman"/>
          <w:szCs w:val="28"/>
        </w:rPr>
        <w:t xml:space="preserve">Реализация положений, предусмотренных </w:t>
      </w:r>
      <w:r>
        <w:rPr>
          <w:rFonts w:ascii="Times New Roman" w:hAnsi="Times New Roman"/>
          <w:szCs w:val="28"/>
        </w:rPr>
        <w:t>законо</w:t>
      </w:r>
      <w:r w:rsidRPr="00C1692A">
        <w:rPr>
          <w:rFonts w:ascii="Times New Roman" w:hAnsi="Times New Roman"/>
          <w:szCs w:val="28"/>
        </w:rPr>
        <w:t>проектом, не</w:t>
      </w:r>
      <w:r>
        <w:rPr>
          <w:rFonts w:ascii="Times New Roman" w:hAnsi="Times New Roman"/>
          <w:szCs w:val="28"/>
        </w:rPr>
        <w:t xml:space="preserve"> </w:t>
      </w:r>
      <w:r w:rsidRPr="00C1692A">
        <w:rPr>
          <w:rFonts w:ascii="Times New Roman" w:hAnsi="Times New Roman"/>
          <w:szCs w:val="28"/>
        </w:rPr>
        <w:t>повлечет негативных социально-экономических, финансовых и иных последствий, в том числе для субъектов предпринимательской и иной экономической деятельности.</w:t>
      </w:r>
    </w:p>
    <w:p w:rsidR="00181036" w:rsidRPr="00C1692A" w:rsidRDefault="001B6833" w:rsidP="00CB4F08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Законопроект не подлежит оценке регулирующего воздействия.</w:t>
      </w:r>
    </w:p>
    <w:p w:rsidR="00181036" w:rsidRDefault="001B6833" w:rsidP="00CB4F08">
      <w:pPr>
        <w:ind w:firstLine="709"/>
        <w:rPr>
          <w:rFonts w:ascii="Times New Roman" w:hAnsi="Times New Roman"/>
          <w:szCs w:val="28"/>
        </w:rPr>
      </w:pPr>
      <w:r w:rsidRPr="00C1692A">
        <w:rPr>
          <w:rFonts w:ascii="Times New Roman" w:hAnsi="Times New Roman"/>
          <w:szCs w:val="28"/>
        </w:rPr>
        <w:t xml:space="preserve">В </w:t>
      </w:r>
      <w:r>
        <w:rPr>
          <w:rFonts w:ascii="Times New Roman" w:hAnsi="Times New Roman"/>
          <w:szCs w:val="28"/>
        </w:rPr>
        <w:t>законо</w:t>
      </w:r>
      <w:r w:rsidRPr="00C1692A">
        <w:rPr>
          <w:rFonts w:ascii="Times New Roman" w:hAnsi="Times New Roman"/>
          <w:szCs w:val="28"/>
        </w:rPr>
        <w:t xml:space="preserve">проекте </w:t>
      </w:r>
      <w:r>
        <w:rPr>
          <w:rFonts w:ascii="Times New Roman" w:hAnsi="Times New Roman"/>
          <w:szCs w:val="28"/>
        </w:rPr>
        <w:t>отсутствуют</w:t>
      </w:r>
      <w:r w:rsidRPr="00C1692A">
        <w:rPr>
          <w:rFonts w:ascii="Times New Roman" w:hAnsi="Times New Roman"/>
          <w:szCs w:val="28"/>
        </w:rPr>
        <w:t xml:space="preserve"> требования, которые связаны </w:t>
      </w:r>
      <w:r>
        <w:rPr>
          <w:rFonts w:ascii="Times New Roman" w:hAnsi="Times New Roman"/>
          <w:szCs w:val="28"/>
        </w:rPr>
        <w:br/>
      </w:r>
      <w:r w:rsidRPr="00C1692A">
        <w:rPr>
          <w:rFonts w:ascii="Times New Roman" w:hAnsi="Times New Roman"/>
          <w:szCs w:val="28"/>
        </w:rPr>
        <w:t>с</w:t>
      </w:r>
      <w:r>
        <w:rPr>
          <w:rFonts w:ascii="Times New Roman" w:hAnsi="Times New Roman"/>
          <w:szCs w:val="28"/>
        </w:rPr>
        <w:t xml:space="preserve"> </w:t>
      </w:r>
      <w:r w:rsidRPr="00C1692A">
        <w:rPr>
          <w:rFonts w:ascii="Times New Roman" w:hAnsi="Times New Roman"/>
          <w:szCs w:val="28"/>
        </w:rPr>
        <w:t xml:space="preserve">осуществлением предпринимательской и иной экономической деятельности </w:t>
      </w:r>
      <w:r w:rsidR="00CC5CB4">
        <w:rPr>
          <w:rFonts w:ascii="Times New Roman" w:hAnsi="Times New Roman"/>
          <w:szCs w:val="28"/>
        </w:rPr>
        <w:br/>
      </w:r>
      <w:r w:rsidRPr="00C1692A"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 xml:space="preserve"> </w:t>
      </w:r>
      <w:r w:rsidRPr="00C1692A">
        <w:rPr>
          <w:rFonts w:ascii="Times New Roman" w:hAnsi="Times New Roman"/>
          <w:szCs w:val="28"/>
        </w:rPr>
        <w:t xml:space="preserve">оценка соблюдения которых осуществляется в рамках государственного контроля (надзора), муниципального контроля, привлечения </w:t>
      </w:r>
      <w:r>
        <w:rPr>
          <w:rFonts w:ascii="Times New Roman" w:hAnsi="Times New Roman"/>
          <w:szCs w:val="28"/>
        </w:rPr>
        <w:br/>
      </w:r>
      <w:r w:rsidRPr="00C1692A">
        <w:rPr>
          <w:rFonts w:ascii="Times New Roman" w:hAnsi="Times New Roman"/>
          <w:szCs w:val="28"/>
        </w:rPr>
        <w:t>к</w:t>
      </w:r>
      <w:r>
        <w:rPr>
          <w:rFonts w:ascii="Times New Roman" w:hAnsi="Times New Roman"/>
          <w:szCs w:val="28"/>
        </w:rPr>
        <w:t xml:space="preserve"> </w:t>
      </w:r>
      <w:r w:rsidRPr="00C1692A">
        <w:rPr>
          <w:rFonts w:ascii="Times New Roman" w:hAnsi="Times New Roman"/>
          <w:szCs w:val="28"/>
        </w:rPr>
        <w:t>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181036" w:rsidRDefault="00823E11" w:rsidP="00CB4F08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Положения законопроекта не окажут</w:t>
      </w:r>
      <w:r w:rsidR="001B6833" w:rsidRPr="000E42A2">
        <w:rPr>
          <w:rFonts w:ascii="Times New Roman" w:hAnsi="Times New Roman"/>
          <w:szCs w:val="28"/>
        </w:rPr>
        <w:t xml:space="preserve"> в</w:t>
      </w:r>
      <w:r w:rsidR="001B6833">
        <w:rPr>
          <w:rFonts w:ascii="Times New Roman" w:hAnsi="Times New Roman"/>
          <w:szCs w:val="28"/>
        </w:rPr>
        <w:t>л</w:t>
      </w:r>
      <w:r w:rsidR="001B6833" w:rsidRPr="000E42A2">
        <w:rPr>
          <w:rFonts w:ascii="Times New Roman" w:hAnsi="Times New Roman"/>
          <w:szCs w:val="28"/>
        </w:rPr>
        <w:t>ияни</w:t>
      </w:r>
      <w:r w:rsidR="001B6833">
        <w:rPr>
          <w:rFonts w:ascii="Times New Roman" w:hAnsi="Times New Roman"/>
          <w:szCs w:val="28"/>
        </w:rPr>
        <w:t>я</w:t>
      </w:r>
      <w:r w:rsidR="001B6833" w:rsidRPr="000E42A2">
        <w:rPr>
          <w:rFonts w:ascii="Times New Roman" w:hAnsi="Times New Roman"/>
          <w:szCs w:val="28"/>
        </w:rPr>
        <w:t xml:space="preserve"> на доходы бюджетов бюджетной системы Российской Федерации и </w:t>
      </w:r>
      <w:r w:rsidR="001B6833">
        <w:rPr>
          <w:rFonts w:ascii="Times New Roman" w:hAnsi="Times New Roman"/>
          <w:szCs w:val="28"/>
        </w:rPr>
        <w:t xml:space="preserve">не </w:t>
      </w:r>
      <w:r>
        <w:rPr>
          <w:rFonts w:ascii="Times New Roman" w:hAnsi="Times New Roman"/>
          <w:szCs w:val="28"/>
        </w:rPr>
        <w:t>потребую</w:t>
      </w:r>
      <w:r w:rsidR="001B6833" w:rsidRPr="000E42A2">
        <w:rPr>
          <w:rFonts w:ascii="Times New Roman" w:hAnsi="Times New Roman"/>
          <w:szCs w:val="28"/>
        </w:rPr>
        <w:t>т дополнительного финансирования за счет средств бюджетов бюджетной системы Российской Федерации.</w:t>
      </w:r>
    </w:p>
    <w:p w:rsidR="00181036" w:rsidRPr="008E5845" w:rsidRDefault="001B6833" w:rsidP="00CB4F08">
      <w:pPr>
        <w:ind w:firstLine="709"/>
        <w:rPr>
          <w:rFonts w:ascii="Times New Roman" w:hAnsi="Times New Roman"/>
          <w:szCs w:val="28"/>
        </w:rPr>
      </w:pPr>
      <w:r w:rsidRPr="00C1692A">
        <w:rPr>
          <w:rFonts w:ascii="Times New Roman" w:hAnsi="Times New Roman"/>
          <w:szCs w:val="28"/>
        </w:rPr>
        <w:t xml:space="preserve">Реализация положений, предусмотренных </w:t>
      </w:r>
      <w:r w:rsidR="00C73453">
        <w:rPr>
          <w:rFonts w:ascii="Times New Roman" w:hAnsi="Times New Roman"/>
          <w:szCs w:val="28"/>
        </w:rPr>
        <w:t>законопроектом</w:t>
      </w:r>
      <w:r w:rsidRPr="00C1692A">
        <w:rPr>
          <w:rFonts w:ascii="Times New Roman" w:hAnsi="Times New Roman"/>
          <w:szCs w:val="28"/>
        </w:rPr>
        <w:t xml:space="preserve">, </w:t>
      </w:r>
      <w:r>
        <w:rPr>
          <w:rFonts w:ascii="Times New Roman" w:hAnsi="Times New Roman"/>
          <w:szCs w:val="28"/>
        </w:rPr>
        <w:br/>
      </w:r>
      <w:r w:rsidRPr="00C1692A">
        <w:rPr>
          <w:rFonts w:ascii="Times New Roman" w:hAnsi="Times New Roman"/>
          <w:szCs w:val="28"/>
        </w:rPr>
        <w:t>не</w:t>
      </w:r>
      <w:r>
        <w:rPr>
          <w:rFonts w:ascii="Times New Roman" w:hAnsi="Times New Roman"/>
          <w:szCs w:val="28"/>
        </w:rPr>
        <w:t xml:space="preserve"> </w:t>
      </w:r>
      <w:r w:rsidRPr="00C1692A">
        <w:rPr>
          <w:rFonts w:ascii="Times New Roman" w:hAnsi="Times New Roman"/>
          <w:szCs w:val="28"/>
        </w:rPr>
        <w:t xml:space="preserve">окажет </w:t>
      </w:r>
      <w:r>
        <w:rPr>
          <w:rFonts w:ascii="Times New Roman" w:hAnsi="Times New Roman"/>
          <w:szCs w:val="28"/>
        </w:rPr>
        <w:t xml:space="preserve">негативного </w:t>
      </w:r>
      <w:r w:rsidRPr="00C1692A">
        <w:rPr>
          <w:rFonts w:ascii="Times New Roman" w:hAnsi="Times New Roman"/>
          <w:szCs w:val="28"/>
        </w:rPr>
        <w:t xml:space="preserve">влияния </w:t>
      </w:r>
      <w:r w:rsidRPr="0042360B">
        <w:rPr>
          <w:rFonts w:ascii="Times New Roman" w:hAnsi="Times New Roman"/>
          <w:szCs w:val="28"/>
        </w:rPr>
        <w:t>на достижение целей государственных программ Российской Федерации</w:t>
      </w:r>
      <w:r w:rsidRPr="00C1692A">
        <w:rPr>
          <w:rFonts w:ascii="Times New Roman" w:hAnsi="Times New Roman"/>
          <w:szCs w:val="28"/>
        </w:rPr>
        <w:t>.</w:t>
      </w:r>
    </w:p>
    <w:p w:rsidR="004A75E5" w:rsidRPr="007514FA" w:rsidRDefault="004A75E5" w:rsidP="00CB4F08">
      <w:pPr>
        <w:ind w:firstLine="709"/>
        <w:rPr>
          <w:rFonts w:ascii="Times New Roman" w:hAnsi="Times New Roman"/>
          <w:szCs w:val="28"/>
        </w:rPr>
      </w:pPr>
    </w:p>
    <w:p w:rsidR="00AB4C1F" w:rsidRPr="00D205A9" w:rsidRDefault="00AB4C1F" w:rsidP="00CB4F08">
      <w:pPr>
        <w:rPr>
          <w:rFonts w:ascii="Times New Roman" w:hAnsi="Times New Roman"/>
          <w:sz w:val="24"/>
          <w:szCs w:val="24"/>
        </w:rPr>
        <w:sectPr w:rsidR="00AB4C1F" w:rsidRPr="00D205A9" w:rsidSect="00CB4F08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CB4F08">
      <w:pPr>
        <w:rPr>
          <w:sz w:val="4"/>
          <w:szCs w:val="4"/>
        </w:rPr>
      </w:pPr>
    </w:p>
    <w:sectPr w:rsidR="00AB4C1F" w:rsidRPr="009D1F78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BEA" w:rsidRDefault="00CE4BEA">
      <w:pPr>
        <w:spacing w:line="240" w:lineRule="auto"/>
      </w:pPr>
      <w:r>
        <w:separator/>
      </w:r>
    </w:p>
  </w:endnote>
  <w:endnote w:type="continuationSeparator" w:id="0">
    <w:p w:rsidR="00CE4BEA" w:rsidRDefault="00CE4B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D160D7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1B6833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0650865-Уч-2026 (7.1)</w:t>
          </w:r>
        </w:p>
      </w:tc>
    </w:tr>
    <w:tr w:rsidR="00D160D7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1B6833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D160D7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1B6833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0650865-Уч-2026 (7.1)</w:t>
          </w:r>
        </w:p>
      </w:tc>
    </w:tr>
    <w:tr w:rsidR="00D160D7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1B6833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BEA" w:rsidRDefault="00CE4BEA">
      <w:pPr>
        <w:spacing w:line="240" w:lineRule="auto"/>
      </w:pPr>
      <w:r>
        <w:separator/>
      </w:r>
    </w:p>
  </w:footnote>
  <w:footnote w:type="continuationSeparator" w:id="0">
    <w:p w:rsidR="00CE4BEA" w:rsidRDefault="00CE4BE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1B6833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C05E5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E42A2"/>
    <w:rsid w:val="000F16FC"/>
    <w:rsid w:val="00112200"/>
    <w:rsid w:val="00181036"/>
    <w:rsid w:val="001B6833"/>
    <w:rsid w:val="00294114"/>
    <w:rsid w:val="003376DF"/>
    <w:rsid w:val="003475C3"/>
    <w:rsid w:val="003C05F4"/>
    <w:rsid w:val="003C3B7D"/>
    <w:rsid w:val="003F4514"/>
    <w:rsid w:val="0042360B"/>
    <w:rsid w:val="0043686E"/>
    <w:rsid w:val="004A75E5"/>
    <w:rsid w:val="004B3CE4"/>
    <w:rsid w:val="00576FC8"/>
    <w:rsid w:val="0061509E"/>
    <w:rsid w:val="00642694"/>
    <w:rsid w:val="00646649"/>
    <w:rsid w:val="00690DAC"/>
    <w:rsid w:val="006B3CDE"/>
    <w:rsid w:val="006B54EE"/>
    <w:rsid w:val="007514FA"/>
    <w:rsid w:val="007522A5"/>
    <w:rsid w:val="00762C84"/>
    <w:rsid w:val="007A761D"/>
    <w:rsid w:val="007C29B8"/>
    <w:rsid w:val="00802F2D"/>
    <w:rsid w:val="008049AD"/>
    <w:rsid w:val="008114AC"/>
    <w:rsid w:val="00823E11"/>
    <w:rsid w:val="008E5845"/>
    <w:rsid w:val="00937ED5"/>
    <w:rsid w:val="009C241A"/>
    <w:rsid w:val="009D1F78"/>
    <w:rsid w:val="009E2468"/>
    <w:rsid w:val="00A055C6"/>
    <w:rsid w:val="00A63C78"/>
    <w:rsid w:val="00A97EEE"/>
    <w:rsid w:val="00AA7EEC"/>
    <w:rsid w:val="00AB4C1F"/>
    <w:rsid w:val="00AE1A4E"/>
    <w:rsid w:val="00AF7439"/>
    <w:rsid w:val="00B3010F"/>
    <w:rsid w:val="00B37DF3"/>
    <w:rsid w:val="00C1692A"/>
    <w:rsid w:val="00C73453"/>
    <w:rsid w:val="00C73F42"/>
    <w:rsid w:val="00CB4F08"/>
    <w:rsid w:val="00CC5CB4"/>
    <w:rsid w:val="00CE4BEA"/>
    <w:rsid w:val="00CF3506"/>
    <w:rsid w:val="00D160D7"/>
    <w:rsid w:val="00D205A9"/>
    <w:rsid w:val="00D33C60"/>
    <w:rsid w:val="00D655A6"/>
    <w:rsid w:val="00DD1A5D"/>
    <w:rsid w:val="00DE3D57"/>
    <w:rsid w:val="00E9247E"/>
    <w:rsid w:val="00EC05E5"/>
    <w:rsid w:val="00F43CE6"/>
    <w:rsid w:val="00FE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590AD-3F53-4494-BFE6-E0A606EC5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admin</cp:lastModifiedBy>
  <cp:revision>24</cp:revision>
  <dcterms:created xsi:type="dcterms:W3CDTF">2022-12-14T20:20:00Z</dcterms:created>
  <dcterms:modified xsi:type="dcterms:W3CDTF">2026-05-27T17:47:00Z</dcterms:modified>
</cp:coreProperties>
</file>