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753" w:rsidRDefault="00697DDA" w:rsidP="00EA5021">
      <w:pPr>
        <w:spacing w:after="0" w:line="240" w:lineRule="auto"/>
        <w:ind w:left="3544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депутатами</w:t>
      </w:r>
      <w:r w:rsidR="00E6653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  <w:bookmarkStart w:id="0" w:name="_GoBack"/>
      <w:bookmarkEnd w:id="0"/>
    </w:p>
    <w:p w:rsidR="00697DDA" w:rsidRPr="00697DDA" w:rsidRDefault="00D05623" w:rsidP="00E66535">
      <w:pPr>
        <w:spacing w:after="0" w:line="240" w:lineRule="auto"/>
        <w:ind w:left="3544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В.П. Исаковым</w:t>
      </w:r>
      <w:r w:rsidR="00697DDA"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, А.В. Куринным,</w:t>
      </w:r>
    </w:p>
    <w:p w:rsidR="00B70164" w:rsidRPr="009245AA" w:rsidRDefault="00697DDA" w:rsidP="00E66535">
      <w:pPr>
        <w:spacing w:after="0" w:line="240" w:lineRule="auto"/>
        <w:ind w:left="3544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697DDA">
        <w:rPr>
          <w:rFonts w:ascii="Times New Roman" w:eastAsia="MS Mincho" w:hAnsi="Times New Roman" w:cs="Times New Roman"/>
          <w:sz w:val="28"/>
          <w:szCs w:val="28"/>
          <w:lang w:eastAsia="ru-RU"/>
        </w:rPr>
        <w:t>Д.А. Парфеновым</w:t>
      </w:r>
      <w:r w:rsidR="00E66535">
        <w:rPr>
          <w:rFonts w:ascii="Times New Roman" w:eastAsia="MS Mincho" w:hAnsi="Times New Roman" w:cs="Times New Roman"/>
          <w:sz w:val="28"/>
          <w:szCs w:val="28"/>
          <w:lang w:eastAsia="ru-RU"/>
        </w:rPr>
        <w:t>, С. П. Обуховым</w:t>
      </w:r>
    </w:p>
    <w:p w:rsidR="00B70164" w:rsidRDefault="00B70164" w:rsidP="00E66535">
      <w:pPr>
        <w:spacing w:after="120" w:line="240" w:lineRule="auto"/>
        <w:ind w:left="3544" w:firstLine="4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B70164" w:rsidRDefault="003A65F2" w:rsidP="00E66535">
      <w:pPr>
        <w:spacing w:after="120" w:line="240" w:lineRule="auto"/>
        <w:ind w:left="3544" w:firstLine="4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:rsidR="00D05623" w:rsidRDefault="00D05623" w:rsidP="00D05623">
      <w:pPr>
        <w:spacing w:after="120" w:line="240" w:lineRule="auto"/>
        <w:ind w:left="3823" w:firstLine="425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D05623" w:rsidRPr="00982DF2" w:rsidRDefault="00D05623" w:rsidP="00D05623">
      <w:pPr>
        <w:spacing w:after="120" w:line="240" w:lineRule="auto"/>
        <w:ind w:left="3823" w:firstLine="425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B70164" w:rsidRPr="00B66BFA" w:rsidRDefault="00B70164" w:rsidP="00B70164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B70164" w:rsidRDefault="00B70164" w:rsidP="00B70164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D05623" w:rsidRDefault="00D05623" w:rsidP="00B70164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A0119E" w:rsidRDefault="00A0119E" w:rsidP="00A0119E">
      <w:pPr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C8270F" w:rsidRDefault="00C8270F" w:rsidP="00C827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Федеральный закон </w:t>
      </w:r>
    </w:p>
    <w:p w:rsidR="00C8270F" w:rsidRDefault="00C8270F" w:rsidP="00C827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827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"Об образовании в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"</w:t>
      </w:r>
    </w:p>
    <w:p w:rsidR="00C8270F" w:rsidRDefault="00C8270F" w:rsidP="00C827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6535" w:rsidRDefault="00E66535" w:rsidP="00C827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6535" w:rsidRDefault="00E66535" w:rsidP="00C827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7738" w:rsidRPr="00697DDA" w:rsidRDefault="00FE7738" w:rsidP="003A65F2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697DDA" w:rsidRPr="00697DD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</w:p>
    <w:p w:rsidR="00B70164" w:rsidRDefault="00D05623" w:rsidP="00D05623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ый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 от 29 декабря 2012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№ 273-ФЗ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(Собрание законодательства Российской Федерации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>2012, № 53, ст. 7598; 2015, № 1, ст. 53; 2021, № 1, ст. 56)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D05623" w:rsidRPr="00D05623" w:rsidRDefault="00D05623" w:rsidP="00D05623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статью 34 дополнить пунктом 30 следующего содержания: </w:t>
      </w:r>
    </w:p>
    <w:p w:rsidR="00D05623" w:rsidRPr="00D05623" w:rsidRDefault="00D05623" w:rsidP="00D05623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C8270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бучающиеся имеют право на добровольный отказ от использования и регистрации в информационно-коммуникационных системах, предназначенных для 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информационно-технологическо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взаимодействи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 и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внутренней к коммуникации в рамках образовательной организации и передачи данных. В случае отказа</w:t>
      </w:r>
      <w:r w:rsidR="00C827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использования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указанных информационно-коммуникационных систем </w:t>
      </w:r>
      <w:r w:rsidR="00C8270F">
        <w:rPr>
          <w:rFonts w:ascii="Times New Roman" w:eastAsia="Calibri" w:hAnsi="Times New Roman" w:cs="Times New Roman"/>
          <w:sz w:val="28"/>
          <w:szCs w:val="28"/>
          <w:lang w:eastAsia="ru-RU"/>
        </w:rPr>
        <w:t>запрещается ограничивать право обучающегося на реализацию права на образование.";</w:t>
      </w:r>
    </w:p>
    <w:p w:rsidR="00D05623" w:rsidRDefault="00C8270F" w:rsidP="00C8270F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3 статьи 47 дополнить пунктом 14 следующего содержания:</w:t>
      </w:r>
    </w:p>
    <w:p w:rsidR="00C8270F" w:rsidRPr="00C8270F" w:rsidRDefault="00C8270F" w:rsidP="00C8270F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"14) педагогический работник имеет право на добровольный отказ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использования и регистрации в информационно-коммуникационных системах, предназначенных для 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>информационно-технологическо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го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взаимодействи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 и</w:t>
      </w:r>
      <w:r w:rsidRPr="00D0562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внутренней к коммуникации в рамках образовательной организации и передачи данных. В случае отказа от использования указанных информационно-коммуникационных систем запрещается ограничивать права педагогического работника.".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97DD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DA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 момента его официального опубликования.</w:t>
      </w:r>
    </w:p>
    <w:p w:rsidR="00697DDA" w:rsidRPr="00697DDA" w:rsidRDefault="00697DDA" w:rsidP="00697DDA">
      <w:pPr>
        <w:autoSpaceDE w:val="0"/>
        <w:autoSpaceDN w:val="0"/>
        <w:adjustRightInd w:val="0"/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7DDA" w:rsidRPr="00697DDA" w:rsidRDefault="00697DDA" w:rsidP="00697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DDA">
        <w:rPr>
          <w:rFonts w:ascii="Times New Roman" w:hAnsi="Times New Roman" w:cs="Times New Roman"/>
          <w:sz w:val="28"/>
          <w:szCs w:val="28"/>
        </w:rPr>
        <w:t>Президент</w:t>
      </w:r>
    </w:p>
    <w:p w:rsidR="003435C0" w:rsidRPr="007E54B3" w:rsidRDefault="00697DDA" w:rsidP="007E54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ii-CN"/>
        </w:rPr>
      </w:pPr>
      <w:r w:rsidRPr="00697DD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sectPr w:rsidR="003435C0" w:rsidRPr="007E54B3" w:rsidSect="001B2B52">
      <w:headerReference w:type="default" r:id="rId9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28" w:rsidRDefault="003F2528" w:rsidP="00B70164">
      <w:pPr>
        <w:spacing w:after="0" w:line="240" w:lineRule="auto"/>
      </w:pPr>
      <w:r>
        <w:separator/>
      </w:r>
    </w:p>
  </w:endnote>
  <w:endnote w:type="continuationSeparator" w:id="0">
    <w:p w:rsidR="003F2528" w:rsidRDefault="003F2528" w:rsidP="00B70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28" w:rsidRDefault="003F2528" w:rsidP="00B70164">
      <w:pPr>
        <w:spacing w:after="0" w:line="240" w:lineRule="auto"/>
      </w:pPr>
      <w:r>
        <w:separator/>
      </w:r>
    </w:p>
  </w:footnote>
  <w:footnote w:type="continuationSeparator" w:id="0">
    <w:p w:rsidR="003F2528" w:rsidRDefault="003F2528" w:rsidP="00B701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75162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color w:val="000000" w:themeColor="text1"/>
        <w:sz w:val="28"/>
        <w:szCs w:val="28"/>
      </w:rPr>
    </w:sdtEndPr>
    <w:sdtContent>
      <w:p w:rsidR="00B70164" w:rsidRPr="00B70164" w:rsidRDefault="00B70164">
        <w:pPr>
          <w:pStyle w:val="a5"/>
          <w:jc w:val="center"/>
          <w:rPr>
            <w:rFonts w:ascii="Times New Roman" w:hAnsi="Times New Roman" w:cs="Times New Roman"/>
            <w:color w:val="000000" w:themeColor="text1"/>
            <w:sz w:val="28"/>
            <w:szCs w:val="28"/>
          </w:rPr>
        </w:pP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begin"/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instrText>PAGE   \* MERGEFORMAT</w:instrTex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separate"/>
        </w:r>
        <w:r w:rsidR="00EA5021">
          <w:rPr>
            <w:rFonts w:ascii="Times New Roman" w:hAnsi="Times New Roman" w:cs="Times New Roman"/>
            <w:noProof/>
            <w:color w:val="000000" w:themeColor="text1"/>
            <w:sz w:val="28"/>
            <w:szCs w:val="28"/>
          </w:rPr>
          <w:t>2</w:t>
        </w:r>
        <w:r w:rsidRPr="00B70164">
          <w:rPr>
            <w:rFonts w:ascii="Times New Roman" w:hAnsi="Times New Roman" w:cs="Times New Roman"/>
            <w:color w:val="000000" w:themeColor="text1"/>
            <w:sz w:val="28"/>
            <w:szCs w:val="28"/>
          </w:rPr>
          <w:fldChar w:fldCharType="end"/>
        </w:r>
      </w:p>
    </w:sdtContent>
  </w:sdt>
  <w:p w:rsidR="00B70164" w:rsidRDefault="00B701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65157"/>
    <w:multiLevelType w:val="hybridMultilevel"/>
    <w:tmpl w:val="EAC2D74C"/>
    <w:lvl w:ilvl="0" w:tplc="817C01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9AE"/>
    <w:rsid w:val="00064C37"/>
    <w:rsid w:val="000A2D8C"/>
    <w:rsid w:val="00174C39"/>
    <w:rsid w:val="001B2B52"/>
    <w:rsid w:val="003435C0"/>
    <w:rsid w:val="003A65F2"/>
    <w:rsid w:val="003F2528"/>
    <w:rsid w:val="00402D93"/>
    <w:rsid w:val="004A4A8C"/>
    <w:rsid w:val="00537E37"/>
    <w:rsid w:val="00585F44"/>
    <w:rsid w:val="00613A86"/>
    <w:rsid w:val="00697DDA"/>
    <w:rsid w:val="00733E87"/>
    <w:rsid w:val="007E54B3"/>
    <w:rsid w:val="00804003"/>
    <w:rsid w:val="008129AE"/>
    <w:rsid w:val="008211F0"/>
    <w:rsid w:val="008360E3"/>
    <w:rsid w:val="00996067"/>
    <w:rsid w:val="009970A9"/>
    <w:rsid w:val="00A0119E"/>
    <w:rsid w:val="00B20372"/>
    <w:rsid w:val="00B70164"/>
    <w:rsid w:val="00BB2753"/>
    <w:rsid w:val="00BB404C"/>
    <w:rsid w:val="00C56B7D"/>
    <w:rsid w:val="00C8270F"/>
    <w:rsid w:val="00D05623"/>
    <w:rsid w:val="00D24590"/>
    <w:rsid w:val="00E66535"/>
    <w:rsid w:val="00EA5021"/>
    <w:rsid w:val="00FE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16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70164"/>
  </w:style>
  <w:style w:type="paragraph" w:styleId="a7">
    <w:name w:val="footer"/>
    <w:basedOn w:val="a"/>
    <w:link w:val="a8"/>
    <w:uiPriority w:val="99"/>
    <w:unhideWhenUsed/>
    <w:rsid w:val="00B70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0164"/>
  </w:style>
  <w:style w:type="paragraph" w:styleId="a9">
    <w:name w:val="Balloon Text"/>
    <w:basedOn w:val="a"/>
    <w:link w:val="aa"/>
    <w:uiPriority w:val="99"/>
    <w:semiHidden/>
    <w:unhideWhenUsed/>
    <w:rsid w:val="00064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4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06350-37F5-4459-94D0-2A602CAE2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5</cp:revision>
  <cp:lastPrinted>2026-06-01T12:31:00Z</cp:lastPrinted>
  <dcterms:created xsi:type="dcterms:W3CDTF">2026-05-27T10:33:00Z</dcterms:created>
  <dcterms:modified xsi:type="dcterms:W3CDTF">2026-06-01T12:31:00Z</dcterms:modified>
</cp:coreProperties>
</file>