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ED38698" w14:textId="77777777" w:rsidR="00DF39F2" w:rsidRDefault="00DF39F2" w:rsidP="00DF39F2"/>
    <w:p w14:paraId="72C05E97" w14:textId="77777777" w:rsidR="006F55A2" w:rsidRDefault="006F55A2" w:rsidP="00DF39F2"/>
    <w:p w14:paraId="58F9C0FD" w14:textId="77777777" w:rsidR="006F55A2" w:rsidRDefault="006F55A2" w:rsidP="00DF39F2"/>
    <w:p w14:paraId="006D9224" w14:textId="77777777" w:rsidR="006F55A2" w:rsidRDefault="006F55A2" w:rsidP="00DF39F2"/>
    <w:p w14:paraId="13DF720D" w14:textId="77777777" w:rsidR="00DF39F2" w:rsidRDefault="00DF39F2" w:rsidP="00DF39F2"/>
    <w:p w14:paraId="7E2727DF" w14:textId="77777777" w:rsidR="00DF39F2" w:rsidRDefault="00DF39F2" w:rsidP="00DF39F2"/>
    <w:p w14:paraId="3F319D55" w14:textId="77777777" w:rsidR="00DF39F2" w:rsidRDefault="00DF39F2" w:rsidP="00DF39F2"/>
    <w:p w14:paraId="3CC3F24F" w14:textId="77777777" w:rsidR="00E7089F" w:rsidRDefault="00E7089F" w:rsidP="00DF39F2"/>
    <w:p w14:paraId="736FDB84" w14:textId="77777777" w:rsidR="00093F40" w:rsidRDefault="00093F40" w:rsidP="00DF39F2">
      <w:pPr>
        <w:rPr>
          <w:rFonts w:ascii="Times" w:hAnsi="Times"/>
          <w:sz w:val="28"/>
          <w:szCs w:val="28"/>
        </w:rPr>
      </w:pPr>
    </w:p>
    <w:p w14:paraId="6637CD54" w14:textId="77777777" w:rsidR="00205B8F" w:rsidRDefault="00205B8F" w:rsidP="00DF39F2">
      <w:pPr>
        <w:rPr>
          <w:rFonts w:ascii="Times" w:hAnsi="Times"/>
          <w:sz w:val="28"/>
          <w:szCs w:val="28"/>
        </w:rPr>
      </w:pPr>
    </w:p>
    <w:p w14:paraId="7CC7B65D" w14:textId="6C95E5E5" w:rsidR="00D97621" w:rsidRPr="005C59EA" w:rsidRDefault="00D97621" w:rsidP="00093F40">
      <w:pPr>
        <w:spacing w:line="276" w:lineRule="auto"/>
        <w:ind w:left="5387"/>
        <w:rPr>
          <w:rFonts w:ascii="Times New Roman" w:hAnsi="Times New Roman"/>
          <w:sz w:val="28"/>
          <w:szCs w:val="28"/>
        </w:rPr>
      </w:pPr>
      <w:r w:rsidRPr="005C59EA">
        <w:rPr>
          <w:rFonts w:ascii="Times New Roman" w:hAnsi="Times New Roman"/>
          <w:sz w:val="28"/>
          <w:szCs w:val="28"/>
        </w:rPr>
        <w:t xml:space="preserve">Председателю </w:t>
      </w:r>
      <w:r>
        <w:rPr>
          <w:rFonts w:ascii="Times New Roman" w:hAnsi="Times New Roman"/>
          <w:sz w:val="28"/>
          <w:szCs w:val="28"/>
        </w:rPr>
        <w:br/>
      </w:r>
      <w:r w:rsidRPr="005C59EA">
        <w:rPr>
          <w:rFonts w:ascii="Times New Roman" w:hAnsi="Times New Roman"/>
          <w:sz w:val="28"/>
          <w:szCs w:val="28"/>
        </w:rPr>
        <w:t xml:space="preserve">Государственной Думы Федерального Собрания </w:t>
      </w:r>
      <w:r w:rsidR="004A60AB">
        <w:rPr>
          <w:rFonts w:ascii="Times New Roman" w:hAnsi="Times New Roman"/>
          <w:sz w:val="28"/>
          <w:szCs w:val="28"/>
        </w:rPr>
        <w:br/>
      </w:r>
      <w:r w:rsidRPr="005C59EA">
        <w:rPr>
          <w:rFonts w:ascii="Times New Roman" w:hAnsi="Times New Roman"/>
          <w:sz w:val="28"/>
          <w:szCs w:val="28"/>
        </w:rPr>
        <w:t>Российской Федерации</w:t>
      </w:r>
    </w:p>
    <w:p w14:paraId="14ABFC9B" w14:textId="77777777" w:rsidR="00D97621" w:rsidRDefault="00D97621" w:rsidP="00D97621">
      <w:pPr>
        <w:ind w:left="5387"/>
        <w:rPr>
          <w:rFonts w:ascii="Times New Roman" w:hAnsi="Times New Roman"/>
          <w:b/>
          <w:sz w:val="28"/>
          <w:szCs w:val="28"/>
        </w:rPr>
      </w:pPr>
    </w:p>
    <w:p w14:paraId="250692AA" w14:textId="2C6F4AF1" w:rsidR="00D97621" w:rsidRDefault="00501C76" w:rsidP="00D97621">
      <w:pPr>
        <w:ind w:left="5387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В.В.</w:t>
      </w:r>
      <w:r w:rsidR="00D97621">
        <w:rPr>
          <w:rFonts w:ascii="Times New Roman" w:hAnsi="Times New Roman"/>
          <w:b/>
          <w:sz w:val="28"/>
          <w:szCs w:val="28"/>
        </w:rPr>
        <w:t>ВОЛОДИНУ</w:t>
      </w:r>
    </w:p>
    <w:p w14:paraId="594CB8D5" w14:textId="77777777" w:rsidR="007A37D0" w:rsidRDefault="007A37D0" w:rsidP="00D97621">
      <w:pPr>
        <w:spacing w:line="276" w:lineRule="auto"/>
        <w:rPr>
          <w:rFonts w:ascii="Times New Roman" w:hAnsi="Times New Roman"/>
          <w:sz w:val="28"/>
          <w:szCs w:val="28"/>
        </w:rPr>
      </w:pPr>
    </w:p>
    <w:p w14:paraId="634AB52B" w14:textId="77777777" w:rsidR="005F2F18" w:rsidRPr="00DF39F2" w:rsidRDefault="005F2F18" w:rsidP="00D97621">
      <w:pPr>
        <w:spacing w:line="276" w:lineRule="auto"/>
        <w:rPr>
          <w:rFonts w:ascii="Times New Roman" w:hAnsi="Times New Roman"/>
          <w:sz w:val="28"/>
          <w:szCs w:val="28"/>
        </w:rPr>
      </w:pPr>
    </w:p>
    <w:p w14:paraId="03D4E94E" w14:textId="77777777" w:rsidR="00D97621" w:rsidRDefault="00D97621" w:rsidP="00136D53">
      <w:pPr>
        <w:jc w:val="center"/>
        <w:rPr>
          <w:rFonts w:ascii="Times New Roman" w:hAnsi="Times New Roman"/>
          <w:b/>
          <w:sz w:val="28"/>
          <w:szCs w:val="28"/>
        </w:rPr>
      </w:pPr>
      <w:r w:rsidRPr="00B74E00">
        <w:rPr>
          <w:rFonts w:ascii="Times New Roman" w:hAnsi="Times New Roman"/>
          <w:b/>
          <w:sz w:val="28"/>
          <w:szCs w:val="28"/>
        </w:rPr>
        <w:t>Уважае</w:t>
      </w:r>
      <w:r>
        <w:rPr>
          <w:rFonts w:ascii="Times New Roman" w:hAnsi="Times New Roman"/>
          <w:b/>
          <w:sz w:val="28"/>
          <w:szCs w:val="28"/>
        </w:rPr>
        <w:t>мый Вячеслав Викторович</w:t>
      </w:r>
      <w:r w:rsidRPr="00B74E00">
        <w:rPr>
          <w:rFonts w:ascii="Times New Roman" w:hAnsi="Times New Roman"/>
          <w:b/>
          <w:sz w:val="28"/>
          <w:szCs w:val="28"/>
        </w:rPr>
        <w:t xml:space="preserve">! </w:t>
      </w:r>
    </w:p>
    <w:p w14:paraId="76D0C6ED" w14:textId="77777777" w:rsidR="00C44AF4" w:rsidRPr="00DF39F2" w:rsidRDefault="00C44AF4" w:rsidP="005F2F18">
      <w:pPr>
        <w:spacing w:line="360" w:lineRule="auto"/>
        <w:jc w:val="center"/>
        <w:rPr>
          <w:rFonts w:ascii="Times New Roman" w:hAnsi="Times New Roman"/>
          <w:sz w:val="28"/>
          <w:szCs w:val="28"/>
        </w:rPr>
      </w:pPr>
    </w:p>
    <w:p w14:paraId="19245C43" w14:textId="089FF672" w:rsidR="00501C76" w:rsidRDefault="00501C76" w:rsidP="00021DE9">
      <w:pPr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соответствии со статьей 104 Конституции Российской Федерации вносим на рассмотрение Государственной Думы Федерального Собрания Российской Федерации проект федерального закона </w:t>
      </w:r>
      <w:r w:rsidR="00021DE9">
        <w:rPr>
          <w:rFonts w:ascii="Times New Roman" w:hAnsi="Times New Roman"/>
          <w:sz w:val="28"/>
          <w:szCs w:val="28"/>
        </w:rPr>
        <w:t>«</w:t>
      </w:r>
      <w:r w:rsidR="00021DE9" w:rsidRPr="00021DE9">
        <w:rPr>
          <w:rFonts w:ascii="Times New Roman" w:hAnsi="Times New Roman"/>
          <w:sz w:val="28"/>
          <w:szCs w:val="28"/>
        </w:rPr>
        <w:t xml:space="preserve">О внесении изменения </w:t>
      </w:r>
      <w:r w:rsidR="00021DE9">
        <w:rPr>
          <w:rFonts w:ascii="Times New Roman" w:hAnsi="Times New Roman"/>
          <w:sz w:val="28"/>
          <w:szCs w:val="28"/>
        </w:rPr>
        <w:br/>
      </w:r>
      <w:r w:rsidR="00021DE9" w:rsidRPr="00021DE9">
        <w:rPr>
          <w:rFonts w:ascii="Times New Roman" w:hAnsi="Times New Roman"/>
          <w:sz w:val="28"/>
          <w:szCs w:val="28"/>
        </w:rPr>
        <w:t xml:space="preserve">в статью 25 Федерального закона «О содержании под стражей подозреваемых </w:t>
      </w:r>
      <w:r w:rsidR="00021DE9">
        <w:rPr>
          <w:rFonts w:ascii="Times New Roman" w:hAnsi="Times New Roman"/>
          <w:sz w:val="28"/>
          <w:szCs w:val="28"/>
        </w:rPr>
        <w:br/>
      </w:r>
      <w:r w:rsidR="00021DE9" w:rsidRPr="00021DE9">
        <w:rPr>
          <w:rFonts w:ascii="Times New Roman" w:hAnsi="Times New Roman"/>
          <w:sz w:val="28"/>
          <w:szCs w:val="28"/>
        </w:rPr>
        <w:t>и обвиняемых</w:t>
      </w:r>
      <w:r w:rsidR="00021DE9">
        <w:rPr>
          <w:rFonts w:ascii="Times New Roman" w:hAnsi="Times New Roman"/>
          <w:sz w:val="28"/>
          <w:szCs w:val="28"/>
        </w:rPr>
        <w:t xml:space="preserve"> </w:t>
      </w:r>
      <w:r w:rsidR="00021DE9" w:rsidRPr="00021DE9">
        <w:rPr>
          <w:rFonts w:ascii="Times New Roman" w:hAnsi="Times New Roman"/>
          <w:sz w:val="28"/>
          <w:szCs w:val="28"/>
        </w:rPr>
        <w:t>в совершении преступлений»</w:t>
      </w:r>
      <w:r w:rsidR="00021DE9">
        <w:rPr>
          <w:rFonts w:ascii="Times New Roman" w:hAnsi="Times New Roman"/>
          <w:sz w:val="28"/>
          <w:szCs w:val="28"/>
        </w:rPr>
        <w:t>.</w:t>
      </w:r>
    </w:p>
    <w:p w14:paraId="2C9C6656" w14:textId="77777777" w:rsidR="00311C31" w:rsidRDefault="00311C31" w:rsidP="005F2F18">
      <w:pPr>
        <w:spacing w:line="360" w:lineRule="auto"/>
        <w:ind w:firstLine="360"/>
        <w:jc w:val="both"/>
        <w:rPr>
          <w:rFonts w:ascii="Times New Roman" w:hAnsi="Times New Roman"/>
          <w:sz w:val="28"/>
          <w:szCs w:val="28"/>
          <w:u w:val="single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60"/>
        <w:gridCol w:w="7193"/>
      </w:tblGrid>
      <w:tr w:rsidR="00F9717B" w14:paraId="042A2475" w14:textId="77777777" w:rsidTr="005F2F18">
        <w:tc>
          <w:tcPr>
            <w:tcW w:w="2660" w:type="dxa"/>
          </w:tcPr>
          <w:p w14:paraId="7D415D38" w14:textId="77777777" w:rsidR="00F9717B" w:rsidRDefault="00F9717B" w:rsidP="005F2F18">
            <w:pPr>
              <w:spacing w:line="36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97621">
              <w:rPr>
                <w:rFonts w:ascii="Times New Roman" w:hAnsi="Times New Roman"/>
                <w:sz w:val="28"/>
                <w:szCs w:val="28"/>
                <w:u w:val="single"/>
              </w:rPr>
              <w:t>Приложение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: </w:t>
            </w:r>
          </w:p>
          <w:p w14:paraId="6F55C514" w14:textId="77777777" w:rsidR="00F9717B" w:rsidRDefault="00F9717B" w:rsidP="005F2F18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7193" w:type="dxa"/>
          </w:tcPr>
          <w:p w14:paraId="296FDA35" w14:textId="3DC01D9B" w:rsidR="00F9717B" w:rsidRPr="0051384C" w:rsidRDefault="00853FAE" w:rsidP="005F2F18">
            <w:pPr>
              <w:pStyle w:val="a5"/>
              <w:numPr>
                <w:ilvl w:val="0"/>
                <w:numId w:val="2"/>
              </w:num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Текст законопроекта на </w:t>
            </w:r>
            <w:r w:rsidR="007F244D">
              <w:rPr>
                <w:rFonts w:ascii="Times New Roman" w:hAnsi="Times New Roman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F9717B" w:rsidRPr="0051384C">
              <w:rPr>
                <w:rFonts w:ascii="Times New Roman" w:hAnsi="Times New Roman"/>
                <w:sz w:val="28"/>
                <w:szCs w:val="28"/>
              </w:rPr>
              <w:t>л. в 1 экз.</w:t>
            </w:r>
          </w:p>
          <w:p w14:paraId="4312DCB9" w14:textId="1D45111B" w:rsidR="00F9717B" w:rsidRPr="0051384C" w:rsidRDefault="00F9717B" w:rsidP="005F2F18">
            <w:pPr>
              <w:pStyle w:val="a5"/>
              <w:numPr>
                <w:ilvl w:val="0"/>
                <w:numId w:val="2"/>
              </w:num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1384C">
              <w:rPr>
                <w:rFonts w:ascii="Times New Roman" w:hAnsi="Times New Roman"/>
                <w:sz w:val="28"/>
                <w:szCs w:val="28"/>
              </w:rPr>
              <w:t xml:space="preserve">Пояснительная записка на </w:t>
            </w:r>
            <w:r w:rsidR="004E4852">
              <w:rPr>
                <w:rFonts w:ascii="Times New Roman" w:hAnsi="Times New Roman"/>
                <w:sz w:val="28"/>
                <w:szCs w:val="28"/>
              </w:rPr>
              <w:t>3</w:t>
            </w:r>
            <w:r w:rsidRPr="0051384C">
              <w:rPr>
                <w:rFonts w:ascii="Times New Roman" w:hAnsi="Times New Roman"/>
                <w:sz w:val="28"/>
                <w:szCs w:val="28"/>
              </w:rPr>
              <w:t xml:space="preserve"> л. в 1 экз. </w:t>
            </w:r>
          </w:p>
          <w:p w14:paraId="45AA8B42" w14:textId="77777777" w:rsidR="00F9717B" w:rsidRPr="0051384C" w:rsidRDefault="00F9717B" w:rsidP="005F2F18">
            <w:pPr>
              <w:pStyle w:val="a5"/>
              <w:numPr>
                <w:ilvl w:val="0"/>
                <w:numId w:val="2"/>
              </w:num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1384C">
              <w:rPr>
                <w:rFonts w:ascii="Times New Roman" w:hAnsi="Times New Roman"/>
                <w:sz w:val="28"/>
                <w:szCs w:val="28"/>
              </w:rPr>
              <w:t>Финансово-экономическое обоснование на 1 л. в 1 экз.</w:t>
            </w:r>
          </w:p>
          <w:p w14:paraId="2547957A" w14:textId="77777777" w:rsidR="00F9717B" w:rsidRDefault="00F9717B" w:rsidP="005F2F18">
            <w:pPr>
              <w:pStyle w:val="a5"/>
              <w:numPr>
                <w:ilvl w:val="0"/>
                <w:numId w:val="2"/>
              </w:num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1384C">
              <w:rPr>
                <w:rFonts w:ascii="Times New Roman" w:hAnsi="Times New Roman"/>
                <w:sz w:val="28"/>
                <w:szCs w:val="28"/>
              </w:rPr>
              <w:t xml:space="preserve">Перечень федеральных законов, подлежащих признанию </w:t>
            </w:r>
            <w:proofErr w:type="gramStart"/>
            <w:r w:rsidRPr="0051384C">
              <w:rPr>
                <w:rFonts w:ascii="Times New Roman" w:hAnsi="Times New Roman"/>
                <w:sz w:val="28"/>
                <w:szCs w:val="28"/>
              </w:rPr>
              <w:t>утратившими</w:t>
            </w:r>
            <w:proofErr w:type="gramEnd"/>
            <w:r w:rsidRPr="0051384C">
              <w:rPr>
                <w:rFonts w:ascii="Times New Roman" w:hAnsi="Times New Roman"/>
                <w:sz w:val="28"/>
                <w:szCs w:val="28"/>
              </w:rPr>
              <w:t xml:space="preserve"> си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лу, приостановлению, изменению </w:t>
            </w:r>
            <w:r w:rsidRPr="0051384C">
              <w:rPr>
                <w:rFonts w:ascii="Times New Roman" w:hAnsi="Times New Roman"/>
                <w:sz w:val="28"/>
                <w:szCs w:val="28"/>
              </w:rPr>
              <w:t>или принятию в связи с принятием Федерального закона на 1 л. в 1 экз.</w:t>
            </w:r>
          </w:p>
          <w:p w14:paraId="1D7E83BC" w14:textId="48596324" w:rsidR="005F2F18" w:rsidRPr="0051384C" w:rsidRDefault="005F2F18" w:rsidP="005F2F18">
            <w:pPr>
              <w:pStyle w:val="a5"/>
              <w:numPr>
                <w:ilvl w:val="0"/>
                <w:numId w:val="2"/>
              </w:num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Перечень </w:t>
            </w:r>
            <w:r w:rsidRPr="005F2F18">
              <w:rPr>
                <w:rFonts w:ascii="Times New Roman" w:hAnsi="Times New Roman"/>
                <w:sz w:val="28"/>
                <w:szCs w:val="28"/>
              </w:rPr>
              <w:t xml:space="preserve">нормативных правовых актов Президента Российской Федерации, Правительства Российской Федерации и федеральных органов исполнительной </w:t>
            </w:r>
            <w:r w:rsidRPr="005F2F18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власти, подлежащих признанию </w:t>
            </w:r>
            <w:proofErr w:type="gramStart"/>
            <w:r w:rsidRPr="005F2F18">
              <w:rPr>
                <w:rFonts w:ascii="Times New Roman" w:hAnsi="Times New Roman"/>
                <w:sz w:val="28"/>
                <w:szCs w:val="28"/>
              </w:rPr>
              <w:t>утратившими</w:t>
            </w:r>
            <w:proofErr w:type="gramEnd"/>
            <w:r w:rsidRPr="005F2F18">
              <w:rPr>
                <w:rFonts w:ascii="Times New Roman" w:hAnsi="Times New Roman"/>
                <w:sz w:val="28"/>
                <w:szCs w:val="28"/>
              </w:rPr>
              <w:t xml:space="preserve"> силу, приостановлению, изменению или принятию в связи </w:t>
            </w:r>
            <w:r>
              <w:rPr>
                <w:rFonts w:ascii="Times New Roman" w:hAnsi="Times New Roman"/>
                <w:sz w:val="28"/>
                <w:szCs w:val="28"/>
              </w:rPr>
              <w:br/>
            </w:r>
            <w:r w:rsidRPr="005F2F18">
              <w:rPr>
                <w:rFonts w:ascii="Times New Roman" w:hAnsi="Times New Roman"/>
                <w:sz w:val="28"/>
                <w:szCs w:val="28"/>
              </w:rPr>
              <w:t>с принятием Федерального закона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51384C">
              <w:rPr>
                <w:rFonts w:ascii="Times New Roman" w:hAnsi="Times New Roman"/>
                <w:sz w:val="28"/>
                <w:szCs w:val="28"/>
              </w:rPr>
              <w:t>на 1 л. в 1 экз.</w:t>
            </w:r>
          </w:p>
          <w:p w14:paraId="463E27E3" w14:textId="72AB9B44" w:rsidR="00F9717B" w:rsidRPr="0051384C" w:rsidRDefault="00F9717B" w:rsidP="005F2F18">
            <w:pPr>
              <w:pStyle w:val="a5"/>
              <w:numPr>
                <w:ilvl w:val="0"/>
                <w:numId w:val="2"/>
              </w:num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1384C">
              <w:rPr>
                <w:rFonts w:ascii="Times New Roman" w:hAnsi="Times New Roman"/>
                <w:sz w:val="28"/>
                <w:szCs w:val="28"/>
              </w:rPr>
              <w:t xml:space="preserve">Копии текста законопроекта и материалов к нему </w:t>
            </w:r>
            <w:r>
              <w:rPr>
                <w:rFonts w:ascii="Times New Roman" w:hAnsi="Times New Roman"/>
                <w:sz w:val="28"/>
                <w:szCs w:val="28"/>
              </w:rPr>
              <w:br/>
            </w:r>
            <w:r w:rsidRPr="0051384C">
              <w:rPr>
                <w:rFonts w:ascii="Times New Roman" w:hAnsi="Times New Roman"/>
                <w:sz w:val="28"/>
                <w:szCs w:val="28"/>
              </w:rPr>
              <w:t>на магнитном носителе в 1 экз.</w:t>
            </w:r>
          </w:p>
          <w:p w14:paraId="44150E42" w14:textId="77777777" w:rsidR="00F9717B" w:rsidRDefault="00F9717B" w:rsidP="005F2F18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  <w:p w14:paraId="487679C4" w14:textId="77777777" w:rsidR="005F2F18" w:rsidRDefault="005F2F18" w:rsidP="005F2F18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</w:tr>
    </w:tbl>
    <w:p w14:paraId="0855E47B" w14:textId="77777777" w:rsidR="005F2F18" w:rsidRDefault="005F2F18" w:rsidP="00CE6FF9">
      <w:pPr>
        <w:rPr>
          <w:rFonts w:ascii="Times New Roman" w:hAnsi="Times New Roman"/>
          <w:sz w:val="22"/>
        </w:rPr>
      </w:pPr>
    </w:p>
    <w:p w14:paraId="622AE8AC" w14:textId="77777777" w:rsidR="005F2F18" w:rsidRDefault="005F2F18" w:rsidP="00CE6FF9">
      <w:pPr>
        <w:rPr>
          <w:rFonts w:ascii="Times New Roman" w:hAnsi="Times New Roman"/>
          <w:sz w:val="22"/>
        </w:rPr>
      </w:pPr>
    </w:p>
    <w:p w14:paraId="3650E245" w14:textId="77777777" w:rsidR="00DD6EC5" w:rsidRDefault="00DD6EC5" w:rsidP="00DD6EC5">
      <w:pPr>
        <w:spacing w:line="276" w:lineRule="auto"/>
        <w:jc w:val="right"/>
        <w:rPr>
          <w:rFonts w:ascii="Times New Roman" w:hAnsi="Times New Roman"/>
          <w:bCs/>
          <w:sz w:val="28"/>
          <w:szCs w:val="28"/>
        </w:rPr>
      </w:pPr>
      <w:proofErr w:type="spellStart"/>
      <w:r>
        <w:rPr>
          <w:rFonts w:ascii="Times New Roman" w:hAnsi="Times New Roman"/>
          <w:bCs/>
          <w:sz w:val="28"/>
          <w:szCs w:val="28"/>
        </w:rPr>
        <w:t>В.А.Даванков</w:t>
      </w:r>
      <w:proofErr w:type="spellEnd"/>
    </w:p>
    <w:p w14:paraId="58053BC5" w14:textId="77777777" w:rsidR="00DD6EC5" w:rsidRDefault="00DD6EC5" w:rsidP="00DD6EC5">
      <w:pPr>
        <w:spacing w:line="276" w:lineRule="auto"/>
        <w:jc w:val="right"/>
        <w:rPr>
          <w:rFonts w:ascii="Times New Roman" w:hAnsi="Times New Roman"/>
          <w:bCs/>
          <w:sz w:val="28"/>
          <w:szCs w:val="28"/>
        </w:rPr>
      </w:pPr>
    </w:p>
    <w:p w14:paraId="64D289D2" w14:textId="77777777" w:rsidR="00021DE9" w:rsidRDefault="00021DE9" w:rsidP="00DD6EC5">
      <w:pPr>
        <w:spacing w:line="276" w:lineRule="auto"/>
        <w:jc w:val="right"/>
        <w:rPr>
          <w:rFonts w:ascii="Times New Roman" w:hAnsi="Times New Roman"/>
          <w:bCs/>
          <w:sz w:val="28"/>
          <w:szCs w:val="28"/>
        </w:rPr>
      </w:pPr>
    </w:p>
    <w:p w14:paraId="68631FC7" w14:textId="536BACD7" w:rsidR="00DB67D4" w:rsidRDefault="00021DE9" w:rsidP="00DD6EC5">
      <w:pPr>
        <w:spacing w:line="276" w:lineRule="auto"/>
        <w:jc w:val="right"/>
        <w:rPr>
          <w:rFonts w:ascii="Times New Roman" w:hAnsi="Times New Roman"/>
          <w:bCs/>
          <w:sz w:val="28"/>
          <w:szCs w:val="28"/>
        </w:rPr>
      </w:pPr>
      <w:proofErr w:type="spellStart"/>
      <w:r>
        <w:rPr>
          <w:rFonts w:ascii="Times New Roman" w:hAnsi="Times New Roman"/>
          <w:bCs/>
          <w:sz w:val="28"/>
          <w:szCs w:val="28"/>
        </w:rPr>
        <w:t>С.В.Авксентьева</w:t>
      </w:r>
      <w:proofErr w:type="spellEnd"/>
    </w:p>
    <w:p w14:paraId="14E7907B" w14:textId="77777777" w:rsidR="00DB67D4" w:rsidRDefault="00DB67D4" w:rsidP="00DD6EC5">
      <w:pPr>
        <w:spacing w:line="276" w:lineRule="auto"/>
        <w:jc w:val="right"/>
        <w:rPr>
          <w:rFonts w:ascii="Times New Roman" w:hAnsi="Times New Roman"/>
          <w:bCs/>
          <w:sz w:val="28"/>
          <w:szCs w:val="28"/>
        </w:rPr>
      </w:pPr>
    </w:p>
    <w:p w14:paraId="7BFE35B2" w14:textId="77777777" w:rsidR="00021DE9" w:rsidRDefault="00021DE9" w:rsidP="00DD6EC5">
      <w:pPr>
        <w:spacing w:line="276" w:lineRule="auto"/>
        <w:jc w:val="right"/>
        <w:rPr>
          <w:rFonts w:ascii="Times New Roman" w:hAnsi="Times New Roman"/>
          <w:bCs/>
          <w:sz w:val="28"/>
          <w:szCs w:val="28"/>
        </w:rPr>
      </w:pPr>
    </w:p>
    <w:p w14:paraId="625EE9E5" w14:textId="220849FA" w:rsidR="00021DE9" w:rsidRDefault="00021DE9" w:rsidP="00DD6EC5">
      <w:pPr>
        <w:spacing w:line="276" w:lineRule="auto"/>
        <w:jc w:val="right"/>
        <w:rPr>
          <w:rFonts w:ascii="Times New Roman" w:hAnsi="Times New Roman"/>
          <w:bCs/>
          <w:sz w:val="28"/>
          <w:szCs w:val="28"/>
        </w:rPr>
      </w:pPr>
      <w:proofErr w:type="spellStart"/>
      <w:r>
        <w:rPr>
          <w:rFonts w:ascii="Times New Roman" w:hAnsi="Times New Roman"/>
          <w:bCs/>
          <w:sz w:val="28"/>
          <w:szCs w:val="28"/>
        </w:rPr>
        <w:t>К.А.Горячева</w:t>
      </w:r>
      <w:proofErr w:type="spellEnd"/>
    </w:p>
    <w:p w14:paraId="6E3FD62C" w14:textId="77777777" w:rsidR="00021DE9" w:rsidRDefault="00021DE9" w:rsidP="00DD6EC5">
      <w:pPr>
        <w:spacing w:line="276" w:lineRule="auto"/>
        <w:jc w:val="right"/>
        <w:rPr>
          <w:rFonts w:ascii="Times New Roman" w:hAnsi="Times New Roman"/>
          <w:bCs/>
          <w:sz w:val="28"/>
          <w:szCs w:val="28"/>
        </w:rPr>
      </w:pPr>
    </w:p>
    <w:p w14:paraId="3CFC3C62" w14:textId="77777777" w:rsidR="00021DE9" w:rsidRDefault="00021DE9" w:rsidP="00DD6EC5">
      <w:pPr>
        <w:spacing w:line="276" w:lineRule="auto"/>
        <w:jc w:val="right"/>
        <w:rPr>
          <w:rFonts w:ascii="Times New Roman" w:hAnsi="Times New Roman"/>
          <w:bCs/>
          <w:sz w:val="28"/>
          <w:szCs w:val="28"/>
        </w:rPr>
      </w:pPr>
    </w:p>
    <w:p w14:paraId="33A5597D" w14:textId="29E265B2" w:rsidR="00021DE9" w:rsidRDefault="00021DE9" w:rsidP="00DD6EC5">
      <w:pPr>
        <w:spacing w:line="276" w:lineRule="auto"/>
        <w:jc w:val="right"/>
        <w:rPr>
          <w:rFonts w:ascii="Times New Roman" w:hAnsi="Times New Roman"/>
          <w:bCs/>
          <w:sz w:val="28"/>
          <w:szCs w:val="28"/>
        </w:rPr>
      </w:pPr>
      <w:proofErr w:type="spellStart"/>
      <w:r>
        <w:rPr>
          <w:rFonts w:ascii="Times New Roman" w:hAnsi="Times New Roman"/>
          <w:bCs/>
          <w:sz w:val="28"/>
          <w:szCs w:val="28"/>
        </w:rPr>
        <w:t>А.В.Скрозникова</w:t>
      </w:r>
      <w:proofErr w:type="spellEnd"/>
    </w:p>
    <w:p w14:paraId="6966DABD" w14:textId="77777777" w:rsidR="00021DE9" w:rsidRDefault="00021DE9" w:rsidP="00DD6EC5">
      <w:pPr>
        <w:spacing w:line="276" w:lineRule="auto"/>
        <w:jc w:val="right"/>
        <w:rPr>
          <w:rFonts w:ascii="Times New Roman" w:hAnsi="Times New Roman"/>
          <w:bCs/>
          <w:sz w:val="28"/>
          <w:szCs w:val="28"/>
        </w:rPr>
      </w:pPr>
    </w:p>
    <w:p w14:paraId="6D6419C1" w14:textId="77777777" w:rsidR="00021DE9" w:rsidRDefault="00021DE9" w:rsidP="00DD6EC5">
      <w:pPr>
        <w:spacing w:line="276" w:lineRule="auto"/>
        <w:jc w:val="right"/>
        <w:rPr>
          <w:rFonts w:ascii="Times New Roman" w:hAnsi="Times New Roman"/>
          <w:bCs/>
          <w:sz w:val="28"/>
          <w:szCs w:val="28"/>
        </w:rPr>
      </w:pPr>
    </w:p>
    <w:p w14:paraId="34CD1FFF" w14:textId="77777777" w:rsidR="004E4852" w:rsidRPr="00BB3D0D" w:rsidRDefault="004E4852" w:rsidP="004E4852">
      <w:pPr>
        <w:spacing w:line="276" w:lineRule="auto"/>
        <w:jc w:val="right"/>
        <w:rPr>
          <w:rFonts w:ascii="Times New Roman" w:hAnsi="Times New Roman"/>
          <w:bCs/>
          <w:sz w:val="28"/>
          <w:szCs w:val="28"/>
        </w:rPr>
      </w:pPr>
      <w:proofErr w:type="spellStart"/>
      <w:r>
        <w:rPr>
          <w:rFonts w:ascii="Times New Roman" w:hAnsi="Times New Roman"/>
          <w:bCs/>
          <w:sz w:val="28"/>
          <w:szCs w:val="28"/>
        </w:rPr>
        <w:t>А.О.Ткачёв</w:t>
      </w:r>
      <w:proofErr w:type="spellEnd"/>
    </w:p>
    <w:p w14:paraId="407CF3D6" w14:textId="77777777" w:rsidR="00DD6EC5" w:rsidRDefault="00DD6EC5" w:rsidP="00DD6EC5">
      <w:pPr>
        <w:spacing w:line="276" w:lineRule="auto"/>
        <w:rPr>
          <w:rFonts w:ascii="Times New Roman" w:hAnsi="Times New Roman"/>
          <w:sz w:val="16"/>
          <w:szCs w:val="16"/>
        </w:rPr>
      </w:pPr>
      <w:bookmarkStart w:id="0" w:name="_GoBack"/>
      <w:bookmarkEnd w:id="0"/>
    </w:p>
    <w:p w14:paraId="14A324A6" w14:textId="77777777" w:rsidR="00DD6EC5" w:rsidRDefault="00DD6EC5" w:rsidP="00DD6EC5">
      <w:pPr>
        <w:spacing w:line="276" w:lineRule="auto"/>
        <w:rPr>
          <w:rFonts w:ascii="Times New Roman" w:hAnsi="Times New Roman"/>
          <w:sz w:val="16"/>
          <w:szCs w:val="16"/>
        </w:rPr>
      </w:pPr>
    </w:p>
    <w:p w14:paraId="232CEBD9" w14:textId="77777777" w:rsidR="005F2F18" w:rsidRDefault="005F2F18" w:rsidP="00CE6FF9">
      <w:pPr>
        <w:rPr>
          <w:rFonts w:ascii="Times New Roman" w:hAnsi="Times New Roman"/>
          <w:sz w:val="22"/>
        </w:rPr>
      </w:pPr>
    </w:p>
    <w:p w14:paraId="0D60A3C0" w14:textId="77777777" w:rsidR="005F2F18" w:rsidRDefault="005F2F18" w:rsidP="00CE6FF9">
      <w:pPr>
        <w:rPr>
          <w:rFonts w:ascii="Times New Roman" w:hAnsi="Times New Roman"/>
          <w:sz w:val="22"/>
        </w:rPr>
      </w:pPr>
    </w:p>
    <w:p w14:paraId="6C66DCFF" w14:textId="77777777" w:rsidR="005F2F18" w:rsidRDefault="005F2F18" w:rsidP="00CE6FF9">
      <w:pPr>
        <w:rPr>
          <w:rFonts w:ascii="Times New Roman" w:hAnsi="Times New Roman"/>
          <w:sz w:val="22"/>
        </w:rPr>
      </w:pPr>
    </w:p>
    <w:p w14:paraId="4139173A" w14:textId="77777777" w:rsidR="005F2F18" w:rsidRDefault="005F2F18" w:rsidP="00CE6FF9">
      <w:pPr>
        <w:rPr>
          <w:rFonts w:ascii="Times New Roman" w:hAnsi="Times New Roman"/>
          <w:sz w:val="22"/>
        </w:rPr>
      </w:pPr>
    </w:p>
    <w:p w14:paraId="463CD7D3" w14:textId="77777777" w:rsidR="005F2F18" w:rsidRDefault="005F2F18" w:rsidP="00CE6FF9">
      <w:pPr>
        <w:rPr>
          <w:rFonts w:ascii="Times New Roman" w:hAnsi="Times New Roman"/>
          <w:sz w:val="22"/>
        </w:rPr>
      </w:pPr>
    </w:p>
    <w:p w14:paraId="417C6540" w14:textId="77777777" w:rsidR="005F2F18" w:rsidRDefault="005F2F18" w:rsidP="00CE6FF9">
      <w:pPr>
        <w:rPr>
          <w:rFonts w:ascii="Times New Roman" w:hAnsi="Times New Roman"/>
          <w:sz w:val="22"/>
        </w:rPr>
      </w:pPr>
    </w:p>
    <w:p w14:paraId="5C451174" w14:textId="77777777" w:rsidR="005F2F18" w:rsidRDefault="005F2F18" w:rsidP="00CE6FF9">
      <w:pPr>
        <w:rPr>
          <w:rFonts w:ascii="Times New Roman" w:hAnsi="Times New Roman"/>
          <w:sz w:val="22"/>
        </w:rPr>
      </w:pPr>
    </w:p>
    <w:p w14:paraId="750E9A71" w14:textId="77777777" w:rsidR="007F244D" w:rsidRDefault="007F244D" w:rsidP="00CE6FF9">
      <w:pPr>
        <w:rPr>
          <w:rFonts w:ascii="Times New Roman" w:hAnsi="Times New Roman"/>
          <w:sz w:val="22"/>
        </w:rPr>
      </w:pPr>
    </w:p>
    <w:p w14:paraId="4C47CEF8" w14:textId="77777777" w:rsidR="007F244D" w:rsidRDefault="007F244D" w:rsidP="00CE6FF9">
      <w:pPr>
        <w:rPr>
          <w:rFonts w:ascii="Times New Roman" w:hAnsi="Times New Roman"/>
          <w:sz w:val="22"/>
        </w:rPr>
      </w:pPr>
    </w:p>
    <w:p w14:paraId="79DBEBEA" w14:textId="77777777" w:rsidR="007F244D" w:rsidRDefault="007F244D" w:rsidP="00CE6FF9">
      <w:pPr>
        <w:rPr>
          <w:rFonts w:ascii="Times New Roman" w:hAnsi="Times New Roman"/>
          <w:sz w:val="22"/>
        </w:rPr>
      </w:pPr>
    </w:p>
    <w:p w14:paraId="04F65876" w14:textId="77777777" w:rsidR="007F244D" w:rsidRDefault="007F244D" w:rsidP="00CE6FF9">
      <w:pPr>
        <w:rPr>
          <w:rFonts w:ascii="Times New Roman" w:hAnsi="Times New Roman"/>
          <w:sz w:val="22"/>
        </w:rPr>
      </w:pPr>
    </w:p>
    <w:p w14:paraId="79AC6248" w14:textId="77777777" w:rsidR="007F244D" w:rsidRDefault="007F244D" w:rsidP="00CE6FF9">
      <w:pPr>
        <w:rPr>
          <w:rFonts w:ascii="Times New Roman" w:hAnsi="Times New Roman"/>
          <w:sz w:val="22"/>
        </w:rPr>
      </w:pPr>
    </w:p>
    <w:p w14:paraId="654365EE" w14:textId="77777777" w:rsidR="007F244D" w:rsidRDefault="007F244D" w:rsidP="00CE6FF9">
      <w:pPr>
        <w:rPr>
          <w:rFonts w:ascii="Times New Roman" w:hAnsi="Times New Roman"/>
          <w:sz w:val="22"/>
        </w:rPr>
      </w:pPr>
    </w:p>
    <w:p w14:paraId="65AA4C60" w14:textId="77777777" w:rsidR="007F244D" w:rsidRDefault="007F244D" w:rsidP="00CE6FF9">
      <w:pPr>
        <w:rPr>
          <w:rFonts w:ascii="Times New Roman" w:hAnsi="Times New Roman"/>
          <w:sz w:val="22"/>
        </w:rPr>
      </w:pPr>
    </w:p>
    <w:p w14:paraId="5140F4D0" w14:textId="77777777" w:rsidR="007F244D" w:rsidRDefault="007F244D" w:rsidP="00CE6FF9">
      <w:pPr>
        <w:rPr>
          <w:rFonts w:ascii="Times New Roman" w:hAnsi="Times New Roman"/>
          <w:sz w:val="22"/>
        </w:rPr>
      </w:pPr>
    </w:p>
    <w:p w14:paraId="43FCA5A8" w14:textId="77777777" w:rsidR="007F244D" w:rsidRDefault="007F244D" w:rsidP="00CE6FF9">
      <w:pPr>
        <w:rPr>
          <w:rFonts w:ascii="Times New Roman" w:hAnsi="Times New Roman"/>
          <w:sz w:val="22"/>
        </w:rPr>
      </w:pPr>
    </w:p>
    <w:p w14:paraId="1D5EEB37" w14:textId="77777777" w:rsidR="007F244D" w:rsidRDefault="007F244D" w:rsidP="00CE6FF9">
      <w:pPr>
        <w:rPr>
          <w:rFonts w:ascii="Times New Roman" w:hAnsi="Times New Roman"/>
          <w:sz w:val="22"/>
        </w:rPr>
      </w:pPr>
    </w:p>
    <w:p w14:paraId="76F05108" w14:textId="77777777" w:rsidR="005F2F18" w:rsidRDefault="005F2F18" w:rsidP="00CE6FF9">
      <w:pPr>
        <w:rPr>
          <w:rFonts w:ascii="Times New Roman" w:hAnsi="Times New Roman"/>
          <w:sz w:val="22"/>
        </w:rPr>
      </w:pPr>
    </w:p>
    <w:p w14:paraId="1CDEE9CE" w14:textId="77777777" w:rsidR="005F2F18" w:rsidRDefault="005F2F18" w:rsidP="00CE6FF9">
      <w:pPr>
        <w:rPr>
          <w:rFonts w:ascii="Times New Roman" w:hAnsi="Times New Roman"/>
          <w:sz w:val="22"/>
        </w:rPr>
      </w:pPr>
    </w:p>
    <w:p w14:paraId="07E76F9D" w14:textId="77777777" w:rsidR="005F2F18" w:rsidRPr="0051384C" w:rsidRDefault="005F2F18" w:rsidP="005F2F18">
      <w:pPr>
        <w:rPr>
          <w:rFonts w:ascii="Times New Roman" w:hAnsi="Times New Roman"/>
          <w:sz w:val="22"/>
        </w:rPr>
      </w:pPr>
      <w:proofErr w:type="spellStart"/>
      <w:r w:rsidRPr="0051384C">
        <w:rPr>
          <w:rFonts w:ascii="Times New Roman" w:hAnsi="Times New Roman"/>
          <w:sz w:val="22"/>
        </w:rPr>
        <w:t>Федорина</w:t>
      </w:r>
      <w:proofErr w:type="spellEnd"/>
      <w:r w:rsidRPr="0051384C">
        <w:rPr>
          <w:rFonts w:ascii="Times New Roman" w:hAnsi="Times New Roman"/>
          <w:sz w:val="22"/>
        </w:rPr>
        <w:t xml:space="preserve"> В.В.</w:t>
      </w:r>
    </w:p>
    <w:p w14:paraId="2EBC4673" w14:textId="7C61A08E" w:rsidR="005F2F18" w:rsidRPr="0051384C" w:rsidRDefault="005F2F18" w:rsidP="00CE6FF9">
      <w:pPr>
        <w:rPr>
          <w:rFonts w:ascii="Times New Roman" w:hAnsi="Times New Roman"/>
          <w:sz w:val="22"/>
        </w:rPr>
      </w:pPr>
      <w:r w:rsidRPr="0051384C">
        <w:rPr>
          <w:rFonts w:ascii="Times New Roman" w:hAnsi="Times New Roman"/>
          <w:sz w:val="22"/>
        </w:rPr>
        <w:t>8(495)692-75-86</w:t>
      </w:r>
    </w:p>
    <w:sectPr w:rsidR="005F2F18" w:rsidRPr="0051384C" w:rsidSect="005F2F18">
      <w:headerReference w:type="default" r:id="rId9"/>
      <w:pgSz w:w="11906" w:h="16838"/>
      <w:pgMar w:top="1134" w:right="851" w:bottom="1134" w:left="1276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72A3F54" w14:textId="77777777" w:rsidR="004C5F67" w:rsidRDefault="004C5F67" w:rsidP="00295BE2">
      <w:r>
        <w:separator/>
      </w:r>
    </w:p>
  </w:endnote>
  <w:endnote w:type="continuationSeparator" w:id="0">
    <w:p w14:paraId="2B619ED6" w14:textId="77777777" w:rsidR="004C5F67" w:rsidRDefault="004C5F67" w:rsidP="00295B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altName w:val="﷽﷽﷽﷽﷽﷽﷽﷽"/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FCA8AD9" w14:textId="77777777" w:rsidR="004C5F67" w:rsidRDefault="004C5F67" w:rsidP="00295BE2">
      <w:r>
        <w:separator/>
      </w:r>
    </w:p>
  </w:footnote>
  <w:footnote w:type="continuationSeparator" w:id="0">
    <w:p w14:paraId="38BDAC55" w14:textId="77777777" w:rsidR="004C5F67" w:rsidRDefault="004C5F67" w:rsidP="00295BE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36165757"/>
      <w:docPartObj>
        <w:docPartGallery w:val="Page Numbers (Top of Page)"/>
        <w:docPartUnique/>
      </w:docPartObj>
    </w:sdtPr>
    <w:sdtEndPr>
      <w:rPr>
        <w:rFonts w:ascii="Times New Roman" w:hAnsi="Times New Roman"/>
        <w:sz w:val="22"/>
        <w:szCs w:val="22"/>
      </w:rPr>
    </w:sdtEndPr>
    <w:sdtContent>
      <w:p w14:paraId="6C62C8ED" w14:textId="6EA1367A" w:rsidR="00CF1EA5" w:rsidRPr="00836B9B" w:rsidRDefault="00CF1EA5">
        <w:pPr>
          <w:pStyle w:val="a6"/>
          <w:jc w:val="center"/>
          <w:rPr>
            <w:rFonts w:ascii="Times New Roman" w:hAnsi="Times New Roman"/>
            <w:sz w:val="22"/>
            <w:szCs w:val="22"/>
          </w:rPr>
        </w:pPr>
        <w:r w:rsidRPr="00836B9B">
          <w:rPr>
            <w:rFonts w:ascii="Times New Roman" w:hAnsi="Times New Roman"/>
            <w:sz w:val="22"/>
            <w:szCs w:val="22"/>
          </w:rPr>
          <w:fldChar w:fldCharType="begin"/>
        </w:r>
        <w:r w:rsidRPr="00836B9B">
          <w:rPr>
            <w:rFonts w:ascii="Times New Roman" w:hAnsi="Times New Roman"/>
            <w:sz w:val="22"/>
            <w:szCs w:val="22"/>
          </w:rPr>
          <w:instrText>PAGE   \* MERGEFORMAT</w:instrText>
        </w:r>
        <w:r w:rsidRPr="00836B9B">
          <w:rPr>
            <w:rFonts w:ascii="Times New Roman" w:hAnsi="Times New Roman"/>
            <w:sz w:val="22"/>
            <w:szCs w:val="22"/>
          </w:rPr>
          <w:fldChar w:fldCharType="separate"/>
        </w:r>
        <w:r w:rsidR="00021DE9">
          <w:rPr>
            <w:rFonts w:ascii="Times New Roman" w:hAnsi="Times New Roman"/>
            <w:noProof/>
            <w:sz w:val="22"/>
            <w:szCs w:val="22"/>
          </w:rPr>
          <w:t>2</w:t>
        </w:r>
        <w:r w:rsidRPr="00836B9B">
          <w:rPr>
            <w:rFonts w:ascii="Times New Roman" w:hAnsi="Times New Roman"/>
            <w:sz w:val="22"/>
            <w:szCs w:val="22"/>
          </w:rPr>
          <w:fldChar w:fldCharType="end"/>
        </w:r>
      </w:p>
    </w:sdtContent>
  </w:sdt>
  <w:p w14:paraId="79E220D1" w14:textId="77777777" w:rsidR="00CF1EA5" w:rsidRDefault="00CF1EA5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C95781"/>
    <w:multiLevelType w:val="hybridMultilevel"/>
    <w:tmpl w:val="664E34BC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>
    <w:nsid w:val="69CC1168"/>
    <w:multiLevelType w:val="hybridMultilevel"/>
    <w:tmpl w:val="FAFEA502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7496757B"/>
    <w:multiLevelType w:val="hybridMultilevel"/>
    <w:tmpl w:val="7854C9B4"/>
    <w:lvl w:ilvl="0" w:tplc="D30CE9B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39F2"/>
    <w:rsid w:val="00002DBE"/>
    <w:rsid w:val="000140AE"/>
    <w:rsid w:val="00021DE9"/>
    <w:rsid w:val="0009143F"/>
    <w:rsid w:val="00093F40"/>
    <w:rsid w:val="0009685D"/>
    <w:rsid w:val="000978B3"/>
    <w:rsid w:val="000A2805"/>
    <w:rsid w:val="000A7D01"/>
    <w:rsid w:val="000B0537"/>
    <w:rsid w:val="000B2132"/>
    <w:rsid w:val="000F14FA"/>
    <w:rsid w:val="000F5549"/>
    <w:rsid w:val="0012200D"/>
    <w:rsid w:val="00136D53"/>
    <w:rsid w:val="00136F6E"/>
    <w:rsid w:val="00147027"/>
    <w:rsid w:val="00156090"/>
    <w:rsid w:val="001614DD"/>
    <w:rsid w:val="00167B9D"/>
    <w:rsid w:val="001746C4"/>
    <w:rsid w:val="00176302"/>
    <w:rsid w:val="0019346E"/>
    <w:rsid w:val="00194E1E"/>
    <w:rsid w:val="001B4EF1"/>
    <w:rsid w:val="001C3531"/>
    <w:rsid w:val="001D0D1C"/>
    <w:rsid w:val="001E2822"/>
    <w:rsid w:val="001E6110"/>
    <w:rsid w:val="001F5B9D"/>
    <w:rsid w:val="00200744"/>
    <w:rsid w:val="00201E4E"/>
    <w:rsid w:val="002056AE"/>
    <w:rsid w:val="00205B8F"/>
    <w:rsid w:val="00222D09"/>
    <w:rsid w:val="0024128B"/>
    <w:rsid w:val="00290373"/>
    <w:rsid w:val="00290A2A"/>
    <w:rsid w:val="00295BE2"/>
    <w:rsid w:val="002A0A1A"/>
    <w:rsid w:val="002A2AAF"/>
    <w:rsid w:val="002B7C36"/>
    <w:rsid w:val="002C1D03"/>
    <w:rsid w:val="002D0D69"/>
    <w:rsid w:val="002D20B4"/>
    <w:rsid w:val="002F399D"/>
    <w:rsid w:val="00307A5E"/>
    <w:rsid w:val="00311C31"/>
    <w:rsid w:val="00314E90"/>
    <w:rsid w:val="0031746F"/>
    <w:rsid w:val="003275CD"/>
    <w:rsid w:val="00334FD0"/>
    <w:rsid w:val="00344875"/>
    <w:rsid w:val="003478DE"/>
    <w:rsid w:val="00357006"/>
    <w:rsid w:val="0036459E"/>
    <w:rsid w:val="0037622A"/>
    <w:rsid w:val="00381068"/>
    <w:rsid w:val="00383A76"/>
    <w:rsid w:val="00387536"/>
    <w:rsid w:val="003B0A6D"/>
    <w:rsid w:val="003B26B1"/>
    <w:rsid w:val="003D3CB7"/>
    <w:rsid w:val="003D3FF0"/>
    <w:rsid w:val="003D49C4"/>
    <w:rsid w:val="00412CF3"/>
    <w:rsid w:val="00412FF3"/>
    <w:rsid w:val="00416E54"/>
    <w:rsid w:val="00430093"/>
    <w:rsid w:val="0045267A"/>
    <w:rsid w:val="00456503"/>
    <w:rsid w:val="00456D22"/>
    <w:rsid w:val="00480714"/>
    <w:rsid w:val="00490F92"/>
    <w:rsid w:val="00491C1D"/>
    <w:rsid w:val="00497B7D"/>
    <w:rsid w:val="004A5A6E"/>
    <w:rsid w:val="004A60AB"/>
    <w:rsid w:val="004B3856"/>
    <w:rsid w:val="004B59A6"/>
    <w:rsid w:val="004C5F67"/>
    <w:rsid w:val="004D1DA1"/>
    <w:rsid w:val="004E389D"/>
    <w:rsid w:val="004E4852"/>
    <w:rsid w:val="004E72F1"/>
    <w:rsid w:val="004F2563"/>
    <w:rsid w:val="004F3F4B"/>
    <w:rsid w:val="00501C76"/>
    <w:rsid w:val="0051384C"/>
    <w:rsid w:val="00525B71"/>
    <w:rsid w:val="00525E40"/>
    <w:rsid w:val="0053226B"/>
    <w:rsid w:val="00546137"/>
    <w:rsid w:val="00597E85"/>
    <w:rsid w:val="005C129B"/>
    <w:rsid w:val="005D795C"/>
    <w:rsid w:val="005E00B5"/>
    <w:rsid w:val="005F1677"/>
    <w:rsid w:val="005F2F18"/>
    <w:rsid w:val="00602CC5"/>
    <w:rsid w:val="006052B9"/>
    <w:rsid w:val="00617BDC"/>
    <w:rsid w:val="00622937"/>
    <w:rsid w:val="0063231F"/>
    <w:rsid w:val="00633E5E"/>
    <w:rsid w:val="00653986"/>
    <w:rsid w:val="00662AA3"/>
    <w:rsid w:val="00670140"/>
    <w:rsid w:val="006B16B9"/>
    <w:rsid w:val="006F55A2"/>
    <w:rsid w:val="00702BE4"/>
    <w:rsid w:val="00704CFA"/>
    <w:rsid w:val="00705840"/>
    <w:rsid w:val="007173F4"/>
    <w:rsid w:val="00752F7E"/>
    <w:rsid w:val="0075797D"/>
    <w:rsid w:val="00774888"/>
    <w:rsid w:val="00786C41"/>
    <w:rsid w:val="007A096B"/>
    <w:rsid w:val="007A37D0"/>
    <w:rsid w:val="007B4368"/>
    <w:rsid w:val="007B4873"/>
    <w:rsid w:val="007B6436"/>
    <w:rsid w:val="007B7B51"/>
    <w:rsid w:val="007B7C4E"/>
    <w:rsid w:val="007D39C9"/>
    <w:rsid w:val="007D4676"/>
    <w:rsid w:val="007E1B59"/>
    <w:rsid w:val="007F244D"/>
    <w:rsid w:val="00801717"/>
    <w:rsid w:val="00801ABA"/>
    <w:rsid w:val="008046DE"/>
    <w:rsid w:val="008072FB"/>
    <w:rsid w:val="0081375D"/>
    <w:rsid w:val="008230BC"/>
    <w:rsid w:val="00823C82"/>
    <w:rsid w:val="00836B9B"/>
    <w:rsid w:val="00842216"/>
    <w:rsid w:val="00843FAB"/>
    <w:rsid w:val="008501FE"/>
    <w:rsid w:val="00853FAE"/>
    <w:rsid w:val="0086279D"/>
    <w:rsid w:val="00876A98"/>
    <w:rsid w:val="00877931"/>
    <w:rsid w:val="00877BCC"/>
    <w:rsid w:val="00877DCC"/>
    <w:rsid w:val="008863BD"/>
    <w:rsid w:val="008A3FC8"/>
    <w:rsid w:val="008C1615"/>
    <w:rsid w:val="008C6560"/>
    <w:rsid w:val="008C7E21"/>
    <w:rsid w:val="008D1E6A"/>
    <w:rsid w:val="008E3AA1"/>
    <w:rsid w:val="008E4C0A"/>
    <w:rsid w:val="008E7715"/>
    <w:rsid w:val="008F3B68"/>
    <w:rsid w:val="00900609"/>
    <w:rsid w:val="00921C59"/>
    <w:rsid w:val="00922ADE"/>
    <w:rsid w:val="009250F0"/>
    <w:rsid w:val="009345C7"/>
    <w:rsid w:val="009507EC"/>
    <w:rsid w:val="00950A61"/>
    <w:rsid w:val="009575D0"/>
    <w:rsid w:val="0096113A"/>
    <w:rsid w:val="009654D0"/>
    <w:rsid w:val="009805AD"/>
    <w:rsid w:val="009879DF"/>
    <w:rsid w:val="009A6E6E"/>
    <w:rsid w:val="009C0AD0"/>
    <w:rsid w:val="009C5CFC"/>
    <w:rsid w:val="009D31E9"/>
    <w:rsid w:val="009D45CD"/>
    <w:rsid w:val="009E69E4"/>
    <w:rsid w:val="00A370B7"/>
    <w:rsid w:val="00A46587"/>
    <w:rsid w:val="00A5166C"/>
    <w:rsid w:val="00A762C1"/>
    <w:rsid w:val="00A85BB5"/>
    <w:rsid w:val="00AA4900"/>
    <w:rsid w:val="00AA494E"/>
    <w:rsid w:val="00AB3AEA"/>
    <w:rsid w:val="00AB7A7C"/>
    <w:rsid w:val="00AC3408"/>
    <w:rsid w:val="00AD3A65"/>
    <w:rsid w:val="00AE639D"/>
    <w:rsid w:val="00AE6FDB"/>
    <w:rsid w:val="00AF3E25"/>
    <w:rsid w:val="00B12849"/>
    <w:rsid w:val="00B21975"/>
    <w:rsid w:val="00B264FA"/>
    <w:rsid w:val="00B3093E"/>
    <w:rsid w:val="00B4041B"/>
    <w:rsid w:val="00B83E98"/>
    <w:rsid w:val="00B842B9"/>
    <w:rsid w:val="00B92132"/>
    <w:rsid w:val="00BA537F"/>
    <w:rsid w:val="00BB295C"/>
    <w:rsid w:val="00BB3007"/>
    <w:rsid w:val="00BC3003"/>
    <w:rsid w:val="00BE550B"/>
    <w:rsid w:val="00BE5F2A"/>
    <w:rsid w:val="00BF1035"/>
    <w:rsid w:val="00BF1FF2"/>
    <w:rsid w:val="00C024B1"/>
    <w:rsid w:val="00C05146"/>
    <w:rsid w:val="00C13BB3"/>
    <w:rsid w:val="00C42D1D"/>
    <w:rsid w:val="00C44AF4"/>
    <w:rsid w:val="00C60CDC"/>
    <w:rsid w:val="00C66A37"/>
    <w:rsid w:val="00C66BF1"/>
    <w:rsid w:val="00C7145D"/>
    <w:rsid w:val="00C95257"/>
    <w:rsid w:val="00CA12B4"/>
    <w:rsid w:val="00CA55C8"/>
    <w:rsid w:val="00CB291A"/>
    <w:rsid w:val="00CC29A2"/>
    <w:rsid w:val="00CC2B20"/>
    <w:rsid w:val="00CC6D47"/>
    <w:rsid w:val="00CD02AE"/>
    <w:rsid w:val="00CE6FF9"/>
    <w:rsid w:val="00CF1EA5"/>
    <w:rsid w:val="00D11BA7"/>
    <w:rsid w:val="00D24B8A"/>
    <w:rsid w:val="00D311A5"/>
    <w:rsid w:val="00D33825"/>
    <w:rsid w:val="00D52FC3"/>
    <w:rsid w:val="00D5595D"/>
    <w:rsid w:val="00D84D88"/>
    <w:rsid w:val="00D97621"/>
    <w:rsid w:val="00D978C5"/>
    <w:rsid w:val="00DA7CA4"/>
    <w:rsid w:val="00DB67D4"/>
    <w:rsid w:val="00DB722A"/>
    <w:rsid w:val="00DD3A94"/>
    <w:rsid w:val="00DD6EC5"/>
    <w:rsid w:val="00DF39F2"/>
    <w:rsid w:val="00E02F61"/>
    <w:rsid w:val="00E33577"/>
    <w:rsid w:val="00E34AA9"/>
    <w:rsid w:val="00E3580C"/>
    <w:rsid w:val="00E435E8"/>
    <w:rsid w:val="00E45AC3"/>
    <w:rsid w:val="00E47F96"/>
    <w:rsid w:val="00E54F6A"/>
    <w:rsid w:val="00E6756E"/>
    <w:rsid w:val="00E7089F"/>
    <w:rsid w:val="00E87E93"/>
    <w:rsid w:val="00EA2205"/>
    <w:rsid w:val="00EA4C7F"/>
    <w:rsid w:val="00ED5F3F"/>
    <w:rsid w:val="00F016FE"/>
    <w:rsid w:val="00F14126"/>
    <w:rsid w:val="00F3797B"/>
    <w:rsid w:val="00F626A0"/>
    <w:rsid w:val="00F831AA"/>
    <w:rsid w:val="00F92F1F"/>
    <w:rsid w:val="00F941E4"/>
    <w:rsid w:val="00F9717B"/>
    <w:rsid w:val="00FA22E7"/>
    <w:rsid w:val="00FA7D5C"/>
    <w:rsid w:val="00FB6CAC"/>
    <w:rsid w:val="00FB712F"/>
    <w:rsid w:val="00FB7C61"/>
    <w:rsid w:val="00FE1849"/>
    <w:rsid w:val="00FE5C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E3ABD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39F2"/>
    <w:pPr>
      <w:spacing w:after="0" w:line="240" w:lineRule="auto"/>
    </w:pPr>
    <w:rPr>
      <w:rFonts w:ascii="Calibri" w:eastAsia="Calibri" w:hAnsi="Calibri" w:cs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205B8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205B8F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a4">
    <w:name w:val="Hyperlink"/>
    <w:basedOn w:val="a0"/>
    <w:uiPriority w:val="99"/>
    <w:unhideWhenUsed/>
    <w:rsid w:val="00DB722A"/>
    <w:rPr>
      <w:color w:val="0000FF" w:themeColor="hyperlink"/>
      <w:u w:val="single"/>
    </w:rPr>
  </w:style>
  <w:style w:type="paragraph" w:styleId="a5">
    <w:name w:val="List Paragraph"/>
    <w:basedOn w:val="a"/>
    <w:uiPriority w:val="34"/>
    <w:qFormat/>
    <w:rsid w:val="00DB722A"/>
    <w:pPr>
      <w:ind w:left="720"/>
      <w:contextualSpacing/>
    </w:pPr>
  </w:style>
  <w:style w:type="character" w:customStyle="1" w:styleId="UnresolvedMention">
    <w:name w:val="Unresolved Mention"/>
    <w:basedOn w:val="a0"/>
    <w:uiPriority w:val="99"/>
    <w:semiHidden/>
    <w:unhideWhenUsed/>
    <w:rsid w:val="002B7C36"/>
    <w:rPr>
      <w:color w:val="605E5C"/>
      <w:shd w:val="clear" w:color="auto" w:fill="E1DFDD"/>
    </w:rPr>
  </w:style>
  <w:style w:type="paragraph" w:styleId="a6">
    <w:name w:val="header"/>
    <w:basedOn w:val="a"/>
    <w:link w:val="a7"/>
    <w:uiPriority w:val="99"/>
    <w:unhideWhenUsed/>
    <w:rsid w:val="00295BE2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295BE2"/>
    <w:rPr>
      <w:rFonts w:ascii="Calibri" w:eastAsia="Calibri" w:hAnsi="Calibri" w:cs="Times New Roman"/>
      <w:sz w:val="24"/>
      <w:szCs w:val="24"/>
    </w:rPr>
  </w:style>
  <w:style w:type="paragraph" w:styleId="a8">
    <w:name w:val="footer"/>
    <w:basedOn w:val="a"/>
    <w:link w:val="a9"/>
    <w:uiPriority w:val="99"/>
    <w:unhideWhenUsed/>
    <w:rsid w:val="00295BE2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295BE2"/>
    <w:rPr>
      <w:rFonts w:ascii="Calibri" w:eastAsia="Calibri" w:hAnsi="Calibri" w:cs="Times New Roman"/>
      <w:sz w:val="24"/>
      <w:szCs w:val="24"/>
    </w:rPr>
  </w:style>
  <w:style w:type="paragraph" w:styleId="aa">
    <w:name w:val="Balloon Text"/>
    <w:basedOn w:val="a"/>
    <w:link w:val="ab"/>
    <w:uiPriority w:val="99"/>
    <w:semiHidden/>
    <w:unhideWhenUsed/>
    <w:rsid w:val="00295BE2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295BE2"/>
    <w:rPr>
      <w:rFonts w:ascii="Tahoma" w:eastAsia="Calibri" w:hAnsi="Tahoma" w:cs="Tahoma"/>
      <w:sz w:val="16"/>
      <w:szCs w:val="16"/>
    </w:rPr>
  </w:style>
  <w:style w:type="table" w:styleId="ac">
    <w:name w:val="Table Grid"/>
    <w:basedOn w:val="a1"/>
    <w:uiPriority w:val="59"/>
    <w:rsid w:val="00EA22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39F2"/>
    <w:pPr>
      <w:spacing w:after="0" w:line="240" w:lineRule="auto"/>
    </w:pPr>
    <w:rPr>
      <w:rFonts w:ascii="Calibri" w:eastAsia="Calibri" w:hAnsi="Calibri" w:cs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205B8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205B8F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a4">
    <w:name w:val="Hyperlink"/>
    <w:basedOn w:val="a0"/>
    <w:uiPriority w:val="99"/>
    <w:unhideWhenUsed/>
    <w:rsid w:val="00DB722A"/>
    <w:rPr>
      <w:color w:val="0000FF" w:themeColor="hyperlink"/>
      <w:u w:val="single"/>
    </w:rPr>
  </w:style>
  <w:style w:type="paragraph" w:styleId="a5">
    <w:name w:val="List Paragraph"/>
    <w:basedOn w:val="a"/>
    <w:uiPriority w:val="34"/>
    <w:qFormat/>
    <w:rsid w:val="00DB722A"/>
    <w:pPr>
      <w:ind w:left="720"/>
      <w:contextualSpacing/>
    </w:pPr>
  </w:style>
  <w:style w:type="character" w:customStyle="1" w:styleId="UnresolvedMention">
    <w:name w:val="Unresolved Mention"/>
    <w:basedOn w:val="a0"/>
    <w:uiPriority w:val="99"/>
    <w:semiHidden/>
    <w:unhideWhenUsed/>
    <w:rsid w:val="002B7C36"/>
    <w:rPr>
      <w:color w:val="605E5C"/>
      <w:shd w:val="clear" w:color="auto" w:fill="E1DFDD"/>
    </w:rPr>
  </w:style>
  <w:style w:type="paragraph" w:styleId="a6">
    <w:name w:val="header"/>
    <w:basedOn w:val="a"/>
    <w:link w:val="a7"/>
    <w:uiPriority w:val="99"/>
    <w:unhideWhenUsed/>
    <w:rsid w:val="00295BE2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295BE2"/>
    <w:rPr>
      <w:rFonts w:ascii="Calibri" w:eastAsia="Calibri" w:hAnsi="Calibri" w:cs="Times New Roman"/>
      <w:sz w:val="24"/>
      <w:szCs w:val="24"/>
    </w:rPr>
  </w:style>
  <w:style w:type="paragraph" w:styleId="a8">
    <w:name w:val="footer"/>
    <w:basedOn w:val="a"/>
    <w:link w:val="a9"/>
    <w:uiPriority w:val="99"/>
    <w:unhideWhenUsed/>
    <w:rsid w:val="00295BE2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295BE2"/>
    <w:rPr>
      <w:rFonts w:ascii="Calibri" w:eastAsia="Calibri" w:hAnsi="Calibri" w:cs="Times New Roman"/>
      <w:sz w:val="24"/>
      <w:szCs w:val="24"/>
    </w:rPr>
  </w:style>
  <w:style w:type="paragraph" w:styleId="aa">
    <w:name w:val="Balloon Text"/>
    <w:basedOn w:val="a"/>
    <w:link w:val="ab"/>
    <w:uiPriority w:val="99"/>
    <w:semiHidden/>
    <w:unhideWhenUsed/>
    <w:rsid w:val="00295BE2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295BE2"/>
    <w:rPr>
      <w:rFonts w:ascii="Tahoma" w:eastAsia="Calibri" w:hAnsi="Tahoma" w:cs="Tahoma"/>
      <w:sz w:val="16"/>
      <w:szCs w:val="16"/>
    </w:rPr>
  </w:style>
  <w:style w:type="table" w:styleId="ac">
    <w:name w:val="Table Grid"/>
    <w:basedOn w:val="a1"/>
    <w:uiPriority w:val="59"/>
    <w:rsid w:val="00EA22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38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8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76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69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0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3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81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23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42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5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77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62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0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42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33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00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53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8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7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1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51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78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08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16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566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4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36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27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8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1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1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09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94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2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85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0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80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22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26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25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8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50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04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73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18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95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56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95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46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DC2739-6035-4744-8C4C-C74E87929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188</Words>
  <Characters>1073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duma</dc:creator>
  <cp:lastModifiedBy>ДАВАНКОВ Владислав Андреевич</cp:lastModifiedBy>
  <cp:revision>4</cp:revision>
  <cp:lastPrinted>2026-02-04T08:57:00Z</cp:lastPrinted>
  <dcterms:created xsi:type="dcterms:W3CDTF">2026-04-13T12:59:00Z</dcterms:created>
  <dcterms:modified xsi:type="dcterms:W3CDTF">2026-05-28T10:20:00Z</dcterms:modified>
</cp:coreProperties>
</file>