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3FBD79FD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4641BD">
        <w:rPr>
          <w:rFonts w:ascii="Times New Roman CYR" w:hAnsi="Times New Roman CYR"/>
          <w:sz w:val="28"/>
          <w:szCs w:val="28"/>
        </w:rPr>
        <w:t xml:space="preserve">июня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№ ____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3EF6AD31" w14:textId="77777777" w:rsidR="0005117B" w:rsidRDefault="0005117B" w:rsidP="00F21812">
      <w:pPr>
        <w:jc w:val="center"/>
        <w:rPr>
          <w:b/>
          <w:bCs/>
          <w:sz w:val="28"/>
          <w:szCs w:val="28"/>
        </w:rPr>
      </w:pPr>
    </w:p>
    <w:p w14:paraId="318D57CD" w14:textId="47C474FD" w:rsidR="00F21812" w:rsidRPr="00F21812" w:rsidRDefault="000564C0" w:rsidP="00F21812">
      <w:pPr>
        <w:jc w:val="center"/>
        <w:rPr>
          <w:b/>
          <w:bCs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</w:t>
      </w:r>
      <w:r w:rsidR="00E23E01" w:rsidRPr="00E23E01">
        <w:rPr>
          <w:b/>
          <w:bCs/>
          <w:sz w:val="28"/>
          <w:szCs w:val="28"/>
        </w:rPr>
        <w:t>№ 1246926-8</w:t>
      </w:r>
    </w:p>
    <w:p w14:paraId="166E23E0" w14:textId="543AB38F" w:rsidR="00F21812" w:rsidRPr="00F21812" w:rsidRDefault="00F21812" w:rsidP="00F21812">
      <w:pPr>
        <w:jc w:val="center"/>
        <w:rPr>
          <w:b/>
          <w:bCs/>
          <w:sz w:val="28"/>
          <w:szCs w:val="28"/>
        </w:rPr>
      </w:pPr>
      <w:r w:rsidRPr="00F21812">
        <w:rPr>
          <w:b/>
          <w:bCs/>
          <w:sz w:val="28"/>
          <w:szCs w:val="28"/>
        </w:rPr>
        <w:t xml:space="preserve">«О ратификации </w:t>
      </w:r>
      <w:r w:rsidR="001A5FA7">
        <w:rPr>
          <w:b/>
          <w:bCs/>
          <w:sz w:val="28"/>
          <w:szCs w:val="28"/>
        </w:rPr>
        <w:t>Соглашения между Правительством Российской Федерации и Кабинетом Министров Киргизской Республики о правовом статусе представительств компетентных органов по вопросам внутренних дел и миграции в Российской Федерации и Киргизской Республике</w:t>
      </w:r>
      <w:r w:rsidRPr="00F21812">
        <w:rPr>
          <w:b/>
          <w:bCs/>
          <w:sz w:val="28"/>
          <w:szCs w:val="28"/>
        </w:rPr>
        <w:t>»</w:t>
      </w:r>
    </w:p>
    <w:p w14:paraId="3B38188D" w14:textId="6496CCDA" w:rsidR="00252C09" w:rsidRDefault="00F21812" w:rsidP="0005117B">
      <w:pPr>
        <w:jc w:val="center"/>
        <w:rPr>
          <w:bCs/>
          <w:sz w:val="28"/>
          <w:szCs w:val="28"/>
        </w:rPr>
      </w:pPr>
      <w:r w:rsidRPr="00F21812">
        <w:rPr>
          <w:bCs/>
          <w:sz w:val="28"/>
          <w:szCs w:val="28"/>
        </w:rPr>
        <w:t>(</w:t>
      </w:r>
      <w:proofErr w:type="gramStart"/>
      <w:r w:rsidRPr="00F21812">
        <w:rPr>
          <w:bCs/>
          <w:sz w:val="28"/>
          <w:szCs w:val="28"/>
        </w:rPr>
        <w:t>внесен</w:t>
      </w:r>
      <w:proofErr w:type="gramEnd"/>
      <w:r w:rsidRPr="00F21812">
        <w:rPr>
          <w:bCs/>
          <w:sz w:val="28"/>
          <w:szCs w:val="28"/>
        </w:rPr>
        <w:t xml:space="preserve"> Правительством Российской Федерации)</w:t>
      </w:r>
    </w:p>
    <w:p w14:paraId="4B22CBD5" w14:textId="77777777" w:rsidR="009711BE" w:rsidRPr="009711BE" w:rsidRDefault="009711BE" w:rsidP="009711BE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1D67C33B" w:rsidR="00FE723A" w:rsidRDefault="000564C0" w:rsidP="00F21812">
      <w:pPr>
        <w:spacing w:line="360" w:lineRule="auto"/>
        <w:ind w:firstLine="709"/>
        <w:jc w:val="both"/>
        <w:rPr>
          <w:sz w:val="28"/>
          <w:szCs w:val="28"/>
        </w:rPr>
      </w:pPr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="00252C09">
        <w:rPr>
          <w:sz w:val="28"/>
          <w:szCs w:val="28"/>
        </w:rPr>
        <w:t xml:space="preserve"> </w:t>
      </w:r>
      <w:r w:rsidR="00F21812" w:rsidRPr="00F21812">
        <w:rPr>
          <w:sz w:val="28"/>
          <w:szCs w:val="28"/>
        </w:rPr>
        <w:t>«</w:t>
      </w:r>
      <w:r w:rsidR="001A5FA7" w:rsidRPr="001A5FA7">
        <w:rPr>
          <w:bCs/>
          <w:sz w:val="28"/>
          <w:szCs w:val="28"/>
        </w:rPr>
        <w:t>О ратификации Соглашения между Правительством Российской Федерации и Кабинетом Министров Киргизской Республики о правовом статусе представительств компетентных органов по вопросам внутренних дел и миграции в Российской Ф</w:t>
      </w:r>
      <w:r w:rsidR="001A5FA7">
        <w:rPr>
          <w:bCs/>
          <w:sz w:val="28"/>
          <w:szCs w:val="28"/>
        </w:rPr>
        <w:t>едерации и Киргизской Республике</w:t>
      </w:r>
      <w:r w:rsidR="00F21812" w:rsidRPr="00F21812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законопроект</w:t>
      </w:r>
      <w:r w:rsidR="00FE723A">
        <w:rPr>
          <w:sz w:val="28"/>
          <w:szCs w:val="28"/>
        </w:rPr>
        <w:t>,</w:t>
      </w:r>
      <w:r w:rsidR="00F21812">
        <w:rPr>
          <w:sz w:val="28"/>
          <w:szCs w:val="28"/>
        </w:rPr>
        <w:t xml:space="preserve"> </w:t>
      </w:r>
      <w:r w:rsidR="001A5FA7">
        <w:rPr>
          <w:sz w:val="28"/>
          <w:szCs w:val="28"/>
        </w:rPr>
        <w:t>Соглашение</w:t>
      </w:r>
      <w:r>
        <w:rPr>
          <w:sz w:val="28"/>
          <w:szCs w:val="28"/>
        </w:rPr>
        <w:t xml:space="preserve">) внесен в Государственную Думу </w:t>
      </w:r>
      <w:r w:rsidR="009711BE">
        <w:rPr>
          <w:sz w:val="28"/>
          <w:szCs w:val="28"/>
        </w:rPr>
        <w:t>Пр</w:t>
      </w:r>
      <w:r w:rsidR="00252C09">
        <w:rPr>
          <w:sz w:val="28"/>
          <w:szCs w:val="28"/>
        </w:rPr>
        <w:t xml:space="preserve">авительством </w:t>
      </w:r>
      <w:r>
        <w:rPr>
          <w:sz w:val="28"/>
          <w:szCs w:val="28"/>
        </w:rPr>
        <w:t xml:space="preserve">Российской Федерации </w:t>
      </w:r>
      <w:r w:rsidR="009711BE">
        <w:rPr>
          <w:sz w:val="28"/>
          <w:szCs w:val="28"/>
        </w:rPr>
        <w:t xml:space="preserve"> </w:t>
      </w:r>
      <w:r w:rsidR="004641BD">
        <w:rPr>
          <w:sz w:val="28"/>
          <w:szCs w:val="28"/>
        </w:rPr>
        <w:t>29</w:t>
      </w:r>
      <w:r w:rsidR="001A5FA7">
        <w:rPr>
          <w:sz w:val="28"/>
          <w:szCs w:val="28"/>
        </w:rPr>
        <w:t xml:space="preserve"> мая</w:t>
      </w:r>
      <w:r w:rsidR="00252C09">
        <w:rPr>
          <w:sz w:val="28"/>
          <w:szCs w:val="28"/>
        </w:rPr>
        <w:t xml:space="preserve"> </w:t>
      </w:r>
      <w:r w:rsidR="009711BE">
        <w:rPr>
          <w:sz w:val="28"/>
          <w:szCs w:val="28"/>
        </w:rPr>
        <w:t xml:space="preserve">2026 </w:t>
      </w:r>
      <w:r w:rsidR="00FE723A">
        <w:rPr>
          <w:sz w:val="28"/>
          <w:szCs w:val="28"/>
        </w:rPr>
        <w:t>г.</w:t>
      </w:r>
    </w:p>
    <w:p w14:paraId="2EED0801" w14:textId="1663FE4E" w:rsidR="00834A71" w:rsidRPr="00834A71" w:rsidRDefault="00834A71" w:rsidP="00834A71">
      <w:pPr>
        <w:spacing w:line="360" w:lineRule="auto"/>
        <w:ind w:firstLine="708"/>
        <w:jc w:val="both"/>
        <w:rPr>
          <w:sz w:val="28"/>
          <w:szCs w:val="28"/>
        </w:rPr>
      </w:pPr>
      <w:r w:rsidRPr="00834A71">
        <w:rPr>
          <w:sz w:val="28"/>
          <w:szCs w:val="28"/>
        </w:rPr>
        <w:t xml:space="preserve">Положения </w:t>
      </w:r>
      <w:r w:rsidR="001A5FA7">
        <w:rPr>
          <w:sz w:val="28"/>
          <w:szCs w:val="28"/>
        </w:rPr>
        <w:t>Соглашения</w:t>
      </w:r>
      <w:r w:rsidRPr="00834A71">
        <w:rPr>
          <w:sz w:val="28"/>
          <w:szCs w:val="28"/>
        </w:rPr>
        <w:t xml:space="preserve"> направлены </w:t>
      </w:r>
      <w:proofErr w:type="gramStart"/>
      <w:r w:rsidRPr="00834A71">
        <w:rPr>
          <w:sz w:val="28"/>
          <w:szCs w:val="28"/>
        </w:rPr>
        <w:t>на</w:t>
      </w:r>
      <w:proofErr w:type="gramEnd"/>
      <w:r w:rsidRPr="00834A71">
        <w:rPr>
          <w:sz w:val="28"/>
          <w:szCs w:val="28"/>
        </w:rPr>
        <w:t>:</w:t>
      </w:r>
    </w:p>
    <w:p w14:paraId="5658CE6D" w14:textId="30B966B5" w:rsidR="00834A71" w:rsidRPr="00834A71" w:rsidRDefault="004641BD" w:rsidP="00834A71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6767DB">
        <w:rPr>
          <w:sz w:val="28"/>
          <w:szCs w:val="28"/>
        </w:rPr>
        <w:t>а</w:t>
      </w:r>
      <w:r w:rsidR="001A5FA7">
        <w:rPr>
          <w:sz w:val="28"/>
          <w:szCs w:val="28"/>
        </w:rPr>
        <w:t>ктуализацию функционала представительства Министерства</w:t>
      </w:r>
      <w:r w:rsidR="006767DB">
        <w:rPr>
          <w:sz w:val="28"/>
          <w:szCs w:val="28"/>
        </w:rPr>
        <w:t xml:space="preserve"> внутренних дел Р</w:t>
      </w:r>
      <w:r w:rsidR="001A5FA7">
        <w:rPr>
          <w:sz w:val="28"/>
          <w:szCs w:val="28"/>
        </w:rPr>
        <w:t>оссийской Федерации с местом пребывания в г. Бишкеке, преобразование представительств</w:t>
      </w:r>
      <w:r w:rsidR="006767DB">
        <w:rPr>
          <w:sz w:val="28"/>
          <w:szCs w:val="28"/>
        </w:rPr>
        <w:t>а</w:t>
      </w:r>
      <w:r w:rsidR="001A5FA7">
        <w:rPr>
          <w:sz w:val="28"/>
          <w:szCs w:val="28"/>
        </w:rPr>
        <w:t xml:space="preserve"> Государственной службы миграции при Правительстве Киргизской Республики с местом пребывания в г. Москве в представительство Министерства труда, социального обеспечения и миграции Киргизской Республики с местом пребывания в г. Москве и открытие представительства Министерства внутренних дел Киргизской Республики с место</w:t>
      </w:r>
      <w:r w:rsidR="0005117B">
        <w:rPr>
          <w:sz w:val="28"/>
          <w:szCs w:val="28"/>
        </w:rPr>
        <w:t>м</w:t>
      </w:r>
      <w:r w:rsidR="001A5FA7">
        <w:rPr>
          <w:sz w:val="28"/>
          <w:szCs w:val="28"/>
        </w:rPr>
        <w:t xml:space="preserve"> пребывания в г. Москве</w:t>
      </w:r>
      <w:r w:rsidR="00834A71" w:rsidRPr="00834A71">
        <w:rPr>
          <w:sz w:val="28"/>
          <w:szCs w:val="28"/>
        </w:rPr>
        <w:t>;</w:t>
      </w:r>
      <w:proofErr w:type="gramEnd"/>
    </w:p>
    <w:p w14:paraId="7CB56637" w14:textId="53A5F10A" w:rsidR="00834A71" w:rsidRPr="00834A71" w:rsidRDefault="004641BD" w:rsidP="00834A7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767DB">
        <w:rPr>
          <w:sz w:val="28"/>
          <w:szCs w:val="28"/>
        </w:rPr>
        <w:t>укрепление сотрудничества в сфере противодействия транснацион</w:t>
      </w:r>
      <w:r w:rsidR="0005117B">
        <w:rPr>
          <w:sz w:val="28"/>
          <w:szCs w:val="28"/>
        </w:rPr>
        <w:t>альной преступности, незаконного оборота</w:t>
      </w:r>
      <w:r w:rsidR="006767DB">
        <w:rPr>
          <w:sz w:val="28"/>
          <w:szCs w:val="28"/>
        </w:rPr>
        <w:t xml:space="preserve"> наркотических средств, психотропных веществ и их </w:t>
      </w:r>
      <w:proofErr w:type="spellStart"/>
      <w:r w:rsidR="006767DB">
        <w:rPr>
          <w:sz w:val="28"/>
          <w:szCs w:val="28"/>
        </w:rPr>
        <w:t>прекурсоров</w:t>
      </w:r>
      <w:proofErr w:type="spellEnd"/>
      <w:r w:rsidR="006767DB">
        <w:rPr>
          <w:sz w:val="28"/>
          <w:szCs w:val="28"/>
        </w:rPr>
        <w:t>, регулирования миграционных процессов, укрепления развития российско-киргизских отношений в правоохранительной сфере и сфере миграции</w:t>
      </w:r>
      <w:r w:rsidR="00834A71" w:rsidRPr="00834A71">
        <w:rPr>
          <w:sz w:val="28"/>
          <w:szCs w:val="28"/>
        </w:rPr>
        <w:t>;</w:t>
      </w:r>
    </w:p>
    <w:p w14:paraId="561F3554" w14:textId="201CEAD2" w:rsidR="00834A71" w:rsidRPr="00834A71" w:rsidRDefault="004641BD" w:rsidP="00834A71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6767DB">
        <w:rPr>
          <w:sz w:val="28"/>
          <w:szCs w:val="28"/>
        </w:rPr>
        <w:t>наделение руководителей соответствующих Представительств, их заместителей и иных сотрудников Представительств, в том ч</w:t>
      </w:r>
      <w:r w:rsidR="0005117B">
        <w:rPr>
          <w:sz w:val="28"/>
          <w:szCs w:val="28"/>
        </w:rPr>
        <w:t>исле административно-технического</w:t>
      </w:r>
      <w:r w:rsidR="006767DB">
        <w:rPr>
          <w:sz w:val="28"/>
          <w:szCs w:val="28"/>
        </w:rPr>
        <w:t xml:space="preserve"> персонал</w:t>
      </w:r>
      <w:r w:rsidR="0005117B">
        <w:rPr>
          <w:sz w:val="28"/>
          <w:szCs w:val="28"/>
        </w:rPr>
        <w:t>а</w:t>
      </w:r>
      <w:r w:rsidR="006767DB">
        <w:rPr>
          <w:sz w:val="28"/>
          <w:szCs w:val="28"/>
        </w:rPr>
        <w:t>, а также членов их семей, за исключением лиц, являющихся гражданами государства пребывания или постоянно проживающими в нём, признанных международным правом иммунитетами и привилегиями дипломатических агентов</w:t>
      </w:r>
      <w:r w:rsidR="0014427D">
        <w:rPr>
          <w:sz w:val="28"/>
          <w:szCs w:val="28"/>
        </w:rPr>
        <w:t>, а также установление порядка аккредитации при министерстве иностранных дел государства пребывания в качестве членов соответствующей категории персонала дипломатического представительства.</w:t>
      </w:r>
      <w:proofErr w:type="gramEnd"/>
    </w:p>
    <w:p w14:paraId="708A659B" w14:textId="10693A22" w:rsidR="00756264" w:rsidRDefault="004641BD" w:rsidP="00A239DB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14427D">
        <w:rPr>
          <w:sz w:val="28"/>
          <w:szCs w:val="28"/>
        </w:rPr>
        <w:t xml:space="preserve">обеспечение сотрудничества </w:t>
      </w:r>
      <w:r w:rsidR="00756264">
        <w:rPr>
          <w:sz w:val="28"/>
          <w:szCs w:val="28"/>
        </w:rPr>
        <w:t xml:space="preserve">компетентных </w:t>
      </w:r>
      <w:r w:rsidR="0014427D">
        <w:rPr>
          <w:sz w:val="28"/>
          <w:szCs w:val="28"/>
        </w:rPr>
        <w:t>органов внутренних дел,</w:t>
      </w:r>
      <w:r w:rsidR="00A239DB">
        <w:rPr>
          <w:sz w:val="28"/>
          <w:szCs w:val="28"/>
        </w:rPr>
        <w:t xml:space="preserve"> </w:t>
      </w:r>
      <w:r w:rsidR="0014427D">
        <w:rPr>
          <w:sz w:val="28"/>
          <w:szCs w:val="28"/>
        </w:rPr>
        <w:t>обмен информацией, в том числе о законодательстве государств Сторон в сфере внутренних дел, участи</w:t>
      </w:r>
      <w:r w:rsidR="00756264">
        <w:rPr>
          <w:sz w:val="28"/>
          <w:szCs w:val="28"/>
        </w:rPr>
        <w:t>я</w:t>
      </w:r>
      <w:r w:rsidR="0014427D">
        <w:rPr>
          <w:sz w:val="28"/>
          <w:szCs w:val="28"/>
        </w:rPr>
        <w:t xml:space="preserve"> в разработке и согласовании проектов российско-киргизских международных договоров в сфере внутренних дел</w:t>
      </w:r>
      <w:r w:rsidR="00756264">
        <w:rPr>
          <w:sz w:val="28"/>
          <w:szCs w:val="28"/>
        </w:rPr>
        <w:t xml:space="preserve">, </w:t>
      </w:r>
      <w:r w:rsidR="00A239DB">
        <w:rPr>
          <w:sz w:val="28"/>
          <w:szCs w:val="28"/>
        </w:rPr>
        <w:t>осуществление приёма лиц по</w:t>
      </w:r>
      <w:r w:rsidR="00756264">
        <w:rPr>
          <w:sz w:val="28"/>
          <w:szCs w:val="28"/>
        </w:rPr>
        <w:t xml:space="preserve"> вопросам своей компетенции</w:t>
      </w:r>
      <w:r w:rsidR="00A239DB">
        <w:rPr>
          <w:sz w:val="28"/>
          <w:szCs w:val="28"/>
        </w:rPr>
        <w:t>,</w:t>
      </w:r>
      <w:r w:rsidR="00A239DB" w:rsidRPr="00A239DB">
        <w:rPr>
          <w:sz w:val="28"/>
          <w:szCs w:val="28"/>
        </w:rPr>
        <w:t xml:space="preserve"> </w:t>
      </w:r>
      <w:r w:rsidR="00A239DB">
        <w:rPr>
          <w:sz w:val="28"/>
          <w:szCs w:val="28"/>
        </w:rPr>
        <w:t>защиты прав, свобод и законных интересов граждан своих государств в государстве пребывания по вопросам установленной компетенции</w:t>
      </w:r>
      <w:r w:rsidR="00834A71" w:rsidRPr="00834A71">
        <w:rPr>
          <w:sz w:val="28"/>
          <w:szCs w:val="28"/>
        </w:rPr>
        <w:t>;</w:t>
      </w:r>
      <w:proofErr w:type="gramEnd"/>
    </w:p>
    <w:p w14:paraId="6FD8A7DD" w14:textId="6BD16FB9" w:rsidR="00834A71" w:rsidRPr="00834A71" w:rsidRDefault="004641BD" w:rsidP="0075626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6264">
        <w:rPr>
          <w:sz w:val="28"/>
          <w:szCs w:val="28"/>
        </w:rPr>
        <w:t>обеспечение сотрудничества компетентных органов своих госуда</w:t>
      </w:r>
      <w:proofErr w:type="gramStart"/>
      <w:r w:rsidR="00756264">
        <w:rPr>
          <w:sz w:val="28"/>
          <w:szCs w:val="28"/>
        </w:rPr>
        <w:t>рств в сф</w:t>
      </w:r>
      <w:proofErr w:type="gramEnd"/>
      <w:r w:rsidR="00756264">
        <w:rPr>
          <w:sz w:val="28"/>
          <w:szCs w:val="28"/>
        </w:rPr>
        <w:t>ере миграции, обмен информацией</w:t>
      </w:r>
      <w:r w:rsidR="00A239DB">
        <w:rPr>
          <w:sz w:val="28"/>
          <w:szCs w:val="28"/>
        </w:rPr>
        <w:t>,</w:t>
      </w:r>
      <w:r w:rsidR="00756264">
        <w:rPr>
          <w:sz w:val="28"/>
          <w:szCs w:val="28"/>
        </w:rPr>
        <w:t xml:space="preserve"> в том числе о законодательстве государств Сторон в сфере миграции, участия в разработке и согласовании проектов российско-киргизских международных договоров в сфере </w:t>
      </w:r>
      <w:r w:rsidR="00A239DB">
        <w:rPr>
          <w:sz w:val="28"/>
          <w:szCs w:val="28"/>
        </w:rPr>
        <w:t xml:space="preserve">миграции, </w:t>
      </w:r>
      <w:r w:rsidR="00A239DB" w:rsidRPr="00A239DB">
        <w:rPr>
          <w:sz w:val="28"/>
          <w:szCs w:val="28"/>
        </w:rPr>
        <w:t xml:space="preserve">осуществление </w:t>
      </w:r>
      <w:r w:rsidR="00A239DB">
        <w:rPr>
          <w:sz w:val="28"/>
          <w:szCs w:val="28"/>
        </w:rPr>
        <w:t xml:space="preserve">приёма лиц по вопросам своей компетенции, защиты прав, свобод и законных </w:t>
      </w:r>
      <w:r w:rsidR="00A239DB">
        <w:rPr>
          <w:sz w:val="28"/>
          <w:szCs w:val="28"/>
        </w:rPr>
        <w:lastRenderedPageBreak/>
        <w:t>интересов граждан своих государств в государстве пребывания по вопросам компетенции</w:t>
      </w:r>
      <w:r w:rsidR="00834A71" w:rsidRPr="00834A71">
        <w:rPr>
          <w:sz w:val="28"/>
          <w:szCs w:val="28"/>
        </w:rPr>
        <w:t>.</w:t>
      </w:r>
    </w:p>
    <w:p w14:paraId="780FA062" w14:textId="17C757AD" w:rsidR="00834A71" w:rsidRPr="00834A71" w:rsidRDefault="004641BD" w:rsidP="00834A7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Соглашение </w:t>
      </w:r>
      <w:r w:rsidR="00834A71" w:rsidRPr="00A239DB">
        <w:rPr>
          <w:sz w:val="28"/>
          <w:szCs w:val="28"/>
        </w:rPr>
        <w:t>содержит правила иные, чем предусмотренные законодательством Российской Федерации.</w:t>
      </w:r>
      <w:r w:rsidR="00834A71">
        <w:rPr>
          <w:sz w:val="28"/>
          <w:szCs w:val="28"/>
        </w:rPr>
        <w:t xml:space="preserve"> </w:t>
      </w:r>
      <w:proofErr w:type="gramStart"/>
      <w:r w:rsidR="00834A71" w:rsidRPr="00834A71">
        <w:rPr>
          <w:sz w:val="28"/>
          <w:szCs w:val="28"/>
        </w:rPr>
        <w:t xml:space="preserve">Так, </w:t>
      </w:r>
      <w:r w:rsidR="00A239DB">
        <w:rPr>
          <w:sz w:val="28"/>
          <w:szCs w:val="28"/>
        </w:rPr>
        <w:t>статьёй 2 Соглашения предусматривается</w:t>
      </w:r>
      <w:r w:rsidR="00834A71" w:rsidRPr="00834A71">
        <w:rPr>
          <w:sz w:val="28"/>
          <w:szCs w:val="28"/>
        </w:rPr>
        <w:t xml:space="preserve">, </w:t>
      </w:r>
      <w:r w:rsidR="00A239DB">
        <w:rPr>
          <w:sz w:val="28"/>
          <w:szCs w:val="28"/>
        </w:rPr>
        <w:t>что руководители представительств и их заместители, а также другие сотрудники представительств, в том числе административно-технический персонал, а также члены их семей,</w:t>
      </w:r>
      <w:r w:rsidR="00A239DB" w:rsidRPr="00A239DB">
        <w:rPr>
          <w:sz w:val="28"/>
          <w:szCs w:val="28"/>
        </w:rPr>
        <w:t xml:space="preserve"> </w:t>
      </w:r>
      <w:r w:rsidR="00A239DB">
        <w:rPr>
          <w:sz w:val="28"/>
          <w:szCs w:val="28"/>
        </w:rPr>
        <w:t>за исключением лиц, являющихся гражданами государства пребывания или постоянно проживающими в нём</w:t>
      </w:r>
      <w:r w:rsidR="0005117B">
        <w:rPr>
          <w:sz w:val="28"/>
          <w:szCs w:val="28"/>
        </w:rPr>
        <w:t>,</w:t>
      </w:r>
      <w:r w:rsidR="00A239DB">
        <w:rPr>
          <w:sz w:val="28"/>
          <w:szCs w:val="28"/>
        </w:rPr>
        <w:t xml:space="preserve"> аккредитуются при министерстве иностранных дел государства пребывания и пользуются признанными нормами международного права соответствующими иммунитетами и приви</w:t>
      </w:r>
      <w:r w:rsidR="00CF66B8">
        <w:rPr>
          <w:sz w:val="28"/>
          <w:szCs w:val="28"/>
        </w:rPr>
        <w:t>легиями</w:t>
      </w:r>
      <w:r w:rsidR="00834A71" w:rsidRPr="00834A71">
        <w:rPr>
          <w:sz w:val="28"/>
          <w:szCs w:val="28"/>
        </w:rPr>
        <w:t>.</w:t>
      </w:r>
      <w:proofErr w:type="gramEnd"/>
      <w:r w:rsidR="00CF66B8">
        <w:rPr>
          <w:sz w:val="28"/>
          <w:szCs w:val="28"/>
        </w:rPr>
        <w:t xml:space="preserve"> Также служебные, жилые помещения, архивы, имущество и корреспонденция представительств пользуются привилегиями и иммунитетами признанными </w:t>
      </w:r>
      <w:r w:rsidR="0005117B">
        <w:rPr>
          <w:sz w:val="28"/>
          <w:szCs w:val="28"/>
        </w:rPr>
        <w:t>международным правом.</w:t>
      </w:r>
    </w:p>
    <w:p w14:paraId="185F0F10" w14:textId="77777777" w:rsidR="0005117B" w:rsidRDefault="004768D0" w:rsidP="0005117B">
      <w:pPr>
        <w:spacing w:line="360" w:lineRule="auto"/>
        <w:ind w:firstLine="708"/>
        <w:jc w:val="both"/>
        <w:rPr>
          <w:sz w:val="28"/>
          <w:szCs w:val="28"/>
        </w:rPr>
      </w:pPr>
      <w:r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  <w:r w:rsidR="0005117B">
        <w:rPr>
          <w:sz w:val="28"/>
          <w:szCs w:val="28"/>
        </w:rPr>
        <w:t xml:space="preserve"> </w:t>
      </w:r>
    </w:p>
    <w:p w14:paraId="31E56331" w14:textId="77777777" w:rsidR="0005117B" w:rsidRDefault="00FE723A" w:rsidP="0005117B">
      <w:pPr>
        <w:spacing w:line="360" w:lineRule="auto"/>
        <w:ind w:firstLine="708"/>
        <w:jc w:val="both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не потребует дополнительных расходов федерального бюджета. </w:t>
      </w:r>
    </w:p>
    <w:p w14:paraId="00C391EF" w14:textId="481B0CC4" w:rsidR="00252C09" w:rsidRPr="00252C09" w:rsidRDefault="00252C09" w:rsidP="0005117B">
      <w:pPr>
        <w:spacing w:line="360" w:lineRule="auto"/>
        <w:ind w:firstLine="708"/>
        <w:jc w:val="both"/>
        <w:rPr>
          <w:sz w:val="28"/>
          <w:szCs w:val="28"/>
        </w:rPr>
      </w:pPr>
      <w:r w:rsidRPr="00252C09">
        <w:rPr>
          <w:sz w:val="28"/>
          <w:szCs w:val="28"/>
        </w:rPr>
        <w:t>Соглашение вступает в силу после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 w14:paraId="2A995304" w14:textId="14407A77" w:rsidR="00252C09" w:rsidRPr="00252C09" w:rsidRDefault="00252C09" w:rsidP="00BD4DEF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 xml:space="preserve">Правовое управление Аппарата </w:t>
      </w:r>
      <w:r w:rsidR="00BD4DEF">
        <w:rPr>
          <w:sz w:val="28"/>
          <w:szCs w:val="28"/>
        </w:rPr>
        <w:t xml:space="preserve">Государственной Думы замечаний </w:t>
      </w:r>
      <w:r w:rsidRPr="00252C09">
        <w:rPr>
          <w:sz w:val="28"/>
          <w:szCs w:val="28"/>
        </w:rPr>
        <w:t>по законопроекту не имеет.</w:t>
      </w:r>
    </w:p>
    <w:p w14:paraId="4C896662" w14:textId="5EF325F5" w:rsidR="00FE723A" w:rsidRPr="00252C09" w:rsidRDefault="006B7615" w:rsidP="00252C09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 xml:space="preserve">Законопроект не противоречит положениям Договора о Евразийском </w:t>
      </w:r>
      <w:r w:rsidRPr="00252C09">
        <w:rPr>
          <w:sz w:val="28"/>
          <w:szCs w:val="28"/>
        </w:rPr>
        <w:lastRenderedPageBreak/>
        <w:t>экономическом союзе от 29 мая 2014 года, а также положениям иных международных договоров Российской Федерации.</w:t>
      </w:r>
    </w:p>
    <w:p w14:paraId="620BBA19" w14:textId="6FC14591" w:rsidR="00834A71" w:rsidRDefault="00834A71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34A71">
        <w:rPr>
          <w:sz w:val="28"/>
          <w:szCs w:val="28"/>
        </w:rPr>
        <w:t xml:space="preserve">Ратификация </w:t>
      </w:r>
      <w:r w:rsidR="0005117B">
        <w:rPr>
          <w:sz w:val="28"/>
          <w:szCs w:val="28"/>
        </w:rPr>
        <w:t>Соглашения</w:t>
      </w:r>
      <w:r w:rsidRPr="00834A71">
        <w:rPr>
          <w:sz w:val="28"/>
          <w:szCs w:val="28"/>
        </w:rPr>
        <w:t xml:space="preserve"> будет способствовать развитию двустороннего сотрудничества Российской Федерации и </w:t>
      </w:r>
      <w:r w:rsidR="0005117B">
        <w:rPr>
          <w:sz w:val="28"/>
          <w:szCs w:val="28"/>
        </w:rPr>
        <w:t>Киргизской Республики</w:t>
      </w:r>
      <w:r w:rsidRPr="00834A71">
        <w:rPr>
          <w:sz w:val="28"/>
          <w:szCs w:val="28"/>
        </w:rPr>
        <w:t xml:space="preserve"> в области миграции</w:t>
      </w:r>
      <w:r w:rsidR="0005117B">
        <w:rPr>
          <w:sz w:val="28"/>
          <w:szCs w:val="28"/>
        </w:rPr>
        <w:t xml:space="preserve"> и противодействия транснациональной преступности. </w:t>
      </w:r>
    </w:p>
    <w:p w14:paraId="4E29A97F" w14:textId="6CCA707C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252C09">
        <w:rPr>
          <w:sz w:val="28"/>
          <w:szCs w:val="28"/>
        </w:rPr>
        <w:t xml:space="preserve"> Государственной Думы по</w:t>
      </w:r>
      <w:r w:rsidRPr="008747C4">
        <w:rPr>
          <w:bCs/>
          <w:spacing w:val="-2"/>
          <w:sz w:val="28"/>
          <w:szCs w:val="28"/>
        </w:rPr>
        <w:t xml:space="preserve">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>е</w:t>
      </w:r>
      <w:r w:rsidR="00BA14D5">
        <w:rPr>
          <w:bCs/>
          <w:spacing w:val="-2"/>
          <w:sz w:val="28"/>
          <w:szCs w:val="28"/>
        </w:rPr>
        <w:t xml:space="preserve">вразийской интеграции и связям </w:t>
      </w:r>
      <w:r w:rsidRPr="008747C4">
        <w:rPr>
          <w:bCs/>
          <w:spacing w:val="-2"/>
          <w:sz w:val="28"/>
          <w:szCs w:val="28"/>
        </w:rPr>
        <w:t>с соотечественниками рекомендует Государственной Думе ратифицировать</w:t>
      </w:r>
      <w:r w:rsidR="00BA14D5">
        <w:rPr>
          <w:bCs/>
          <w:spacing w:val="-2"/>
          <w:sz w:val="28"/>
          <w:szCs w:val="28"/>
        </w:rPr>
        <w:t xml:space="preserve"> Соглашение</w:t>
      </w:r>
      <w:r w:rsidRPr="008747C4">
        <w:rPr>
          <w:sz w:val="28"/>
          <w:szCs w:val="28"/>
        </w:rPr>
        <w:t>.</w:t>
      </w:r>
    </w:p>
    <w:p w14:paraId="56FE5952" w14:textId="77777777" w:rsidR="00252C09" w:rsidRDefault="00252C09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7FD7F8BA" w14:textId="40F39020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="00065DC0">
        <w:rPr>
          <w:bCs/>
          <w:spacing w:val="-2"/>
          <w:sz w:val="28"/>
          <w:szCs w:val="28"/>
        </w:rPr>
        <w:t xml:space="preserve">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065DC0">
      <w:headerReference w:type="default" r:id="rId8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0EFCEE" w14:textId="77777777" w:rsidR="004F7622" w:rsidRDefault="004F7622" w:rsidP="00741AB0">
      <w:r>
        <w:separator/>
      </w:r>
    </w:p>
  </w:endnote>
  <w:endnote w:type="continuationSeparator" w:id="0">
    <w:p w14:paraId="45A360B6" w14:textId="77777777" w:rsidR="004F7622" w:rsidRDefault="004F7622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90791A" w14:textId="77777777" w:rsidR="004F7622" w:rsidRDefault="004F7622" w:rsidP="00741AB0">
      <w:r>
        <w:separator/>
      </w:r>
    </w:p>
  </w:footnote>
  <w:footnote w:type="continuationSeparator" w:id="0">
    <w:p w14:paraId="0E2B0516" w14:textId="77777777" w:rsidR="004F7622" w:rsidRDefault="004F7622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E23E01">
          <w:rPr>
            <w:noProof/>
            <w:sz w:val="28"/>
            <w:szCs w:val="28"/>
          </w:rPr>
          <w:t>2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5117B"/>
    <w:rsid w:val="000564C0"/>
    <w:rsid w:val="00065DC0"/>
    <w:rsid w:val="0014427D"/>
    <w:rsid w:val="001A5FA7"/>
    <w:rsid w:val="001E1DD6"/>
    <w:rsid w:val="00212D1D"/>
    <w:rsid w:val="00252C09"/>
    <w:rsid w:val="00373A8B"/>
    <w:rsid w:val="0045680A"/>
    <w:rsid w:val="004641BD"/>
    <w:rsid w:val="004768D0"/>
    <w:rsid w:val="004F012A"/>
    <w:rsid w:val="004F7622"/>
    <w:rsid w:val="00524B95"/>
    <w:rsid w:val="00597198"/>
    <w:rsid w:val="006767DB"/>
    <w:rsid w:val="006B7615"/>
    <w:rsid w:val="00741AB0"/>
    <w:rsid w:val="007539AC"/>
    <w:rsid w:val="00756264"/>
    <w:rsid w:val="007C65F5"/>
    <w:rsid w:val="00834A71"/>
    <w:rsid w:val="008B30BD"/>
    <w:rsid w:val="00921F8B"/>
    <w:rsid w:val="00945185"/>
    <w:rsid w:val="00967E29"/>
    <w:rsid w:val="009711BE"/>
    <w:rsid w:val="00A07C73"/>
    <w:rsid w:val="00A239DB"/>
    <w:rsid w:val="00A95181"/>
    <w:rsid w:val="00AF4127"/>
    <w:rsid w:val="00B43C48"/>
    <w:rsid w:val="00BA14D5"/>
    <w:rsid w:val="00BC2C21"/>
    <w:rsid w:val="00BC52F7"/>
    <w:rsid w:val="00BD4DEF"/>
    <w:rsid w:val="00CF66B8"/>
    <w:rsid w:val="00D14D56"/>
    <w:rsid w:val="00D42E1E"/>
    <w:rsid w:val="00D758E0"/>
    <w:rsid w:val="00E23E01"/>
    <w:rsid w:val="00E30ACC"/>
    <w:rsid w:val="00F21812"/>
    <w:rsid w:val="00F70891"/>
    <w:rsid w:val="00FA1104"/>
    <w:rsid w:val="00FB550E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23E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23E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23E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23E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257D5-4E96-4F8B-91BC-E257B2CD0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СИГОВА Анастасия Борисовна</cp:lastModifiedBy>
  <cp:revision>3</cp:revision>
  <cp:lastPrinted>2026-06-18T09:29:00Z</cp:lastPrinted>
  <dcterms:created xsi:type="dcterms:W3CDTF">2026-06-18T09:22:00Z</dcterms:created>
  <dcterms:modified xsi:type="dcterms:W3CDTF">2026-06-18T09:29:00Z</dcterms:modified>
</cp:coreProperties>
</file>