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6F5D84" w14:textId="5321613C" w:rsidR="00CE1761" w:rsidRPr="00CE1761" w:rsidRDefault="00CE1761" w:rsidP="00C61B38">
      <w:pPr>
        <w:spacing w:line="271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CE1761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ПЕРЕЧЕНЬ</w:t>
      </w:r>
      <w:r w:rsidRPr="00CE1761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br/>
      </w:r>
      <w:r w:rsidRPr="00C61B38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актов федерального законодательства, подлежащих признанию утратившими силу, приостановлению, изменению и</w:t>
      </w:r>
      <w:r w:rsidR="008906CD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ли принятию в связи с принятием Ф</w:t>
      </w:r>
      <w:r w:rsidRPr="00C61B38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едерального закона </w:t>
      </w:r>
      <w:r w:rsidR="00C61B38" w:rsidRPr="00C61B38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«</w:t>
      </w:r>
      <w:r w:rsidR="00483EC8" w:rsidRPr="00483EC8">
        <w:rPr>
          <w:rFonts w:ascii="Times New Roman" w:eastAsia="Times New Roman" w:hAnsi="Times New Roman" w:hint="eastAsia"/>
          <w:b/>
          <w:sz w:val="28"/>
          <w:szCs w:val="28"/>
          <w:lang w:val="ru-RU" w:eastAsia="ru-RU"/>
        </w:rPr>
        <w:t>О внесении изменени</w:t>
      </w:r>
      <w:r w:rsidR="00B44890">
        <w:rPr>
          <w:rFonts w:ascii="Times New Roman" w:eastAsia="Times New Roman" w:hAnsi="Times New Roman" w:hint="eastAsia"/>
          <w:b/>
          <w:sz w:val="28"/>
          <w:szCs w:val="28"/>
          <w:lang w:val="ru-RU" w:eastAsia="ru-RU"/>
        </w:rPr>
        <w:t>я</w:t>
      </w:r>
      <w:r w:rsidR="00483EC8" w:rsidRPr="00483EC8">
        <w:rPr>
          <w:rFonts w:ascii="Times New Roman" w:eastAsia="Times New Roman" w:hAnsi="Times New Roman" w:hint="eastAsia"/>
          <w:b/>
          <w:sz w:val="28"/>
          <w:szCs w:val="28"/>
          <w:lang w:val="ru-RU" w:eastAsia="ru-RU"/>
        </w:rPr>
        <w:t xml:space="preserve"> в стать</w:t>
      </w:r>
      <w:r w:rsidR="00B44890">
        <w:rPr>
          <w:rFonts w:ascii="Times New Roman" w:eastAsia="Times New Roman" w:hAnsi="Times New Roman" w:hint="eastAsia"/>
          <w:b/>
          <w:sz w:val="28"/>
          <w:szCs w:val="28"/>
          <w:lang w:val="ru-RU" w:eastAsia="ru-RU"/>
        </w:rPr>
        <w:t>ю</w:t>
      </w:r>
      <w:r w:rsidR="00483EC8" w:rsidRPr="00483EC8">
        <w:rPr>
          <w:rFonts w:ascii="Times New Roman" w:eastAsia="Times New Roman" w:hAnsi="Times New Roman" w:hint="eastAsia"/>
          <w:b/>
          <w:sz w:val="28"/>
          <w:szCs w:val="28"/>
          <w:lang w:val="ru-RU" w:eastAsia="ru-RU"/>
        </w:rPr>
        <w:t xml:space="preserve"> </w:t>
      </w:r>
      <w:r w:rsidR="00B44890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169</w:t>
      </w:r>
      <w:r w:rsidR="008906CD">
        <w:rPr>
          <w:rFonts w:ascii="Times New Roman" w:eastAsia="Times New Roman" w:hAnsi="Times New Roman" w:hint="eastAsia"/>
          <w:b/>
          <w:sz w:val="28"/>
          <w:szCs w:val="28"/>
          <w:lang w:val="ru-RU" w:eastAsia="ru-RU"/>
        </w:rPr>
        <w:t xml:space="preserve"> Жилищного </w:t>
      </w:r>
      <w:r w:rsidR="00483EC8" w:rsidRPr="00483EC8">
        <w:rPr>
          <w:rFonts w:ascii="Times New Roman" w:eastAsia="Times New Roman" w:hAnsi="Times New Roman" w:hint="eastAsia"/>
          <w:b/>
          <w:sz w:val="28"/>
          <w:szCs w:val="28"/>
          <w:lang w:val="ru-RU" w:eastAsia="ru-RU"/>
        </w:rPr>
        <w:t>кодекса Российской Федерации</w:t>
      </w:r>
      <w:r w:rsidR="00C61B38" w:rsidRPr="00C61B38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»</w:t>
      </w:r>
      <w:r w:rsidR="008906CD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</w:t>
      </w:r>
    </w:p>
    <w:p w14:paraId="6A6318B1" w14:textId="77777777" w:rsidR="00CE1761" w:rsidRPr="00EC3925" w:rsidRDefault="00CE1761" w:rsidP="00CE1761">
      <w:pPr>
        <w:spacing w:line="271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14:paraId="5F252FE7" w14:textId="06814D90" w:rsidR="00DD1D16" w:rsidRDefault="008906CD" w:rsidP="00B44890">
      <w:pPr>
        <w:spacing w:line="360" w:lineRule="auto"/>
        <w:ind w:right="-232" w:firstLine="709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/>
        </w:rPr>
        <w:t>Принятие Ф</w:t>
      </w:r>
      <w:r w:rsidR="00CE1761" w:rsidRPr="00CE1761">
        <w:rPr>
          <w:rFonts w:ascii="Times New Roman" w:eastAsia="Times New Roman" w:hAnsi="Times New Roman"/>
          <w:sz w:val="28"/>
          <w:szCs w:val="28"/>
          <w:lang w:val="ru-RU" w:eastAsia="ru-RU"/>
        </w:rPr>
        <w:t>едерального закона «</w:t>
      </w:r>
      <w:r w:rsidR="00483EC8" w:rsidRPr="00483EC8">
        <w:rPr>
          <w:rFonts w:ascii="Times New Roman" w:eastAsia="Times New Roman" w:hAnsi="Times New Roman" w:hint="eastAsia"/>
          <w:sz w:val="28"/>
          <w:szCs w:val="28"/>
          <w:lang w:val="ru-RU" w:eastAsia="ru-RU"/>
        </w:rPr>
        <w:t>О внесении изменени</w:t>
      </w:r>
      <w:r w:rsidR="00B44890">
        <w:rPr>
          <w:rFonts w:ascii="Times New Roman" w:eastAsia="Times New Roman" w:hAnsi="Times New Roman" w:hint="eastAsia"/>
          <w:sz w:val="28"/>
          <w:szCs w:val="28"/>
          <w:lang w:val="ru-RU" w:eastAsia="ru-RU"/>
        </w:rPr>
        <w:t>я</w:t>
      </w:r>
      <w:r w:rsidR="00483EC8" w:rsidRPr="00483EC8">
        <w:rPr>
          <w:rFonts w:ascii="Times New Roman" w:eastAsia="Times New Roman" w:hAnsi="Times New Roman" w:hint="eastAsia"/>
          <w:sz w:val="28"/>
          <w:szCs w:val="28"/>
          <w:lang w:val="ru-RU" w:eastAsia="ru-RU"/>
        </w:rPr>
        <w:t xml:space="preserve"> в стать</w:t>
      </w:r>
      <w:r w:rsidR="00B44890">
        <w:rPr>
          <w:rFonts w:ascii="Times New Roman" w:eastAsia="Times New Roman" w:hAnsi="Times New Roman" w:hint="eastAsia"/>
          <w:sz w:val="28"/>
          <w:szCs w:val="28"/>
          <w:lang w:val="ru-RU" w:eastAsia="ru-RU"/>
        </w:rPr>
        <w:t>ю</w:t>
      </w:r>
      <w:r w:rsidR="00483EC8" w:rsidRPr="00483EC8">
        <w:rPr>
          <w:rFonts w:ascii="Times New Roman" w:eastAsia="Times New Roman" w:hAnsi="Times New Roman" w:hint="eastAsia"/>
          <w:sz w:val="28"/>
          <w:szCs w:val="28"/>
          <w:lang w:val="ru-RU" w:eastAsia="ru-RU"/>
        </w:rPr>
        <w:t xml:space="preserve"> </w:t>
      </w:r>
      <w:r w:rsidR="00B44890">
        <w:rPr>
          <w:rFonts w:ascii="Times New Roman" w:eastAsia="Times New Roman" w:hAnsi="Times New Roman"/>
          <w:sz w:val="28"/>
          <w:szCs w:val="28"/>
          <w:lang w:val="ru-RU" w:eastAsia="ru-RU"/>
        </w:rPr>
        <w:t>169</w:t>
      </w:r>
      <w:r w:rsidR="00483EC8" w:rsidRPr="00483EC8">
        <w:rPr>
          <w:rFonts w:ascii="Times New Roman" w:eastAsia="Times New Roman" w:hAnsi="Times New Roman" w:hint="eastAsia"/>
          <w:sz w:val="28"/>
          <w:szCs w:val="28"/>
          <w:lang w:val="ru-RU" w:eastAsia="ru-RU"/>
        </w:rPr>
        <w:t xml:space="preserve"> Жилищного кодекса Российской Федерации</w:t>
      </w:r>
      <w:r w:rsidR="00C61B38" w:rsidRPr="00450D36">
        <w:rPr>
          <w:rFonts w:ascii="Times New Roman" w:eastAsia="Times New Roman" w:hAnsi="Times New Roman"/>
          <w:sz w:val="28"/>
          <w:szCs w:val="28"/>
          <w:lang w:val="ru-RU" w:eastAsia="ru-RU"/>
        </w:rPr>
        <w:t>»</w:t>
      </w:r>
      <w:r w:rsidR="00CE1761" w:rsidRPr="00CE1761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="00B44890" w:rsidRPr="00B44890">
        <w:rPr>
          <w:rFonts w:ascii="Times New Roman" w:eastAsia="Times New Roman" w:hAnsi="Times New Roman"/>
          <w:sz w:val="28"/>
          <w:szCs w:val="28"/>
          <w:lang w:val="ru-RU" w:eastAsia="ru-RU"/>
        </w:rPr>
        <w:t>не потребует принятия, признания утратившими силу, приостановления, изменения и дополнения законодательны</w:t>
      </w:r>
      <w:r w:rsidR="00B44890">
        <w:rPr>
          <w:rFonts w:ascii="Times New Roman" w:eastAsia="Times New Roman" w:hAnsi="Times New Roman"/>
          <w:sz w:val="28"/>
          <w:szCs w:val="28"/>
          <w:lang w:val="ru-RU" w:eastAsia="ru-RU"/>
        </w:rPr>
        <w:t>х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="00B44890" w:rsidRPr="00B44890">
        <w:rPr>
          <w:rFonts w:ascii="Times New Roman" w:eastAsia="Times New Roman" w:hAnsi="Times New Roman"/>
          <w:sz w:val="28"/>
          <w:szCs w:val="28"/>
          <w:lang w:val="ru-RU" w:eastAsia="ru-RU"/>
        </w:rPr>
        <w:t>акт</w:t>
      </w:r>
      <w:r w:rsidR="00B44890">
        <w:rPr>
          <w:rFonts w:ascii="Times New Roman" w:eastAsia="Times New Roman" w:hAnsi="Times New Roman"/>
          <w:sz w:val="28"/>
          <w:szCs w:val="28"/>
          <w:lang w:val="ru-RU" w:eastAsia="ru-RU"/>
        </w:rPr>
        <w:t>ов</w:t>
      </w:r>
      <w:r w:rsidR="00B44890" w:rsidRPr="00B44890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Российской Федерации.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</w:p>
    <w:p w14:paraId="29894E80" w14:textId="77777777" w:rsidR="008906CD" w:rsidRPr="00B44890" w:rsidRDefault="008906CD" w:rsidP="00B44890">
      <w:pPr>
        <w:spacing w:line="360" w:lineRule="auto"/>
        <w:ind w:right="-232" w:firstLine="709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bookmarkStart w:id="0" w:name="_GoBack"/>
      <w:bookmarkEnd w:id="0"/>
    </w:p>
    <w:p w14:paraId="76B73C54" w14:textId="30ABA189" w:rsidR="00CE1761" w:rsidRPr="00CE1761" w:rsidRDefault="00CE1761" w:rsidP="00EC3925">
      <w:pPr>
        <w:spacing w:line="360" w:lineRule="auto"/>
        <w:ind w:right="-232" w:firstLine="709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14:paraId="012C607B" w14:textId="77777777" w:rsidR="007C426C" w:rsidRDefault="007C426C">
      <w:pPr>
        <w:spacing w:line="360" w:lineRule="auto"/>
        <w:ind w:firstLine="737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7C426C">
      <w:pgSz w:w="12240" w:h="15840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20C"/>
    <w:rsid w:val="00162409"/>
    <w:rsid w:val="0016346C"/>
    <w:rsid w:val="002F6497"/>
    <w:rsid w:val="0033420C"/>
    <w:rsid w:val="00361B2D"/>
    <w:rsid w:val="00383235"/>
    <w:rsid w:val="003A5E96"/>
    <w:rsid w:val="00483EC8"/>
    <w:rsid w:val="004A509D"/>
    <w:rsid w:val="00540F66"/>
    <w:rsid w:val="00546542"/>
    <w:rsid w:val="006005A7"/>
    <w:rsid w:val="00627E45"/>
    <w:rsid w:val="00716038"/>
    <w:rsid w:val="007C426C"/>
    <w:rsid w:val="008259B4"/>
    <w:rsid w:val="008906CD"/>
    <w:rsid w:val="008E2BCB"/>
    <w:rsid w:val="009E3A1C"/>
    <w:rsid w:val="00AB039D"/>
    <w:rsid w:val="00B44890"/>
    <w:rsid w:val="00B76E20"/>
    <w:rsid w:val="00C61B38"/>
    <w:rsid w:val="00CB6938"/>
    <w:rsid w:val="00CE1761"/>
    <w:rsid w:val="00D319A4"/>
    <w:rsid w:val="00D4240C"/>
    <w:rsid w:val="00D62ABF"/>
    <w:rsid w:val="00DD1D16"/>
    <w:rsid w:val="00E47DAF"/>
    <w:rsid w:val="00E72EA4"/>
    <w:rsid w:val="00EC3925"/>
    <w:rsid w:val="00F3173D"/>
    <w:rsid w:val="00F4580C"/>
    <w:rsid w:val="00FC5816"/>
    <w:rsid w:val="00FE2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4FA877"/>
  <w15:chartTrackingRefBased/>
  <w15:docId w15:val="{5C690861-36CF-4731-8A41-527036A85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">
    <w:name w:val="Указатель1"/>
    <w:basedOn w:val="a"/>
    <w:pPr>
      <w:suppressLineNumbers/>
    </w:pPr>
  </w:style>
  <w:style w:type="paragraph" w:styleId="a7">
    <w:name w:val="List Paragraph"/>
    <w:basedOn w:val="a"/>
    <w:qFormat/>
    <w:pPr>
      <w:ind w:left="708"/>
    </w:pPr>
    <w:rPr>
      <w:rFonts w:ascii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46542"/>
    <w:rPr>
      <w:rFonts w:ascii="Segoe UI" w:hAnsi="Segoe UI"/>
      <w:sz w:val="18"/>
      <w:szCs w:val="16"/>
    </w:rPr>
  </w:style>
  <w:style w:type="character" w:customStyle="1" w:styleId="a9">
    <w:name w:val="Текст выноски Знак"/>
    <w:link w:val="a8"/>
    <w:uiPriority w:val="99"/>
    <w:semiHidden/>
    <w:rsid w:val="00546542"/>
    <w:rPr>
      <w:rFonts w:ascii="Segoe UI" w:eastAsia="SimSun" w:hAnsi="Segoe UI" w:cs="Mangal"/>
      <w:kern w:val="2"/>
      <w:sz w:val="18"/>
      <w:szCs w:val="16"/>
      <w:lang w:val="en-US" w:eastAsia="zh-CN" w:bidi="hi-IN"/>
    </w:rPr>
  </w:style>
  <w:style w:type="paragraph" w:styleId="aa">
    <w:name w:val="Normal (Web)"/>
    <w:basedOn w:val="a"/>
    <w:uiPriority w:val="99"/>
    <w:semiHidden/>
    <w:unhideWhenUsed/>
    <w:rsid w:val="00DD1D16"/>
    <w:rPr>
      <w:rFonts w:ascii="Times New Roman" w:hAnsi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я</cp:lastModifiedBy>
  <cp:revision>3</cp:revision>
  <cp:lastPrinted>2021-12-16T09:24:00Z</cp:lastPrinted>
  <dcterms:created xsi:type="dcterms:W3CDTF">2026-02-13T08:35:00Z</dcterms:created>
  <dcterms:modified xsi:type="dcterms:W3CDTF">2026-05-05T10:58:00Z</dcterms:modified>
</cp:coreProperties>
</file>