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12518" w14:textId="77777777" w:rsidR="00D87BF3" w:rsidRPr="002E4C7D" w:rsidRDefault="00F838BD" w:rsidP="00F838B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2E4C7D" w:rsidRPr="002E4C7D">
        <w:rPr>
          <w:sz w:val="28"/>
          <w:szCs w:val="28"/>
        </w:rPr>
        <w:t>роект</w:t>
      </w:r>
      <w:r w:rsidR="00D87BF3" w:rsidRPr="002E4C7D">
        <w:rPr>
          <w:sz w:val="28"/>
          <w:szCs w:val="28"/>
        </w:rPr>
        <w:t xml:space="preserve"> </w:t>
      </w:r>
    </w:p>
    <w:p w14:paraId="79F8F8C2" w14:textId="77777777" w:rsidR="00AE228A" w:rsidRDefault="00AE228A" w:rsidP="00D87BF3">
      <w:pPr>
        <w:jc w:val="center"/>
        <w:rPr>
          <w:b/>
          <w:sz w:val="28"/>
          <w:szCs w:val="28"/>
        </w:rPr>
      </w:pPr>
    </w:p>
    <w:p w14:paraId="5F6C3205" w14:textId="77777777" w:rsidR="00C44A5E" w:rsidRDefault="00C44A5E" w:rsidP="00D87BF3">
      <w:pPr>
        <w:jc w:val="center"/>
        <w:rPr>
          <w:b/>
          <w:sz w:val="28"/>
          <w:szCs w:val="28"/>
        </w:rPr>
      </w:pPr>
    </w:p>
    <w:p w14:paraId="54C7DA48" w14:textId="77777777" w:rsidR="00D87BF3" w:rsidRDefault="00D87BF3" w:rsidP="00D87BF3">
      <w:pPr>
        <w:jc w:val="center"/>
        <w:rPr>
          <w:b/>
          <w:bCs/>
          <w:sz w:val="28"/>
          <w:szCs w:val="28"/>
        </w:rPr>
      </w:pPr>
      <w:r w:rsidRPr="00D87BF3">
        <w:rPr>
          <w:b/>
          <w:sz w:val="28"/>
          <w:szCs w:val="28"/>
        </w:rPr>
        <w:t>РЕШЕНИЕ</w:t>
      </w:r>
      <w:r w:rsidRPr="00D87BF3">
        <w:rPr>
          <w:b/>
          <w:bCs/>
          <w:sz w:val="28"/>
          <w:szCs w:val="28"/>
        </w:rPr>
        <w:t xml:space="preserve"> </w:t>
      </w:r>
    </w:p>
    <w:p w14:paraId="120DEEA6" w14:textId="77777777" w:rsidR="001C1D62" w:rsidRPr="001C1D62" w:rsidRDefault="00D87BF3" w:rsidP="001C1D62">
      <w:pPr>
        <w:jc w:val="center"/>
        <w:rPr>
          <w:b/>
          <w:bCs/>
          <w:sz w:val="28"/>
          <w:szCs w:val="28"/>
        </w:rPr>
      </w:pPr>
      <w:r w:rsidRPr="00D87BF3">
        <w:rPr>
          <w:b/>
          <w:bCs/>
          <w:sz w:val="28"/>
          <w:szCs w:val="28"/>
        </w:rPr>
        <w:t>СОВЕТА ГОСУДАРСТВЕННОЙ ДУМЫ</w:t>
      </w:r>
    </w:p>
    <w:p w14:paraId="3B891EC3" w14:textId="77777777" w:rsidR="001C1D62" w:rsidRDefault="001C1D62" w:rsidP="001C1D62">
      <w:pPr>
        <w:pStyle w:val="3"/>
      </w:pPr>
    </w:p>
    <w:p w14:paraId="48677F6F" w14:textId="77777777" w:rsidR="00A64CD3" w:rsidRDefault="00A64CD3" w:rsidP="00A64CD3">
      <w:pPr>
        <w:pStyle w:val="ab"/>
        <w:spacing w:after="0" w:line="240" w:lineRule="auto"/>
        <w:ind w:left="0" w:right="-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федерального закона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№ 1244811-8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br/>
        <w:t>«О внесении изменения в статью 5 Федерального закона «О физической культуре и спорте в Российской Федерации»</w:t>
      </w:r>
    </w:p>
    <w:p w14:paraId="1ACE6549" w14:textId="77777777" w:rsidR="001C1D62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3543DB2" w14:textId="56B27389" w:rsidR="00C27361" w:rsidRPr="00C27361" w:rsidRDefault="00C27361" w:rsidP="00C273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2225">
        <w:rPr>
          <w:bCs/>
          <w:sz w:val="28"/>
          <w:szCs w:val="28"/>
        </w:rPr>
        <w:t>(</w:t>
      </w:r>
      <w:r w:rsidRPr="002F1FC4">
        <w:rPr>
          <w:color w:val="000000"/>
          <w:sz w:val="28"/>
          <w:szCs w:val="28"/>
        </w:rPr>
        <w:t>в части поддержки и развития национальных и неолимпийских видов спорта</w:t>
      </w:r>
      <w:r w:rsidRPr="00AD2225">
        <w:rPr>
          <w:bCs/>
          <w:sz w:val="28"/>
          <w:szCs w:val="28"/>
        </w:rPr>
        <w:t>)</w:t>
      </w:r>
    </w:p>
    <w:p w14:paraId="76CC2232" w14:textId="77777777" w:rsidR="00C27361" w:rsidRDefault="00C27361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C3210F7" w14:textId="28EA3F0E" w:rsidR="001C1D62" w:rsidRDefault="001C1D62" w:rsidP="001C1D6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26EAF">
        <w:rPr>
          <w:sz w:val="28"/>
          <w:szCs w:val="28"/>
        </w:rPr>
        <w:t xml:space="preserve">внесен </w:t>
      </w:r>
      <w:r w:rsidR="00A64CD3">
        <w:rPr>
          <w:sz w:val="28"/>
          <w:szCs w:val="28"/>
        </w:rPr>
        <w:t>Государственным Собранием (Ил Тумэн) Республики Саха (Якутия), Думой Чукотского автономного округа, Законодательным Собранием Камчатского края, Магаданской областной Думой, Народным Хуралом Республики Бурятия, Сахалинской областной Думой</w:t>
      </w:r>
    </w:p>
    <w:p w14:paraId="439E0299" w14:textId="77777777" w:rsidR="001C1D62" w:rsidRDefault="001C1D62" w:rsidP="001C1D62">
      <w:pPr>
        <w:ind w:firstLine="709"/>
        <w:jc w:val="both"/>
        <w:rPr>
          <w:b/>
          <w:bCs/>
          <w:sz w:val="28"/>
          <w:szCs w:val="28"/>
        </w:rPr>
      </w:pPr>
    </w:p>
    <w:p w14:paraId="1FD68073" w14:textId="77777777" w:rsidR="001C1D62" w:rsidRPr="00E96935" w:rsidRDefault="001C1D62" w:rsidP="001C1D62">
      <w:pPr>
        <w:ind w:firstLine="709"/>
        <w:jc w:val="both"/>
        <w:rPr>
          <w:b/>
          <w:bCs/>
          <w:sz w:val="28"/>
          <w:szCs w:val="28"/>
        </w:rPr>
      </w:pPr>
      <w:r w:rsidRPr="00E96935">
        <w:rPr>
          <w:b/>
          <w:bCs/>
          <w:sz w:val="28"/>
          <w:szCs w:val="28"/>
        </w:rPr>
        <w:t>Принято решение:</w:t>
      </w:r>
    </w:p>
    <w:p w14:paraId="030A7F97" w14:textId="77777777" w:rsidR="001C1D62" w:rsidRPr="00E96935" w:rsidRDefault="001C1D62" w:rsidP="001C1D62">
      <w:pPr>
        <w:ind w:firstLine="709"/>
        <w:jc w:val="both"/>
        <w:rPr>
          <w:b/>
          <w:bCs/>
          <w:sz w:val="28"/>
          <w:szCs w:val="28"/>
        </w:rPr>
      </w:pPr>
    </w:p>
    <w:p w14:paraId="44CD8618" w14:textId="77777777"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E96935">
        <w:rPr>
          <w:sz w:val="28"/>
          <w:szCs w:val="28"/>
        </w:rPr>
        <w:t>Назначить Комитет Государственной Думы по физической культуре</w:t>
      </w:r>
      <w:r>
        <w:rPr>
          <w:sz w:val="28"/>
          <w:szCs w:val="28"/>
        </w:rPr>
        <w:t xml:space="preserve"> и</w:t>
      </w:r>
      <w:r w:rsidRPr="00E96935">
        <w:rPr>
          <w:sz w:val="28"/>
          <w:szCs w:val="28"/>
        </w:rPr>
        <w:t xml:space="preserve"> спорту ответственным по законопроекту.</w:t>
      </w:r>
    </w:p>
    <w:p w14:paraId="1B9E1014" w14:textId="6ECFA1F5"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2. </w:t>
      </w:r>
      <w:r w:rsidR="00C27361" w:rsidRPr="00E96935">
        <w:rPr>
          <w:sz w:val="28"/>
          <w:szCs w:val="28"/>
        </w:rPr>
        <w:t>В</w:t>
      </w:r>
      <w:r w:rsidR="00C27361">
        <w:rPr>
          <w:color w:val="000000"/>
          <w:sz w:val="28"/>
          <w:szCs w:val="28"/>
        </w:rPr>
        <w:t>ключить указанный проект федерального закона в примерную программу законопроектной работы Государственной Думы в период осенней сессии (октябрь) 2026 года в части программы законопроектной работы комитета.</w:t>
      </w:r>
    </w:p>
    <w:p w14:paraId="19DB9314" w14:textId="77777777"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>
        <w:rPr>
          <w:bCs/>
          <w:sz w:val="28"/>
          <w:szCs w:val="28"/>
        </w:rPr>
        <w:t xml:space="preserve">Направить </w:t>
      </w:r>
      <w:r>
        <w:rPr>
          <w:sz w:val="28"/>
          <w:szCs w:val="28"/>
        </w:rPr>
        <w:t>указанный</w:t>
      </w:r>
      <w:r w:rsidRPr="00D231AF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 xml:space="preserve"> </w:t>
      </w:r>
      <w:r w:rsidRPr="00D231AF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и материалы к нему </w:t>
      </w:r>
      <w:r w:rsidRPr="00D231AF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</w:t>
      </w:r>
      <w:r>
        <w:rPr>
          <w:sz w:val="28"/>
          <w:szCs w:val="28"/>
        </w:rPr>
        <w:t xml:space="preserve">Совет Федерации, </w:t>
      </w:r>
      <w:r w:rsidRPr="00D231AF">
        <w:rPr>
          <w:sz w:val="28"/>
          <w:szCs w:val="28"/>
        </w:rPr>
        <w:t xml:space="preserve">Правительство Российской Федерации, Общественную палату Российской Федерации, Счетную палату Российской Федерации, в законодательные органы субъектов Российской Федерации </w:t>
      </w:r>
      <w:r>
        <w:rPr>
          <w:sz w:val="28"/>
          <w:szCs w:val="28"/>
        </w:rPr>
        <w:t xml:space="preserve">и высшим должностным лицам субъектов Российской Федерации </w:t>
      </w:r>
      <w:r w:rsidRPr="00D231AF">
        <w:rPr>
          <w:sz w:val="28"/>
          <w:szCs w:val="28"/>
        </w:rPr>
        <w:t>для подготовки отзывов, замечаний и предложений, а также на заключение в Правовое управление Аппарата Государственной Думы</w:t>
      </w:r>
      <w:r>
        <w:rPr>
          <w:sz w:val="28"/>
          <w:szCs w:val="28"/>
        </w:rPr>
        <w:t>.</w:t>
      </w:r>
    </w:p>
    <w:p w14:paraId="17A62881" w14:textId="44D44EC5"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E96935">
        <w:rPr>
          <w:sz w:val="28"/>
          <w:szCs w:val="28"/>
        </w:rPr>
        <w:t xml:space="preserve">Установить срок представления в Комитет Государственной Думы </w:t>
      </w:r>
      <w:r w:rsidR="00C27361">
        <w:rPr>
          <w:sz w:val="28"/>
          <w:szCs w:val="28"/>
        </w:rPr>
        <w:br/>
      </w:r>
      <w:r w:rsidRPr="00E96935">
        <w:rPr>
          <w:sz w:val="28"/>
          <w:szCs w:val="28"/>
        </w:rPr>
        <w:t>по физической культуре</w:t>
      </w:r>
      <w:r>
        <w:rPr>
          <w:sz w:val="28"/>
          <w:szCs w:val="28"/>
        </w:rPr>
        <w:t xml:space="preserve"> и</w:t>
      </w:r>
      <w:r w:rsidRPr="00E96935">
        <w:rPr>
          <w:sz w:val="28"/>
          <w:szCs w:val="28"/>
        </w:rPr>
        <w:t xml:space="preserve"> спорту отзывов, </w:t>
      </w:r>
      <w:r w:rsidR="003A5576">
        <w:rPr>
          <w:sz w:val="28"/>
          <w:szCs w:val="28"/>
        </w:rPr>
        <w:t>замечаний и предложений</w:t>
      </w:r>
      <w:r>
        <w:rPr>
          <w:sz w:val="28"/>
          <w:szCs w:val="28"/>
        </w:rPr>
        <w:t>,</w:t>
      </w:r>
      <w:r w:rsidRPr="00750874">
        <w:t xml:space="preserve"> </w:t>
      </w:r>
      <w:r w:rsidRPr="00750874">
        <w:rPr>
          <w:sz w:val="28"/>
          <w:szCs w:val="28"/>
        </w:rPr>
        <w:t>а также заключения Правового управления Аппарата Государственной Думы</w:t>
      </w:r>
      <w:r>
        <w:rPr>
          <w:sz w:val="28"/>
          <w:szCs w:val="28"/>
        </w:rPr>
        <w:br/>
      </w:r>
      <w:r w:rsidRPr="0034616A">
        <w:rPr>
          <w:sz w:val="28"/>
          <w:szCs w:val="28"/>
        </w:rPr>
        <w:t xml:space="preserve">до </w:t>
      </w:r>
      <w:r w:rsidR="00A64CD3">
        <w:rPr>
          <w:sz w:val="28"/>
          <w:szCs w:val="28"/>
        </w:rPr>
        <w:t>22</w:t>
      </w:r>
      <w:r w:rsidRPr="00FD52D2">
        <w:rPr>
          <w:sz w:val="28"/>
          <w:szCs w:val="28"/>
        </w:rPr>
        <w:t xml:space="preserve"> </w:t>
      </w:r>
      <w:r w:rsidR="00A64CD3">
        <w:rPr>
          <w:sz w:val="28"/>
          <w:szCs w:val="28"/>
        </w:rPr>
        <w:t>июля</w:t>
      </w:r>
      <w:r w:rsidRPr="00FD52D2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FD52D2">
        <w:rPr>
          <w:sz w:val="28"/>
          <w:szCs w:val="28"/>
        </w:rPr>
        <w:t xml:space="preserve"> </w:t>
      </w:r>
      <w:r w:rsidRPr="0034616A">
        <w:rPr>
          <w:sz w:val="28"/>
          <w:szCs w:val="28"/>
        </w:rPr>
        <w:t>года.</w:t>
      </w:r>
    </w:p>
    <w:p w14:paraId="537B23A0" w14:textId="1DF7E2DF" w:rsidR="00C27361" w:rsidRDefault="00C27361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C27361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color w:val="000000"/>
          <w:sz w:val="28"/>
          <w:szCs w:val="28"/>
        </w:rPr>
        <w:t>становить срок подготовки законопроекта к рассмотрению Государственной Думой в первом чтении – октябрь 2026 года.</w:t>
      </w:r>
    </w:p>
    <w:p w14:paraId="4F318583" w14:textId="77777777" w:rsidR="00D87BF3" w:rsidRDefault="00D87BF3" w:rsidP="000C34AB">
      <w:pPr>
        <w:ind w:firstLine="709"/>
        <w:jc w:val="both"/>
        <w:rPr>
          <w:sz w:val="28"/>
          <w:szCs w:val="28"/>
        </w:rPr>
      </w:pPr>
    </w:p>
    <w:p w14:paraId="39DBE442" w14:textId="77777777" w:rsidR="00764FB8" w:rsidRDefault="00764FB8" w:rsidP="000C34AB">
      <w:pPr>
        <w:ind w:firstLine="709"/>
        <w:jc w:val="both"/>
        <w:rPr>
          <w:sz w:val="28"/>
          <w:szCs w:val="28"/>
        </w:rPr>
      </w:pPr>
    </w:p>
    <w:p w14:paraId="43D08082" w14:textId="77777777" w:rsidR="00D87BF3" w:rsidRPr="00515924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>Председатель Государственной Думы</w:t>
      </w:r>
    </w:p>
    <w:p w14:paraId="30DECE79" w14:textId="77777777" w:rsidR="00D87BF3" w:rsidRPr="00515924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 xml:space="preserve">          Федерального Собрания        </w:t>
      </w:r>
    </w:p>
    <w:p w14:paraId="6EA3CA3A" w14:textId="77777777" w:rsidR="00D87BF3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 xml:space="preserve">       </w:t>
      </w:r>
      <w:r w:rsidR="004508D0">
        <w:rPr>
          <w:sz w:val="28"/>
          <w:szCs w:val="28"/>
        </w:rPr>
        <w:t xml:space="preserve"> </w:t>
      </w:r>
      <w:r w:rsidRPr="00515924">
        <w:rPr>
          <w:sz w:val="28"/>
          <w:szCs w:val="28"/>
        </w:rPr>
        <w:t xml:space="preserve">   Российской Федерации</w:t>
      </w:r>
    </w:p>
    <w:sectPr w:rsidR="00D87BF3" w:rsidSect="001815F6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58F4F" w14:textId="77777777" w:rsidR="0012236F" w:rsidRDefault="0012236F">
      <w:r>
        <w:separator/>
      </w:r>
    </w:p>
  </w:endnote>
  <w:endnote w:type="continuationSeparator" w:id="0">
    <w:p w14:paraId="0B197CA5" w14:textId="77777777" w:rsidR="0012236F" w:rsidRDefault="00122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EED11" w14:textId="77777777" w:rsidR="0012236F" w:rsidRDefault="0012236F">
      <w:r>
        <w:separator/>
      </w:r>
    </w:p>
  </w:footnote>
  <w:footnote w:type="continuationSeparator" w:id="0">
    <w:p w14:paraId="5DF6BBA5" w14:textId="77777777" w:rsidR="0012236F" w:rsidRDefault="00122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013E3" w14:textId="77777777" w:rsidR="004547AF" w:rsidRDefault="004547AF" w:rsidP="00D87BF3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C1D62">
      <w:rPr>
        <w:rStyle w:val="a6"/>
        <w:noProof/>
      </w:rPr>
      <w:t>2</w:t>
    </w:r>
    <w:r>
      <w:rPr>
        <w:rStyle w:val="a6"/>
      </w:rPr>
      <w:fldChar w:fldCharType="end"/>
    </w:r>
  </w:p>
  <w:p w14:paraId="1787D8A3" w14:textId="77777777" w:rsidR="004547AF" w:rsidRDefault="004547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7A0B"/>
    <w:rsid w:val="0000354B"/>
    <w:rsid w:val="000048FA"/>
    <w:rsid w:val="00006376"/>
    <w:rsid w:val="00012B22"/>
    <w:rsid w:val="000372E4"/>
    <w:rsid w:val="00050696"/>
    <w:rsid w:val="00077BCB"/>
    <w:rsid w:val="0008202C"/>
    <w:rsid w:val="000A71C4"/>
    <w:rsid w:val="000B3377"/>
    <w:rsid w:val="000B6D38"/>
    <w:rsid w:val="000C08D6"/>
    <w:rsid w:val="000C34AB"/>
    <w:rsid w:val="000C6B5C"/>
    <w:rsid w:val="000C7D1C"/>
    <w:rsid w:val="000D1FB7"/>
    <w:rsid w:val="000E11CD"/>
    <w:rsid w:val="000E1D8F"/>
    <w:rsid w:val="000F3FA2"/>
    <w:rsid w:val="000F7CB1"/>
    <w:rsid w:val="00100F1E"/>
    <w:rsid w:val="0012236F"/>
    <w:rsid w:val="00123C42"/>
    <w:rsid w:val="00125827"/>
    <w:rsid w:val="0012632B"/>
    <w:rsid w:val="00132DB0"/>
    <w:rsid w:val="0013579E"/>
    <w:rsid w:val="00135D9E"/>
    <w:rsid w:val="00154CB7"/>
    <w:rsid w:val="001637F1"/>
    <w:rsid w:val="00173322"/>
    <w:rsid w:val="001815F6"/>
    <w:rsid w:val="00187D05"/>
    <w:rsid w:val="001A0F8F"/>
    <w:rsid w:val="001A7273"/>
    <w:rsid w:val="001B0D7B"/>
    <w:rsid w:val="001B39DC"/>
    <w:rsid w:val="001C1D62"/>
    <w:rsid w:val="001C6751"/>
    <w:rsid w:val="001E5A4C"/>
    <w:rsid w:val="001F35C3"/>
    <w:rsid w:val="001F7BD7"/>
    <w:rsid w:val="002140A5"/>
    <w:rsid w:val="00226B50"/>
    <w:rsid w:val="00232D29"/>
    <w:rsid w:val="00234EDC"/>
    <w:rsid w:val="00243BCC"/>
    <w:rsid w:val="002512BC"/>
    <w:rsid w:val="0025171D"/>
    <w:rsid w:val="00281BFE"/>
    <w:rsid w:val="0029502F"/>
    <w:rsid w:val="002A7407"/>
    <w:rsid w:val="002B2B3A"/>
    <w:rsid w:val="002C0177"/>
    <w:rsid w:val="002D1082"/>
    <w:rsid w:val="002E2F66"/>
    <w:rsid w:val="002E4C7D"/>
    <w:rsid w:val="00345C0D"/>
    <w:rsid w:val="0034616A"/>
    <w:rsid w:val="00351B2E"/>
    <w:rsid w:val="00356585"/>
    <w:rsid w:val="003A5576"/>
    <w:rsid w:val="003C006A"/>
    <w:rsid w:val="003C3606"/>
    <w:rsid w:val="003C6681"/>
    <w:rsid w:val="003D50C9"/>
    <w:rsid w:val="003D6C18"/>
    <w:rsid w:val="003E08F1"/>
    <w:rsid w:val="003F05FB"/>
    <w:rsid w:val="00401352"/>
    <w:rsid w:val="00403438"/>
    <w:rsid w:val="00415986"/>
    <w:rsid w:val="00427F35"/>
    <w:rsid w:val="00433AE5"/>
    <w:rsid w:val="004508D0"/>
    <w:rsid w:val="004525F2"/>
    <w:rsid w:val="004547AF"/>
    <w:rsid w:val="00466B7D"/>
    <w:rsid w:val="00477057"/>
    <w:rsid w:val="004A10C9"/>
    <w:rsid w:val="004D4ECE"/>
    <w:rsid w:val="004D6421"/>
    <w:rsid w:val="004F463A"/>
    <w:rsid w:val="004F5D5A"/>
    <w:rsid w:val="005013EE"/>
    <w:rsid w:val="005023B2"/>
    <w:rsid w:val="00513A80"/>
    <w:rsid w:val="00515924"/>
    <w:rsid w:val="0052418A"/>
    <w:rsid w:val="00525264"/>
    <w:rsid w:val="005324D4"/>
    <w:rsid w:val="00535C69"/>
    <w:rsid w:val="005360F8"/>
    <w:rsid w:val="005403D0"/>
    <w:rsid w:val="00544DD5"/>
    <w:rsid w:val="00545A6C"/>
    <w:rsid w:val="005528EA"/>
    <w:rsid w:val="00554B66"/>
    <w:rsid w:val="005609D7"/>
    <w:rsid w:val="0057261C"/>
    <w:rsid w:val="00576C5F"/>
    <w:rsid w:val="005856AF"/>
    <w:rsid w:val="0059528A"/>
    <w:rsid w:val="005E4FDF"/>
    <w:rsid w:val="005E67BA"/>
    <w:rsid w:val="005F0F3A"/>
    <w:rsid w:val="00600AB5"/>
    <w:rsid w:val="00614A12"/>
    <w:rsid w:val="006243D1"/>
    <w:rsid w:val="00630644"/>
    <w:rsid w:val="006312E9"/>
    <w:rsid w:val="00642E9D"/>
    <w:rsid w:val="006526E5"/>
    <w:rsid w:val="00662ED3"/>
    <w:rsid w:val="0066770A"/>
    <w:rsid w:val="0068335A"/>
    <w:rsid w:val="00691429"/>
    <w:rsid w:val="00697752"/>
    <w:rsid w:val="006A1E15"/>
    <w:rsid w:val="006A7730"/>
    <w:rsid w:val="006D3140"/>
    <w:rsid w:val="006D455B"/>
    <w:rsid w:val="00700577"/>
    <w:rsid w:val="0071557A"/>
    <w:rsid w:val="00726A6E"/>
    <w:rsid w:val="00740AA8"/>
    <w:rsid w:val="00744F55"/>
    <w:rsid w:val="00750874"/>
    <w:rsid w:val="00754960"/>
    <w:rsid w:val="00755966"/>
    <w:rsid w:val="00755EC9"/>
    <w:rsid w:val="007619A6"/>
    <w:rsid w:val="00764FB8"/>
    <w:rsid w:val="0077535C"/>
    <w:rsid w:val="00797ED8"/>
    <w:rsid w:val="007A4372"/>
    <w:rsid w:val="007A4B0A"/>
    <w:rsid w:val="007B5A38"/>
    <w:rsid w:val="00802BC7"/>
    <w:rsid w:val="00803D11"/>
    <w:rsid w:val="00822515"/>
    <w:rsid w:val="008450FF"/>
    <w:rsid w:val="00852794"/>
    <w:rsid w:val="008829BE"/>
    <w:rsid w:val="00886A1E"/>
    <w:rsid w:val="00886F4A"/>
    <w:rsid w:val="00890C44"/>
    <w:rsid w:val="0089696D"/>
    <w:rsid w:val="008978FD"/>
    <w:rsid w:val="008A6C1A"/>
    <w:rsid w:val="008B51C8"/>
    <w:rsid w:val="008D7407"/>
    <w:rsid w:val="009057C8"/>
    <w:rsid w:val="00915D74"/>
    <w:rsid w:val="009236D6"/>
    <w:rsid w:val="00924901"/>
    <w:rsid w:val="0095093B"/>
    <w:rsid w:val="00954181"/>
    <w:rsid w:val="009560F0"/>
    <w:rsid w:val="00975504"/>
    <w:rsid w:val="009907E9"/>
    <w:rsid w:val="00993903"/>
    <w:rsid w:val="009A10AB"/>
    <w:rsid w:val="009A6C30"/>
    <w:rsid w:val="009B19D7"/>
    <w:rsid w:val="009C03EC"/>
    <w:rsid w:val="009D3F3A"/>
    <w:rsid w:val="009E30F0"/>
    <w:rsid w:val="009E5069"/>
    <w:rsid w:val="009E6ED3"/>
    <w:rsid w:val="009F1D33"/>
    <w:rsid w:val="009F2A5C"/>
    <w:rsid w:val="00A17BCF"/>
    <w:rsid w:val="00A507D6"/>
    <w:rsid w:val="00A64CD3"/>
    <w:rsid w:val="00A80DF4"/>
    <w:rsid w:val="00A968C1"/>
    <w:rsid w:val="00AB6269"/>
    <w:rsid w:val="00AD159A"/>
    <w:rsid w:val="00AD25E2"/>
    <w:rsid w:val="00AE228A"/>
    <w:rsid w:val="00B006FB"/>
    <w:rsid w:val="00B04B1D"/>
    <w:rsid w:val="00B14487"/>
    <w:rsid w:val="00B4363C"/>
    <w:rsid w:val="00B45533"/>
    <w:rsid w:val="00B52AF8"/>
    <w:rsid w:val="00B55882"/>
    <w:rsid w:val="00B63644"/>
    <w:rsid w:val="00B76622"/>
    <w:rsid w:val="00B93072"/>
    <w:rsid w:val="00B9651A"/>
    <w:rsid w:val="00B968D4"/>
    <w:rsid w:val="00BA1C20"/>
    <w:rsid w:val="00BA4418"/>
    <w:rsid w:val="00BB60B0"/>
    <w:rsid w:val="00BB7732"/>
    <w:rsid w:val="00BC2F51"/>
    <w:rsid w:val="00BC398F"/>
    <w:rsid w:val="00BD1EF9"/>
    <w:rsid w:val="00BD36ED"/>
    <w:rsid w:val="00BF7511"/>
    <w:rsid w:val="00C059F9"/>
    <w:rsid w:val="00C14210"/>
    <w:rsid w:val="00C23FE8"/>
    <w:rsid w:val="00C261B6"/>
    <w:rsid w:val="00C27361"/>
    <w:rsid w:val="00C4095D"/>
    <w:rsid w:val="00C44A5E"/>
    <w:rsid w:val="00C47B78"/>
    <w:rsid w:val="00C546CA"/>
    <w:rsid w:val="00C72B93"/>
    <w:rsid w:val="00C77A5D"/>
    <w:rsid w:val="00C853B7"/>
    <w:rsid w:val="00C86EDF"/>
    <w:rsid w:val="00C94A37"/>
    <w:rsid w:val="00C97DB2"/>
    <w:rsid w:val="00CA7B7A"/>
    <w:rsid w:val="00CD4EE7"/>
    <w:rsid w:val="00CF3155"/>
    <w:rsid w:val="00D0214F"/>
    <w:rsid w:val="00D11340"/>
    <w:rsid w:val="00D231AF"/>
    <w:rsid w:val="00D3268D"/>
    <w:rsid w:val="00D4791A"/>
    <w:rsid w:val="00D61DE7"/>
    <w:rsid w:val="00D64CCF"/>
    <w:rsid w:val="00D8189F"/>
    <w:rsid w:val="00D84335"/>
    <w:rsid w:val="00D879D3"/>
    <w:rsid w:val="00D87BF3"/>
    <w:rsid w:val="00DA2B18"/>
    <w:rsid w:val="00DA6857"/>
    <w:rsid w:val="00DA6F80"/>
    <w:rsid w:val="00DB5405"/>
    <w:rsid w:val="00DB5515"/>
    <w:rsid w:val="00DD0A0B"/>
    <w:rsid w:val="00DD72B9"/>
    <w:rsid w:val="00DF53F2"/>
    <w:rsid w:val="00E043DF"/>
    <w:rsid w:val="00E12D08"/>
    <w:rsid w:val="00E42315"/>
    <w:rsid w:val="00E57B07"/>
    <w:rsid w:val="00E623E6"/>
    <w:rsid w:val="00E64D2A"/>
    <w:rsid w:val="00E717CF"/>
    <w:rsid w:val="00E831E0"/>
    <w:rsid w:val="00E87A0B"/>
    <w:rsid w:val="00E96935"/>
    <w:rsid w:val="00EA0973"/>
    <w:rsid w:val="00EA7D4E"/>
    <w:rsid w:val="00EC42A6"/>
    <w:rsid w:val="00EC5DAA"/>
    <w:rsid w:val="00ED6635"/>
    <w:rsid w:val="00ED7CBF"/>
    <w:rsid w:val="00EE3203"/>
    <w:rsid w:val="00EE679B"/>
    <w:rsid w:val="00EF13AF"/>
    <w:rsid w:val="00F009BC"/>
    <w:rsid w:val="00F05EB9"/>
    <w:rsid w:val="00F10DCD"/>
    <w:rsid w:val="00F31255"/>
    <w:rsid w:val="00F40567"/>
    <w:rsid w:val="00F42845"/>
    <w:rsid w:val="00F44E5F"/>
    <w:rsid w:val="00F55D7B"/>
    <w:rsid w:val="00F66604"/>
    <w:rsid w:val="00F7628E"/>
    <w:rsid w:val="00F83013"/>
    <w:rsid w:val="00F838BD"/>
    <w:rsid w:val="00FA042C"/>
    <w:rsid w:val="00FA1131"/>
    <w:rsid w:val="00FA2F7D"/>
    <w:rsid w:val="00FB3386"/>
    <w:rsid w:val="00FB4C6D"/>
    <w:rsid w:val="00FB6349"/>
    <w:rsid w:val="00FC1A95"/>
    <w:rsid w:val="00FD5112"/>
    <w:rsid w:val="00FD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7D294"/>
  <w14:defaultImageDpi w14:val="0"/>
  <w15:docId w15:val="{B2CEC9CD-E2D9-B94F-9C9A-3C611882F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7B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Знак"/>
    <w:basedOn w:val="a"/>
    <w:rsid w:val="00D87BF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D87BF3"/>
    <w:rPr>
      <w:rFonts w:cs="Times New Roman"/>
    </w:rPr>
  </w:style>
  <w:style w:type="paragraph" w:styleId="3">
    <w:name w:val="Body Text Indent 3"/>
    <w:basedOn w:val="a"/>
    <w:link w:val="30"/>
    <w:uiPriority w:val="99"/>
    <w:rsid w:val="00D87BF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D87B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D87B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D87BF3"/>
    <w:rPr>
      <w:rFonts w:cs="Times New Roman"/>
    </w:rPr>
  </w:style>
  <w:style w:type="character" w:customStyle="1" w:styleId="data">
    <w:name w:val="data"/>
    <w:basedOn w:val="a0"/>
    <w:rsid w:val="00D64CCF"/>
    <w:rPr>
      <w:rFonts w:cs="Times New Roman"/>
    </w:rPr>
  </w:style>
  <w:style w:type="paragraph" w:styleId="a7">
    <w:name w:val="Balloon Text"/>
    <w:basedOn w:val="a"/>
    <w:link w:val="a8"/>
    <w:uiPriority w:val="99"/>
    <w:rsid w:val="00B558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B55882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006F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B006FB"/>
    <w:rPr>
      <w:rFonts w:ascii="Calibri" w:hAnsi="Calibri" w:cs="Times New Roman"/>
      <w:sz w:val="22"/>
      <w:szCs w:val="22"/>
      <w:lang w:val="x-none" w:eastAsia="en-US"/>
    </w:rPr>
  </w:style>
  <w:style w:type="paragraph" w:styleId="ab">
    <w:name w:val="List Paragraph"/>
    <w:basedOn w:val="a"/>
    <w:link w:val="ac"/>
    <w:uiPriority w:val="34"/>
    <w:qFormat/>
    <w:rsid w:val="00A64CD3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Абзац списка Знак"/>
    <w:basedOn w:val="a0"/>
    <w:link w:val="ab"/>
    <w:uiPriority w:val="34"/>
    <w:rsid w:val="00A64CD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8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</vt:lpstr>
    </vt:vector>
  </TitlesOfParts>
  <Company>Федеральное Собрание РФ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</dc:title>
  <dc:subject/>
  <dc:creator>Государственая Дума РФ</dc:creator>
  <cp:keywords/>
  <dc:description/>
  <cp:lastModifiedBy>Никита Минаев</cp:lastModifiedBy>
  <cp:revision>4</cp:revision>
  <cp:lastPrinted>2026-06-17T12:15:00Z</cp:lastPrinted>
  <dcterms:created xsi:type="dcterms:W3CDTF">2026-06-17T09:31:00Z</dcterms:created>
  <dcterms:modified xsi:type="dcterms:W3CDTF">2026-06-18T08:12:00Z</dcterms:modified>
</cp:coreProperties>
</file>