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000000" w14:textId="77777777" w:rsidR="00C726BB" w:rsidRDefault="004A43B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ПОЯСНИТЕЛЬНАЯ ЗАПИСКА</w:t>
      </w:r>
    </w:p>
    <w:p w14:paraId="04000000" w14:textId="77777777" w:rsidR="00C726BB" w:rsidRDefault="00C726BB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14:paraId="05000000" w14:textId="77777777" w:rsidR="00C726BB" w:rsidRDefault="004A43B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 проекту федерального закона «О внесении изменений в Семейный кодекс Российской Федерации»</w:t>
      </w:r>
    </w:p>
    <w:p w14:paraId="06000000" w14:textId="77777777" w:rsidR="00C726BB" w:rsidRDefault="00C726BB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</w:rPr>
      </w:pPr>
    </w:p>
    <w:p w14:paraId="07000000" w14:textId="77777777" w:rsidR="00C726BB" w:rsidRDefault="004A43B7">
      <w:pPr>
        <w:spacing w:after="0" w:line="240" w:lineRule="auto"/>
        <w:jc w:val="both"/>
        <w:outlineLvl w:val="0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      Статья 69 Семейного кодекса предусматривает лишение родительских прав родителей, если таковые «</w:t>
      </w:r>
      <w:hyperlink r:id="rId7" w:history="1">
        <w:r>
          <w:rPr>
            <w:rStyle w:val="a5"/>
            <w:rFonts w:ascii="Times New Roman" w:hAnsi="Times New Roman"/>
            <w:color w:val="000000"/>
            <w:sz w:val="28"/>
            <w:highlight w:val="white"/>
            <w:u w:val="none"/>
          </w:rPr>
          <w:t>совершили</w:t>
        </w:r>
      </w:hyperlink>
      <w:r>
        <w:rPr>
          <w:rFonts w:ascii="Times New Roman" w:hAnsi="Times New Roman"/>
          <w:sz w:val="28"/>
          <w:highlight w:val="white"/>
        </w:rPr>
        <w:t> умышленное преступление против жизни или здоровья своих детей, другого родителя детей, супруга, в том числе не являющегося родителем де</w:t>
      </w:r>
      <w:r>
        <w:rPr>
          <w:rFonts w:ascii="Times New Roman" w:hAnsi="Times New Roman"/>
          <w:sz w:val="28"/>
          <w:highlight w:val="white"/>
        </w:rPr>
        <w:t>тей, либо против жизни или здоровья иного члена семьи». Казалось бы, все вопросы защиты детей, их безопасности и здоровья решены. С таким положением защиты детей мы жили последние 100 с лишним лет.</w:t>
      </w:r>
    </w:p>
    <w:p w14:paraId="08000000" w14:textId="77777777" w:rsidR="00C726BB" w:rsidRDefault="004A43B7">
      <w:pPr>
        <w:spacing w:after="0" w:line="240" w:lineRule="auto"/>
        <w:contextualSpacing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 xml:space="preserve">      Но вот в 2020 году кому-то понадобилось срочно, в те</w:t>
      </w:r>
      <w:r>
        <w:rPr>
          <w:rFonts w:ascii="Times New Roman" w:hAnsi="Times New Roman"/>
          <w:sz w:val="28"/>
          <w:highlight w:val="white"/>
        </w:rPr>
        <w:t>чение нескольких часов изымать детей у родителей и сразу же усыновлять по заказам ловких людей.</w:t>
      </w:r>
      <w:r>
        <w:rPr>
          <w:rFonts w:ascii="PT Astra Serif" w:hAnsi="PT Astra Serif"/>
          <w:sz w:val="28"/>
        </w:rPr>
        <w:t xml:space="preserve"> Для этого в статью 77 Семейного кодекса ввели </w:t>
      </w:r>
      <w:proofErr w:type="gramStart"/>
      <w:r>
        <w:rPr>
          <w:rFonts w:ascii="PT Astra Serif" w:hAnsi="PT Astra Serif"/>
          <w:sz w:val="28"/>
        </w:rPr>
        <w:t>положение</w:t>
      </w:r>
      <w:proofErr w:type="gramEnd"/>
      <w:r>
        <w:rPr>
          <w:rFonts w:ascii="PT Astra Serif" w:hAnsi="PT Astra Serif"/>
          <w:sz w:val="28"/>
        </w:rPr>
        <w:t xml:space="preserve"> по которому можно срочно изымать детей у родителей не только когда наступает угроза жизни, ребенку, но и</w:t>
      </w:r>
      <w:r>
        <w:rPr>
          <w:rFonts w:ascii="PT Astra Serif" w:hAnsi="PT Astra Serif"/>
          <w:sz w:val="28"/>
        </w:rPr>
        <w:t xml:space="preserve"> когда наступает угроза здоровью. Выходит, если ребенок заболел гриппом, ОРЗ или поранил руку или ногу его можно отобрать у родителей, ведь есть угроза здоровью. </w:t>
      </w:r>
      <w:r>
        <w:rPr>
          <w:sz w:val="28"/>
        </w:rPr>
        <w:t xml:space="preserve">     </w:t>
      </w:r>
    </w:p>
    <w:p w14:paraId="09000000" w14:textId="77777777" w:rsidR="00C726BB" w:rsidRDefault="004A43B7">
      <w:pPr>
        <w:spacing w:after="0" w:line="240" w:lineRule="auto"/>
        <w:contextualSpacing/>
        <w:jc w:val="both"/>
        <w:outlineLvl w:val="0"/>
        <w:rPr>
          <w:rFonts w:ascii="Times New Roman" w:hAnsi="Times New Roman"/>
          <w:sz w:val="28"/>
        </w:rPr>
      </w:pPr>
      <w:r>
        <w:rPr>
          <w:sz w:val="28"/>
        </w:rPr>
        <w:t xml:space="preserve">      </w:t>
      </w:r>
      <w:r>
        <w:rPr>
          <w:rFonts w:ascii="PT Astra Serif" w:hAnsi="PT Astra Serif"/>
          <w:sz w:val="28"/>
        </w:rPr>
        <w:t>В России установилась</w:t>
      </w:r>
      <w:r>
        <w:rPr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гнусная</w:t>
      </w:r>
      <w:proofErr w:type="gramEnd"/>
      <w:r>
        <w:rPr>
          <w:rFonts w:ascii="Times New Roman" w:hAnsi="Times New Roman"/>
          <w:sz w:val="28"/>
        </w:rPr>
        <w:t xml:space="preserve"> практика органов опеки и попечительства, которая при</w:t>
      </w:r>
      <w:r>
        <w:rPr>
          <w:rFonts w:ascii="Times New Roman" w:hAnsi="Times New Roman"/>
          <w:sz w:val="28"/>
        </w:rPr>
        <w:t xml:space="preserve"> потере семьей жилья в результате пожара или иных чрезвычайных обстоятельств вместо оказания социальной помощи дает возможность изымать </w:t>
      </w:r>
      <w:r>
        <w:rPr>
          <w:rFonts w:ascii="PT Astra Serif" w:hAnsi="PT Astra Serif"/>
          <w:sz w:val="28"/>
        </w:rPr>
        <w:t xml:space="preserve">детей и инициировать процедуру лишения </w:t>
      </w:r>
    </w:p>
    <w:p w14:paraId="0A000000" w14:textId="77777777" w:rsidR="00C726BB" w:rsidRDefault="004A43B7">
      <w:pPr>
        <w:pStyle w:val="content--common-blockblock-3u"/>
        <w:spacing w:after="0"/>
        <w:jc w:val="both"/>
        <w:rPr>
          <w:sz w:val="28"/>
        </w:rPr>
      </w:pPr>
      <w:r>
        <w:rPr>
          <w:sz w:val="28"/>
        </w:rPr>
        <w:t xml:space="preserve">             В настоящее время отсутствие жилья, даже если оно произошло в резул</w:t>
      </w:r>
      <w:r>
        <w:rPr>
          <w:sz w:val="28"/>
        </w:rPr>
        <w:t>ьтате форс-мажорных обстоятельств, рассматривается органами опеки как основание для немедленного изъятия детей. При этом семьи, пережившие трагедию, не получают необходимой помощи, а дети подвергаются дополнительной психологической травме разлучения с родн</w:t>
      </w:r>
      <w:r>
        <w:rPr>
          <w:sz w:val="28"/>
        </w:rPr>
        <w:t>ыми родителями.</w:t>
      </w:r>
    </w:p>
    <w:p w14:paraId="0B000000" w14:textId="77777777" w:rsidR="00C726BB" w:rsidRDefault="004A43B7">
      <w:pPr>
        <w:pStyle w:val="content--common-blockblock-3u"/>
        <w:spacing w:after="0"/>
        <w:contextualSpacing/>
        <w:jc w:val="both"/>
        <w:rPr>
          <w:sz w:val="28"/>
        </w:rPr>
      </w:pPr>
      <w:r>
        <w:rPr>
          <w:sz w:val="28"/>
        </w:rPr>
        <w:t xml:space="preserve">      Приходит достаточно много писем, где люди требуют пересмотреть процедуру отобрания детей без достаточных оснований. </w:t>
      </w:r>
    </w:p>
    <w:p w14:paraId="0C000000" w14:textId="77777777" w:rsidR="00C726BB" w:rsidRDefault="004A43B7">
      <w:pPr>
        <w:pStyle w:val="content--common-blockblock-3u"/>
        <w:spacing w:after="0"/>
        <w:contextualSpacing/>
        <w:jc w:val="both"/>
        <w:rPr>
          <w:b/>
          <w:sz w:val="28"/>
        </w:rPr>
      </w:pPr>
      <w:r>
        <w:rPr>
          <w:b/>
          <w:sz w:val="28"/>
        </w:rPr>
        <w:t xml:space="preserve">Анастасия </w:t>
      </w:r>
      <w:proofErr w:type="spellStart"/>
      <w:r>
        <w:rPr>
          <w:b/>
          <w:sz w:val="28"/>
        </w:rPr>
        <w:t>Перевалова</w:t>
      </w:r>
      <w:proofErr w:type="spellEnd"/>
      <w:r>
        <w:rPr>
          <w:b/>
          <w:sz w:val="28"/>
        </w:rPr>
        <w:t xml:space="preserve"> (Саратовская область)</w:t>
      </w:r>
    </w:p>
    <w:p w14:paraId="0D000000" w14:textId="77777777" w:rsidR="00C726BB" w:rsidRDefault="004A43B7">
      <w:pPr>
        <w:pStyle w:val="content--common-blockblock-3u"/>
        <w:spacing w:after="0"/>
        <w:contextualSpacing/>
        <w:jc w:val="both"/>
        <w:rPr>
          <w:b/>
          <w:sz w:val="28"/>
        </w:rPr>
      </w:pPr>
      <w:r>
        <w:rPr>
          <w:b/>
          <w:sz w:val="28"/>
        </w:rPr>
        <w:t xml:space="preserve">      </w:t>
      </w:r>
      <w:r>
        <w:rPr>
          <w:sz w:val="28"/>
        </w:rPr>
        <w:t>В мае 2022 года у многодетной матери-одиночки сгорел дом, где она пр</w:t>
      </w:r>
      <w:r>
        <w:rPr>
          <w:sz w:val="28"/>
        </w:rPr>
        <w:t>оживала с пятью детьми. После обращения к властям за помощью с жильем женщина вместо поддержки получила изъятие всех пятерых детей в приют. В апреле 2023 года у неё родились близнецы, которых забрали прямо в роддоме. Анастасию лишили родительских прав на в</w:t>
      </w:r>
      <w:r>
        <w:rPr>
          <w:sz w:val="28"/>
        </w:rPr>
        <w:t>сех семерых детей. При этом ей начислили алименты в размере 80 тысяч рублей ежемесячно при доходе около 30 тысяч рублей, что привело к образованию долга более 2 миллионов рублей и угрозе уголовного преследования.</w:t>
      </w:r>
    </w:p>
    <w:p w14:paraId="0E000000" w14:textId="77777777" w:rsidR="00C726BB" w:rsidRDefault="004A43B7">
      <w:pPr>
        <w:pStyle w:val="content--common-blockblock-3u"/>
        <w:spacing w:after="0"/>
        <w:contextualSpacing/>
        <w:jc w:val="both"/>
        <w:rPr>
          <w:b/>
          <w:sz w:val="28"/>
        </w:rPr>
      </w:pPr>
      <w:r>
        <w:rPr>
          <w:b/>
          <w:sz w:val="28"/>
        </w:rPr>
        <w:t xml:space="preserve">      </w:t>
      </w:r>
      <w:r>
        <w:rPr>
          <w:sz w:val="28"/>
        </w:rPr>
        <w:t>После огласки дела и вмешательства Пр</w:t>
      </w:r>
      <w:r>
        <w:rPr>
          <w:sz w:val="28"/>
        </w:rPr>
        <w:t xml:space="preserve">едседателя СК РФ А.И. </w:t>
      </w:r>
      <w:proofErr w:type="spellStart"/>
      <w:r>
        <w:rPr>
          <w:sz w:val="28"/>
        </w:rPr>
        <w:t>Бастрыкина</w:t>
      </w:r>
      <w:proofErr w:type="spellEnd"/>
      <w:r>
        <w:rPr>
          <w:sz w:val="28"/>
        </w:rPr>
        <w:t xml:space="preserve"> в 2025 году выяснилось, что четверо детей находятся в приюте в 175 км от матери, а трое младших были в срочном порядке усыновлены и отправлены в Дагестан и Татарстан сразу после подачи иском о </w:t>
      </w:r>
      <w:r>
        <w:rPr>
          <w:sz w:val="28"/>
        </w:rPr>
        <w:lastRenderedPageBreak/>
        <w:t>восстановлении родительских пр</w:t>
      </w:r>
      <w:r>
        <w:rPr>
          <w:sz w:val="28"/>
        </w:rPr>
        <w:t xml:space="preserve">ав. На данный момент женщина продолжает борьбу за возвращение детей. </w:t>
      </w:r>
    </w:p>
    <w:p w14:paraId="0F000000" w14:textId="77777777" w:rsidR="00C726BB" w:rsidRDefault="004A43B7">
      <w:pPr>
        <w:pStyle w:val="content--common-blockblock-3u"/>
        <w:spacing w:after="0"/>
        <w:contextualSpacing/>
        <w:jc w:val="both"/>
        <w:rPr>
          <w:b/>
          <w:sz w:val="28"/>
        </w:rPr>
      </w:pPr>
      <w:r>
        <w:rPr>
          <w:b/>
          <w:sz w:val="28"/>
        </w:rPr>
        <w:t>Надежда Привалихина (</w:t>
      </w:r>
      <w:proofErr w:type="spellStart"/>
      <w:r>
        <w:rPr>
          <w:b/>
          <w:sz w:val="28"/>
        </w:rPr>
        <w:t>Вшивкова</w:t>
      </w:r>
      <w:proofErr w:type="spellEnd"/>
      <w:r>
        <w:rPr>
          <w:b/>
          <w:sz w:val="28"/>
        </w:rPr>
        <w:t>) (Омская область)</w:t>
      </w:r>
    </w:p>
    <w:p w14:paraId="10000000" w14:textId="77777777" w:rsidR="00C726BB" w:rsidRDefault="004A43B7">
      <w:pPr>
        <w:pStyle w:val="content--common-blockblock-3u"/>
        <w:spacing w:after="0"/>
        <w:jc w:val="both"/>
        <w:rPr>
          <w:sz w:val="28"/>
        </w:rPr>
      </w:pPr>
      <w:r>
        <w:rPr>
          <w:sz w:val="28"/>
        </w:rPr>
        <w:t xml:space="preserve">       2 ноября 2022 года у 24-летней многодетной матери из Тарского района изъяли троих сыновей (5, 3 лет и 8 месяцев) по причине неудовл</w:t>
      </w:r>
      <w:r>
        <w:rPr>
          <w:sz w:val="28"/>
        </w:rPr>
        <w:t xml:space="preserve">етворительных жилищных условий. Грудного младенца в течение нескольких дней передали потенциальным усыновителям в Екатеринбург. Только благодаря вмешательству федеральных СМИ, правозащитников и детского омбудсмена М.А. Львовой-Беловой ребенка вернули. </w:t>
      </w:r>
    </w:p>
    <w:p w14:paraId="11000000" w14:textId="77777777" w:rsidR="00C726BB" w:rsidRDefault="004A43B7">
      <w:pPr>
        <w:pStyle w:val="content--common-blockblock-3u"/>
        <w:spacing w:after="0"/>
        <w:jc w:val="both"/>
        <w:rPr>
          <w:sz w:val="28"/>
        </w:rPr>
      </w:pPr>
      <w:r>
        <w:rPr>
          <w:sz w:val="28"/>
        </w:rPr>
        <w:t xml:space="preserve">   </w:t>
      </w:r>
      <w:r>
        <w:rPr>
          <w:sz w:val="28"/>
        </w:rPr>
        <w:t xml:space="preserve">   16 февраля 2023 года суд ограничил родителей в правах, и детей снова изъяли. Благодаря повторному федеральному вмешательству троих братьев передали родной бабушке. В декабре 2023 года родители были восстановлены в правах и вернули детей только после дли</w:t>
      </w:r>
      <w:r>
        <w:rPr>
          <w:sz w:val="28"/>
        </w:rPr>
        <w:t xml:space="preserve">тельной судебной борьбы.                      </w:t>
      </w:r>
    </w:p>
    <w:p w14:paraId="12000000" w14:textId="77777777" w:rsidR="00C726BB" w:rsidRDefault="004A43B7">
      <w:pPr>
        <w:pStyle w:val="content--common-blockblock-3u"/>
        <w:spacing w:after="0"/>
        <w:jc w:val="both"/>
        <w:rPr>
          <w:b/>
          <w:sz w:val="28"/>
        </w:rPr>
      </w:pPr>
      <w:r>
        <w:rPr>
          <w:b/>
          <w:sz w:val="28"/>
        </w:rPr>
        <w:t>Два случая произошли в Оренбургской области.</w:t>
      </w:r>
    </w:p>
    <w:p w14:paraId="13000000" w14:textId="77777777" w:rsidR="00C726BB" w:rsidRDefault="004A43B7">
      <w:pPr>
        <w:pStyle w:val="content--common-blockblock-3u"/>
        <w:spacing w:after="0"/>
        <w:jc w:val="both"/>
        <w:rPr>
          <w:b/>
          <w:sz w:val="28"/>
        </w:rPr>
      </w:pPr>
      <w:r>
        <w:rPr>
          <w:sz w:val="28"/>
        </w:rPr>
        <w:t xml:space="preserve">      Семья приобрела дом в отдаленном поселке Домбаровского района на средства материнского капитала. Жить в нем родители с детьми сразу не стали, переехали в Орск</w:t>
      </w:r>
      <w:r>
        <w:rPr>
          <w:sz w:val="28"/>
        </w:rPr>
        <w:t>. Через 2 года семья вернулась в Домбаровский район, но за два с лишним года жилье обветшало и практически стало непригодным для жилья многодетной семьи. Глава семейства неоднократно обращался за помощью к органам власти, писал письма о том, что дом аварий</w:t>
      </w:r>
      <w:r>
        <w:rPr>
          <w:sz w:val="28"/>
        </w:rPr>
        <w:t>ный и угрожает безопасности. Чиновники приняли решение – изъять на время детей из семьи, пока взрослые не приведут жилье в порядок.</w:t>
      </w:r>
    </w:p>
    <w:p w14:paraId="14000000" w14:textId="77777777" w:rsidR="00C726BB" w:rsidRDefault="004A43B7">
      <w:pPr>
        <w:pStyle w:val="content--common-blockblock-3u"/>
        <w:spacing w:after="0"/>
        <w:jc w:val="both"/>
        <w:rPr>
          <w:sz w:val="28"/>
        </w:rPr>
      </w:pPr>
      <w:r>
        <w:rPr>
          <w:b/>
          <w:sz w:val="28"/>
        </w:rPr>
        <w:t xml:space="preserve">      </w:t>
      </w:r>
      <w:r>
        <w:rPr>
          <w:sz w:val="28"/>
        </w:rPr>
        <w:t>Аналогичная ситуация произошла в Оренбурге. Из многодетной семьи детей изъяли в приют из-за долгов за коммунальные усл</w:t>
      </w:r>
      <w:r>
        <w:rPr>
          <w:sz w:val="28"/>
        </w:rPr>
        <w:t>уги. Ситуация получила большой общественный резонанс. За короткий срок волонтерам удалось организовать сбор сре</w:t>
      </w:r>
      <w:proofErr w:type="gramStart"/>
      <w:r>
        <w:rPr>
          <w:sz w:val="28"/>
        </w:rPr>
        <w:t>дств дл</w:t>
      </w:r>
      <w:proofErr w:type="gramEnd"/>
      <w:r>
        <w:rPr>
          <w:sz w:val="28"/>
        </w:rPr>
        <w:t xml:space="preserve">я оплаты электричества и сделать в доме косметический ремонт. Через две недели детей вернули родителям. </w:t>
      </w:r>
    </w:p>
    <w:p w14:paraId="15000000" w14:textId="77777777" w:rsidR="00C726BB" w:rsidRDefault="004A43B7">
      <w:pPr>
        <w:pStyle w:val="content--common-blockblock-3u"/>
        <w:spacing w:after="0"/>
        <w:jc w:val="both"/>
        <w:rPr>
          <w:b/>
          <w:sz w:val="28"/>
        </w:rPr>
      </w:pPr>
      <w:r>
        <w:rPr>
          <w:sz w:val="28"/>
        </w:rPr>
        <w:t xml:space="preserve">      Подобных случаев множество!</w:t>
      </w:r>
    </w:p>
    <w:p w14:paraId="16000000" w14:textId="77777777" w:rsidR="00C726BB" w:rsidRDefault="004A43B7">
      <w:pPr>
        <w:pStyle w:val="content--common-blockblock-3u"/>
        <w:spacing w:after="0"/>
        <w:jc w:val="both"/>
        <w:rPr>
          <w:sz w:val="28"/>
        </w:rPr>
      </w:pPr>
      <w:r>
        <w:rPr>
          <w:sz w:val="28"/>
        </w:rPr>
        <w:t xml:space="preserve">      По данным Уполномоченного по правам ребенка за 2024 год (https://deti.gov.ru/Press-Centr/news/1535), 80-90% детей в детских домах России — это социальные сироты, то есть дети при живых родителях, которых лишили или ограничили в родительских правах. </w:t>
      </w:r>
      <w:r>
        <w:rPr>
          <w:sz w:val="28"/>
        </w:rPr>
        <w:t>Доля биологических сирот (детей, чьи родители умерли) составляет всего 10-12%. Это означает, что подавляющее большинство изъятий происходит не из-за смерти родителей, а из-за лишения или ограничения родительских прав, значительная часть которых связана с т</w:t>
      </w:r>
      <w:r>
        <w:rPr>
          <w:sz w:val="28"/>
        </w:rPr>
        <w:t>рудной жизненной ситуацией семьи, включая потерю жилья и бедность.</w:t>
      </w:r>
    </w:p>
    <w:p w14:paraId="17000000" w14:textId="77777777" w:rsidR="00C726BB" w:rsidRDefault="004A43B7">
      <w:pPr>
        <w:pStyle w:val="content--common-blockblock-3u"/>
        <w:spacing w:after="0"/>
        <w:jc w:val="both"/>
        <w:rPr>
          <w:sz w:val="28"/>
        </w:rPr>
      </w:pPr>
      <w:r>
        <w:rPr>
          <w:sz w:val="28"/>
        </w:rPr>
        <w:lastRenderedPageBreak/>
        <w:t xml:space="preserve">      В Новосибирской области уже проанализировали около 100 историй: почему и как малыши оказались в учреждениях, что можно сделать, чтобы помочь. В результате 21 ребенка сразу удалось вер</w:t>
      </w:r>
      <w:r>
        <w:rPr>
          <w:sz w:val="28"/>
        </w:rPr>
        <w:t>нуть в семью или передать под опеку близким родственникам!</w:t>
      </w:r>
    </w:p>
    <w:p w14:paraId="18000000" w14:textId="77777777" w:rsidR="00C726BB" w:rsidRDefault="004A43B7">
      <w:pPr>
        <w:pStyle w:val="content--common-blockblock-3u"/>
        <w:spacing w:after="0"/>
        <w:jc w:val="both"/>
        <w:rPr>
          <w:sz w:val="28"/>
        </w:rPr>
      </w:pPr>
      <w:r>
        <w:rPr>
          <w:sz w:val="28"/>
        </w:rPr>
        <w:t xml:space="preserve">       Уполномоченный при Президенте РФ по правам ребенка Мария Львова-Белова в интервью «Российской газете» (31 мая 2024 года) прямо указала на эту проблему: «Зачем разлучать ребенка с семьей, с м</w:t>
      </w:r>
      <w:r>
        <w:rPr>
          <w:sz w:val="28"/>
        </w:rPr>
        <w:t>амой, если нет угрозы жизни? Этот вопрос мы тоже обсуждали с Владимиром Владимировичем. Есть материальные трудности - снимите им на время жилье, а в это время работайте с семьей, решайте вопрос с домом». Она призвала акцентировать внимание на ситуациях, ко</w:t>
      </w:r>
      <w:r>
        <w:rPr>
          <w:sz w:val="28"/>
        </w:rPr>
        <w:t xml:space="preserve">гда ребенок оказался в учреждении из-за сложного материального положения семьи — отсутствия работы или жилья. В таких случаях нужно привлекать местные власти, НКО, а также помогать с оформлением выплат и пособий, трудоустройством, использовать возможности </w:t>
      </w:r>
      <w:r>
        <w:rPr>
          <w:sz w:val="28"/>
        </w:rPr>
        <w:t>социального контракта. (https://t.me/malvovabelova/1849</w:t>
      </w:r>
      <w:proofErr w:type="gramStart"/>
      <w:r>
        <w:rPr>
          <w:sz w:val="28"/>
        </w:rPr>
        <w:t xml:space="preserve"> )</w:t>
      </w:r>
      <w:proofErr w:type="gramEnd"/>
    </w:p>
    <w:p w14:paraId="19000000" w14:textId="77777777" w:rsidR="00C726BB" w:rsidRDefault="004A43B7">
      <w:pPr>
        <w:pStyle w:val="content--common-blockblock-3u"/>
        <w:spacing w:after="0"/>
        <w:jc w:val="both"/>
        <w:rPr>
          <w:sz w:val="28"/>
        </w:rPr>
      </w:pPr>
      <w:r>
        <w:rPr>
          <w:sz w:val="28"/>
        </w:rPr>
        <w:t xml:space="preserve">      Необходимо привести слова бывшего омбудсмена Павла Астахова, сказанные им в 2011 году, когда он находился на должности: «Даже в самом депрессивном регионе на каждого сироту тратят 300 - 350 </w:t>
      </w:r>
      <w:r>
        <w:rPr>
          <w:sz w:val="28"/>
        </w:rPr>
        <w:t xml:space="preserve">тысяч рублей в год. А есть регионы (например, на севере Красноярского края), где эта цифра - свыше 2 миллионов рублей. Помню в Санкт-Петербурге у меня был очень жесткий разговор с одной дамой— </w:t>
      </w:r>
      <w:proofErr w:type="gramStart"/>
      <w:r>
        <w:rPr>
          <w:sz w:val="28"/>
        </w:rPr>
        <w:t>ди</w:t>
      </w:r>
      <w:proofErr w:type="gramEnd"/>
      <w:r>
        <w:rPr>
          <w:sz w:val="28"/>
        </w:rPr>
        <w:t>ректором, - продолжает Астахов. - Спрашиваю, почему не отдает</w:t>
      </w:r>
      <w:r>
        <w:rPr>
          <w:sz w:val="28"/>
        </w:rPr>
        <w:t>е детей в семьи? А она: им у меня лучше. Я ей тогда так прямо и сказал, что очень хорошо ее понимаю: дети — это кормильцы. Фабрика-кухня, комбинат—прачечная, пять автомобилей с водителями, два массажиста. Очень сомневаюсь, что кто-то из детей их видел, даж</w:t>
      </w:r>
      <w:r>
        <w:rPr>
          <w:sz w:val="28"/>
        </w:rPr>
        <w:t xml:space="preserve">е из тех, кому массаж показан. По сути, целое государство, и она в нем полновластная хозяйка, никому не подконтрольная. И </w:t>
      </w:r>
      <w:proofErr w:type="gramStart"/>
      <w:r>
        <w:rPr>
          <w:sz w:val="28"/>
        </w:rPr>
        <w:t>таких</w:t>
      </w:r>
      <w:proofErr w:type="gramEnd"/>
      <w:r>
        <w:rPr>
          <w:sz w:val="28"/>
        </w:rPr>
        <w:t xml:space="preserve"> было немало, кто паразитировал на сложившейся системе».</w:t>
      </w:r>
    </w:p>
    <w:p w14:paraId="1A000000" w14:textId="77777777" w:rsidR="00C726BB" w:rsidRDefault="004A43B7">
      <w:pPr>
        <w:pStyle w:val="content--common-blockblock-3u"/>
        <w:spacing w:after="0"/>
        <w:jc w:val="both"/>
        <w:rPr>
          <w:sz w:val="28"/>
        </w:rPr>
      </w:pPr>
      <w:r>
        <w:rPr>
          <w:sz w:val="28"/>
        </w:rPr>
        <w:t xml:space="preserve">      В стране нет точного учета средств, выделяемых детским домам. Нево</w:t>
      </w:r>
      <w:r>
        <w:rPr>
          <w:sz w:val="28"/>
        </w:rPr>
        <w:t>зможно точно узнать – сколько денег действительно приходится на содержание каждого ребёнка в детском доме, потому что многие данные засекречены, сами детские дома снабжаются из разных бюджетов: и местного, и федерального, да ещё спонсоры помогают.</w:t>
      </w:r>
    </w:p>
    <w:p w14:paraId="1B000000" w14:textId="77777777" w:rsidR="00C726BB" w:rsidRDefault="004A43B7">
      <w:pPr>
        <w:pStyle w:val="content--common-blockblock-3u"/>
        <w:spacing w:after="0"/>
        <w:jc w:val="both"/>
        <w:rPr>
          <w:sz w:val="28"/>
        </w:rPr>
      </w:pPr>
      <w:r>
        <w:rPr>
          <w:sz w:val="28"/>
        </w:rPr>
        <w:t xml:space="preserve">      Вы</w:t>
      </w:r>
      <w:r>
        <w:rPr>
          <w:sz w:val="28"/>
        </w:rPr>
        <w:t>ходит, одни паразитируют на государственных средствах, а в бюджете страны растет дефицит!</w:t>
      </w:r>
    </w:p>
    <w:p w14:paraId="1C000000" w14:textId="77777777" w:rsidR="00C726BB" w:rsidRDefault="004A43B7">
      <w:pPr>
        <w:pStyle w:val="content--common-blockblock-3u"/>
        <w:spacing w:after="0"/>
        <w:jc w:val="both"/>
        <w:rPr>
          <w:sz w:val="28"/>
        </w:rPr>
      </w:pPr>
      <w:r>
        <w:rPr>
          <w:sz w:val="28"/>
        </w:rPr>
        <w:t xml:space="preserve">      В России под сенью педагогики процветает бизнес наживы на слезах детей и горе матерей!</w:t>
      </w:r>
    </w:p>
    <w:p w14:paraId="1D000000" w14:textId="77777777" w:rsidR="00C726BB" w:rsidRDefault="004A43B7">
      <w:pPr>
        <w:pStyle w:val="content--common-blockblock-3u"/>
        <w:spacing w:after="0"/>
        <w:jc w:val="both"/>
        <w:rPr>
          <w:sz w:val="28"/>
        </w:rPr>
      </w:pPr>
      <w:r>
        <w:rPr>
          <w:sz w:val="28"/>
        </w:rPr>
        <w:t xml:space="preserve">      Дети получают тяжелую психологическую травму разлучения с родными р</w:t>
      </w:r>
      <w:r>
        <w:rPr>
          <w:sz w:val="28"/>
        </w:rPr>
        <w:t xml:space="preserve">одителями. Процесс возвращения детей занимает годы и требует </w:t>
      </w:r>
      <w:r>
        <w:rPr>
          <w:sz w:val="28"/>
        </w:rPr>
        <w:lastRenderedPageBreak/>
        <w:t>значительных ресурсов.      Данная практика противоречит действующему законодательству и разъяснениям Верховного Суда РФ:</w:t>
      </w:r>
    </w:p>
    <w:p w14:paraId="1E000000" w14:textId="77777777" w:rsidR="00C726BB" w:rsidRDefault="004A43B7">
      <w:pPr>
        <w:pStyle w:val="content--common-blockblock-3u"/>
        <w:spacing w:after="0"/>
        <w:contextualSpacing/>
        <w:jc w:val="both"/>
        <w:rPr>
          <w:sz w:val="28"/>
        </w:rPr>
      </w:pPr>
      <w:r>
        <w:rPr>
          <w:sz w:val="28"/>
        </w:rPr>
        <w:t xml:space="preserve">      Верховный Суд РФ разъяснил, что тяжелое материальное положение семь</w:t>
      </w:r>
      <w:r>
        <w:rPr>
          <w:sz w:val="28"/>
        </w:rPr>
        <w:t>и само по себе не является достаточным основанием для отобрания детей у родителей (Постановление Пленума Верховного Суда Российской Федерации от 14 ноября 2017 г. № 44).</w:t>
      </w:r>
    </w:p>
    <w:p w14:paraId="1F000000" w14:textId="77777777" w:rsidR="00C726BB" w:rsidRDefault="004A43B7">
      <w:pPr>
        <w:pStyle w:val="content--common-blockblock-3u"/>
        <w:spacing w:after="0"/>
        <w:jc w:val="both"/>
        <w:rPr>
          <w:sz w:val="28"/>
        </w:rPr>
      </w:pPr>
      <w:r>
        <w:rPr>
          <w:sz w:val="28"/>
        </w:rPr>
        <w:t xml:space="preserve">      Федеральный закон от 28 декабря 2013 г. № 442-ФЗ "Об основах социального обслужи</w:t>
      </w:r>
      <w:r>
        <w:rPr>
          <w:sz w:val="28"/>
        </w:rPr>
        <w:t>вания граждан в Российской Федерации" определяет отсутствие определенного места жительства как признак трудной жизненной ситуации, при которой гражданам положена социальная помощь, а не карательные меры.</w:t>
      </w:r>
    </w:p>
    <w:p w14:paraId="20000000" w14:textId="77777777" w:rsidR="00C726BB" w:rsidRDefault="004A43B7">
      <w:pPr>
        <w:pStyle w:val="content--common-blockblock-3u"/>
        <w:spacing w:after="0"/>
        <w:jc w:val="both"/>
        <w:rPr>
          <w:sz w:val="28"/>
        </w:rPr>
      </w:pPr>
      <w:r>
        <w:rPr>
          <w:sz w:val="28"/>
        </w:rPr>
        <w:t xml:space="preserve">      Поэтому, не удивительно, что количество детски</w:t>
      </w:r>
      <w:r>
        <w:rPr>
          <w:sz w:val="28"/>
        </w:rPr>
        <w:t>х домов и детей в этих детдомах сегодня больше, чем после Великой Отечественной войны. И не стоит ли тогда просто помогать малоимущим, либо патронатным семьям, которые всё равно лучше для ребёнка, чем детские дома?</w:t>
      </w:r>
    </w:p>
    <w:p w14:paraId="21000000" w14:textId="77777777" w:rsidR="00C726BB" w:rsidRDefault="004A43B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Председатель Национального родитель</w:t>
      </w:r>
      <w:r>
        <w:rPr>
          <w:rFonts w:ascii="Times New Roman" w:hAnsi="Times New Roman"/>
          <w:sz w:val="28"/>
        </w:rPr>
        <w:t>ского комитета Ирина Волынец выступила с инициативой запрета на отбирание детей у малоимущих родителей. ... Она также озвучила, что забирать детей невыгодно. Государство расходует на содержание одного ребенка, отобранного у малоимущих родителей, два миллио</w:t>
      </w:r>
      <w:r>
        <w:rPr>
          <w:rFonts w:ascii="Times New Roman" w:hAnsi="Times New Roman"/>
          <w:sz w:val="28"/>
        </w:rPr>
        <w:t>на рублей в год. В то же время никто не даст столько денег семье, которая попала в трудную жизненную ситуацию. По словам Волынец, лучше разработать систему мер социальной поддержки малообеспеченных семей, чем отбирать детей.</w:t>
      </w:r>
    </w:p>
    <w:p w14:paraId="22000000" w14:textId="77777777" w:rsidR="00C726BB" w:rsidRDefault="004A43B7">
      <w:pPr>
        <w:pStyle w:val="content--common-blockblock-3u"/>
        <w:spacing w:after="0"/>
        <w:jc w:val="both"/>
        <w:rPr>
          <w:sz w:val="28"/>
        </w:rPr>
      </w:pPr>
      <w:r>
        <w:rPr>
          <w:sz w:val="28"/>
        </w:rPr>
        <w:t xml:space="preserve">      Данный законопроект исклю</w:t>
      </w:r>
      <w:r>
        <w:rPr>
          <w:sz w:val="28"/>
        </w:rPr>
        <w:t xml:space="preserve">чает возможность отобрания ребенка для случая «непосредственной угрозы здоровью ребенка». Угроза здоровью </w:t>
      </w:r>
      <w:proofErr w:type="gramStart"/>
      <w:r>
        <w:rPr>
          <w:sz w:val="28"/>
        </w:rPr>
        <w:t>слишком расширительное</w:t>
      </w:r>
      <w:proofErr w:type="gramEnd"/>
      <w:r>
        <w:rPr>
          <w:sz w:val="28"/>
        </w:rPr>
        <w:t xml:space="preserve"> понятие. Нездоровым ребенок может считаться при простуде и при инфаркте, при гриппе и туберкулезе. Достаточно в квартире иметь </w:t>
      </w:r>
      <w:r>
        <w:rPr>
          <w:sz w:val="28"/>
        </w:rPr>
        <w:t xml:space="preserve">отопление ниже 10 градусов по вине работников ЖКХ и можно отбирать детей, поскольку имеется непосредственная угроза здоровью ребенка.  </w:t>
      </w:r>
    </w:p>
    <w:p w14:paraId="23000000" w14:textId="77777777" w:rsidR="00C726BB" w:rsidRDefault="004A43B7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Законопроект устанавливает, что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тяжелое материальное положение семьи само по себе не является достаточным основанием для</w:t>
      </w:r>
      <w:r>
        <w:rPr>
          <w:rFonts w:ascii="Times New Roman" w:hAnsi="Times New Roman"/>
          <w:sz w:val="28"/>
        </w:rPr>
        <w:t xml:space="preserve"> отобрания детей у родителей на основании статьи 77 СК РФ, если родители добросовестно исполняют свои обязанности по воспитанию детей, заботятся о них, создают необходимые условия для развития детей в соответствии с имеющимися материальными и финансовыми в</w:t>
      </w:r>
      <w:r>
        <w:rPr>
          <w:rFonts w:ascii="Times New Roman" w:hAnsi="Times New Roman"/>
          <w:sz w:val="28"/>
        </w:rPr>
        <w:t>озможностями семьи.</w:t>
      </w:r>
      <w:proofErr w:type="gramEnd"/>
    </w:p>
    <w:p w14:paraId="24000000" w14:textId="77777777" w:rsidR="00C726BB" w:rsidRDefault="004A43B7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Законопроект предлагает, установить запрет на усыновление детей, отобранных на  основании ст. 77 СК РФ сроком на 1 год, а в случае судебных разбирательств, до их окончания.</w:t>
      </w:r>
    </w:p>
    <w:p w14:paraId="25000000" w14:textId="77777777" w:rsidR="00C726BB" w:rsidRDefault="00C726B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14:paraId="26000000" w14:textId="77777777" w:rsidR="00C726BB" w:rsidRDefault="00C726B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14:paraId="27000000" w14:textId="77777777" w:rsidR="00C726BB" w:rsidRDefault="00C726B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14:paraId="28000000" w14:textId="77777777" w:rsidR="00C726BB" w:rsidRDefault="004A43B7">
      <w:pPr>
        <w:pStyle w:val="content--common-blockblock-3u"/>
        <w:jc w:val="both"/>
        <w:rPr>
          <w:sz w:val="28"/>
        </w:rPr>
      </w:pPr>
      <w:r>
        <w:rPr>
          <w:sz w:val="28"/>
        </w:rPr>
        <w:t xml:space="preserve">    </w:t>
      </w:r>
    </w:p>
    <w:p w14:paraId="29000000" w14:textId="77777777" w:rsidR="00C726BB" w:rsidRDefault="00C726BB">
      <w:pPr>
        <w:spacing w:line="240" w:lineRule="auto"/>
        <w:jc w:val="both"/>
        <w:rPr>
          <w:rFonts w:ascii="Times New Roman" w:hAnsi="Times New Roman"/>
          <w:sz w:val="28"/>
        </w:rPr>
      </w:pPr>
    </w:p>
    <w:p w14:paraId="2A000000" w14:textId="77777777" w:rsidR="00C726BB" w:rsidRDefault="00C726BB">
      <w:pPr>
        <w:spacing w:line="240" w:lineRule="auto"/>
        <w:jc w:val="both"/>
        <w:rPr>
          <w:rFonts w:ascii="Times New Roman" w:hAnsi="Times New Roman"/>
          <w:sz w:val="28"/>
        </w:rPr>
      </w:pPr>
    </w:p>
    <w:sectPr w:rsidR="00C726BB">
      <w:headerReference w:type="default" r:id="rId8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68D615" w14:textId="77777777" w:rsidR="004A43B7" w:rsidRDefault="004A43B7">
      <w:pPr>
        <w:spacing w:after="0" w:line="240" w:lineRule="auto"/>
      </w:pPr>
      <w:r>
        <w:separator/>
      </w:r>
    </w:p>
  </w:endnote>
  <w:endnote w:type="continuationSeparator" w:id="0">
    <w:p w14:paraId="4FAC468F" w14:textId="77777777" w:rsidR="004A43B7" w:rsidRDefault="004A4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D05E48" w14:textId="77777777" w:rsidR="004A43B7" w:rsidRDefault="004A43B7">
      <w:pPr>
        <w:spacing w:after="0" w:line="240" w:lineRule="auto"/>
      </w:pPr>
      <w:r>
        <w:separator/>
      </w:r>
    </w:p>
  </w:footnote>
  <w:footnote w:type="continuationSeparator" w:id="0">
    <w:p w14:paraId="283C7C72" w14:textId="77777777" w:rsidR="004A43B7" w:rsidRDefault="004A4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C726BB" w:rsidRDefault="004A43B7">
    <w:pPr>
      <w:pStyle w:val="a8"/>
      <w:jc w:val="right"/>
    </w:pPr>
    <w:r>
      <w:fldChar w:fldCharType="begin"/>
    </w:r>
    <w:r>
      <w:instrText xml:space="preserve">PAGE </w:instrText>
    </w:r>
    <w:r>
      <w:fldChar w:fldCharType="separate"/>
    </w:r>
    <w:r w:rsidR="00A32238">
      <w:rPr>
        <w:noProof/>
      </w:rPr>
      <w:t>1</w:t>
    </w:r>
    <w:r>
      <w:fldChar w:fldCharType="end"/>
    </w:r>
  </w:p>
  <w:p w14:paraId="02000000" w14:textId="77777777" w:rsidR="00C726BB" w:rsidRDefault="00C726B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726BB"/>
    <w:rsid w:val="004A43B7"/>
    <w:rsid w:val="00A32238"/>
    <w:rsid w:val="00C7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52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2E74B5" w:themeColor="accent1" w:themeShade="BF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/>
      <w:outlineLvl w:val="2"/>
    </w:pPr>
    <w:rPr>
      <w:rFonts w:asciiTheme="majorHAnsi" w:hAnsiTheme="majorHAnsi"/>
      <w:color w:val="1F4D78" w:themeColor="accent1" w:themeShade="7F"/>
      <w:sz w:val="24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  <w:link w:val="2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color w:val="1F4D78" w:themeColor="accent1" w:themeShade="7F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customStyle="1" w:styleId="content--common-blockblock-3u">
    <w:name w:val="content--common-block__block-3u"/>
    <w:basedOn w:val="a"/>
    <w:link w:val="content--common-blockblock-3u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tent--common-blockblock-3u0">
    <w:name w:val="content--common-block__block-3u"/>
    <w:basedOn w:val="1"/>
    <w:link w:val="content--common-blockblock-3u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tent--article-linkarticlelink-ou">
    <w:name w:val="content--article-link__articlelink-ou"/>
    <w:basedOn w:val="12"/>
    <w:link w:val="content--article-linkarticlelink-ou0"/>
  </w:style>
  <w:style w:type="character" w:customStyle="1" w:styleId="content--article-linkarticlelink-ou0">
    <w:name w:val="content--article-link__articlelink-ou"/>
    <w:basedOn w:val="a0"/>
    <w:link w:val="content--article-linkarticlelink-ou"/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E74B5" w:themeColor="accent1" w:themeShade="B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52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2E74B5" w:themeColor="accent1" w:themeShade="BF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/>
      <w:outlineLvl w:val="2"/>
    </w:pPr>
    <w:rPr>
      <w:rFonts w:asciiTheme="majorHAnsi" w:hAnsiTheme="majorHAnsi"/>
      <w:color w:val="1F4D78" w:themeColor="accent1" w:themeShade="7F"/>
      <w:sz w:val="24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  <w:link w:val="2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color w:val="1F4D78" w:themeColor="accent1" w:themeShade="7F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customStyle="1" w:styleId="content--common-blockblock-3u">
    <w:name w:val="content--common-block__block-3u"/>
    <w:basedOn w:val="a"/>
    <w:link w:val="content--common-blockblock-3u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tent--common-blockblock-3u0">
    <w:name w:val="content--common-block__block-3u"/>
    <w:basedOn w:val="1"/>
    <w:link w:val="content--common-blockblock-3u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tent--article-linkarticlelink-ou">
    <w:name w:val="content--article-link__articlelink-ou"/>
    <w:basedOn w:val="12"/>
    <w:link w:val="content--article-linkarticlelink-ou0"/>
  </w:style>
  <w:style w:type="character" w:customStyle="1" w:styleId="content--article-linkarticlelink-ou0">
    <w:name w:val="content--article-link__articlelink-ou"/>
    <w:basedOn w:val="a0"/>
    <w:link w:val="content--article-linkarticlelink-ou"/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E74B5" w:themeColor="accent1" w:themeShade="B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282678/c3f5d2b1d2c47e714ee5350124eb92e1207f7092/#dst10006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1515</Words>
  <Characters>8641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Аджиева Джамиля Солтановна</cp:lastModifiedBy>
  <cp:revision>2</cp:revision>
  <dcterms:created xsi:type="dcterms:W3CDTF">2026-05-29T09:43:00Z</dcterms:created>
  <dcterms:modified xsi:type="dcterms:W3CDTF">2026-05-29T09:43:00Z</dcterms:modified>
</cp:coreProperties>
</file>