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9E" w:rsidRPr="00396C85" w:rsidRDefault="005D5A9E" w:rsidP="005C1A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96C85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396C85" w:rsidRPr="00396C85" w:rsidRDefault="00396C85" w:rsidP="005C1A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ПРОЕКТА ФЕДЕРАЛЬНОГО ЗАКОНА</w:t>
      </w:r>
    </w:p>
    <w:p w:rsidR="005D5A9E" w:rsidRPr="00396C85" w:rsidRDefault="00396C85" w:rsidP="005C1A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96C85">
        <w:rPr>
          <w:rFonts w:ascii="Times New Roman" w:hAnsi="Times New Roman" w:cs="Times New Roman"/>
          <w:b/>
          <w:bCs/>
          <w:sz w:val="28"/>
          <w:szCs w:val="28"/>
        </w:rPr>
        <w:t>О РОБОТОТЕХНИКЕ И АВТОНОМНЫХ (БЕСПИЛОТНЫХ) С</w:t>
      </w:r>
      <w:r>
        <w:rPr>
          <w:rFonts w:ascii="Times New Roman" w:hAnsi="Times New Roman" w:cs="Times New Roman"/>
          <w:b/>
          <w:bCs/>
          <w:sz w:val="28"/>
          <w:szCs w:val="28"/>
        </w:rPr>
        <w:t>ИСТЕМАХ В РОССИЙСКОЙ ФЕДЕРАЦИИ»</w:t>
      </w:r>
    </w:p>
    <w:p w:rsidR="005D5A9E" w:rsidRPr="00396C85" w:rsidRDefault="005D5A9E" w:rsidP="005D5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6C85" w:rsidRPr="00BF410C" w:rsidRDefault="005D5A9E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Принятие и введение в действие </w:t>
      </w:r>
      <w:r w:rsidR="00396C85" w:rsidRPr="00BF410C">
        <w:rPr>
          <w:rFonts w:ascii="Times New Roman" w:hAnsi="Times New Roman" w:cs="Times New Roman"/>
          <w:sz w:val="28"/>
          <w:szCs w:val="28"/>
        </w:rPr>
        <w:t>проекта федерального закона «О робототехнике и автономных (беспилотных) системах в Российской Федерации»</w:t>
      </w:r>
      <w:r w:rsidRPr="00BF410C">
        <w:rPr>
          <w:rFonts w:ascii="Times New Roman" w:hAnsi="Times New Roman" w:cs="Times New Roman"/>
          <w:sz w:val="28"/>
          <w:szCs w:val="28"/>
        </w:rPr>
        <w:t xml:space="preserve"> </w:t>
      </w:r>
      <w:r w:rsidR="00DE242F" w:rsidRPr="00BF410C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Pr="00BF410C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EA2E60" w:rsidRPr="00BF410C">
        <w:rPr>
          <w:rFonts w:ascii="Times New Roman" w:hAnsi="Times New Roman" w:cs="Times New Roman"/>
          <w:sz w:val="28"/>
          <w:szCs w:val="28"/>
        </w:rPr>
        <w:t>выделения дополнительных бюджетных ассигнований из бюджетов бюджетной системы Российской Федерации.</w:t>
      </w:r>
    </w:p>
    <w:p w:rsidR="009B62F8" w:rsidRPr="00BF410C" w:rsidRDefault="00B27EE3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>В настоящее время г</w:t>
      </w:r>
      <w:r w:rsidR="00EA2E60" w:rsidRPr="00BF410C">
        <w:rPr>
          <w:rFonts w:ascii="Times New Roman" w:hAnsi="Times New Roman" w:cs="Times New Roman"/>
          <w:sz w:val="28"/>
          <w:szCs w:val="28"/>
        </w:rPr>
        <w:t xml:space="preserve">осударственная поддержка </w:t>
      </w:r>
      <w:r w:rsidRPr="00BF410C">
        <w:rPr>
          <w:rFonts w:ascii="Times New Roman" w:hAnsi="Times New Roman" w:cs="Times New Roman"/>
          <w:sz w:val="28"/>
          <w:szCs w:val="28"/>
        </w:rPr>
        <w:t xml:space="preserve">программ и </w:t>
      </w:r>
      <w:r w:rsidR="00EA2E60" w:rsidRPr="00BF410C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BF410C">
        <w:rPr>
          <w:rFonts w:ascii="Times New Roman" w:hAnsi="Times New Roman" w:cs="Times New Roman"/>
          <w:sz w:val="28"/>
          <w:szCs w:val="28"/>
        </w:rPr>
        <w:t>развития робототехни</w:t>
      </w:r>
      <w:r w:rsidR="00DE242F" w:rsidRPr="00BF410C">
        <w:rPr>
          <w:rFonts w:ascii="Times New Roman" w:hAnsi="Times New Roman" w:cs="Times New Roman"/>
          <w:sz w:val="28"/>
          <w:szCs w:val="28"/>
        </w:rPr>
        <w:t xml:space="preserve">ческих систем </w:t>
      </w:r>
      <w:r w:rsidRPr="00BF410C">
        <w:rPr>
          <w:rFonts w:ascii="Times New Roman" w:hAnsi="Times New Roman" w:cs="Times New Roman"/>
          <w:sz w:val="28"/>
          <w:szCs w:val="28"/>
        </w:rPr>
        <w:t xml:space="preserve">и автономных (беспилотных) систем </w:t>
      </w:r>
      <w:r w:rsidR="00DE242F" w:rsidRPr="00BF410C">
        <w:rPr>
          <w:rFonts w:ascii="Times New Roman" w:hAnsi="Times New Roman" w:cs="Times New Roman"/>
          <w:sz w:val="28"/>
          <w:szCs w:val="28"/>
        </w:rPr>
        <w:t xml:space="preserve">(далее – РТС и АБС) </w:t>
      </w:r>
      <w:r w:rsidRPr="00BF410C">
        <w:rPr>
          <w:rFonts w:ascii="Times New Roman" w:hAnsi="Times New Roman" w:cs="Times New Roman"/>
          <w:sz w:val="28"/>
          <w:szCs w:val="28"/>
        </w:rPr>
        <w:t>осуществля</w:t>
      </w:r>
      <w:r w:rsidR="00BF410C">
        <w:rPr>
          <w:rFonts w:ascii="Times New Roman" w:hAnsi="Times New Roman" w:cs="Times New Roman"/>
          <w:sz w:val="28"/>
          <w:szCs w:val="28"/>
        </w:rPr>
        <w:t>е</w:t>
      </w:r>
      <w:r w:rsidRPr="00BF410C">
        <w:rPr>
          <w:rFonts w:ascii="Times New Roman" w:hAnsi="Times New Roman" w:cs="Times New Roman"/>
          <w:sz w:val="28"/>
          <w:szCs w:val="28"/>
        </w:rPr>
        <w:t xml:space="preserve">тся в рамках </w:t>
      </w:r>
      <w:r w:rsidR="009B62F8" w:rsidRPr="00BF410C">
        <w:rPr>
          <w:rFonts w:ascii="Times New Roman" w:hAnsi="Times New Roman" w:cs="Times New Roman"/>
          <w:sz w:val="28"/>
          <w:szCs w:val="28"/>
        </w:rPr>
        <w:t>национальных проектов «Средства производства и автоматизации» (в части федерального проекта «Развитие промышленной робототехники и автоматизации производства») и «Беспилотные авиационные системы».</w:t>
      </w:r>
    </w:p>
    <w:p w:rsidR="00B567F8" w:rsidRPr="00BF410C" w:rsidRDefault="009B62F8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Вместе с тем, огромные перспективы развития современных технологий, включая внедрение РТС и АБС в отрасли экономики, а также существующие технологические и </w:t>
      </w:r>
      <w:r w:rsidR="00B567F8" w:rsidRPr="00BF410C">
        <w:rPr>
          <w:rFonts w:ascii="Times New Roman" w:hAnsi="Times New Roman" w:cs="Times New Roman"/>
          <w:sz w:val="28"/>
          <w:szCs w:val="28"/>
        </w:rPr>
        <w:t xml:space="preserve">мировые </w:t>
      </w:r>
      <w:r w:rsidRPr="00BF410C">
        <w:rPr>
          <w:rFonts w:ascii="Times New Roman" w:hAnsi="Times New Roman" w:cs="Times New Roman"/>
          <w:sz w:val="28"/>
          <w:szCs w:val="28"/>
        </w:rPr>
        <w:t xml:space="preserve">социально-экономические вызовы требуют систематизации </w:t>
      </w:r>
      <w:r w:rsidR="00B567F8" w:rsidRPr="00BF410C">
        <w:rPr>
          <w:rFonts w:ascii="Times New Roman" w:hAnsi="Times New Roman" w:cs="Times New Roman"/>
          <w:sz w:val="28"/>
          <w:szCs w:val="28"/>
        </w:rPr>
        <w:t xml:space="preserve">национальных </w:t>
      </w:r>
      <w:r w:rsidRPr="00BF410C">
        <w:rPr>
          <w:rFonts w:ascii="Times New Roman" w:hAnsi="Times New Roman" w:cs="Times New Roman"/>
          <w:sz w:val="28"/>
          <w:szCs w:val="28"/>
        </w:rPr>
        <w:t>мер государственной поддержки процессов роботизации и автоматизации</w:t>
      </w:r>
      <w:r w:rsidR="00B567F8" w:rsidRPr="00BF410C">
        <w:rPr>
          <w:rFonts w:ascii="Times New Roman" w:hAnsi="Times New Roman" w:cs="Times New Roman"/>
          <w:sz w:val="28"/>
          <w:szCs w:val="28"/>
        </w:rPr>
        <w:t>,</w:t>
      </w:r>
      <w:r w:rsidRPr="00BF410C">
        <w:rPr>
          <w:rFonts w:ascii="Times New Roman" w:hAnsi="Times New Roman" w:cs="Times New Roman"/>
          <w:sz w:val="28"/>
          <w:szCs w:val="28"/>
        </w:rPr>
        <w:t xml:space="preserve"> и перехода на </w:t>
      </w:r>
      <w:r w:rsidR="00B567F8" w:rsidRPr="00BF410C">
        <w:rPr>
          <w:rFonts w:ascii="Times New Roman" w:hAnsi="Times New Roman" w:cs="Times New Roman"/>
          <w:sz w:val="28"/>
          <w:szCs w:val="28"/>
        </w:rPr>
        <w:t>«безлюдные» технологии, позволяющие исключить человеческий фактор, сократить издержки и повысить точность и качество производства товаров и оказания услуг.</w:t>
      </w:r>
    </w:p>
    <w:p w:rsidR="009B62F8" w:rsidRPr="00BF410C" w:rsidRDefault="009B62F8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B567F8" w:rsidRPr="00BF410C">
        <w:rPr>
          <w:rFonts w:ascii="Times New Roman" w:hAnsi="Times New Roman" w:cs="Times New Roman"/>
          <w:sz w:val="28"/>
          <w:szCs w:val="28"/>
        </w:rPr>
        <w:t>перейти от фрагментарных мер государственной поддержки к системообразующим мерам в сфере внедрения РТС и АБС в отрасли экономики в целях повышения производительности труда и как следствие повышения валового внутреннего продукта (ВВП), технологической независимости и экономической безопасности Российской Федерации.</w:t>
      </w:r>
    </w:p>
    <w:p w:rsidR="00DE242F" w:rsidRPr="00BF410C" w:rsidRDefault="00DE242F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>Законопроектом установлены следующие инструменты государственного управления в сфере внедрения РТС и АБС в отрасли экономики</w:t>
      </w:r>
      <w:r w:rsidR="00805751">
        <w:rPr>
          <w:rFonts w:ascii="Times New Roman" w:hAnsi="Times New Roman" w:cs="Times New Roman"/>
          <w:sz w:val="28"/>
          <w:szCs w:val="28"/>
        </w:rPr>
        <w:t>.</w:t>
      </w:r>
    </w:p>
    <w:p w:rsidR="00DE242F" w:rsidRPr="00BF410C" w:rsidRDefault="00DE242F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>1. Обеспечение функционирование органов государственного управления в сфере внедрения РТС и АБС в отрасли экономики.</w:t>
      </w:r>
    </w:p>
    <w:p w:rsidR="00266F75" w:rsidRPr="00BF410C" w:rsidRDefault="00266F75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>Реализация полномочий, предусмотренных Законопроектом будет осуществляться федеральными органами исполнительной власти (далее – ФОИВ) в пределах установленной Правительством Российской Федерации предельной численности работников ФОИВ, а также бюджетных ассигнований, предусмотренных ФОИВ в федеральном бюджете на руководство и управление в сфере установленных функций.</w:t>
      </w:r>
    </w:p>
    <w:p w:rsidR="00266F75" w:rsidRPr="00BF410C" w:rsidRDefault="00DE242F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="00266F75" w:rsidRPr="00BF410C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BF410C">
        <w:rPr>
          <w:rFonts w:ascii="Times New Roman" w:hAnsi="Times New Roman" w:cs="Times New Roman"/>
          <w:sz w:val="28"/>
          <w:szCs w:val="28"/>
        </w:rPr>
        <w:t xml:space="preserve"> государственного органа будет отнесено </w:t>
      </w:r>
      <w:r w:rsidR="00266F75" w:rsidRPr="00BF410C">
        <w:rPr>
          <w:rFonts w:ascii="Times New Roman" w:hAnsi="Times New Roman" w:cs="Times New Roman"/>
          <w:sz w:val="28"/>
          <w:szCs w:val="28"/>
        </w:rPr>
        <w:t xml:space="preserve">ведение реестра РТС и АБС и их цифровых паспортов, </w:t>
      </w:r>
      <w:r w:rsidR="00BF410C" w:rsidRPr="00BF410C">
        <w:rPr>
          <w:rFonts w:ascii="Times New Roman" w:hAnsi="Times New Roman" w:cs="Times New Roman"/>
          <w:sz w:val="28"/>
          <w:szCs w:val="28"/>
        </w:rPr>
        <w:t xml:space="preserve">а также их </w:t>
      </w:r>
      <w:r w:rsidR="00266F75" w:rsidRPr="00BF410C">
        <w:rPr>
          <w:rFonts w:ascii="Times New Roman" w:hAnsi="Times New Roman" w:cs="Times New Roman"/>
          <w:sz w:val="28"/>
          <w:szCs w:val="28"/>
        </w:rPr>
        <w:t xml:space="preserve">идентификация и мониторинг </w:t>
      </w:r>
      <w:r w:rsidR="00BF410C" w:rsidRPr="00BF410C">
        <w:rPr>
          <w:rFonts w:ascii="Times New Roman" w:hAnsi="Times New Roman" w:cs="Times New Roman"/>
          <w:sz w:val="28"/>
          <w:szCs w:val="28"/>
        </w:rPr>
        <w:t>с помощью специализированной информационной системы.</w:t>
      </w:r>
      <w:r w:rsidR="00266F75" w:rsidRPr="00BF41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10C" w:rsidRPr="00BF410C" w:rsidRDefault="00BF410C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Финансовое обеспечение создания Единой государственной системы идентификации и мониторинга (ЕГСИМ) будет осуществляться в пределах бюджетных ассигнований, предусмотренных Министерством промышленности </w:t>
      </w:r>
      <w:r w:rsidRPr="00BF410C">
        <w:rPr>
          <w:rFonts w:ascii="Times New Roman" w:hAnsi="Times New Roman" w:cs="Times New Roman"/>
          <w:sz w:val="28"/>
          <w:szCs w:val="28"/>
        </w:rPr>
        <w:lastRenderedPageBreak/>
        <w:t xml:space="preserve">и торговли Российской Федерации (далее – </w:t>
      </w:r>
      <w:proofErr w:type="spellStart"/>
      <w:r w:rsidRPr="00BF410C">
        <w:rPr>
          <w:rFonts w:ascii="Times New Roman" w:hAnsi="Times New Roman" w:cs="Times New Roman"/>
          <w:sz w:val="28"/>
          <w:szCs w:val="28"/>
        </w:rPr>
        <w:t>Минпромторг</w:t>
      </w:r>
      <w:proofErr w:type="spellEnd"/>
      <w:r w:rsidRPr="00BF410C">
        <w:rPr>
          <w:rFonts w:ascii="Times New Roman" w:hAnsi="Times New Roman" w:cs="Times New Roman"/>
          <w:sz w:val="28"/>
          <w:szCs w:val="28"/>
        </w:rPr>
        <w:t xml:space="preserve"> России) в федеральном бюджете на предоставление субсидий в рамках государственной программы Российской Федерации «Развитие промышленности и повышение ее конкурентоспособности».</w:t>
      </w:r>
      <w:r w:rsidR="005C1A4C">
        <w:rPr>
          <w:rFonts w:ascii="Times New Roman" w:hAnsi="Times New Roman" w:cs="Times New Roman"/>
          <w:sz w:val="28"/>
          <w:szCs w:val="28"/>
        </w:rPr>
        <w:t xml:space="preserve"> </w:t>
      </w:r>
      <w:r w:rsidRPr="00BF410C">
        <w:rPr>
          <w:rFonts w:ascii="Times New Roman" w:hAnsi="Times New Roman" w:cs="Times New Roman"/>
          <w:sz w:val="28"/>
          <w:szCs w:val="28"/>
        </w:rPr>
        <w:t>Разработка ЕГСИМ может быть осуществлена в рамках развития Государственной информационной системы промышленности (статья 14 Федерального закона от 31.12.2014 № 488-ФЗ «О промышленной политике в Российской Федерации»).</w:t>
      </w:r>
    </w:p>
    <w:p w:rsidR="00BF410C" w:rsidRPr="00BF410C" w:rsidRDefault="00BF410C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Ведение реестра РТС и АБС и их цифровых паспортов, предлагается осуществлять одним из подведомственным </w:t>
      </w:r>
      <w:proofErr w:type="spellStart"/>
      <w:r w:rsidRPr="00BF410C">
        <w:rPr>
          <w:rFonts w:ascii="Times New Roman" w:hAnsi="Times New Roman" w:cs="Times New Roman"/>
          <w:sz w:val="28"/>
          <w:szCs w:val="28"/>
        </w:rPr>
        <w:t>Минпромторгу</w:t>
      </w:r>
      <w:proofErr w:type="spellEnd"/>
      <w:r w:rsidRPr="00BF410C">
        <w:rPr>
          <w:rFonts w:ascii="Times New Roman" w:hAnsi="Times New Roman" w:cs="Times New Roman"/>
          <w:sz w:val="28"/>
          <w:szCs w:val="28"/>
        </w:rPr>
        <w:t xml:space="preserve"> России государственным учреждением в функции которого входит реализация задач промышленной политики.</w:t>
      </w:r>
    </w:p>
    <w:p w:rsidR="00DE242F" w:rsidRPr="00BF410C" w:rsidRDefault="00DE242F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0C">
        <w:rPr>
          <w:rFonts w:ascii="Times New Roman" w:hAnsi="Times New Roman" w:cs="Times New Roman"/>
          <w:sz w:val="28"/>
          <w:szCs w:val="28"/>
        </w:rPr>
        <w:t xml:space="preserve">2. Реализация мер поддержки </w:t>
      </w:r>
      <w:r w:rsidR="001C7677" w:rsidRPr="00BF410C">
        <w:rPr>
          <w:rFonts w:ascii="Times New Roman" w:hAnsi="Times New Roman" w:cs="Times New Roman"/>
          <w:sz w:val="28"/>
          <w:szCs w:val="28"/>
        </w:rPr>
        <w:t>в сфере внедрения РТС и АБС в отрасли экономики</w:t>
      </w:r>
      <w:r w:rsidRPr="00BF410C">
        <w:rPr>
          <w:rFonts w:ascii="Times New Roman" w:hAnsi="Times New Roman" w:cs="Times New Roman"/>
          <w:sz w:val="28"/>
          <w:szCs w:val="28"/>
        </w:rPr>
        <w:t>.</w:t>
      </w:r>
    </w:p>
    <w:p w:rsidR="0065609C" w:rsidRPr="00805751" w:rsidRDefault="00DE242F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751">
        <w:rPr>
          <w:rFonts w:ascii="Times New Roman" w:hAnsi="Times New Roman" w:cs="Times New Roman"/>
          <w:sz w:val="28"/>
          <w:szCs w:val="28"/>
        </w:rPr>
        <w:t xml:space="preserve">Меры поддержки </w:t>
      </w:r>
      <w:r w:rsidR="001C7677" w:rsidRPr="00805751">
        <w:rPr>
          <w:rFonts w:ascii="Times New Roman" w:hAnsi="Times New Roman" w:cs="Times New Roman"/>
          <w:sz w:val="28"/>
          <w:szCs w:val="28"/>
        </w:rPr>
        <w:t xml:space="preserve">развития РТС и АБС </w:t>
      </w:r>
      <w:r w:rsidRPr="00805751">
        <w:rPr>
          <w:rFonts w:ascii="Times New Roman" w:hAnsi="Times New Roman" w:cs="Times New Roman"/>
          <w:sz w:val="28"/>
          <w:szCs w:val="28"/>
        </w:rPr>
        <w:t xml:space="preserve">будут реализованы </w:t>
      </w:r>
      <w:r w:rsidR="001C7677" w:rsidRPr="00805751">
        <w:rPr>
          <w:rFonts w:ascii="Times New Roman" w:hAnsi="Times New Roman" w:cs="Times New Roman"/>
          <w:sz w:val="28"/>
          <w:szCs w:val="28"/>
        </w:rPr>
        <w:t>в рамках существующих (действующих) мер государственной поддержки, включая инструменты национальных проектов</w:t>
      </w:r>
      <w:r w:rsidR="005C1A4C" w:rsidRPr="00805751">
        <w:rPr>
          <w:rFonts w:ascii="Times New Roman" w:hAnsi="Times New Roman" w:cs="Times New Roman"/>
          <w:sz w:val="28"/>
          <w:szCs w:val="28"/>
        </w:rPr>
        <w:t xml:space="preserve"> («Средства производства и автоматизации» и «Беспилотные авиационные системы»)</w:t>
      </w:r>
      <w:r w:rsidR="0065609C" w:rsidRPr="00805751">
        <w:rPr>
          <w:rFonts w:ascii="Times New Roman" w:hAnsi="Times New Roman" w:cs="Times New Roman"/>
          <w:sz w:val="28"/>
          <w:szCs w:val="28"/>
        </w:rPr>
        <w:t xml:space="preserve">, экспериментальных правовых режимов </w:t>
      </w:r>
      <w:r w:rsidR="00805751" w:rsidRPr="00805751">
        <w:rPr>
          <w:rFonts w:ascii="Times New Roman" w:hAnsi="Times New Roman" w:cs="Times New Roman"/>
          <w:sz w:val="28"/>
          <w:szCs w:val="28"/>
        </w:rPr>
        <w:t>(</w:t>
      </w:r>
      <w:r w:rsidR="0065609C" w:rsidRPr="00805751">
        <w:rPr>
          <w:rFonts w:ascii="Times New Roman" w:hAnsi="Times New Roman" w:cs="Times New Roman"/>
          <w:sz w:val="28"/>
          <w:szCs w:val="28"/>
        </w:rPr>
        <w:t>Федеральный закон от 31.07.2020 № 258-ФЗ «Об экспериментальных правовых режимах в сфере цифровых инноваций в Российской Федерации»).</w:t>
      </w:r>
      <w:proofErr w:type="gramEnd"/>
    </w:p>
    <w:p w:rsidR="00DE242F" w:rsidRPr="00BF410C" w:rsidRDefault="008903CC" w:rsidP="00BF41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5751">
        <w:rPr>
          <w:rFonts w:ascii="Times New Roman" w:hAnsi="Times New Roman" w:cs="Times New Roman"/>
          <w:sz w:val="28"/>
          <w:szCs w:val="28"/>
        </w:rPr>
        <w:t xml:space="preserve">Таким образом, реализация Федерального </w:t>
      </w:r>
      <w:hyperlink r:id="rId8" w:history="1">
        <w:r w:rsidRPr="0080575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05751">
        <w:rPr>
          <w:rFonts w:ascii="Times New Roman" w:hAnsi="Times New Roman" w:cs="Times New Roman"/>
          <w:sz w:val="28"/>
          <w:szCs w:val="28"/>
        </w:rPr>
        <w:t xml:space="preserve"> не повлияет на сбалансированность федерального бюджета и не приведет </w:t>
      </w:r>
      <w:r w:rsidR="005C1A4C" w:rsidRPr="00805751">
        <w:rPr>
          <w:rFonts w:ascii="Times New Roman" w:hAnsi="Times New Roman" w:cs="Times New Roman"/>
          <w:sz w:val="28"/>
          <w:szCs w:val="28"/>
        </w:rPr>
        <w:t xml:space="preserve">к </w:t>
      </w:r>
      <w:r w:rsidRPr="00805751">
        <w:rPr>
          <w:rFonts w:ascii="Times New Roman" w:hAnsi="Times New Roman" w:cs="Times New Roman"/>
          <w:sz w:val="28"/>
          <w:szCs w:val="28"/>
        </w:rPr>
        <w:t>сокращению доходов как федерального бюджета, так и бюджетов субъектов Федерации при осуществлении программ и проектов, направленных на внедрение роботизированных систем и автономных (беспилотных) систем.</w:t>
      </w:r>
    </w:p>
    <w:sectPr w:rsidR="00DE242F" w:rsidRPr="00BF410C" w:rsidSect="005C1A4C">
      <w:headerReference w:type="default" r:id="rId9"/>
      <w:pgSz w:w="11906" w:h="16838"/>
      <w:pgMar w:top="1134" w:right="566" w:bottom="851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87B" w:rsidRDefault="0043487B" w:rsidP="00C8320F">
      <w:pPr>
        <w:spacing w:after="0" w:line="240" w:lineRule="auto"/>
      </w:pPr>
      <w:r>
        <w:separator/>
      </w:r>
    </w:p>
  </w:endnote>
  <w:endnote w:type="continuationSeparator" w:id="0">
    <w:p w:rsidR="0043487B" w:rsidRDefault="0043487B" w:rsidP="00C8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87B" w:rsidRDefault="0043487B" w:rsidP="00C8320F">
      <w:pPr>
        <w:spacing w:after="0" w:line="240" w:lineRule="auto"/>
      </w:pPr>
      <w:r>
        <w:separator/>
      </w:r>
    </w:p>
  </w:footnote>
  <w:footnote w:type="continuationSeparator" w:id="0">
    <w:p w:rsidR="0043487B" w:rsidRDefault="0043487B" w:rsidP="00C8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85361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C8320F" w:rsidRPr="00C8320F" w:rsidRDefault="00C8320F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C8320F">
          <w:rPr>
            <w:rFonts w:ascii="Times New Roman" w:hAnsi="Times New Roman" w:cs="Times New Roman"/>
            <w:sz w:val="28"/>
          </w:rPr>
          <w:fldChar w:fldCharType="begin"/>
        </w:r>
        <w:r w:rsidRPr="00C8320F">
          <w:rPr>
            <w:rFonts w:ascii="Times New Roman" w:hAnsi="Times New Roman" w:cs="Times New Roman"/>
            <w:sz w:val="28"/>
          </w:rPr>
          <w:instrText>PAGE   \* MERGEFORMAT</w:instrText>
        </w:r>
        <w:r w:rsidRPr="00C8320F">
          <w:rPr>
            <w:rFonts w:ascii="Times New Roman" w:hAnsi="Times New Roman" w:cs="Times New Roman"/>
            <w:sz w:val="28"/>
          </w:rPr>
          <w:fldChar w:fldCharType="separate"/>
        </w:r>
        <w:r w:rsidR="00D84FF8">
          <w:rPr>
            <w:rFonts w:ascii="Times New Roman" w:hAnsi="Times New Roman" w:cs="Times New Roman"/>
            <w:noProof/>
            <w:sz w:val="28"/>
          </w:rPr>
          <w:t>2</w:t>
        </w:r>
        <w:r w:rsidRPr="00C8320F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75EA"/>
    <w:multiLevelType w:val="hybridMultilevel"/>
    <w:tmpl w:val="BF2EFE8A"/>
    <w:lvl w:ilvl="0" w:tplc="9D44B3E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A9FA72EA">
      <w:start w:val="1"/>
      <w:numFmt w:val="decimal"/>
      <w:lvlText w:val="%2)"/>
      <w:lvlJc w:val="left"/>
      <w:pPr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9E"/>
    <w:rsid w:val="001C7677"/>
    <w:rsid w:val="00266F75"/>
    <w:rsid w:val="00396C85"/>
    <w:rsid w:val="00434507"/>
    <w:rsid w:val="0043487B"/>
    <w:rsid w:val="004B2AFB"/>
    <w:rsid w:val="005C1A4C"/>
    <w:rsid w:val="005D5A9E"/>
    <w:rsid w:val="006133BD"/>
    <w:rsid w:val="0062555C"/>
    <w:rsid w:val="0065609C"/>
    <w:rsid w:val="00733B6D"/>
    <w:rsid w:val="0075144C"/>
    <w:rsid w:val="007634EC"/>
    <w:rsid w:val="00805751"/>
    <w:rsid w:val="008903CC"/>
    <w:rsid w:val="009373F6"/>
    <w:rsid w:val="009B62F8"/>
    <w:rsid w:val="00B27EE3"/>
    <w:rsid w:val="00B567F8"/>
    <w:rsid w:val="00BF410C"/>
    <w:rsid w:val="00C61847"/>
    <w:rsid w:val="00C8320F"/>
    <w:rsid w:val="00D279C8"/>
    <w:rsid w:val="00D84FF8"/>
    <w:rsid w:val="00DE242F"/>
    <w:rsid w:val="00EA2E60"/>
    <w:rsid w:val="00F4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507"/>
    <w:pPr>
      <w:ind w:left="720"/>
      <w:contextualSpacing/>
    </w:pPr>
  </w:style>
  <w:style w:type="character" w:styleId="a4">
    <w:name w:val="Emphasis"/>
    <w:basedOn w:val="a0"/>
    <w:uiPriority w:val="20"/>
    <w:qFormat/>
    <w:rsid w:val="00B27EE3"/>
    <w:rPr>
      <w:i/>
      <w:iCs/>
    </w:rPr>
  </w:style>
  <w:style w:type="paragraph" w:styleId="a5">
    <w:name w:val="header"/>
    <w:basedOn w:val="a"/>
    <w:link w:val="a6"/>
    <w:uiPriority w:val="99"/>
    <w:unhideWhenUsed/>
    <w:rsid w:val="00C83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0F"/>
  </w:style>
  <w:style w:type="paragraph" w:styleId="a7">
    <w:name w:val="footer"/>
    <w:basedOn w:val="a"/>
    <w:link w:val="a8"/>
    <w:uiPriority w:val="99"/>
    <w:unhideWhenUsed/>
    <w:rsid w:val="00C83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507"/>
    <w:pPr>
      <w:ind w:left="720"/>
      <w:contextualSpacing/>
    </w:pPr>
  </w:style>
  <w:style w:type="character" w:styleId="a4">
    <w:name w:val="Emphasis"/>
    <w:basedOn w:val="a0"/>
    <w:uiPriority w:val="20"/>
    <w:qFormat/>
    <w:rsid w:val="00B27EE3"/>
    <w:rPr>
      <w:i/>
      <w:iCs/>
    </w:rPr>
  </w:style>
  <w:style w:type="paragraph" w:styleId="a5">
    <w:name w:val="header"/>
    <w:basedOn w:val="a"/>
    <w:link w:val="a6"/>
    <w:uiPriority w:val="99"/>
    <w:unhideWhenUsed/>
    <w:rsid w:val="00C83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0F"/>
  </w:style>
  <w:style w:type="paragraph" w:styleId="a7">
    <w:name w:val="footer"/>
    <w:basedOn w:val="a"/>
    <w:link w:val="a8"/>
    <w:uiPriority w:val="99"/>
    <w:unhideWhenUsed/>
    <w:rsid w:val="00C83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RJ&amp;n=230188&amp;dst=10000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Максим Олегович</dc:creator>
  <cp:lastModifiedBy>МОРОЗОВ Сергей Иванович</cp:lastModifiedBy>
  <cp:revision>2</cp:revision>
  <cp:lastPrinted>2026-05-26T11:48:00Z</cp:lastPrinted>
  <dcterms:created xsi:type="dcterms:W3CDTF">2026-05-26T12:00:00Z</dcterms:created>
  <dcterms:modified xsi:type="dcterms:W3CDTF">2026-05-26T12:00:00Z</dcterms:modified>
</cp:coreProperties>
</file>