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>
      <w:pPr>
        <w:pStyle w:val="a1"/>
        <w:spacing w:before="0"/>
      </w:pPr>
      <w:r>
        <w:t>Вносится Правительством Российской Федерации</w:t>
      </w:r>
    </w:p>
    <w:p>
      <w:pPr>
        <w:pStyle w:val="a1"/>
        <w:ind w:left="8078" w:right="113"/>
        <w:jc w:val="center"/>
      </w:pPr>
      <w:r>
        <w:t>Проект</w:t>
      </w:r>
    </w:p>
    <w:p>
      <w:pPr>
        <w:pStyle w:val="a2"/>
        <w:spacing w:after="760"/>
      </w:pPr>
      <w:bookmarkStart w:id="0" w:name="EditableArea"/>
      <w:r>
        <w:t>ФЕДЕРАЛЬНЫЙ ЗАКОН</w:t>
      </w:r>
    </w:p>
    <w:p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>
        <w:rPr>
          <w:rFonts w:ascii="Times New Roman" w:hAnsi="Times New Roman"/>
          <w:sz w:val="30"/>
          <w:szCs w:val="30"/>
        </w:rPr>
        <w:t xml:space="preserve">О внесении изменений в статьи 2 и 8 Федерального закона </w:t>
      </w:r>
      <w:r>
        <w:rPr>
          <w:rFonts w:ascii="Times New Roman" w:hAnsi="Times New Roman"/>
          <w:sz w:val="30"/>
          <w:szCs w:val="30"/>
        </w:rPr>
        <w:br/>
        <w:t xml:space="preserve">"Об инновационном центре "Сколково" </w:t>
      </w:r>
    </w:p>
    <w:permEnd w:id="1"/>
    <w:p>
      <w:pPr>
        <w:pStyle w:val="a4"/>
        <w:spacing w:before="0"/>
        <w:rPr>
          <w:rFonts w:ascii="Times New Roman" w:hAnsi="Times New Roman"/>
          <w:sz w:val="30"/>
          <w:szCs w:val="30"/>
        </w:rPr>
      </w:pPr>
    </w:p>
    <w:p>
      <w:pPr>
        <w:spacing w:line="480" w:lineRule="auto"/>
        <w:ind w:firstLine="709"/>
        <w:rPr>
          <w:rFonts w:ascii="Times New Roman" w:eastAsia="Calibri" w:hAnsi="Times New Roman"/>
          <w:b/>
          <w:sz w:val="30"/>
          <w:szCs w:val="30"/>
          <w:lang w:eastAsia="en-US"/>
        </w:rPr>
      </w:pPr>
      <w:permStart w:id="2" w:edGrp="everyone"/>
      <w:r>
        <w:rPr>
          <w:rFonts w:ascii="Times New Roman" w:eastAsia="Calibri" w:hAnsi="Times New Roman"/>
          <w:b/>
          <w:sz w:val="30"/>
          <w:szCs w:val="30"/>
          <w:lang w:eastAsia="en-US"/>
        </w:rPr>
        <w:t>Статья 1</w:t>
      </w:r>
    </w:p>
    <w:p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>
        <w:rPr>
          <w:rFonts w:ascii="Times New Roman" w:eastAsia="Calibri" w:hAnsi="Times New Roman"/>
          <w:sz w:val="30"/>
          <w:szCs w:val="30"/>
          <w:lang w:eastAsia="en-US"/>
        </w:rPr>
        <w:t xml:space="preserve">Внести в Федеральный закон от 28 сентября 2010 года № 244-ФЗ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  <w:t xml:space="preserve">"Об инновационном центре "Сколково" (Собрание законодательства Российской Федерации, 2010, № 40, ст. 4970; 2012, № 29, ст. 3980; 2015,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  <w:t xml:space="preserve">№ 21, ст. 2987; 2016, № 27, ст. 4183; 2017, № 1, ст. 8; 2019, № 31, ст. 4457; 2021, № 27, ст. 5160; 2024, № 1, ст. 60; № 33, ст. 4928; № 49, ст. 7420) следующие изменения: </w:t>
      </w:r>
    </w:p>
    <w:p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>
        <w:rPr>
          <w:rFonts w:ascii="Times New Roman" w:eastAsia="Calibri" w:hAnsi="Times New Roman"/>
          <w:sz w:val="30"/>
          <w:szCs w:val="30"/>
          <w:lang w:eastAsia="en-US"/>
        </w:rPr>
        <w:t xml:space="preserve">1) пункт 5 статьи 2 изложить в следующей редакции: </w:t>
      </w:r>
    </w:p>
    <w:p>
      <w:pPr>
        <w:widowControl w:val="0"/>
        <w:tabs>
          <w:tab w:val="left" w:pos="1013"/>
        </w:tabs>
        <w:autoSpaceDE w:val="0"/>
        <w:autoSpaceDN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>
        <w:rPr>
          <w:rFonts w:ascii="Times New Roman" w:eastAsia="Calibri" w:hAnsi="Times New Roman"/>
          <w:sz w:val="30"/>
          <w:szCs w:val="30"/>
          <w:lang w:eastAsia="en-US"/>
        </w:rPr>
        <w:t xml:space="preserve">"5) управляющая компания - российское юридическое лицо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в организационно-правовой форме общественно полезного фонда,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на которое в порядке, установленном Правительством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  <w:t>Российской Федерации, возложена реализация проекта;";</w:t>
      </w:r>
    </w:p>
    <w:p>
      <w:pPr>
        <w:widowControl w:val="0"/>
        <w:tabs>
          <w:tab w:val="left" w:pos="1013"/>
        </w:tabs>
        <w:autoSpaceDE w:val="0"/>
        <w:autoSpaceDN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>
        <w:rPr>
          <w:rFonts w:ascii="Times New Roman" w:eastAsia="Calibri" w:hAnsi="Times New Roman"/>
          <w:sz w:val="30"/>
          <w:szCs w:val="30"/>
          <w:lang w:eastAsia="en-US"/>
        </w:rPr>
        <w:t>2) статью 8 дополнить частью 1</w:t>
      </w:r>
      <w:r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>
        <w:rPr>
          <w:rFonts w:ascii="Times New Roman" w:eastAsia="Calibri" w:hAnsi="Times New Roman"/>
          <w:sz w:val="30"/>
          <w:szCs w:val="30"/>
          <w:lang w:eastAsia="en-US"/>
        </w:rPr>
        <w:t xml:space="preserve"> следующего содержания: </w:t>
      </w:r>
    </w:p>
    <w:p>
      <w:pPr>
        <w:widowControl w:val="0"/>
        <w:tabs>
          <w:tab w:val="left" w:pos="1013"/>
        </w:tabs>
        <w:autoSpaceDE w:val="0"/>
        <w:autoSpaceDN w:val="0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>
        <w:rPr>
          <w:rFonts w:ascii="Times New Roman" w:eastAsia="Calibri" w:hAnsi="Times New Roman"/>
          <w:sz w:val="30"/>
          <w:szCs w:val="30"/>
          <w:lang w:eastAsia="en-US"/>
        </w:rPr>
        <w:t>"1</w:t>
      </w:r>
      <w:r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>
        <w:rPr>
          <w:rFonts w:ascii="Times New Roman" w:eastAsia="Calibri" w:hAnsi="Times New Roman"/>
          <w:sz w:val="30"/>
          <w:szCs w:val="30"/>
          <w:lang w:eastAsia="en-US"/>
        </w:rPr>
        <w:t>. Председатель и члены попечительского совета управляющей компании назначаются Президентом Российской Федерации.".</w:t>
      </w:r>
    </w:p>
    <w:p>
      <w:pPr>
        <w:spacing w:line="480" w:lineRule="auto"/>
        <w:ind w:firstLine="709"/>
        <w:rPr>
          <w:rFonts w:ascii="Times New Roman" w:eastAsia="Calibri" w:hAnsi="Times New Roman"/>
          <w:b/>
          <w:sz w:val="30"/>
          <w:szCs w:val="30"/>
          <w:lang w:eastAsia="en-US"/>
        </w:rPr>
      </w:pPr>
      <w:r>
        <w:rPr>
          <w:rFonts w:ascii="Times New Roman" w:eastAsia="Calibri" w:hAnsi="Times New Roman"/>
          <w:b/>
          <w:sz w:val="30"/>
          <w:szCs w:val="30"/>
          <w:lang w:eastAsia="en-US"/>
        </w:rPr>
        <w:t>Статья 2</w:t>
      </w:r>
    </w:p>
    <w:p>
      <w:pPr>
        <w:widowControl w:val="0"/>
        <w:tabs>
          <w:tab w:val="left" w:pos="1013"/>
        </w:tabs>
        <w:autoSpaceDE w:val="0"/>
        <w:autoSpaceDN w:val="0"/>
        <w:spacing w:line="480" w:lineRule="auto"/>
        <w:ind w:firstLine="709"/>
        <w:rPr>
          <w:sz w:val="30"/>
          <w:szCs w:val="30"/>
        </w:rPr>
      </w:pPr>
      <w:r>
        <w:rPr>
          <w:rFonts w:ascii="Times New Roman" w:eastAsia="Calibri" w:hAnsi="Times New Roman"/>
          <w:sz w:val="30"/>
          <w:szCs w:val="30"/>
          <w:lang w:eastAsia="en-US"/>
        </w:rPr>
        <w:t xml:space="preserve">Председатель и члены сформированного до дня вступления в силу настоящего Федерального закона попечительского совета управляющей компании, действующей в соответствии с Федеральным законом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  <w:t>от 28 сентября 2010 года № 244-ФЗ "Об инновационном центре "</w:t>
      </w:r>
      <w:r>
        <w:rPr>
          <w:rFonts w:ascii="Times New Roman" w:eastAsia="Calibri" w:hAnsi="Times New Roman"/>
          <w:sz w:val="30"/>
          <w:szCs w:val="30"/>
          <w:lang w:eastAsia="en-US"/>
        </w:rPr>
        <w:t>Сколково</w:t>
      </w:r>
      <w:r>
        <w:rPr>
          <w:rFonts w:ascii="Times New Roman" w:eastAsia="Calibri" w:hAnsi="Times New Roman"/>
          <w:sz w:val="30"/>
          <w:szCs w:val="30"/>
          <w:lang w:eastAsia="en-US"/>
        </w:rPr>
        <w:t>", осуществляют свои полномочия до дня назначения в порядке, предусмотренном частью 1</w:t>
      </w:r>
      <w:r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>
        <w:rPr>
          <w:rFonts w:ascii="Times New Roman" w:eastAsia="Calibri" w:hAnsi="Times New Roman"/>
          <w:sz w:val="30"/>
          <w:szCs w:val="30"/>
          <w:lang w:eastAsia="en-US"/>
        </w:rPr>
        <w:t xml:space="preserve"> статьи 8 указанного Федерального закона</w:t>
      </w:r>
      <w:bookmarkStart w:id="3" w:name="_GoBack"/>
      <w:bookmarkEnd w:id="3"/>
      <w:r>
        <w:rPr>
          <w:rFonts w:ascii="Times New Roman" w:eastAsia="Calibri" w:hAnsi="Times New Roman"/>
          <w:sz w:val="30"/>
          <w:szCs w:val="30"/>
          <w:lang w:eastAsia="en-US"/>
        </w:rPr>
        <w:t>, председателя и членов попечительского совета указанной управляющей компании.</w:t>
      </w:r>
      <w:permEnd w:id="2"/>
      <w:r>
        <w:rPr>
          <w:sz w:val="30"/>
          <w:szCs w:val="30"/>
        </w:rPr>
        <w:t xml:space="preserve"> </w:t>
      </w:r>
    </w:p>
    <w:p>
      <w:pPr>
        <w:pStyle w:val="a5"/>
      </w:pPr>
      <w:r>
        <w:t>Президент</w:t>
      </w:r>
    </w:p>
    <w:p>
      <w:pPr>
        <w:pStyle w:val="a5"/>
      </w:pPr>
      <w:r>
        <w:t>Российской Федерации</w:t>
      </w:r>
    </w:p>
    <w:bookmarkEnd w:id="0"/>
    <w:p>
      <w:pPr>
        <w:spacing w:line="240" w:lineRule="auto"/>
        <w:rPr>
          <w:sz w:val="4"/>
          <w:szCs w:val="4"/>
        </w:rPr>
      </w:pP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0722818-Уч-2026 (5.1)</w:t>
          </w:r>
        </w:p>
      </w:tc>
    </w:tr>
    <w:tr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0722818-Уч-2026 (5.1)</w:t>
          </w:r>
        </w:p>
      </w:tc>
    </w:tr>
    <w:tr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4547DAC"/>
    <w:multiLevelType w:val="hybridMultilevel"/>
    <w:tmpl w:val="E6FCCCEC"/>
    <w:lvl w:ilvl="0">
      <w:start w:val="1"/>
      <w:numFmt w:val="decimal"/>
      <w:lvlText w:val="%1)"/>
      <w:lvlJc w:val="left"/>
      <w:pPr>
        <w:ind w:left="87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67" w:hanging="30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15" w:hanging="30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63" w:hanging="30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11" w:hanging="30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59" w:hanging="30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07" w:hanging="30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54" w:hanging="30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02" w:hanging="30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YHJPx4//stuKFkwuvvLz9LLz+4VeoPnfpkuI31NfNAZK6VE+aQnEqApkGhnYUOfuNE7eoeOR4qAjD6CEOO3HMQ==" w:salt="RsPTFd9Gwmk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</w:style>
  <w:style w:type="table" w:styleId="TableGrid">
    <w:name w:val="Table Grid"/>
    <w:basedOn w:val="TableNormal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94</ap:TotalTime>
  <ap:Pages>2</ap:Pages>
  <ap:Words>223</ap:Words>
  <ap:Characters>1275</ap:Characters>
  <ap:Application>Microsoft Office Word</ap:Application>
  <ap:Lines>10</ap:Lines>
  <ap:Paragraphs>2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1496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Муравьев Р.В.</cp:lastModifiedBy>
  <cp:revision>22</cp:revision>
  <dcterms:created xsi:type="dcterms:W3CDTF">2024-05-30T08:00:00Z</dcterms:created>
  <dcterms:modified xsi:type="dcterms:W3CDTF">2026-04-30T08:23:00Z</dcterms:modified>
</cp:coreProperties>
</file>