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C2C" w:rsidRPr="005C2C2C" w:rsidRDefault="005C2C2C" w:rsidP="005C2C2C">
      <w:pPr>
        <w:tabs>
          <w:tab w:val="left" w:pos="567"/>
          <w:tab w:val="left" w:pos="5812"/>
        </w:tabs>
        <w:overflowPunct w:val="0"/>
        <w:autoSpaceDE w:val="0"/>
        <w:autoSpaceDN w:val="0"/>
        <w:adjustRightInd w:val="0"/>
        <w:ind w:left="5812"/>
        <w:textAlignment w:val="baseline"/>
        <w:rPr>
          <w:rFonts w:ascii="Times New Roman" w:eastAsia="Times New Roman" w:hAnsi="Times New Roman"/>
          <w:sz w:val="28"/>
          <w:szCs w:val="20"/>
          <w:lang w:eastAsia="ru-RU"/>
        </w:rPr>
      </w:pPr>
      <w:r w:rsidRPr="005C2C2C">
        <w:rPr>
          <w:rFonts w:ascii="Times New Roman" w:eastAsia="Times New Roman" w:hAnsi="Times New Roman"/>
          <w:sz w:val="28"/>
          <w:szCs w:val="20"/>
          <w:lang w:eastAsia="ru-RU"/>
        </w:rPr>
        <w:t>Вносится Комитетом Государственной Думы по региональной политике и местному самоуправлению</w:t>
      </w:r>
    </w:p>
    <w:p w:rsidR="005C2C2C" w:rsidRPr="005C2C2C" w:rsidRDefault="005C2C2C" w:rsidP="005C2C2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C2C2C" w:rsidRPr="005C2C2C" w:rsidRDefault="005C2C2C" w:rsidP="005C2C2C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2C2C">
        <w:rPr>
          <w:rFonts w:ascii="Times New Roman" w:eastAsia="Times New Roman" w:hAnsi="Times New Roman"/>
          <w:sz w:val="28"/>
          <w:lang w:eastAsia="ru-RU"/>
        </w:rPr>
        <w:t>Проект</w:t>
      </w:r>
    </w:p>
    <w:p w:rsidR="005C2C2C" w:rsidRPr="005C2C2C" w:rsidRDefault="005C2C2C" w:rsidP="005C2C2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/>
          <w:b/>
          <w:bCs/>
          <w:sz w:val="100"/>
          <w:szCs w:val="100"/>
          <w:lang w:eastAsia="ru-RU"/>
        </w:rPr>
      </w:pPr>
    </w:p>
    <w:p w:rsidR="005C2C2C" w:rsidRPr="005C2C2C" w:rsidRDefault="005C2C2C" w:rsidP="005C2C2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2C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ПОСТАНОВЛЕНИЕ</w:t>
      </w:r>
    </w:p>
    <w:p w:rsidR="005C2C2C" w:rsidRPr="005C2C2C" w:rsidRDefault="005C2C2C" w:rsidP="005C2C2C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2C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ГОСУДАРСТВЕННОЙ ДУМЫ</w:t>
      </w:r>
    </w:p>
    <w:p w:rsidR="005C2C2C" w:rsidRPr="005C2C2C" w:rsidRDefault="005C2C2C" w:rsidP="005C2C2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C2C2C" w:rsidRPr="005C2C2C" w:rsidRDefault="005C2C2C" w:rsidP="005C2C2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:rsidR="005C2C2C" w:rsidRPr="005C2C2C" w:rsidRDefault="005C2C2C" w:rsidP="005C2C2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/>
          <w:b/>
          <w:bCs/>
          <w:sz w:val="20"/>
          <w:szCs w:val="20"/>
          <w:highlight w:val="yellow"/>
          <w:lang w:eastAsia="ru-RU"/>
        </w:rPr>
      </w:pPr>
    </w:p>
    <w:p w:rsidR="005C2C2C" w:rsidRPr="00710324" w:rsidRDefault="005C2C2C" w:rsidP="005C2C2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/>
          <w:b/>
          <w:bCs/>
          <w:sz w:val="20"/>
          <w:szCs w:val="20"/>
          <w:highlight w:val="yellow"/>
          <w:lang w:eastAsia="ru-RU"/>
        </w:rPr>
      </w:pPr>
    </w:p>
    <w:p w:rsidR="005C2C2C" w:rsidRPr="005C2C2C" w:rsidRDefault="005C2C2C" w:rsidP="005C2C2C">
      <w:pPr>
        <w:ind w:left="142" w:right="141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304A3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О проекте федерального закона </w:t>
      </w:r>
      <w:r w:rsidRPr="005C2C2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№ 1240310-8</w:t>
      </w:r>
    </w:p>
    <w:p w:rsidR="005C2C2C" w:rsidRPr="005C2C2C" w:rsidRDefault="005C2C2C" w:rsidP="005C2C2C">
      <w:pPr>
        <w:ind w:left="142" w:right="141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5C2C2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"О внесении изменений в Федеральный закон "О федеральной территории "Сириус"</w:t>
      </w:r>
    </w:p>
    <w:p w:rsidR="005C2C2C" w:rsidRPr="005C2C2C" w:rsidRDefault="005C2C2C" w:rsidP="005C2C2C">
      <w:pPr>
        <w:ind w:left="142" w:right="141"/>
        <w:jc w:val="center"/>
        <w:rPr>
          <w:rFonts w:ascii="Times New Roman" w:eastAsia="Times New Roman" w:hAnsi="Times New Roman"/>
          <w:b/>
          <w:strike/>
          <w:sz w:val="28"/>
          <w:szCs w:val="28"/>
          <w:lang w:eastAsia="ru-RU"/>
        </w:rPr>
      </w:pPr>
    </w:p>
    <w:p w:rsidR="005C2C2C" w:rsidRPr="00F7534A" w:rsidRDefault="005C2C2C" w:rsidP="005C2C2C">
      <w:pPr>
        <w:ind w:right="-2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C2C2C" w:rsidRPr="00304A34" w:rsidRDefault="005C2C2C" w:rsidP="005C2C2C">
      <w:pPr>
        <w:ind w:right="-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2C2C" w:rsidRPr="00304A34" w:rsidRDefault="005C2C2C" w:rsidP="005C2C2C">
      <w:pPr>
        <w:overflowPunct w:val="0"/>
        <w:autoSpaceDE w:val="0"/>
        <w:autoSpaceDN w:val="0"/>
        <w:adjustRightInd w:val="0"/>
        <w:spacing w:line="48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4A34">
        <w:rPr>
          <w:rFonts w:ascii="Times New Roman" w:eastAsia="Times New Roman" w:hAnsi="Times New Roman"/>
          <w:sz w:val="28"/>
          <w:szCs w:val="28"/>
          <w:lang w:eastAsia="ru-RU"/>
        </w:rPr>
        <w:t xml:space="preserve">Государственная  Дума  Федерального  Собрания  Российской  Федерации  </w:t>
      </w:r>
      <w:proofErr w:type="gramStart"/>
      <w:r w:rsidRPr="00304A3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</w:t>
      </w:r>
      <w:proofErr w:type="gramEnd"/>
      <w:r w:rsidRPr="00304A3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 с т а н о в л я е т:</w:t>
      </w:r>
    </w:p>
    <w:p w:rsidR="005C2C2C" w:rsidRPr="00304A34" w:rsidRDefault="005C2C2C" w:rsidP="005C2C2C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5C2C2C" w:rsidRPr="00304A34" w:rsidRDefault="005C2C2C" w:rsidP="00703E88">
      <w:pPr>
        <w:widowControl w:val="0"/>
        <w:overflowPunct w:val="0"/>
        <w:autoSpaceDE w:val="0"/>
        <w:autoSpaceDN w:val="0"/>
        <w:adjustRightInd w:val="0"/>
        <w:spacing w:line="480" w:lineRule="auto"/>
        <w:ind w:firstLine="720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4A34">
        <w:rPr>
          <w:rFonts w:ascii="Times New Roman" w:eastAsia="Times New Roman" w:hAnsi="Times New Roman"/>
          <w:sz w:val="28"/>
          <w:szCs w:val="28"/>
          <w:lang w:eastAsia="ru-RU"/>
        </w:rPr>
        <w:t>1. Принять в первом чтении проект федерального закона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 w:rsidRPr="005C2C2C">
        <w:rPr>
          <w:rFonts w:ascii="Times New Roman" w:eastAsia="Times New Roman" w:hAnsi="Times New Roman"/>
          <w:sz w:val="28"/>
          <w:szCs w:val="28"/>
          <w:lang w:eastAsia="ru-RU"/>
        </w:rPr>
        <w:t>№ 1240310-8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2C2C">
        <w:rPr>
          <w:rFonts w:ascii="Times New Roman" w:eastAsia="Times New Roman" w:hAnsi="Times New Roman"/>
          <w:sz w:val="28"/>
          <w:szCs w:val="28"/>
          <w:lang w:eastAsia="ru-RU"/>
        </w:rPr>
        <w:t>"О внесении изменений в Федеральный закон "О федеральной территории "Сириус"</w:t>
      </w:r>
      <w:r w:rsidRPr="00304A34">
        <w:rPr>
          <w:rFonts w:ascii="Times New Roman" w:eastAsia="Times New Roman" w:hAnsi="Times New Roman"/>
          <w:sz w:val="28"/>
          <w:szCs w:val="28"/>
          <w:lang w:eastAsia="ru-RU"/>
        </w:rPr>
        <w:t>, внесенный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Правительством </w:t>
      </w:r>
      <w:r w:rsidRPr="00953567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</w:t>
      </w:r>
      <w:r w:rsidRPr="00304A3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:rsidR="005C2C2C" w:rsidRPr="00304A34" w:rsidRDefault="005C2C2C" w:rsidP="00703E88">
      <w:pPr>
        <w:widowControl w:val="0"/>
        <w:overflowPunct w:val="0"/>
        <w:autoSpaceDE w:val="0"/>
        <w:autoSpaceDN w:val="0"/>
        <w:adjustRightInd w:val="0"/>
        <w:spacing w:line="48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4A34">
        <w:rPr>
          <w:rFonts w:ascii="Times New Roman" w:eastAsia="Times New Roman" w:hAnsi="Times New Roman"/>
          <w:sz w:val="28"/>
          <w:szCs w:val="28"/>
          <w:lang w:eastAsia="ru-RU"/>
        </w:rPr>
        <w:t xml:space="preserve">2. 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</w:t>
      </w:r>
      <w:r w:rsidRPr="00304A34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Государственной Думе, в Правительство Российской Федерации, </w:t>
      </w:r>
      <w:r w:rsidRPr="00304A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законодательные органы субъектов Российской Федерации. </w:t>
      </w:r>
    </w:p>
    <w:p w:rsidR="005C2C2C" w:rsidRPr="00304A34" w:rsidRDefault="005C2C2C" w:rsidP="00703E88">
      <w:pPr>
        <w:widowControl w:val="0"/>
        <w:overflowPunct w:val="0"/>
        <w:autoSpaceDE w:val="0"/>
        <w:autoSpaceDN w:val="0"/>
        <w:adjustRightInd w:val="0"/>
        <w:spacing w:line="48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4A34">
        <w:rPr>
          <w:rFonts w:ascii="Times New Roman" w:eastAsia="Times New Roman" w:hAnsi="Times New Roman"/>
          <w:sz w:val="28"/>
          <w:szCs w:val="28"/>
          <w:lang w:eastAsia="ru-RU"/>
        </w:rPr>
        <w:t>Установить, что поправки к указанному законопроекту направляются в Комитет Государственной Думы по региональной политике и местному самоуправлению в тридцатидневный срок со дня принятия настоящего Постановления.</w:t>
      </w:r>
    </w:p>
    <w:p w:rsidR="005C2C2C" w:rsidRPr="00304A34" w:rsidRDefault="005C2C2C" w:rsidP="00703E88">
      <w:pPr>
        <w:overflowPunct w:val="0"/>
        <w:autoSpaceDE w:val="0"/>
        <w:autoSpaceDN w:val="0"/>
        <w:adjustRightInd w:val="0"/>
        <w:spacing w:line="48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4A34">
        <w:rPr>
          <w:rFonts w:ascii="Times New Roman" w:eastAsia="Times New Roman" w:hAnsi="Times New Roman"/>
          <w:sz w:val="28"/>
          <w:szCs w:val="28"/>
          <w:lang w:eastAsia="ru-RU"/>
        </w:rPr>
        <w:t xml:space="preserve">3. Комитету Государственной Думы по региональной политике </w:t>
      </w:r>
      <w:r w:rsidRPr="00304A34">
        <w:rPr>
          <w:rFonts w:ascii="Times New Roman" w:eastAsia="Times New Roman" w:hAnsi="Times New Roman"/>
          <w:sz w:val="28"/>
          <w:szCs w:val="28"/>
          <w:lang w:eastAsia="ru-RU"/>
        </w:rPr>
        <w:br/>
        <w:t>и местному самоуправлению дора</w:t>
      </w:r>
      <w:bookmarkStart w:id="0" w:name="_GoBack"/>
      <w:bookmarkEnd w:id="0"/>
      <w:r w:rsidRPr="00304A34">
        <w:rPr>
          <w:rFonts w:ascii="Times New Roman" w:eastAsia="Times New Roman" w:hAnsi="Times New Roman"/>
          <w:sz w:val="28"/>
          <w:szCs w:val="28"/>
          <w:lang w:eastAsia="ru-RU"/>
        </w:rPr>
        <w:t>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5C2C2C" w:rsidRPr="00304A34" w:rsidRDefault="005C2C2C" w:rsidP="005C2C2C">
      <w:pPr>
        <w:overflowPunct w:val="0"/>
        <w:autoSpaceDE w:val="0"/>
        <w:autoSpaceDN w:val="0"/>
        <w:adjustRightInd w:val="0"/>
        <w:spacing w:line="480" w:lineRule="auto"/>
        <w:ind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4A34">
        <w:rPr>
          <w:rFonts w:ascii="Times New Roman" w:eastAsia="Times New Roman" w:hAnsi="Times New Roman"/>
          <w:sz w:val="28"/>
          <w:szCs w:val="28"/>
          <w:lang w:eastAsia="ru-RU"/>
        </w:rPr>
        <w:t>4. Настоящее Постановление вступает в силу со дня его принятия.</w:t>
      </w:r>
    </w:p>
    <w:p w:rsidR="005C2C2C" w:rsidRPr="00304A34" w:rsidRDefault="005C2C2C" w:rsidP="005C2C2C">
      <w:pPr>
        <w:overflowPunct w:val="0"/>
        <w:autoSpaceDE w:val="0"/>
        <w:autoSpaceDN w:val="0"/>
        <w:adjustRightInd w:val="0"/>
        <w:ind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2C2C" w:rsidRPr="00304A34" w:rsidRDefault="005C2C2C" w:rsidP="005C2C2C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4884"/>
        <w:gridCol w:w="5304"/>
      </w:tblGrid>
      <w:tr w:rsidR="005C2C2C" w:rsidRPr="00304A34" w:rsidTr="00424A55">
        <w:tc>
          <w:tcPr>
            <w:tcW w:w="4884" w:type="dxa"/>
            <w:hideMark/>
          </w:tcPr>
          <w:p w:rsidR="005C2C2C" w:rsidRPr="00304A34" w:rsidRDefault="005C2C2C" w:rsidP="00424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4A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 Государственной Думы</w:t>
            </w:r>
          </w:p>
          <w:p w:rsidR="005C2C2C" w:rsidRPr="00304A34" w:rsidRDefault="005C2C2C" w:rsidP="00424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4A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Федерального Собрания</w:t>
            </w:r>
          </w:p>
          <w:p w:rsidR="005C2C2C" w:rsidRPr="00304A34" w:rsidRDefault="005C2C2C" w:rsidP="00424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4A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Российской Федерации                                </w:t>
            </w:r>
          </w:p>
        </w:tc>
        <w:tc>
          <w:tcPr>
            <w:tcW w:w="5304" w:type="dxa"/>
          </w:tcPr>
          <w:p w:rsidR="005C2C2C" w:rsidRPr="00304A34" w:rsidRDefault="005C2C2C" w:rsidP="00424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C2C2C" w:rsidRPr="00304A34" w:rsidRDefault="005C2C2C" w:rsidP="00424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C2C2C" w:rsidRPr="00304A34" w:rsidRDefault="005C2C2C" w:rsidP="00424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73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</w:t>
            </w:r>
            <w:proofErr w:type="spellStart"/>
            <w:r w:rsidRPr="005C2C2C"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  <w:lang w:eastAsia="ru-RU"/>
              </w:rPr>
              <w:t>В.В.Володин</w:t>
            </w:r>
            <w:proofErr w:type="spellEnd"/>
          </w:p>
        </w:tc>
      </w:tr>
    </w:tbl>
    <w:p w:rsidR="005C2C2C" w:rsidRDefault="005C2C2C" w:rsidP="005C2C2C"/>
    <w:p w:rsidR="005C2C2C" w:rsidRDefault="005C2C2C" w:rsidP="005C2C2C"/>
    <w:p w:rsidR="001E094A" w:rsidRDefault="001E094A"/>
    <w:sectPr w:rsidR="001E094A" w:rsidSect="00703E88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A36" w:rsidRDefault="00EA0A36" w:rsidP="00703E88">
      <w:r>
        <w:separator/>
      </w:r>
    </w:p>
  </w:endnote>
  <w:endnote w:type="continuationSeparator" w:id="0">
    <w:p w:rsidR="00EA0A36" w:rsidRDefault="00EA0A36" w:rsidP="00703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A36" w:rsidRDefault="00EA0A36" w:rsidP="00703E88">
      <w:r>
        <w:separator/>
      </w:r>
    </w:p>
  </w:footnote>
  <w:footnote w:type="continuationSeparator" w:id="0">
    <w:p w:rsidR="00EA0A36" w:rsidRDefault="00EA0A36" w:rsidP="00703E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689658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184BEF" w:rsidRPr="00184BEF" w:rsidRDefault="00EA0A36">
        <w:pPr>
          <w:pStyle w:val="af3"/>
          <w:jc w:val="center"/>
          <w:rPr>
            <w:rFonts w:ascii="Times New Roman" w:hAnsi="Times New Roman"/>
            <w:sz w:val="28"/>
            <w:szCs w:val="28"/>
          </w:rPr>
        </w:pPr>
        <w:r w:rsidRPr="00184BEF">
          <w:rPr>
            <w:rFonts w:ascii="Times New Roman" w:hAnsi="Times New Roman"/>
            <w:sz w:val="28"/>
            <w:szCs w:val="28"/>
          </w:rPr>
          <w:fldChar w:fldCharType="begin"/>
        </w:r>
        <w:r w:rsidRPr="00184BE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84BEF">
          <w:rPr>
            <w:rFonts w:ascii="Times New Roman" w:hAnsi="Times New Roman"/>
            <w:sz w:val="28"/>
            <w:szCs w:val="28"/>
          </w:rPr>
          <w:fldChar w:fldCharType="separate"/>
        </w:r>
        <w:r w:rsidR="00703E88">
          <w:rPr>
            <w:rFonts w:ascii="Times New Roman" w:hAnsi="Times New Roman"/>
            <w:noProof/>
            <w:sz w:val="28"/>
            <w:szCs w:val="28"/>
          </w:rPr>
          <w:t>2</w:t>
        </w:r>
        <w:r w:rsidRPr="00184BEF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84BEF" w:rsidRDefault="00EA0A36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C2C"/>
    <w:rsid w:val="001E094A"/>
    <w:rsid w:val="005C2C2C"/>
    <w:rsid w:val="00703E88"/>
    <w:rsid w:val="00AE0832"/>
    <w:rsid w:val="00EA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C2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5C2C2C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5C2C2C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703E88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03E8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C2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5C2C2C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5C2C2C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703E88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03E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2</cp:revision>
  <dcterms:created xsi:type="dcterms:W3CDTF">2026-06-02T10:37:00Z</dcterms:created>
  <dcterms:modified xsi:type="dcterms:W3CDTF">2026-06-02T10:42:00Z</dcterms:modified>
</cp:coreProperties>
</file>