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3.10.0 -->
  <w:body>
    <w:p w:rsidR="00052EF8" w:rsidRPr="00052EF8" w:rsidP="00052EF8">
      <w:pPr>
        <w:pStyle w:val="a1"/>
        <w:spacing w:before="100" w:beforeAutospacing="1"/>
      </w:pPr>
    </w:p>
    <w:p w:rsidR="00D85491" w:rsidP="00942F9B">
      <w:pPr>
        <w:pStyle w:val="a1"/>
        <w:spacing w:before="0"/>
      </w:pPr>
      <w:r>
        <w:t xml:space="preserve">Вносится Правительством </w:t>
      </w:r>
      <w:r w:rsidRPr="00E04E19">
        <w:t>Российской Федерации</w:t>
      </w:r>
    </w:p>
    <w:p w:rsidR="00D85491" w:rsidP="00052EF8">
      <w:pPr>
        <w:pStyle w:val="a1"/>
        <w:ind w:left="8078" w:right="113"/>
        <w:jc w:val="center"/>
      </w:pPr>
      <w:r>
        <w:t>Проект</w:t>
      </w:r>
    </w:p>
    <w:p w:rsidR="00D85491" w:rsidRPr="00E04E19" w:rsidP="00D85491">
      <w:pPr>
        <w:pStyle w:val="a2"/>
        <w:spacing w:after="760"/>
      </w:pPr>
      <w:bookmarkStart w:id="0" w:name="EditableArea"/>
      <w:r>
        <w:t>ФЕДЕРАЛЬНЫЙ ЗАКОН</w:t>
      </w:r>
    </w:p>
    <w:p w:rsidR="00D85491" w:rsidRPr="00317F35" w:rsidP="00D85491">
      <w:pPr>
        <w:pStyle w:val="a4"/>
        <w:spacing w:before="0"/>
        <w:rPr>
          <w:rFonts w:ascii="Times New Roman" w:hAnsi="Times New Roman"/>
          <w:sz w:val="30"/>
          <w:szCs w:val="30"/>
        </w:rPr>
      </w:pPr>
      <w:permStart w:id="1" w:edGrp="everyone"/>
      <w:r w:rsidRPr="00317F35">
        <w:rPr>
          <w:rFonts w:ascii="Times New Roman" w:hAnsi="Times New Roman"/>
          <w:sz w:val="30"/>
          <w:szCs w:val="30"/>
        </w:rPr>
        <w:t xml:space="preserve">О внесении изменения в статью 50 Закона Российской Федерации </w:t>
      </w:r>
      <w:r w:rsidR="00583C1C">
        <w:rPr>
          <w:rFonts w:ascii="Times New Roman" w:hAnsi="Times New Roman"/>
          <w:sz w:val="30"/>
          <w:szCs w:val="30"/>
        </w:rPr>
        <w:br/>
      </w:r>
      <w:r w:rsidRPr="00317F35">
        <w:rPr>
          <w:rFonts w:ascii="Times New Roman" w:hAnsi="Times New Roman"/>
          <w:sz w:val="30"/>
          <w:szCs w:val="30"/>
        </w:rPr>
        <w:t xml:space="preserve">"О пенсионном обеспечении лиц, проходивших военную службу, службу в органах внутренних дел, Государственной противопожарной службе, органах по контролю за оборотом наркотических средств </w:t>
      </w:r>
      <w:r w:rsidR="00583C1C">
        <w:rPr>
          <w:rFonts w:ascii="Times New Roman" w:hAnsi="Times New Roman"/>
          <w:sz w:val="30"/>
          <w:szCs w:val="30"/>
        </w:rPr>
        <w:br/>
      </w:r>
      <w:r w:rsidRPr="00317F35">
        <w:rPr>
          <w:rFonts w:ascii="Times New Roman" w:hAnsi="Times New Roman"/>
          <w:sz w:val="30"/>
          <w:szCs w:val="30"/>
        </w:rPr>
        <w:t>и психотропных веществ, учреждениях и органах уголовно</w:t>
      </w:r>
      <w:r w:rsidR="00785F08">
        <w:rPr>
          <w:rFonts w:ascii="Times New Roman" w:hAnsi="Times New Roman"/>
          <w:sz w:val="30"/>
          <w:szCs w:val="30"/>
        </w:rPr>
        <w:t>-</w:t>
      </w:r>
      <w:r w:rsidRPr="00317F35">
        <w:rPr>
          <w:rFonts w:ascii="Times New Roman" w:hAnsi="Times New Roman"/>
          <w:sz w:val="30"/>
          <w:szCs w:val="30"/>
        </w:rPr>
        <w:t>исполнительной</w:t>
      </w:r>
      <w:r w:rsidRPr="00317F35">
        <w:rPr>
          <w:rFonts w:ascii="Times New Roman" w:hAnsi="Times New Roman"/>
          <w:sz w:val="30"/>
          <w:szCs w:val="30"/>
        </w:rPr>
        <w:t xml:space="preserve"> системы, войсках национальной гвардии Российской Федерации, органах принудительного исполнения Российской Федерации, и их семей"</w:t>
      </w:r>
      <w:r w:rsidR="009A2DBC">
        <w:rPr>
          <w:rFonts w:ascii="Times New Roman" w:hAnsi="Times New Roman"/>
          <w:sz w:val="30"/>
          <w:szCs w:val="30"/>
        </w:rPr>
        <w:t xml:space="preserve"> </w:t>
      </w:r>
      <w:permEnd w:id="1"/>
    </w:p>
    <w:p w:rsidR="00D85491" w:rsidP="00D85491">
      <w:pPr>
        <w:pStyle w:val="a4"/>
        <w:spacing w:before="0"/>
        <w:rPr>
          <w:rFonts w:ascii="Times New Roman" w:hAnsi="Times New Roman"/>
          <w:sz w:val="30"/>
          <w:szCs w:val="30"/>
        </w:rPr>
      </w:pPr>
      <w:permStart w:id="2" w:edGrp="everyone"/>
    </w:p>
    <w:permEnd w:id="2"/>
    <w:p w:rsidR="00D85491" w:rsidRPr="005C1F31" w:rsidP="00D85491">
      <w:pPr>
        <w:pStyle w:val="a4"/>
        <w:spacing w:before="0"/>
        <w:rPr>
          <w:rFonts w:ascii="Times New Roman" w:hAnsi="Times New Roman"/>
          <w:sz w:val="30"/>
          <w:szCs w:val="30"/>
        </w:rPr>
      </w:pPr>
    </w:p>
    <w:p w:rsidR="00785F08" w:rsidRPr="00785F08" w:rsidP="00785F08">
      <w:pPr>
        <w:tabs>
          <w:tab w:val="left" w:pos="1134"/>
        </w:tabs>
        <w:autoSpaceDE w:val="0"/>
        <w:autoSpaceDN w:val="0"/>
        <w:adjustRightInd w:val="0"/>
        <w:spacing w:line="480" w:lineRule="auto"/>
        <w:ind w:firstLine="709"/>
        <w:rPr>
          <w:rFonts w:ascii="Times New Roman" w:eastAsia="Calibri" w:hAnsi="Times New Roman"/>
          <w:b/>
          <w:sz w:val="30"/>
          <w:szCs w:val="30"/>
        </w:rPr>
      </w:pPr>
      <w:permStart w:id="3" w:edGrp="everyone"/>
      <w:r w:rsidRPr="00785F08">
        <w:rPr>
          <w:rFonts w:ascii="Times New Roman" w:eastAsia="Calibri" w:hAnsi="Times New Roman"/>
          <w:b/>
          <w:sz w:val="30"/>
          <w:szCs w:val="30"/>
        </w:rPr>
        <w:t>Статья 1</w:t>
      </w:r>
    </w:p>
    <w:p w:rsidR="00E85A26" w:rsidRPr="009C6EA2" w:rsidP="00785F08">
      <w:pPr>
        <w:tabs>
          <w:tab w:val="left" w:pos="1134"/>
        </w:tabs>
        <w:autoSpaceDE w:val="0"/>
        <w:autoSpaceDN w:val="0"/>
        <w:adjustRightInd w:val="0"/>
        <w:spacing w:line="480" w:lineRule="auto"/>
        <w:ind w:firstLine="709"/>
        <w:rPr>
          <w:rFonts w:ascii="Times New Roman" w:eastAsia="Calibri" w:hAnsi="Times New Roman"/>
          <w:sz w:val="30"/>
          <w:szCs w:val="30"/>
        </w:rPr>
      </w:pPr>
      <w:r>
        <w:rPr>
          <w:rFonts w:ascii="Times New Roman" w:eastAsia="Calibri" w:hAnsi="Times New Roman"/>
          <w:sz w:val="30"/>
          <w:szCs w:val="30"/>
        </w:rPr>
        <w:t>Внести в с</w:t>
      </w:r>
      <w:r w:rsidRPr="009C6EA2" w:rsidR="00754360">
        <w:rPr>
          <w:rFonts w:ascii="Times New Roman" w:eastAsia="Calibri" w:hAnsi="Times New Roman"/>
          <w:sz w:val="30"/>
          <w:szCs w:val="30"/>
        </w:rPr>
        <w:t xml:space="preserve">татью 50 Закона Российской Федерации от 12 февраля </w:t>
      </w:r>
      <w:r>
        <w:rPr>
          <w:rFonts w:ascii="Times New Roman" w:eastAsia="Calibri" w:hAnsi="Times New Roman"/>
          <w:sz w:val="30"/>
          <w:szCs w:val="30"/>
        </w:rPr>
        <w:br/>
      </w:r>
      <w:r w:rsidRPr="009C6EA2" w:rsidR="00754360">
        <w:rPr>
          <w:rFonts w:ascii="Times New Roman" w:eastAsia="Calibri" w:hAnsi="Times New Roman"/>
          <w:sz w:val="30"/>
          <w:szCs w:val="30"/>
        </w:rPr>
        <w:t xml:space="preserve">1993 года </w:t>
      </w:r>
      <w:r>
        <w:rPr>
          <w:rFonts w:ascii="Times New Roman" w:eastAsia="Calibri" w:hAnsi="Times New Roman"/>
          <w:sz w:val="30"/>
          <w:szCs w:val="30"/>
        </w:rPr>
        <w:t>№ 4468-</w:t>
      </w:r>
      <w:r>
        <w:rPr>
          <w:rFonts w:ascii="Times New Roman" w:eastAsia="Calibri" w:hAnsi="Times New Roman"/>
          <w:sz w:val="30"/>
          <w:szCs w:val="30"/>
          <w:lang w:val="en-US"/>
        </w:rPr>
        <w:t>I</w:t>
      </w:r>
      <w:r>
        <w:rPr>
          <w:rFonts w:ascii="Times New Roman" w:eastAsia="Calibri" w:hAnsi="Times New Roman"/>
          <w:sz w:val="30"/>
          <w:szCs w:val="30"/>
        </w:rPr>
        <w:t xml:space="preserve"> </w:t>
      </w:r>
      <w:r w:rsidR="002D0245">
        <w:rPr>
          <w:rFonts w:ascii="Times New Roman" w:eastAsia="Calibri" w:hAnsi="Times New Roman"/>
          <w:sz w:val="30"/>
          <w:szCs w:val="30"/>
        </w:rPr>
        <w:t>"</w:t>
      </w:r>
      <w:r w:rsidRPr="009C6EA2" w:rsidR="00754360">
        <w:rPr>
          <w:rFonts w:ascii="Times New Roman" w:eastAsia="Calibri" w:hAnsi="Times New Roman"/>
          <w:sz w:val="30"/>
          <w:szCs w:val="30"/>
        </w:rPr>
        <w:t>О пенсионном обеспечении лиц, проходивших</w:t>
      </w:r>
      <w:r w:rsidRPr="009C6EA2" w:rsidR="00754360">
        <w:rPr>
          <w:rFonts w:ascii="Times New Roman" w:eastAsia="Calibri" w:hAnsi="Times New Roman"/>
          <w:sz w:val="30"/>
          <w:szCs w:val="30"/>
        </w:rPr>
        <w:t xml:space="preserve"> военную службу, службу в органах внутренних дел, Государственной противопожарной службе, органах по контролю за оборотом наркотических средств </w:t>
      </w:r>
      <w:r w:rsidRPr="009C6EA2" w:rsidR="00754360">
        <w:rPr>
          <w:rFonts w:ascii="Times New Roman" w:eastAsia="Calibri" w:hAnsi="Times New Roman"/>
          <w:sz w:val="30"/>
          <w:szCs w:val="30"/>
        </w:rPr>
        <w:t>и психотропных веществ, учреждениях и органах уголовно-исполнительной системы, войсках национальной гвардии Рос</w:t>
      </w:r>
      <w:r w:rsidRPr="009C6EA2" w:rsidR="00754360">
        <w:rPr>
          <w:rFonts w:ascii="Times New Roman" w:eastAsia="Calibri" w:hAnsi="Times New Roman"/>
          <w:sz w:val="30"/>
          <w:szCs w:val="30"/>
        </w:rPr>
        <w:t>сийской Федерации, органах принудительного исполнения Р</w:t>
      </w:r>
      <w:r w:rsidR="002D0245">
        <w:rPr>
          <w:rFonts w:ascii="Times New Roman" w:eastAsia="Calibri" w:hAnsi="Times New Roman"/>
          <w:sz w:val="30"/>
          <w:szCs w:val="30"/>
        </w:rPr>
        <w:t>оссийской Федерации, и их семей"</w:t>
      </w:r>
      <w:r w:rsidRPr="009C6EA2" w:rsidR="00754360">
        <w:rPr>
          <w:rFonts w:ascii="Times New Roman" w:eastAsia="Calibri" w:hAnsi="Times New Roman"/>
          <w:sz w:val="30"/>
          <w:szCs w:val="30"/>
        </w:rPr>
        <w:t xml:space="preserve"> (Ведомости Съезда народных депутатов</w:t>
      </w:r>
      <w:r w:rsidRPr="009C6EA2" w:rsidR="00754360">
        <w:rPr>
          <w:rFonts w:ascii="Times New Roman" w:eastAsia="Calibri" w:hAnsi="Times New Roman"/>
          <w:sz w:val="30"/>
          <w:szCs w:val="30"/>
        </w:rPr>
        <w:t xml:space="preserve"> </w:t>
      </w:r>
      <w:r w:rsidRPr="009C6EA2" w:rsidR="00754360">
        <w:rPr>
          <w:rFonts w:ascii="Times New Roman" w:eastAsia="Calibri" w:hAnsi="Times New Roman"/>
          <w:sz w:val="30"/>
          <w:szCs w:val="30"/>
        </w:rPr>
        <w:t xml:space="preserve">Российской Федерации и Верховного Совета Российской Федерации, 1993, № 9, </w:t>
      </w:r>
      <w:r w:rsidRPr="009C6EA2" w:rsidR="00754360">
        <w:rPr>
          <w:rFonts w:ascii="Times New Roman" w:eastAsia="Calibri" w:hAnsi="Times New Roman"/>
          <w:sz w:val="30"/>
          <w:szCs w:val="30"/>
        </w:rPr>
        <w:t xml:space="preserve">ст. 328; Собрание законодательства Российской Федерации, 1995, </w:t>
      </w:r>
      <w:r>
        <w:rPr>
          <w:rFonts w:ascii="Times New Roman" w:eastAsia="Calibri" w:hAnsi="Times New Roman"/>
          <w:sz w:val="30"/>
          <w:szCs w:val="30"/>
        </w:rPr>
        <w:br/>
      </w:r>
      <w:r w:rsidRPr="009C6EA2" w:rsidR="00754360">
        <w:rPr>
          <w:rFonts w:ascii="Times New Roman" w:eastAsia="Calibri" w:hAnsi="Times New Roman"/>
          <w:sz w:val="30"/>
          <w:szCs w:val="30"/>
        </w:rPr>
        <w:t xml:space="preserve">№ 49, </w:t>
      </w:r>
      <w:r w:rsidRPr="009C6EA2" w:rsidR="00754360">
        <w:rPr>
          <w:rFonts w:ascii="Times New Roman" w:eastAsia="Calibri" w:hAnsi="Times New Roman"/>
          <w:sz w:val="30"/>
          <w:szCs w:val="30"/>
        </w:rPr>
        <w:t xml:space="preserve">ст. 4693; 1998, № 30, ст. 3613; 2004, № 27, ст. 2711; 2014, № 23, </w:t>
      </w:r>
      <w:r w:rsidRPr="009C6EA2" w:rsidR="00754360">
        <w:rPr>
          <w:rFonts w:ascii="Times New Roman" w:eastAsia="Calibri" w:hAnsi="Times New Roman"/>
          <w:sz w:val="30"/>
          <w:szCs w:val="30"/>
        </w:rPr>
        <w:br/>
        <w:t xml:space="preserve">ст. 2930; 2016, № 27, ст. 4238; 2019, № 40, ст. 5488; 2023, № 22, </w:t>
      </w:r>
      <w:r w:rsidRPr="009C6EA2" w:rsidR="00754360">
        <w:rPr>
          <w:rFonts w:ascii="Times New Roman" w:eastAsia="Calibri" w:hAnsi="Times New Roman"/>
          <w:sz w:val="30"/>
          <w:szCs w:val="30"/>
        </w:rPr>
        <w:br/>
        <w:t xml:space="preserve">ст. 4012) </w:t>
      </w:r>
      <w:r w:rsidR="00F9657D">
        <w:rPr>
          <w:rFonts w:ascii="Times New Roman" w:eastAsia="Calibri" w:hAnsi="Times New Roman"/>
          <w:sz w:val="30"/>
          <w:szCs w:val="30"/>
        </w:rPr>
        <w:t>изменение, доп</w:t>
      </w:r>
      <w:bookmarkStart w:id="4" w:name="_GoBack"/>
      <w:bookmarkEnd w:id="4"/>
      <w:r w:rsidR="00F9657D">
        <w:rPr>
          <w:rFonts w:ascii="Times New Roman" w:eastAsia="Calibri" w:hAnsi="Times New Roman"/>
          <w:sz w:val="30"/>
          <w:szCs w:val="30"/>
        </w:rPr>
        <w:t>олнив ее частью</w:t>
      </w:r>
      <w:r w:rsidRPr="009C6EA2" w:rsidR="00754360">
        <w:rPr>
          <w:rFonts w:ascii="Times New Roman" w:eastAsia="Calibri" w:hAnsi="Times New Roman"/>
          <w:sz w:val="30"/>
          <w:szCs w:val="30"/>
        </w:rPr>
        <w:t xml:space="preserve"> второй следующего содержа</w:t>
      </w:r>
      <w:r w:rsidRPr="009C6EA2" w:rsidR="00754360">
        <w:rPr>
          <w:rFonts w:ascii="Times New Roman" w:eastAsia="Calibri" w:hAnsi="Times New Roman"/>
          <w:sz w:val="30"/>
          <w:szCs w:val="30"/>
        </w:rPr>
        <w:t>ния:</w:t>
      </w:r>
    </w:p>
    <w:p w:rsidR="00E85A26" w:rsidP="00785F08">
      <w:pPr>
        <w:tabs>
          <w:tab w:val="left" w:pos="1134"/>
        </w:tabs>
        <w:autoSpaceDE w:val="0"/>
        <w:autoSpaceDN w:val="0"/>
        <w:adjustRightInd w:val="0"/>
        <w:spacing w:line="480" w:lineRule="auto"/>
        <w:ind w:firstLine="709"/>
        <w:rPr>
          <w:rFonts w:ascii="Times New Roman" w:eastAsia="Calibri" w:hAnsi="Times New Roman"/>
          <w:sz w:val="30"/>
          <w:szCs w:val="30"/>
        </w:rPr>
      </w:pPr>
      <w:r>
        <w:rPr>
          <w:rFonts w:ascii="Times New Roman" w:eastAsia="Calibri" w:hAnsi="Times New Roman"/>
          <w:sz w:val="30"/>
          <w:szCs w:val="30"/>
        </w:rPr>
        <w:t>"</w:t>
      </w:r>
      <w:r w:rsidRPr="009C6EA2">
        <w:rPr>
          <w:rFonts w:ascii="Times New Roman" w:eastAsia="Calibri" w:hAnsi="Times New Roman"/>
          <w:sz w:val="30"/>
          <w:szCs w:val="30"/>
        </w:rPr>
        <w:t xml:space="preserve">Лицам, которым назначена пенсия в соответствии </w:t>
      </w:r>
      <w:r w:rsidRPr="009C6EA2">
        <w:rPr>
          <w:rFonts w:ascii="Times New Roman" w:eastAsia="Calibri" w:hAnsi="Times New Roman"/>
          <w:sz w:val="30"/>
          <w:szCs w:val="30"/>
        </w:rPr>
        <w:br/>
        <w:t xml:space="preserve">с настоящим Законом, выдаются пенсионные удостоверения. Образец пенсионного удостоверения, порядок его оформления, учета и выдачи утверждаются органом, осуществляющим организацию работы </w:t>
      </w:r>
      <w:r w:rsidRPr="009C6EA2">
        <w:rPr>
          <w:rFonts w:ascii="Times New Roman" w:eastAsia="Calibri" w:hAnsi="Times New Roman"/>
          <w:sz w:val="30"/>
          <w:szCs w:val="30"/>
        </w:rPr>
        <w:br/>
        <w:t xml:space="preserve">по пенсионному </w:t>
      </w:r>
      <w:r w:rsidRPr="009C6EA2">
        <w:rPr>
          <w:rFonts w:ascii="Times New Roman" w:eastAsia="Calibri" w:hAnsi="Times New Roman"/>
          <w:sz w:val="30"/>
          <w:szCs w:val="30"/>
        </w:rPr>
        <w:t>обеспечению в со</w:t>
      </w:r>
      <w:r>
        <w:rPr>
          <w:rFonts w:ascii="Times New Roman" w:eastAsia="Calibri" w:hAnsi="Times New Roman"/>
          <w:sz w:val="30"/>
          <w:szCs w:val="30"/>
        </w:rPr>
        <w:t>ответствии с настоящим Законом."</w:t>
      </w:r>
      <w:r w:rsidRPr="009C6EA2">
        <w:rPr>
          <w:rFonts w:ascii="Times New Roman" w:eastAsia="Calibri" w:hAnsi="Times New Roman"/>
          <w:sz w:val="30"/>
          <w:szCs w:val="30"/>
        </w:rPr>
        <w:t>.</w:t>
      </w:r>
    </w:p>
    <w:p w:rsidR="00E85A26" w:rsidRPr="00785F08" w:rsidP="00785F08">
      <w:pPr>
        <w:tabs>
          <w:tab w:val="left" w:pos="1134"/>
        </w:tabs>
        <w:autoSpaceDE w:val="0"/>
        <w:autoSpaceDN w:val="0"/>
        <w:adjustRightInd w:val="0"/>
        <w:spacing w:line="480" w:lineRule="auto"/>
        <w:ind w:firstLine="709"/>
        <w:rPr>
          <w:rFonts w:ascii="Times New Roman" w:eastAsia="Calibri" w:hAnsi="Times New Roman"/>
          <w:b/>
          <w:sz w:val="30"/>
          <w:szCs w:val="30"/>
        </w:rPr>
      </w:pPr>
      <w:r w:rsidRPr="00785F08">
        <w:rPr>
          <w:rFonts w:ascii="Times New Roman" w:eastAsia="Calibri" w:hAnsi="Times New Roman"/>
          <w:b/>
          <w:sz w:val="30"/>
          <w:szCs w:val="30"/>
        </w:rPr>
        <w:t>Статья 2</w:t>
      </w:r>
    </w:p>
    <w:p w:rsidR="00D85491" w:rsidRPr="00785F08" w:rsidP="00785F08">
      <w:pPr>
        <w:pStyle w:val="a6"/>
        <w:spacing w:before="0" w:line="480" w:lineRule="auto"/>
        <w:rPr>
          <w:sz w:val="30"/>
          <w:szCs w:val="30"/>
        </w:rPr>
      </w:pPr>
      <w:r w:rsidRPr="009C6EA2">
        <w:rPr>
          <w:rFonts w:eastAsia="Calibri"/>
          <w:sz w:val="30"/>
          <w:szCs w:val="30"/>
        </w:rPr>
        <w:t xml:space="preserve">Настоящий Федеральный закон вступает в силу по истечении </w:t>
      </w:r>
      <w:r w:rsidRPr="009C6EA2">
        <w:rPr>
          <w:rFonts w:eastAsia="Calibri"/>
          <w:sz w:val="30"/>
          <w:szCs w:val="30"/>
        </w:rPr>
        <w:br/>
        <w:t>ста восьмидесяти дней после дня его официального опубликования.</w:t>
      </w:r>
      <w:r w:rsidR="0079328D">
        <w:rPr>
          <w:sz w:val="30"/>
          <w:szCs w:val="30"/>
        </w:rPr>
        <w:t xml:space="preserve"> </w:t>
      </w:r>
      <w:permEnd w:id="3"/>
      <w:r w:rsidR="00E74FDA">
        <w:rPr>
          <w:sz w:val="30"/>
          <w:szCs w:val="30"/>
        </w:rPr>
        <w:t xml:space="preserve"> </w:t>
      </w:r>
    </w:p>
    <w:p w:rsidR="00D85491" w:rsidRPr="00B80A48" w:rsidP="00D85491">
      <w:pPr>
        <w:pStyle w:val="a5"/>
      </w:pPr>
      <w:r w:rsidRPr="00B80A48">
        <w:t>Президент</w:t>
      </w:r>
    </w:p>
    <w:p w:rsidR="00D85491" w:rsidRPr="00B80A48" w:rsidP="00D85491">
      <w:pPr>
        <w:pStyle w:val="a5"/>
      </w:pPr>
      <w:r w:rsidRPr="00B80A48">
        <w:t>Российской Федерации</w:t>
      </w:r>
    </w:p>
    <w:bookmarkEnd w:id="0"/>
    <w:p w:rsidR="00D85491" w:rsidRPr="009D1F78" w:rsidP="00D85491">
      <w:pPr>
        <w:spacing w:line="240" w:lineRule="auto"/>
        <w:rPr>
          <w:sz w:val="4"/>
          <w:szCs w:val="4"/>
        </w:rPr>
      </w:pPr>
    </w:p>
    <w:sectPr w:rsidSect="006B3CDE">
      <w:headerReference w:type="default" r:id="rId4"/>
      <w:footerReference w:type="default" r:id="rId5"/>
      <w:headerReference w:type="first" r:id="rId6"/>
      <w:footerReference w:type="first" r:id="rId7"/>
      <w:type w:val="continuous"/>
      <w:pgSz w:w="11907" w:h="16840" w:code="9"/>
      <w:pgMar w:top="1418" w:right="737" w:bottom="1418" w:left="1418" w:header="720" w:footer="1134" w:gutter="0"/>
      <w:cols w:space="720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Полужирный">
    <w:panose1 w:val="020208030705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Style w:val="TableGrid"/>
      <w:tblpPr w:leftFromText="181" w:rightFromText="181" w:vertAnchor="text" w:horzAnchor="margin" w:tblpXSpec="right" w:tblpY="1"/>
      <w:tblOverlap w:val="never"/>
      <w:tblW w:w="0" w:type="auto"/>
      <w:tblLook w:val="04A0"/>
    </w:tblPr>
    <w:tblGrid>
      <w:gridCol w:w="3166"/>
    </w:tblGrid>
    <w:tr w:rsidTr="00542857">
      <w:tblPrEx>
        <w:tblW w:w="0" w:type="auto"/>
        <w:tblLook w:val="04A0"/>
      </w:tblPrEx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3D6420" w:rsidP="00542857">
          <w:pPr>
            <w:pStyle w:val="Footer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2779924-Уч-2025 (5.1)</w:t>
          </w:r>
        </w:p>
      </w:tc>
    </w:tr>
    <w:tr w:rsidTr="00542857">
      <w:tblPrEx>
        <w:tblW w:w="0" w:type="auto"/>
        <w:tblLook w:val="04A0"/>
      </w:tblPrEx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3D6420" w:rsidP="00542857">
          <w:pPr>
            <w:pStyle w:val="Footer"/>
          </w:pPr>
          <w:r>
            <w:rPr>
              <w:noProof/>
            </w:rPr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2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"/>
                        <pic:cNvPicPr/>
                      </pic:nvPicPr>
                      <pic:blipFill>
                        <a:blip xmlns:r="http://schemas.openxmlformats.org/officeDocument/2006/relationships" r:embed="rId1" cstate="print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C249B8" w:rsidRPr="00181988" w:rsidP="0018198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Style w:val="TableGrid"/>
      <w:tblpPr w:leftFromText="181" w:rightFromText="181" w:vertAnchor="text" w:horzAnchor="margin" w:tblpXSpec="right" w:tblpY="1"/>
      <w:tblOverlap w:val="never"/>
      <w:tblW w:w="0" w:type="auto"/>
      <w:tblLook w:val="04A0"/>
    </w:tblPr>
    <w:tblGrid>
      <w:gridCol w:w="3166"/>
    </w:tblGrid>
    <w:tr w:rsidTr="00542857">
      <w:tblPrEx>
        <w:tblW w:w="0" w:type="auto"/>
        <w:tblLook w:val="04A0"/>
      </w:tblPrEx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3D6420" w:rsidP="00542857">
          <w:pPr>
            <w:pStyle w:val="Footer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2779924-Уч-2025 (5.1)</w:t>
          </w:r>
        </w:p>
      </w:tc>
    </w:tr>
    <w:tr w:rsidTr="00542857">
      <w:tblPrEx>
        <w:tblW w:w="0" w:type="auto"/>
        <w:tblLook w:val="04A0"/>
      </w:tblPrEx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3D6420" w:rsidP="00542857">
          <w:pPr>
            <w:pStyle w:val="Footer"/>
          </w:pPr>
          <w:r>
            <w:rPr>
              <w:noProof/>
            </w:rPr>
            <w:drawing>
              <wp:anchor distT="0" distB="0" distL="0" distR="0" simplePos="0" relativeHeight="251658240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1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"/>
                        <pic:cNvPicPr/>
                      </pic:nvPicPr>
                      <pic:blipFill>
                        <a:blip xmlns:r="http://schemas.openxmlformats.org/officeDocument/2006/relationships" r:embed="rId1" cstate="print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9603E2" w:rsidRPr="00FB5A1B" w:rsidP="00FB5A1B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2468" w:rsidP="009E2468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9657D">
      <w:rPr>
        <w:rStyle w:val="PageNumber"/>
        <w:noProof/>
      </w:rPr>
      <w:t>2</w:t>
    </w:r>
    <w:r>
      <w:rPr>
        <w:rStyle w:val="PageNumber"/>
      </w:rPr>
      <w:fldChar w:fldCharType="end"/>
    </w:r>
  </w:p>
  <w:p w:rsidR="006B54EE" w:rsidRPr="009E2468" w:rsidP="009E246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37A6" w:rsidRPr="004A283A" w:rsidP="004A283A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2955"/>
    <w:rsid w:val="0004147A"/>
    <w:rsid w:val="00052EF8"/>
    <w:rsid w:val="00072955"/>
    <w:rsid w:val="00100B28"/>
    <w:rsid w:val="00147668"/>
    <w:rsid w:val="001573F2"/>
    <w:rsid w:val="00164F02"/>
    <w:rsid w:val="00181988"/>
    <w:rsid w:val="00186387"/>
    <w:rsid w:val="001C6100"/>
    <w:rsid w:val="001E22E9"/>
    <w:rsid w:val="00203202"/>
    <w:rsid w:val="00225935"/>
    <w:rsid w:val="002D0245"/>
    <w:rsid w:val="00317F35"/>
    <w:rsid w:val="0034449E"/>
    <w:rsid w:val="003B45C8"/>
    <w:rsid w:val="003C1D9D"/>
    <w:rsid w:val="003D6420"/>
    <w:rsid w:val="00417102"/>
    <w:rsid w:val="004A283A"/>
    <w:rsid w:val="00542857"/>
    <w:rsid w:val="005437A6"/>
    <w:rsid w:val="00556835"/>
    <w:rsid w:val="00583C1C"/>
    <w:rsid w:val="00590A21"/>
    <w:rsid w:val="005C1F31"/>
    <w:rsid w:val="00655369"/>
    <w:rsid w:val="0068099D"/>
    <w:rsid w:val="006B54EE"/>
    <w:rsid w:val="00754360"/>
    <w:rsid w:val="007705E6"/>
    <w:rsid w:val="00785F08"/>
    <w:rsid w:val="00787950"/>
    <w:rsid w:val="0079328D"/>
    <w:rsid w:val="0081087B"/>
    <w:rsid w:val="00831F78"/>
    <w:rsid w:val="008A7EF2"/>
    <w:rsid w:val="008D5691"/>
    <w:rsid w:val="008E66F6"/>
    <w:rsid w:val="00942F9B"/>
    <w:rsid w:val="009603E2"/>
    <w:rsid w:val="0097348B"/>
    <w:rsid w:val="009A2DBC"/>
    <w:rsid w:val="009C6EA2"/>
    <w:rsid w:val="009D1F78"/>
    <w:rsid w:val="009E2468"/>
    <w:rsid w:val="009F7F89"/>
    <w:rsid w:val="00A01F2B"/>
    <w:rsid w:val="00A15060"/>
    <w:rsid w:val="00A1792F"/>
    <w:rsid w:val="00A21F2D"/>
    <w:rsid w:val="00A52BB0"/>
    <w:rsid w:val="00A66162"/>
    <w:rsid w:val="00B80A48"/>
    <w:rsid w:val="00B94F4B"/>
    <w:rsid w:val="00BC65F3"/>
    <w:rsid w:val="00BE46B9"/>
    <w:rsid w:val="00C249B8"/>
    <w:rsid w:val="00C50C46"/>
    <w:rsid w:val="00C942C4"/>
    <w:rsid w:val="00D33317"/>
    <w:rsid w:val="00D34196"/>
    <w:rsid w:val="00D57955"/>
    <w:rsid w:val="00D77044"/>
    <w:rsid w:val="00D8402B"/>
    <w:rsid w:val="00D85491"/>
    <w:rsid w:val="00DF208F"/>
    <w:rsid w:val="00E04E19"/>
    <w:rsid w:val="00E74FDA"/>
    <w:rsid w:val="00E85A26"/>
    <w:rsid w:val="00E97B9B"/>
    <w:rsid w:val="00F734FD"/>
    <w:rsid w:val="00F77DE9"/>
    <w:rsid w:val="00F9657D"/>
    <w:rsid w:val="00FB5A1B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cumentProtection w:edit="comments" w:enforcement="true" w:cryptAlgorithmSid="14" w:cryptSpinCount="100000" w:hash="790DUU+j+aR4G1Ggurmb//UnQ+gd0n4Ufz7argDYMgFpIYSCbNyS4XZtif5+vZTZyDoYkQc69qV1/LnXSplY1w==" w:salt="7zOtjZrl4go=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rsid w:val="00D85491"/>
    <w:pPr>
      <w:tabs>
        <w:tab w:val="center" w:pos="4153"/>
        <w:tab w:val="right" w:pos="8306"/>
      </w:tabs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Footer">
    <w:name w:val="footer"/>
    <w:basedOn w:val="Normal"/>
    <w:link w:val="a0"/>
    <w:rsid w:val="00D85491"/>
    <w:pPr>
      <w:tabs>
        <w:tab w:val="center" w:pos="4153"/>
        <w:tab w:val="right" w:pos="8306"/>
      </w:tabs>
    </w:pPr>
  </w:style>
  <w:style w:type="character" w:customStyle="1" w:styleId="a0">
    <w:name w:val="Нижний колонтитул Знак"/>
    <w:basedOn w:val="DefaultParagraphFont"/>
    <w:link w:val="Footer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PageNumber">
    <w:name w:val="page number"/>
    <w:basedOn w:val="DefaultParagraphFont"/>
    <w:uiPriority w:val="99"/>
    <w:rsid w:val="00D85491"/>
  </w:style>
  <w:style w:type="table" w:styleId="TableGrid">
    <w:name w:val="Table Grid"/>
    <w:basedOn w:val="TableNormal"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1">
    <w:name w:val="Кем вносится"/>
    <w:basedOn w:val="Normal"/>
    <w:link w:val="a3"/>
    <w:qFormat/>
    <w:rsid w:val="00D85491"/>
    <w:pPr>
      <w:spacing w:before="480" w:line="240" w:lineRule="auto"/>
      <w:ind w:left="5954"/>
      <w:jc w:val="left"/>
    </w:pPr>
    <w:rPr>
      <w:rFonts w:ascii="Times New Roman" w:hAnsi="Times New Roman" w:eastAsiaTheme="minorHAnsi"/>
      <w:sz w:val="30"/>
      <w:szCs w:val="30"/>
      <w:lang w:eastAsia="en-US"/>
    </w:rPr>
  </w:style>
  <w:style w:type="paragraph" w:customStyle="1" w:styleId="a2">
    <w:name w:val="ФЕДЕРАЛЬНЫЙ ЗАКОН"/>
    <w:basedOn w:val="Normal"/>
    <w:qFormat/>
    <w:rsid w:val="00D85491"/>
    <w:pPr>
      <w:spacing w:before="840" w:line="259" w:lineRule="auto"/>
      <w:jc w:val="center"/>
    </w:pPr>
    <w:rPr>
      <w:rFonts w:ascii="Times New Roman" w:hAnsi="Times New Roman" w:eastAsiaTheme="minorHAnsi"/>
      <w:b/>
      <w:sz w:val="44"/>
      <w:szCs w:val="44"/>
      <w:lang w:eastAsia="en-US"/>
    </w:rPr>
  </w:style>
  <w:style w:type="character" w:customStyle="1" w:styleId="a3">
    <w:name w:val="Кем вносится Знак"/>
    <w:basedOn w:val="DefaultParagraphFont"/>
    <w:link w:val="a1"/>
    <w:rsid w:val="00D85491"/>
    <w:rPr>
      <w:rFonts w:ascii="Times New Roman" w:hAnsi="Times New Roman" w:cs="Times New Roman"/>
      <w:sz w:val="30"/>
      <w:szCs w:val="30"/>
    </w:rPr>
  </w:style>
  <w:style w:type="paragraph" w:customStyle="1" w:styleId="a4">
    <w:name w:val="Заголовок ФЗ"/>
    <w:qFormat/>
    <w:rsid w:val="00D85491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paragraph" w:customStyle="1" w:styleId="a5">
    <w:name w:val="Шаблон ФЗ_подпись"/>
    <w:autoRedefine/>
    <w:qFormat/>
    <w:rsid w:val="00D85491"/>
    <w:pPr>
      <w:spacing w:before="720" w:after="0" w:line="240" w:lineRule="auto"/>
      <w:ind w:right="6633"/>
      <w:contextualSpacing/>
      <w:jc w:val="center"/>
    </w:pPr>
    <w:rPr>
      <w:rFonts w:ascii="Times New Roman" w:hAnsi="Times New Roman" w:cs="Times New Roman"/>
      <w:sz w:val="30"/>
      <w:szCs w:val="30"/>
    </w:rPr>
  </w:style>
  <w:style w:type="paragraph" w:customStyle="1" w:styleId="a6">
    <w:name w:val="Шаблон Пояснительная записка ФЗ"/>
    <w:basedOn w:val="Normal"/>
    <w:qFormat/>
    <w:rsid w:val="00D85491"/>
    <w:pPr>
      <w:spacing w:before="480" w:line="360" w:lineRule="exact"/>
      <w:ind w:firstLine="709"/>
      <w:contextualSpacing/>
    </w:pPr>
    <w:rPr>
      <w:rFonts w:ascii="Times New Roman" w:hAnsi="Times New Roman" w:eastAsiaTheme="minorHAnsi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footer2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Template>Normal</ap:Template>
  <ap:DocSecurity>8</ap:DocSecurity>
  <ap:TotalTime>76</ap:TotalTime>
  <ap:Pages>2</ap:Pages>
  <ap:Words>275</ap:Words>
  <ap:Characters>1573</ap:Characters>
  <ap:Application>Microsoft Office Word</ap:Application>
  <ap:Lines>13</ap:Lines>
  <ap:Paragraphs>3</ap:Paragraphs>
  <ap:ScaleCrop>false</ap:ScaleCrop>
  <ap:HeadingPairs>
    <vt:vector baseType="variant" size="2">
      <vt:variant>
        <vt:lpstr>Название</vt:lpstr>
      </vt:variant>
      <vt:variant>
        <vt:i4>1</vt:i4>
      </vt:variant>
    </vt:vector>
  </ap:HeadingPairs>
  <ap:TitlesOfParts>
    <vt:vector baseType="lpstr" size="1">
      <vt:lpstr/>
    </vt:vector>
  </ap:TitlesOfParts>
  <ap:Company/>
  <ap:LinksUpToDate>false</ap:LinksUpToDate>
  <ap:CharactersWithSpaces>1845</ap:CharactersWithSpaces>
  <ap:SharedDoc>false</ap:SharedDoc>
  <ap:HyperlinksChanged>false</ap:HyperlinksChanged>
  <ap:AppVersion>14.0000</ap:AppVers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Захаркин Владислав Владимирович</dc:creator>
  <cp:lastModifiedBy>defusr</cp:lastModifiedBy>
  <cp:revision>24</cp:revision>
  <dcterms:created xsi:type="dcterms:W3CDTF">2024-05-30T08:00:00Z</dcterms:created>
  <dcterms:modified xsi:type="dcterms:W3CDTF">2026-04-29T10:53:00Z</dcterms:modified>
</cp:coreProperties>
</file>