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4AF" w:rsidRDefault="00872983" w:rsidP="00DC4160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</w:t>
      </w:r>
      <w:r w:rsidR="00DC4160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DC4160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Р</w:t>
      </w:r>
      <w:r w:rsidR="00DC4160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DC4160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Ч</w:t>
      </w:r>
      <w:r w:rsidR="00DC4160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DC4160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Н</w:t>
      </w:r>
      <w:r w:rsidR="00DC4160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Ь</w:t>
      </w:r>
    </w:p>
    <w:p w:rsidR="00DC4160" w:rsidRPr="007052AF" w:rsidRDefault="00DC4160" w:rsidP="00DC4160">
      <w:pPr>
        <w:pStyle w:val="a3"/>
        <w:spacing w:before="0" w:beforeAutospacing="0" w:after="0" w:afterAutospacing="0" w:line="120" w:lineRule="exact"/>
        <w:jc w:val="center"/>
        <w:rPr>
          <w:b/>
          <w:color w:val="000000"/>
          <w:sz w:val="28"/>
          <w:szCs w:val="28"/>
        </w:rPr>
      </w:pPr>
    </w:p>
    <w:p w:rsidR="00C43563" w:rsidRDefault="00C43563" w:rsidP="00DC4160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b/>
          <w:color w:val="000000"/>
          <w:sz w:val="28"/>
          <w:szCs w:val="28"/>
        </w:rPr>
        <w:t>федеральных законов, подлежащих признанию утратившими силу, приостановлению, изменению или принятию в связи с принятием Федерального закона "</w:t>
      </w:r>
      <w:r>
        <w:rPr>
          <w:b/>
          <w:sz w:val="28"/>
          <w:szCs w:val="28"/>
        </w:rPr>
        <w:t xml:space="preserve">О внесении изменения в статью 50 </w:t>
      </w:r>
      <w:r>
        <w:rPr>
          <w:b/>
          <w:sz w:val="28"/>
          <w:szCs w:val="28"/>
        </w:rPr>
        <w:br/>
        <w:t xml:space="preserve">Закона Российской Федерации "О пенсионном обеспечении лиц, проходивших военную службу, службу в органах внутренних дел, Государственной противопожарной службе, органах по контролю </w:t>
      </w:r>
      <w:r>
        <w:rPr>
          <w:b/>
          <w:sz w:val="28"/>
          <w:szCs w:val="28"/>
        </w:rPr>
        <w:br/>
        <w:t xml:space="preserve">за оборотом наркотических средств и психотропных веществ, </w:t>
      </w:r>
      <w:r>
        <w:rPr>
          <w:b/>
          <w:sz w:val="28"/>
          <w:szCs w:val="28"/>
        </w:rPr>
        <w:br/>
        <w:t xml:space="preserve">учреждениях и органах уголовно-исполнительной системы, </w:t>
      </w:r>
      <w:r>
        <w:rPr>
          <w:b/>
          <w:sz w:val="28"/>
          <w:szCs w:val="28"/>
        </w:rPr>
        <w:br/>
        <w:t>войсках национальной гвардии Российской Федерации, органах принудительного исполнения Российской Федерации, и их семей"</w:t>
      </w:r>
    </w:p>
    <w:p w:rsidR="00C43563" w:rsidRDefault="00C43563" w:rsidP="00DC4160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C43563" w:rsidRDefault="00C43563" w:rsidP="00C43563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</w:p>
    <w:p w:rsidR="00C43563" w:rsidRDefault="00047BA5" w:rsidP="00C43563">
      <w:pPr>
        <w:spacing w:after="0" w:line="360" w:lineRule="atLeas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связи с принятием </w:t>
      </w:r>
      <w:r w:rsidR="00C43563">
        <w:rPr>
          <w:rFonts w:ascii="Times New Roman" w:hAnsi="Times New Roman" w:cs="Times New Roman"/>
          <w:sz w:val="28"/>
          <w:szCs w:val="28"/>
        </w:rPr>
        <w:t xml:space="preserve">Федерального закона </w:t>
      </w:r>
      <w:r w:rsidR="00C43563">
        <w:rPr>
          <w:rFonts w:ascii="Times New Roman" w:hAnsi="Times New Roman" w:cs="Times New Roman"/>
          <w:color w:val="000000"/>
          <w:sz w:val="28"/>
          <w:szCs w:val="28"/>
        </w:rPr>
        <w:t>"</w:t>
      </w:r>
      <w:r w:rsidR="00C43563">
        <w:rPr>
          <w:rFonts w:ascii="Times New Roman" w:hAnsi="Times New Roman" w:cs="Times New Roman"/>
          <w:sz w:val="28"/>
          <w:szCs w:val="28"/>
        </w:rPr>
        <w:t xml:space="preserve">О внесении изменения </w:t>
      </w:r>
      <w:r>
        <w:rPr>
          <w:rFonts w:ascii="Times New Roman" w:hAnsi="Times New Roman" w:cs="Times New Roman"/>
          <w:sz w:val="28"/>
          <w:szCs w:val="28"/>
        </w:rPr>
        <w:br/>
      </w:r>
      <w:r w:rsidR="00C43563">
        <w:rPr>
          <w:rFonts w:ascii="Times New Roman" w:hAnsi="Times New Roman" w:cs="Times New Roman"/>
          <w:sz w:val="28"/>
          <w:szCs w:val="28"/>
        </w:rPr>
        <w:t xml:space="preserve">в статью 50 Закона Российской Федерации "О пенсионном обеспечении лиц, проходивших военную службу, службу в органах внутренних 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системы, войсках национальной гвардии Российской Федерации, органах принудительного исполнения Российской Федерации, </w:t>
      </w:r>
      <w:r w:rsidR="00E129C9">
        <w:rPr>
          <w:rFonts w:ascii="Times New Roman" w:hAnsi="Times New Roman" w:cs="Times New Roman"/>
          <w:sz w:val="28"/>
          <w:szCs w:val="28"/>
        </w:rPr>
        <w:br/>
      </w:r>
      <w:bookmarkStart w:id="0" w:name="_GoBack"/>
      <w:bookmarkEnd w:id="0"/>
      <w:r w:rsidR="00C43563">
        <w:rPr>
          <w:rFonts w:ascii="Times New Roman" w:hAnsi="Times New Roman" w:cs="Times New Roman"/>
          <w:sz w:val="28"/>
          <w:szCs w:val="28"/>
        </w:rPr>
        <w:t>и их семей" не потребует</w:t>
      </w:r>
      <w:r>
        <w:rPr>
          <w:rFonts w:ascii="Times New Roman" w:hAnsi="Times New Roman" w:cs="Times New Roman"/>
          <w:sz w:val="28"/>
          <w:szCs w:val="28"/>
        </w:rPr>
        <w:t>ся признание</w:t>
      </w:r>
      <w:r w:rsidR="00C43563">
        <w:rPr>
          <w:rFonts w:ascii="Times New Roman" w:hAnsi="Times New Roman" w:cs="Times New Roman"/>
          <w:sz w:val="28"/>
          <w:szCs w:val="28"/>
        </w:rPr>
        <w:t xml:space="preserve"> у</w:t>
      </w:r>
      <w:r>
        <w:rPr>
          <w:rFonts w:ascii="Times New Roman" w:hAnsi="Times New Roman" w:cs="Times New Roman"/>
          <w:sz w:val="28"/>
          <w:szCs w:val="28"/>
        </w:rPr>
        <w:t>тратившими силу, приостановление, изменение или принятие</w:t>
      </w:r>
      <w:r w:rsidR="00AE377E">
        <w:rPr>
          <w:rFonts w:ascii="Times New Roman" w:hAnsi="Times New Roman" w:cs="Times New Roman"/>
          <w:sz w:val="28"/>
          <w:szCs w:val="28"/>
        </w:rPr>
        <w:t xml:space="preserve"> других</w:t>
      </w:r>
      <w:r w:rsidR="00C43563">
        <w:rPr>
          <w:rFonts w:ascii="Times New Roman" w:hAnsi="Times New Roman" w:cs="Times New Roman"/>
          <w:sz w:val="28"/>
          <w:szCs w:val="28"/>
        </w:rPr>
        <w:t xml:space="preserve"> федеральных законов.</w:t>
      </w:r>
    </w:p>
    <w:p w:rsidR="007052AF" w:rsidRPr="007052AF" w:rsidRDefault="007052AF" w:rsidP="00872983">
      <w:pPr>
        <w:pStyle w:val="a3"/>
        <w:ind w:firstLine="851"/>
        <w:jc w:val="both"/>
        <w:rPr>
          <w:color w:val="000000"/>
          <w:sz w:val="28"/>
          <w:szCs w:val="28"/>
        </w:rPr>
      </w:pPr>
    </w:p>
    <w:sectPr w:rsidR="007052AF" w:rsidRPr="007052AF" w:rsidSect="00DC4160">
      <w:pgSz w:w="11906" w:h="16838"/>
      <w:pgMar w:top="1418" w:right="737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047BA5"/>
    <w:rsid w:val="00132ABE"/>
    <w:rsid w:val="005D24AF"/>
    <w:rsid w:val="007052AF"/>
    <w:rsid w:val="00872983"/>
    <w:rsid w:val="00AE377E"/>
    <w:rsid w:val="00C43563"/>
    <w:rsid w:val="00DC4160"/>
    <w:rsid w:val="00E12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180</Words>
  <Characters>1031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Пояркова Н.Н.</cp:lastModifiedBy>
  <cp:revision>10</cp:revision>
  <dcterms:created xsi:type="dcterms:W3CDTF">2023-05-15T14:41:00Z</dcterms:created>
  <dcterms:modified xsi:type="dcterms:W3CDTF">2026-05-18T11:27:00Z</dcterms:modified>
</cp:coreProperties>
</file>