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>
      <w:pPr>
        <w:spacing w:line="24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Федеральный закон «О физической культуре и спорте 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Российской Федерации» </w:t>
      </w:r>
    </w:p>
    <w:p>
      <w:pPr>
        <w:pStyle w:val="10"/>
        <w:keepNext/>
        <w:keepLines/>
        <w:shd w:val="clear" w:color="auto" w:fill="auto"/>
        <w:spacing w:after="0" w:line="360" w:lineRule="auto"/>
        <w:ind w:right="283" w:firstLine="0"/>
        <w:jc w:val="both"/>
        <w:rPr>
          <w:b w:val="0"/>
        </w:rPr>
      </w:pPr>
    </w:p>
    <w:p>
      <w:pPr>
        <w:pStyle w:val="10"/>
        <w:keepNext/>
        <w:keepLines/>
        <w:shd w:val="clear" w:color="auto" w:fill="auto"/>
        <w:spacing w:after="0" w:line="360" w:lineRule="auto"/>
        <w:ind w:right="283" w:firstLine="851"/>
        <w:jc w:val="both"/>
        <w:rPr>
          <w:b w:val="0"/>
        </w:rPr>
      </w:pPr>
      <w:r>
        <w:rPr>
          <w:b w:val="0"/>
        </w:rPr>
        <w:t>Принятие проекта федерального закона «</w:t>
      </w:r>
      <w:r>
        <w:rPr>
          <w:b w:val="0"/>
          <w:color w:val="000000" w:themeColor="text1"/>
        </w:rPr>
        <w:t xml:space="preserve">О внесении изменений в </w:t>
      </w:r>
      <w:r>
        <w:rPr>
          <w:b w:val="0"/>
          <w:color w:val="000000" w:themeColor="text1"/>
        </w:rPr>
        <w:br/>
        <w:t>Федеральный закон «О физической культуре и спорте в</w:t>
      </w:r>
      <w:r>
        <w:rPr>
          <w:b w:val="0"/>
          <w:color w:val="000000" w:themeColor="text1"/>
        </w:rPr>
        <w:br/>
        <w:t xml:space="preserve"> Российской Федерации» </w:t>
      </w:r>
      <w:r>
        <w:rPr>
          <w:b w:val="0"/>
        </w:rPr>
        <w:t>не повлечет необходимости выделения дополнительных бюджетных ассигнований из федерального бюджета, бюджетов субъектов Российской Федерации и муниципальных образований.</w:t>
      </w:r>
    </w:p>
    <w:p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tabs>
          <w:tab w:val="left" w:pos="929"/>
        </w:tabs>
        <w:rPr>
          <w:sz w:val="28"/>
          <w:szCs w:val="28"/>
        </w:rPr>
      </w:pPr>
    </w:p>
    <w:sectPr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2C3B"/>
    <w:multiLevelType w:val="hybridMultilevel"/>
    <w:tmpl w:val="F42868A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DF2C39"/>
    <w:multiLevelType w:val="hybridMultilevel"/>
    <w:tmpl w:val="26C01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3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  <w14:ligatures w14:val="standardContextual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pPr>
      <w:widowControl w:val="0"/>
      <w:shd w:val="clear" w:color="auto" w:fill="FFFFFF"/>
      <w:spacing w:after="320" w:line="300" w:lineRule="auto"/>
      <w:ind w:firstLine="430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ody Text Indent"/>
    <w:basedOn w:val="a"/>
    <w:link w:val="a7"/>
    <w:uiPriority w:val="99"/>
    <w:semiHidden/>
    <w:unhideWhenUsed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  <w14:ligatures w14:val="standardContextual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pPr>
      <w:widowControl w:val="0"/>
      <w:shd w:val="clear" w:color="auto" w:fill="FFFFFF"/>
      <w:spacing w:after="320" w:line="300" w:lineRule="auto"/>
      <w:ind w:firstLine="430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8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8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2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управляющий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SvishchevDA</cp:lastModifiedBy>
  <cp:revision>2</cp:revision>
  <dcterms:created xsi:type="dcterms:W3CDTF">2026-05-21T12:23:00Z</dcterms:created>
  <dcterms:modified xsi:type="dcterms:W3CDTF">2026-05-21T12:23:00Z</dcterms:modified>
</cp:coreProperties>
</file>