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03" w:rsidRDefault="00F5647B" w:rsidP="007A4103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7A4103" w:rsidRPr="00451DC5">
        <w:rPr>
          <w:rFonts w:cs="Times New Roman"/>
          <w:sz w:val="28"/>
          <w:szCs w:val="28"/>
        </w:rPr>
        <w:t>носится</w:t>
      </w:r>
    </w:p>
    <w:p w:rsidR="00C72D9D" w:rsidRDefault="00F5647B" w:rsidP="007A4103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="00C72D9D">
        <w:rPr>
          <w:rFonts w:cs="Times New Roman"/>
          <w:sz w:val="28"/>
          <w:szCs w:val="28"/>
        </w:rPr>
        <w:t xml:space="preserve">енатором Российской Федерации </w:t>
      </w:r>
    </w:p>
    <w:p w:rsidR="00C72D9D" w:rsidRDefault="00C72D9D" w:rsidP="007A4103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Г.Б. Карасиным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 </w:t>
      </w:r>
    </w:p>
    <w:p w:rsidR="00F5647B" w:rsidRPr="00451DC5" w:rsidRDefault="00F5647B" w:rsidP="007A4103">
      <w:pPr>
        <w:jc w:val="right"/>
        <w:rPr>
          <w:rFonts w:cs="Times New Roman"/>
          <w:sz w:val="28"/>
          <w:szCs w:val="28"/>
        </w:rPr>
      </w:pPr>
    </w:p>
    <w:p w:rsidR="00C72D9D" w:rsidRDefault="00F5647B" w:rsidP="007A4103">
      <w:pPr>
        <w:contextualSpacing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</w:t>
      </w:r>
      <w:r w:rsidR="007A4103">
        <w:rPr>
          <w:rFonts w:cs="Times New Roman"/>
          <w:sz w:val="28"/>
          <w:szCs w:val="28"/>
        </w:rPr>
        <w:t xml:space="preserve">епутатом Государственной Думы </w:t>
      </w:r>
    </w:p>
    <w:p w:rsidR="007A4103" w:rsidRDefault="007A4103" w:rsidP="007A4103">
      <w:pPr>
        <w:contextualSpacing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Российской Федерации</w:t>
      </w:r>
    </w:p>
    <w:p w:rsidR="00727B6F" w:rsidRDefault="007A4103" w:rsidP="00A520BD">
      <w:pPr>
        <w:ind w:firstLine="709"/>
        <w:jc w:val="right"/>
        <w:rPr>
          <w:sz w:val="30"/>
        </w:rPr>
      </w:pPr>
      <w:r>
        <w:rPr>
          <w:sz w:val="30"/>
        </w:rPr>
        <w:t>Г.А.</w:t>
      </w:r>
      <w:r w:rsidR="00F5647B">
        <w:rPr>
          <w:sz w:val="30"/>
        </w:rPr>
        <w:t xml:space="preserve"> </w:t>
      </w:r>
      <w:r>
        <w:rPr>
          <w:sz w:val="30"/>
        </w:rPr>
        <w:t>Карловым</w:t>
      </w:r>
    </w:p>
    <w:p w:rsidR="00F5647B" w:rsidRDefault="00F5647B" w:rsidP="00A520BD">
      <w:pPr>
        <w:ind w:firstLine="709"/>
        <w:jc w:val="right"/>
        <w:rPr>
          <w:sz w:val="30"/>
        </w:rPr>
      </w:pPr>
    </w:p>
    <w:p w:rsidR="00F5647B" w:rsidRPr="00A520BD" w:rsidRDefault="00F5647B" w:rsidP="00A520BD">
      <w:pPr>
        <w:ind w:firstLine="709"/>
        <w:jc w:val="right"/>
        <w:rPr>
          <w:sz w:val="30"/>
        </w:rPr>
      </w:pPr>
      <w:r>
        <w:rPr>
          <w:sz w:val="30"/>
        </w:rPr>
        <w:t>Проект</w:t>
      </w:r>
    </w:p>
    <w:p w:rsidR="00A520BD" w:rsidRPr="001A56CF" w:rsidRDefault="00A520BD">
      <w:pPr>
        <w:jc w:val="center"/>
        <w:rPr>
          <w:b/>
          <w:sz w:val="40"/>
          <w:szCs w:val="40"/>
        </w:rPr>
      </w:pPr>
    </w:p>
    <w:p w:rsidR="00727B6F" w:rsidRDefault="00053471">
      <w:pPr>
        <w:jc w:val="center"/>
        <w:rPr>
          <w:sz w:val="44"/>
        </w:rPr>
      </w:pPr>
      <w:r>
        <w:rPr>
          <w:b/>
          <w:sz w:val="44"/>
        </w:rPr>
        <w:t>ФЕДЕРАЛЬНЫЙ ЗАКОН</w:t>
      </w:r>
    </w:p>
    <w:p w:rsidR="00727B6F" w:rsidRPr="001A56CF" w:rsidRDefault="00727B6F">
      <w:pPr>
        <w:ind w:firstLine="709"/>
        <w:jc w:val="both"/>
        <w:rPr>
          <w:sz w:val="20"/>
        </w:rPr>
      </w:pPr>
    </w:p>
    <w:p w:rsidR="00585BAD" w:rsidRDefault="00053471">
      <w:pPr>
        <w:jc w:val="center"/>
        <w:rPr>
          <w:b/>
          <w:sz w:val="30"/>
        </w:rPr>
      </w:pPr>
      <w:bookmarkStart w:id="1" w:name="Заголовок_"/>
      <w:bookmarkEnd w:id="1"/>
      <w:r>
        <w:rPr>
          <w:b/>
          <w:sz w:val="30"/>
        </w:rPr>
        <w:t xml:space="preserve">О внесении изменений в </w:t>
      </w:r>
      <w:r w:rsidR="007A4103">
        <w:rPr>
          <w:b/>
          <w:sz w:val="30"/>
        </w:rPr>
        <w:t>статью 6.3</w:t>
      </w:r>
      <w:r w:rsidR="002E5F44">
        <w:rPr>
          <w:b/>
          <w:sz w:val="30"/>
        </w:rPr>
        <w:t xml:space="preserve"> </w:t>
      </w:r>
      <w:r w:rsidR="00585BAD">
        <w:rPr>
          <w:b/>
          <w:sz w:val="30"/>
        </w:rPr>
        <w:t>Федеральн</w:t>
      </w:r>
      <w:r w:rsidR="002E5F44">
        <w:rPr>
          <w:b/>
          <w:sz w:val="30"/>
        </w:rPr>
        <w:t>ого</w:t>
      </w:r>
      <w:r w:rsidR="00585BAD">
        <w:rPr>
          <w:b/>
          <w:sz w:val="30"/>
        </w:rPr>
        <w:t xml:space="preserve"> закон</w:t>
      </w:r>
      <w:r w:rsidR="002E5F44">
        <w:rPr>
          <w:b/>
          <w:sz w:val="30"/>
        </w:rPr>
        <w:t>а</w:t>
      </w:r>
      <w:r w:rsidR="00585BAD">
        <w:rPr>
          <w:b/>
          <w:sz w:val="30"/>
        </w:rPr>
        <w:t xml:space="preserve"> </w:t>
      </w:r>
    </w:p>
    <w:p w:rsidR="00660AEA" w:rsidRDefault="00585BAD">
      <w:pPr>
        <w:jc w:val="center"/>
        <w:rPr>
          <w:b/>
          <w:sz w:val="30"/>
        </w:rPr>
      </w:pPr>
      <w:r>
        <w:rPr>
          <w:b/>
          <w:sz w:val="30"/>
        </w:rPr>
        <w:t xml:space="preserve">«О морских портах </w:t>
      </w:r>
      <w:r w:rsidR="00660AEA">
        <w:rPr>
          <w:b/>
          <w:sz w:val="30"/>
        </w:rPr>
        <w:t xml:space="preserve">в </w:t>
      </w:r>
      <w:r>
        <w:rPr>
          <w:b/>
          <w:sz w:val="30"/>
        </w:rPr>
        <w:t xml:space="preserve">Российской Федерации </w:t>
      </w:r>
      <w:r w:rsidR="00660AEA">
        <w:rPr>
          <w:b/>
          <w:sz w:val="30"/>
        </w:rPr>
        <w:t xml:space="preserve">и о внесении изменений в отдельные законодательные акты </w:t>
      </w:r>
    </w:p>
    <w:p w:rsidR="00727B6F" w:rsidRDefault="00660AEA">
      <w:pPr>
        <w:jc w:val="center"/>
        <w:rPr>
          <w:sz w:val="30"/>
        </w:rPr>
      </w:pPr>
      <w:r>
        <w:rPr>
          <w:b/>
          <w:sz w:val="30"/>
        </w:rPr>
        <w:t>Российской Федерации»</w:t>
      </w:r>
    </w:p>
    <w:p w:rsidR="001A56CF" w:rsidRPr="00A520BD" w:rsidRDefault="001A56CF">
      <w:pPr>
        <w:spacing w:line="480" w:lineRule="exact"/>
        <w:ind w:firstLine="709"/>
        <w:jc w:val="both"/>
        <w:rPr>
          <w:b/>
          <w:sz w:val="22"/>
        </w:rPr>
      </w:pPr>
    </w:p>
    <w:p w:rsidR="00727B6F" w:rsidRDefault="00053471">
      <w:pPr>
        <w:spacing w:line="480" w:lineRule="exact"/>
        <w:ind w:firstLine="709"/>
        <w:jc w:val="both"/>
        <w:rPr>
          <w:b/>
          <w:sz w:val="30"/>
        </w:rPr>
      </w:pPr>
      <w:r>
        <w:rPr>
          <w:b/>
          <w:sz w:val="30"/>
        </w:rPr>
        <w:t xml:space="preserve">Статья </w:t>
      </w:r>
      <w:r w:rsidR="003F4A4F">
        <w:rPr>
          <w:b/>
          <w:sz w:val="30"/>
        </w:rPr>
        <w:t>1</w:t>
      </w:r>
    </w:p>
    <w:p w:rsidR="00727B6F" w:rsidRDefault="00053471">
      <w:pPr>
        <w:spacing w:line="480" w:lineRule="exact"/>
        <w:ind w:firstLine="709"/>
        <w:jc w:val="both"/>
        <w:rPr>
          <w:sz w:val="30"/>
        </w:rPr>
      </w:pPr>
      <w:proofErr w:type="gramStart"/>
      <w:r>
        <w:rPr>
          <w:sz w:val="30"/>
        </w:rPr>
        <w:t xml:space="preserve">Внести </w:t>
      </w:r>
      <w:r w:rsidR="00032918">
        <w:rPr>
          <w:sz w:val="30"/>
        </w:rPr>
        <w:t xml:space="preserve">изменение в </w:t>
      </w:r>
      <w:r w:rsidR="001A56CF">
        <w:rPr>
          <w:sz w:val="30"/>
        </w:rPr>
        <w:t xml:space="preserve">часть 2 </w:t>
      </w:r>
      <w:r w:rsidR="00032918">
        <w:rPr>
          <w:sz w:val="30"/>
        </w:rPr>
        <w:t>стать</w:t>
      </w:r>
      <w:r w:rsidR="001A56CF">
        <w:rPr>
          <w:sz w:val="30"/>
        </w:rPr>
        <w:t>и</w:t>
      </w:r>
      <w:r w:rsidR="007A4103">
        <w:rPr>
          <w:sz w:val="30"/>
        </w:rPr>
        <w:t xml:space="preserve"> 6.3</w:t>
      </w:r>
      <w:r w:rsidR="002E5F44">
        <w:rPr>
          <w:sz w:val="30"/>
        </w:rPr>
        <w:t xml:space="preserve"> </w:t>
      </w:r>
      <w:r>
        <w:rPr>
          <w:sz w:val="30"/>
        </w:rPr>
        <w:t>Федер</w:t>
      </w:r>
      <w:r w:rsidRPr="009F349E">
        <w:rPr>
          <w:sz w:val="30"/>
        </w:rPr>
        <w:t>альн</w:t>
      </w:r>
      <w:r w:rsidR="002E5F44">
        <w:rPr>
          <w:sz w:val="30"/>
        </w:rPr>
        <w:t>ого</w:t>
      </w:r>
      <w:r w:rsidRPr="009F349E">
        <w:rPr>
          <w:sz w:val="30"/>
        </w:rPr>
        <w:t xml:space="preserve"> </w:t>
      </w:r>
      <w:r>
        <w:rPr>
          <w:sz w:val="30"/>
        </w:rPr>
        <w:t>закон</w:t>
      </w:r>
      <w:r w:rsidR="002E5F44">
        <w:rPr>
          <w:sz w:val="30"/>
        </w:rPr>
        <w:t>а</w:t>
      </w:r>
      <w:r>
        <w:rPr>
          <w:sz w:val="30"/>
        </w:rPr>
        <w:t xml:space="preserve"> </w:t>
      </w:r>
      <w:r w:rsidR="004352A2">
        <w:rPr>
          <w:sz w:val="30"/>
        </w:rPr>
        <w:br/>
      </w:r>
      <w:r>
        <w:rPr>
          <w:sz w:val="30"/>
        </w:rPr>
        <w:t>от 8 ноября 2007 года</w:t>
      </w:r>
      <w:r w:rsidR="007A4103">
        <w:rPr>
          <w:sz w:val="30"/>
        </w:rPr>
        <w:t xml:space="preserve"> </w:t>
      </w:r>
      <w:r>
        <w:rPr>
          <w:sz w:val="30"/>
        </w:rPr>
        <w:t>№ 261-ФЗ «О морских портах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2007, № 46, ст. 5557; 2010, № 19, ст. 2291; 2012, № 26, ст. 3446; 2017, № 30, ст. 4457;</w:t>
      </w:r>
      <w:proofErr w:type="gramEnd"/>
      <w:r>
        <w:rPr>
          <w:sz w:val="30"/>
        </w:rPr>
        <w:t xml:space="preserve"> </w:t>
      </w:r>
      <w:proofErr w:type="gramStart"/>
      <w:r>
        <w:rPr>
          <w:sz w:val="30"/>
        </w:rPr>
        <w:t>2018, № 53, ст. 8451; 2023, № 51, ст. 9153)</w:t>
      </w:r>
      <w:r w:rsidR="001A56CF">
        <w:rPr>
          <w:sz w:val="30"/>
        </w:rPr>
        <w:t xml:space="preserve">, дополнив пунктом 4 </w:t>
      </w:r>
      <w:r w:rsidR="001A56CF" w:rsidRPr="001A56CF">
        <w:rPr>
          <w:sz w:val="30"/>
        </w:rPr>
        <w:t>следующего</w:t>
      </w:r>
      <w:r w:rsidRPr="001A56CF">
        <w:rPr>
          <w:sz w:val="30"/>
        </w:rPr>
        <w:t xml:space="preserve"> </w:t>
      </w:r>
      <w:r w:rsidR="001A56CF" w:rsidRPr="001A56CF">
        <w:rPr>
          <w:sz w:val="30"/>
        </w:rPr>
        <w:t>содержания</w:t>
      </w:r>
      <w:r w:rsidRPr="001A56CF">
        <w:rPr>
          <w:sz w:val="30"/>
        </w:rPr>
        <w:t>:</w:t>
      </w:r>
      <w:proofErr w:type="gramEnd"/>
    </w:p>
    <w:p w:rsidR="00A520BD" w:rsidRPr="00A520BD" w:rsidRDefault="001C4192" w:rsidP="00A520BD">
      <w:pPr>
        <w:pStyle w:val="af9"/>
        <w:spacing w:line="480" w:lineRule="exact"/>
        <w:ind w:left="0" w:firstLine="708"/>
        <w:jc w:val="both"/>
        <w:rPr>
          <w:color w:val="000000" w:themeColor="text1"/>
          <w:sz w:val="30"/>
        </w:rPr>
      </w:pPr>
      <w:r w:rsidRPr="00E6631D">
        <w:rPr>
          <w:color w:val="000000" w:themeColor="text1"/>
          <w:sz w:val="30"/>
        </w:rPr>
        <w:t>«4</w:t>
      </w:r>
      <w:r w:rsidR="001A56CF" w:rsidRPr="00E6631D">
        <w:rPr>
          <w:color w:val="000000" w:themeColor="text1"/>
          <w:sz w:val="30"/>
        </w:rPr>
        <w:t>)</w:t>
      </w:r>
      <w:r w:rsidRPr="00E6631D">
        <w:rPr>
          <w:color w:val="000000" w:themeColor="text1"/>
          <w:sz w:val="30"/>
        </w:rPr>
        <w:t xml:space="preserve"> </w:t>
      </w:r>
      <w:r w:rsidR="006E76EF">
        <w:rPr>
          <w:color w:val="000000" w:themeColor="text1"/>
          <w:sz w:val="30"/>
        </w:rPr>
        <w:t>принятия решения Правительства Российской Федерации</w:t>
      </w:r>
      <w:proofErr w:type="gramStart"/>
      <w:r w:rsidR="006E76EF">
        <w:rPr>
          <w:color w:val="000000" w:themeColor="text1"/>
          <w:sz w:val="30"/>
        </w:rPr>
        <w:t>.».</w:t>
      </w:r>
      <w:proofErr w:type="gramEnd"/>
    </w:p>
    <w:p w:rsidR="00A520BD" w:rsidRPr="00A520BD" w:rsidRDefault="00A520BD" w:rsidP="00A520BD">
      <w:pPr>
        <w:pStyle w:val="af9"/>
        <w:spacing w:line="480" w:lineRule="exact"/>
        <w:ind w:left="0" w:firstLine="708"/>
        <w:jc w:val="both"/>
        <w:rPr>
          <w:sz w:val="30"/>
        </w:rPr>
      </w:pPr>
    </w:p>
    <w:p w:rsidR="002E5F44" w:rsidRPr="00032918" w:rsidRDefault="00067B1F" w:rsidP="00032918">
      <w:pPr>
        <w:pStyle w:val="afd"/>
        <w:spacing w:line="360" w:lineRule="auto"/>
        <w:ind w:firstLine="709"/>
        <w:jc w:val="both"/>
        <w:rPr>
          <w:rFonts w:ascii="Times New Roman" w:hAnsi="Times New Roman"/>
          <w:b/>
          <w:color w:val="auto"/>
          <w:sz w:val="30"/>
          <w:szCs w:val="30"/>
        </w:rPr>
      </w:pPr>
      <w:r w:rsidRPr="006875F1">
        <w:rPr>
          <w:rFonts w:ascii="Times New Roman" w:hAnsi="Times New Roman"/>
          <w:b/>
          <w:color w:val="auto"/>
          <w:sz w:val="30"/>
          <w:szCs w:val="30"/>
        </w:rPr>
        <w:t xml:space="preserve">Статья </w:t>
      </w:r>
      <w:r w:rsidR="00816F6D" w:rsidRPr="006875F1">
        <w:rPr>
          <w:rFonts w:ascii="Times New Roman" w:hAnsi="Times New Roman"/>
          <w:b/>
          <w:color w:val="auto"/>
          <w:sz w:val="30"/>
          <w:szCs w:val="30"/>
        </w:rPr>
        <w:t>2</w:t>
      </w:r>
    </w:p>
    <w:p w:rsidR="00316250" w:rsidRDefault="00053471" w:rsidP="00067B1F">
      <w:pPr>
        <w:spacing w:line="360" w:lineRule="auto"/>
        <w:ind w:firstLine="709"/>
        <w:jc w:val="both"/>
        <w:rPr>
          <w:sz w:val="30"/>
        </w:rPr>
      </w:pPr>
      <w:r w:rsidRPr="006875F1">
        <w:rPr>
          <w:sz w:val="30"/>
        </w:rPr>
        <w:t xml:space="preserve">Настоящий Федеральный закон вступает в силу </w:t>
      </w:r>
      <w:r w:rsidR="000D7ED8">
        <w:rPr>
          <w:sz w:val="30"/>
        </w:rPr>
        <w:t>со дня его официального опубликования.</w:t>
      </w:r>
    </w:p>
    <w:p w:rsidR="00132216" w:rsidRDefault="00132216" w:rsidP="00132216">
      <w:pPr>
        <w:ind w:firstLine="709"/>
        <w:rPr>
          <w:sz w:val="72"/>
        </w:rPr>
      </w:pPr>
    </w:p>
    <w:p w:rsidR="00727B6F" w:rsidRDefault="00053471">
      <w:pPr>
        <w:tabs>
          <w:tab w:val="center" w:pos="1474"/>
        </w:tabs>
        <w:rPr>
          <w:sz w:val="30"/>
        </w:rPr>
      </w:pPr>
      <w:r>
        <w:rPr>
          <w:sz w:val="30"/>
        </w:rPr>
        <w:t xml:space="preserve">           Президент</w:t>
      </w:r>
    </w:p>
    <w:p w:rsidR="00727B6F" w:rsidRDefault="00053471">
      <w:pPr>
        <w:tabs>
          <w:tab w:val="center" w:pos="1474"/>
          <w:tab w:val="left" w:pos="8364"/>
        </w:tabs>
        <w:rPr>
          <w:sz w:val="30"/>
        </w:rPr>
      </w:pPr>
      <w:r>
        <w:rPr>
          <w:sz w:val="30"/>
        </w:rPr>
        <w:tab/>
        <w:t xml:space="preserve">Российской Федерации                                                                                   </w:t>
      </w:r>
    </w:p>
    <w:sectPr w:rsidR="00727B6F">
      <w:headerReference w:type="default" r:id="rId8"/>
      <w:pgSz w:w="11906" w:h="16838"/>
      <w:pgMar w:top="1134" w:right="1276" w:bottom="1134" w:left="1559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02" w:rsidRDefault="00D90402">
      <w:r>
        <w:separator/>
      </w:r>
    </w:p>
  </w:endnote>
  <w:endnote w:type="continuationSeparator" w:id="0">
    <w:p w:rsidR="00D90402" w:rsidRDefault="00D9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Arial"/>
    <w:panose1 w:val="00000000000000000000"/>
    <w:charset w:val="00"/>
    <w:family w:val="roman"/>
    <w:notTrueType/>
    <w:pitch w:val="default"/>
  </w:font>
  <w:font w:name="XO Thames">
    <w:altName w:val="Cambria"/>
    <w:charset w:val="01"/>
    <w:family w:val="roman"/>
    <w:pitch w:val="variable"/>
  </w:font>
  <w:font w:name="Liberation Sans">
    <w:altName w:val="Arial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02" w:rsidRDefault="00D90402">
      <w:r>
        <w:separator/>
      </w:r>
    </w:p>
  </w:footnote>
  <w:footnote w:type="continuationSeparator" w:id="0">
    <w:p w:rsidR="00D90402" w:rsidRDefault="00D90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593716"/>
      <w:docPartObj>
        <w:docPartGallery w:val="Page Numbers (Top of Page)"/>
        <w:docPartUnique/>
      </w:docPartObj>
    </w:sdtPr>
    <w:sdtEndPr/>
    <w:sdtContent>
      <w:p w:rsidR="00132216" w:rsidRDefault="00132216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4BB">
          <w:rPr>
            <w:noProof/>
          </w:rPr>
          <w:t>2</w:t>
        </w:r>
        <w:r>
          <w:fldChar w:fldCharType="end"/>
        </w:r>
      </w:p>
    </w:sdtContent>
  </w:sdt>
  <w:p w:rsidR="00727B6F" w:rsidRDefault="00727B6F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4141"/>
    <w:multiLevelType w:val="hybridMultilevel"/>
    <w:tmpl w:val="CC58C7A6"/>
    <w:lvl w:ilvl="0" w:tplc="EE7CD46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6F"/>
    <w:rsid w:val="00032918"/>
    <w:rsid w:val="00053471"/>
    <w:rsid w:val="00067B1F"/>
    <w:rsid w:val="000968C7"/>
    <w:rsid w:val="000D15FE"/>
    <w:rsid w:val="000D7ED8"/>
    <w:rsid w:val="00126F83"/>
    <w:rsid w:val="001311C3"/>
    <w:rsid w:val="00132216"/>
    <w:rsid w:val="00171E91"/>
    <w:rsid w:val="001A3B25"/>
    <w:rsid w:val="001A56CF"/>
    <w:rsid w:val="001C35F6"/>
    <w:rsid w:val="001C4192"/>
    <w:rsid w:val="00207868"/>
    <w:rsid w:val="002368ED"/>
    <w:rsid w:val="00276E96"/>
    <w:rsid w:val="002A7461"/>
    <w:rsid w:val="002E5F44"/>
    <w:rsid w:val="00316250"/>
    <w:rsid w:val="003B6EE5"/>
    <w:rsid w:val="003F2C56"/>
    <w:rsid w:val="003F4A4F"/>
    <w:rsid w:val="004352A2"/>
    <w:rsid w:val="004725BB"/>
    <w:rsid w:val="00486535"/>
    <w:rsid w:val="0049595E"/>
    <w:rsid w:val="004A7548"/>
    <w:rsid w:val="004D63E9"/>
    <w:rsid w:val="004F09C2"/>
    <w:rsid w:val="004F3AEE"/>
    <w:rsid w:val="005224C0"/>
    <w:rsid w:val="00525A89"/>
    <w:rsid w:val="00580945"/>
    <w:rsid w:val="00585BAD"/>
    <w:rsid w:val="005C2E58"/>
    <w:rsid w:val="00660AEA"/>
    <w:rsid w:val="006875F1"/>
    <w:rsid w:val="00690CAF"/>
    <w:rsid w:val="006C42BF"/>
    <w:rsid w:val="006D6900"/>
    <w:rsid w:val="006E76EF"/>
    <w:rsid w:val="00700750"/>
    <w:rsid w:val="00727B6F"/>
    <w:rsid w:val="007764BB"/>
    <w:rsid w:val="0078652F"/>
    <w:rsid w:val="007A4103"/>
    <w:rsid w:val="007A7BAB"/>
    <w:rsid w:val="007B24F6"/>
    <w:rsid w:val="007C1E55"/>
    <w:rsid w:val="00816F6D"/>
    <w:rsid w:val="008E33CE"/>
    <w:rsid w:val="0090257D"/>
    <w:rsid w:val="00942FE3"/>
    <w:rsid w:val="009905A1"/>
    <w:rsid w:val="0099634F"/>
    <w:rsid w:val="009F349E"/>
    <w:rsid w:val="00A520BD"/>
    <w:rsid w:val="00A65BBE"/>
    <w:rsid w:val="00A80195"/>
    <w:rsid w:val="00AA7D9A"/>
    <w:rsid w:val="00B11940"/>
    <w:rsid w:val="00B14B26"/>
    <w:rsid w:val="00B467AB"/>
    <w:rsid w:val="00BF3199"/>
    <w:rsid w:val="00C337CC"/>
    <w:rsid w:val="00C72D9D"/>
    <w:rsid w:val="00D22D5A"/>
    <w:rsid w:val="00D90402"/>
    <w:rsid w:val="00DE2127"/>
    <w:rsid w:val="00E6631D"/>
    <w:rsid w:val="00EA27C8"/>
    <w:rsid w:val="00EA6DA9"/>
    <w:rsid w:val="00F21B3B"/>
    <w:rsid w:val="00F4768E"/>
    <w:rsid w:val="00F55290"/>
    <w:rsid w:val="00F5647B"/>
    <w:rsid w:val="00F9686F"/>
    <w:rsid w:val="00FE37A6"/>
    <w:rsid w:val="00FE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10">
    <w:name w:val="Верхний колонтитул1"/>
    <w:qFormat/>
  </w:style>
  <w:style w:type="character" w:customStyle="1" w:styleId="11">
    <w:name w:val="Основной шрифт абзаца1"/>
    <w:link w:val="12"/>
    <w:qFormat/>
  </w:style>
  <w:style w:type="character" w:customStyle="1" w:styleId="Internetlink">
    <w:name w:val="Internet link"/>
    <w:link w:val="Internetlink0"/>
    <w:qFormat/>
    <w:rPr>
      <w:color w:val="0000FF"/>
      <w:u w:val="single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Contents3">
    <w:name w:val="Contents 3"/>
    <w:link w:val="Contents30"/>
    <w:qFormat/>
    <w:rPr>
      <w:rFonts w:ascii="XO Thames" w:hAnsi="XO Thames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Contents5">
    <w:name w:val="Contents 5"/>
    <w:link w:val="Contents50"/>
    <w:qFormat/>
    <w:rPr>
      <w:rFonts w:ascii="XO Thames" w:hAnsi="XO Thames"/>
      <w:sz w:val="28"/>
    </w:rPr>
  </w:style>
  <w:style w:type="character" w:customStyle="1" w:styleId="13">
    <w:name w:val="Верхний колонтитул1"/>
    <w:link w:val="14"/>
    <w:qFormat/>
  </w:style>
  <w:style w:type="character" w:customStyle="1" w:styleId="Contents9">
    <w:name w:val="Contents 9"/>
    <w:link w:val="Contents90"/>
    <w:qFormat/>
    <w:rPr>
      <w:rFonts w:ascii="XO Thames" w:hAnsi="XO Thames"/>
      <w:sz w:val="28"/>
    </w:rPr>
  </w:style>
  <w:style w:type="character" w:customStyle="1" w:styleId="15">
    <w:name w:val="Номер строки1"/>
    <w:link w:val="16"/>
    <w:qFormat/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3">
    <w:name w:val="Текст выноски Знак"/>
    <w:link w:val="a4"/>
    <w:qFormat/>
    <w:rPr>
      <w:rFonts w:ascii="Tahoma" w:hAnsi="Tahoma"/>
      <w:sz w:val="16"/>
    </w:rPr>
  </w:style>
  <w:style w:type="character" w:customStyle="1" w:styleId="17">
    <w:name w:val="Подзаголовок1"/>
    <w:link w:val="18"/>
    <w:qFormat/>
    <w:rPr>
      <w:rFonts w:ascii="XO Thames" w:hAnsi="XO Thames"/>
      <w:i/>
      <w:color w:val="000000"/>
      <w:spacing w:val="0"/>
      <w:sz w:val="24"/>
    </w:rPr>
  </w:style>
  <w:style w:type="character" w:customStyle="1" w:styleId="51">
    <w:name w:val="Заголовок 51"/>
    <w:link w:val="510"/>
    <w:qFormat/>
    <w:rPr>
      <w:rFonts w:ascii="XO Thames" w:hAnsi="XO Thames"/>
      <w:b/>
      <w:sz w:val="22"/>
    </w:rPr>
  </w:style>
  <w:style w:type="character" w:customStyle="1" w:styleId="19">
    <w:name w:val="Знак примечания1"/>
    <w:link w:val="1a"/>
    <w:qFormat/>
    <w:rPr>
      <w:sz w:val="16"/>
    </w:rPr>
  </w:style>
  <w:style w:type="character" w:customStyle="1" w:styleId="1b">
    <w:name w:val="Нижний колонтитул1"/>
    <w:qFormat/>
  </w:style>
  <w:style w:type="character" w:customStyle="1" w:styleId="1c">
    <w:name w:val="Название1"/>
    <w:link w:val="1d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a5">
    <w:name w:val="Содержимое врезки"/>
    <w:link w:val="a6"/>
    <w:qFormat/>
  </w:style>
  <w:style w:type="character" w:customStyle="1" w:styleId="a7">
    <w:name w:val="Тема примечания Знак"/>
    <w:basedOn w:val="a8"/>
    <w:link w:val="a9"/>
    <w:qFormat/>
    <w:rPr>
      <w:b/>
      <w:sz w:val="20"/>
    </w:rPr>
  </w:style>
  <w:style w:type="character" w:customStyle="1" w:styleId="a8">
    <w:name w:val="Текст примечания Знак"/>
    <w:link w:val="aa"/>
    <w:qFormat/>
    <w:rPr>
      <w:sz w:val="20"/>
    </w:rPr>
  </w:style>
  <w:style w:type="character" w:customStyle="1" w:styleId="310">
    <w:name w:val="Заголовок 31"/>
    <w:link w:val="311"/>
    <w:qFormat/>
    <w:rPr>
      <w:rFonts w:ascii="XO Thames" w:hAnsi="XO Thames"/>
      <w:b/>
      <w:sz w:val="26"/>
    </w:rPr>
  </w:style>
  <w:style w:type="character" w:customStyle="1" w:styleId="52">
    <w:name w:val="Заголовок 52"/>
    <w:qFormat/>
    <w:rPr>
      <w:rFonts w:ascii="XO Thames" w:hAnsi="XO Thames"/>
      <w:b/>
      <w:sz w:val="22"/>
    </w:rPr>
  </w:style>
  <w:style w:type="character" w:customStyle="1" w:styleId="1e">
    <w:name w:val="Заголовок1"/>
    <w:link w:val="20"/>
    <w:qFormat/>
    <w:rPr>
      <w:rFonts w:ascii="Liberation Sans" w:hAnsi="Liberation Sans"/>
      <w:sz w:val="28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41">
    <w:name w:val="Заголовок 41"/>
    <w:link w:val="410"/>
    <w:qFormat/>
    <w:rPr>
      <w:rFonts w:ascii="XO Thames" w:hAnsi="XO Thames"/>
      <w:b/>
      <w:sz w:val="24"/>
    </w:rPr>
  </w:style>
  <w:style w:type="character" w:customStyle="1" w:styleId="Contents8">
    <w:name w:val="Contents 8"/>
    <w:link w:val="Contents80"/>
    <w:qFormat/>
    <w:rPr>
      <w:rFonts w:ascii="XO Thames" w:hAnsi="XO Thames"/>
      <w:sz w:val="28"/>
    </w:rPr>
  </w:style>
  <w:style w:type="character" w:styleId="ab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link w:val="Contents10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</w:rPr>
  </w:style>
  <w:style w:type="character" w:customStyle="1" w:styleId="ac">
    <w:name w:val="Указатель Знак"/>
    <w:link w:val="ad"/>
    <w:qFormat/>
  </w:style>
  <w:style w:type="character" w:customStyle="1" w:styleId="1f">
    <w:name w:val="Обычный1"/>
    <w:link w:val="1f0"/>
    <w:qFormat/>
    <w:rPr>
      <w:rFonts w:ascii="Times New Roman" w:hAnsi="Times New Roman"/>
      <w:color w:val="000000"/>
      <w:spacing w:val="0"/>
      <w:sz w:val="24"/>
    </w:rPr>
  </w:style>
  <w:style w:type="character" w:customStyle="1" w:styleId="Textbody">
    <w:name w:val="Text body"/>
    <w:qFormat/>
  </w:style>
  <w:style w:type="character" w:customStyle="1" w:styleId="21">
    <w:name w:val="Заголовок 21"/>
    <w:link w:val="210"/>
    <w:qFormat/>
    <w:rPr>
      <w:rFonts w:ascii="XO Thames" w:hAnsi="XO Thames"/>
      <w:b/>
      <w:sz w:val="28"/>
    </w:rPr>
  </w:style>
  <w:style w:type="character" w:customStyle="1" w:styleId="1f1">
    <w:name w:val="Список1"/>
    <w:basedOn w:val="Textbody"/>
    <w:qFormat/>
  </w:style>
  <w:style w:type="character" w:customStyle="1" w:styleId="ae">
    <w:name w:val="Колонтитул"/>
    <w:link w:val="af"/>
    <w:qFormat/>
    <w:rPr>
      <w:rFonts w:ascii="XO Thames" w:hAnsi="XO Thames"/>
    </w:rPr>
  </w:style>
  <w:style w:type="character" w:customStyle="1" w:styleId="1f2">
    <w:name w:val="Нижний колонтитул1"/>
    <w:basedOn w:val="1f"/>
    <w:link w:val="1f3"/>
    <w:qFormat/>
    <w:rPr>
      <w:rFonts w:ascii="Times New Roman" w:hAnsi="Times New Roman"/>
      <w:color w:val="000000"/>
      <w:spacing w:val="0"/>
      <w:sz w:val="24"/>
    </w:rPr>
  </w:style>
  <w:style w:type="character" w:customStyle="1" w:styleId="1f4">
    <w:name w:val="Гиперссылка1"/>
    <w:link w:val="1f5"/>
    <w:qFormat/>
    <w:rPr>
      <w:color w:val="0000FF"/>
      <w:u w:val="single"/>
    </w:rPr>
  </w:style>
  <w:style w:type="character" w:customStyle="1" w:styleId="22">
    <w:name w:val="Подзаголовок2"/>
    <w:qFormat/>
    <w:rPr>
      <w:rFonts w:ascii="XO Thames" w:hAnsi="XO Thames"/>
      <w:i/>
      <w:sz w:val="24"/>
    </w:rPr>
  </w:style>
  <w:style w:type="character" w:customStyle="1" w:styleId="23">
    <w:name w:val="Название2"/>
    <w:qFormat/>
    <w:rPr>
      <w:rFonts w:ascii="XO Thames" w:hAnsi="XO Thames"/>
      <w:b/>
      <w:caps/>
      <w:sz w:val="40"/>
    </w:rPr>
  </w:style>
  <w:style w:type="character" w:customStyle="1" w:styleId="42">
    <w:name w:val="Заголовок 42"/>
    <w:qFormat/>
    <w:rPr>
      <w:rFonts w:ascii="XO Thames" w:hAnsi="XO Thames"/>
      <w:b/>
      <w:sz w:val="24"/>
    </w:rPr>
  </w:style>
  <w:style w:type="character" w:customStyle="1" w:styleId="111">
    <w:name w:val="Заголовок 11"/>
    <w:link w:val="112"/>
    <w:qFormat/>
    <w:rPr>
      <w:rFonts w:ascii="XO Thames" w:hAnsi="XO Thames"/>
      <w:b/>
      <w:sz w:val="32"/>
    </w:rPr>
  </w:style>
  <w:style w:type="character" w:customStyle="1" w:styleId="af0">
    <w:name w:val="Название объекта Знак"/>
    <w:link w:val="af1"/>
    <w:qFormat/>
    <w:rPr>
      <w:i/>
    </w:rPr>
  </w:style>
  <w:style w:type="character" w:customStyle="1" w:styleId="220">
    <w:name w:val="Заголовок 22"/>
    <w:qFormat/>
    <w:rPr>
      <w:rFonts w:ascii="XO Thames" w:hAnsi="XO Thames"/>
      <w:b/>
      <w:sz w:val="28"/>
    </w:rPr>
  </w:style>
  <w:style w:type="paragraph" w:customStyle="1" w:styleId="20">
    <w:name w:val="Заголовок2"/>
    <w:basedOn w:val="a"/>
    <w:next w:val="af2"/>
    <w:link w:val="1e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</w:style>
  <w:style w:type="paragraph" w:styleId="af1">
    <w:name w:val="caption"/>
    <w:basedOn w:val="a"/>
    <w:link w:val="af0"/>
    <w:qFormat/>
    <w:pPr>
      <w:spacing w:before="120" w:after="120"/>
    </w:pPr>
    <w:rPr>
      <w:i/>
    </w:rPr>
  </w:style>
  <w:style w:type="paragraph" w:styleId="ad">
    <w:name w:val="index heading"/>
    <w:basedOn w:val="a"/>
    <w:link w:val="ac"/>
    <w:qFormat/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af">
    <w:name w:val="Колонтитул"/>
    <w:link w:val="ae"/>
    <w:qFormat/>
    <w:pPr>
      <w:jc w:val="both"/>
    </w:pPr>
    <w:rPr>
      <w:rFonts w:ascii="XO Thames" w:hAnsi="XO Thames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2">
    <w:name w:val="Основной шрифт абзаца1"/>
    <w:link w:val="11"/>
    <w:qFormat/>
  </w:style>
  <w:style w:type="paragraph" w:customStyle="1" w:styleId="Internetlink0">
    <w:name w:val="Internet link"/>
    <w:link w:val="Internetlink"/>
    <w:qFormat/>
    <w:rPr>
      <w:color w:val="0000FF"/>
      <w:u w:val="single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4">
    <w:name w:val="Верхний колонтитул1"/>
    <w:link w:val="13"/>
    <w:qFormat/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customStyle="1" w:styleId="16">
    <w:name w:val="Номер строки1"/>
    <w:link w:val="15"/>
    <w:qFormat/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styleId="a4">
    <w:name w:val="Balloon Text"/>
    <w:basedOn w:val="a"/>
    <w:link w:val="a3"/>
    <w:qFormat/>
    <w:rPr>
      <w:rFonts w:ascii="Tahoma" w:hAnsi="Tahoma"/>
      <w:sz w:val="16"/>
    </w:rPr>
  </w:style>
  <w:style w:type="paragraph" w:customStyle="1" w:styleId="18">
    <w:name w:val="Подзаголовок1"/>
    <w:link w:val="17"/>
    <w:qFormat/>
    <w:rPr>
      <w:rFonts w:ascii="XO Thames" w:hAnsi="XO Thames"/>
      <w:i/>
      <w:sz w:val="24"/>
    </w:rPr>
  </w:style>
  <w:style w:type="paragraph" w:customStyle="1" w:styleId="510">
    <w:name w:val="Заголовок 51"/>
    <w:link w:val="51"/>
    <w:qFormat/>
    <w:rPr>
      <w:rFonts w:ascii="XO Thames" w:hAnsi="XO Thames"/>
      <w:b/>
      <w:sz w:val="22"/>
    </w:rPr>
  </w:style>
  <w:style w:type="paragraph" w:customStyle="1" w:styleId="1a">
    <w:name w:val="Знак примечания1"/>
    <w:link w:val="19"/>
    <w:qFormat/>
    <w:rPr>
      <w:sz w:val="16"/>
    </w:rPr>
  </w:style>
  <w:style w:type="paragraph" w:styleId="af6">
    <w:name w:val="footer"/>
  </w:style>
  <w:style w:type="paragraph" w:customStyle="1" w:styleId="1d">
    <w:name w:val="Название1"/>
    <w:link w:val="1c"/>
    <w:qFormat/>
    <w:rPr>
      <w:rFonts w:ascii="XO Thames" w:hAnsi="XO Thames"/>
      <w:b/>
      <w:caps/>
      <w:sz w:val="40"/>
    </w:rPr>
  </w:style>
  <w:style w:type="paragraph" w:customStyle="1" w:styleId="a6">
    <w:name w:val="Содержимое врезки"/>
    <w:basedOn w:val="a"/>
    <w:link w:val="a5"/>
    <w:qFormat/>
  </w:style>
  <w:style w:type="paragraph" w:styleId="a9">
    <w:name w:val="annotation subject"/>
    <w:basedOn w:val="aa"/>
    <w:next w:val="aa"/>
    <w:link w:val="a7"/>
    <w:qFormat/>
    <w:rPr>
      <w:b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styleId="aa">
    <w:name w:val="annotation text"/>
    <w:basedOn w:val="a"/>
    <w:link w:val="a8"/>
    <w:qFormat/>
    <w:rPr>
      <w:sz w:val="20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311">
    <w:name w:val="Заголовок 31"/>
    <w:link w:val="310"/>
    <w:qFormat/>
    <w:rPr>
      <w:rFonts w:ascii="XO Thames" w:hAnsi="XO Thames"/>
      <w:b/>
      <w:sz w:val="26"/>
    </w:rPr>
  </w:style>
  <w:style w:type="paragraph" w:customStyle="1" w:styleId="410">
    <w:name w:val="Заголовок 41"/>
    <w:link w:val="41"/>
    <w:qFormat/>
    <w:rPr>
      <w:rFonts w:ascii="XO Thames" w:hAnsi="XO Thames"/>
      <w:b/>
      <w:sz w:val="24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6">
    <w:name w:val="toc 1"/>
    <w:next w:val="a"/>
    <w:uiPriority w:val="39"/>
    <w:rPr>
      <w:rFonts w:ascii="XO Thames" w:hAnsi="XO Thames"/>
      <w:b/>
      <w:sz w:val="28"/>
    </w:rPr>
  </w:style>
  <w:style w:type="paragraph" w:customStyle="1" w:styleId="1f0">
    <w:name w:val="Обычный1"/>
    <w:link w:val="1f"/>
    <w:qFormat/>
    <w:rPr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210">
    <w:name w:val="Заголовок 21"/>
    <w:link w:val="21"/>
    <w:qFormat/>
    <w:rPr>
      <w:rFonts w:ascii="XO Thames" w:hAnsi="XO Thames"/>
      <w:b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customStyle="1" w:styleId="1f3">
    <w:name w:val="Нижний колонтитул1"/>
    <w:basedOn w:val="1f0"/>
    <w:link w:val="1f2"/>
    <w:qFormat/>
  </w:style>
  <w:style w:type="paragraph" w:customStyle="1" w:styleId="1f5">
    <w:name w:val="Гиперссылка1"/>
    <w:link w:val="1f4"/>
    <w:qFormat/>
    <w:rPr>
      <w:color w:val="0000FF"/>
      <w:u w:val="single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25">
    <w:name w:val="Основной шрифт абзаца2"/>
    <w:qFormat/>
  </w:style>
  <w:style w:type="paragraph" w:styleId="af7">
    <w:name w:val="Subtitle"/>
    <w:uiPriority w:val="11"/>
    <w:qFormat/>
    <w:rPr>
      <w:rFonts w:ascii="XO Thames" w:hAnsi="XO Thames"/>
      <w:i/>
      <w:sz w:val="24"/>
    </w:rPr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styleId="af8">
    <w:name w:val="Title"/>
    <w:uiPriority w:val="10"/>
    <w:qFormat/>
    <w:rPr>
      <w:rFonts w:ascii="XO Thames" w:hAnsi="XO Thames"/>
      <w:b/>
      <w:caps/>
      <w:sz w:val="40"/>
    </w:rPr>
  </w:style>
  <w:style w:type="paragraph" w:customStyle="1" w:styleId="112">
    <w:name w:val="Заголовок 11"/>
    <w:link w:val="111"/>
    <w:qFormat/>
    <w:rPr>
      <w:rFonts w:ascii="XO Thames" w:hAnsi="XO Thames"/>
      <w:b/>
      <w:sz w:val="32"/>
    </w:rPr>
  </w:style>
  <w:style w:type="paragraph" w:styleId="af9">
    <w:name w:val="List Paragraph"/>
    <w:basedOn w:val="a"/>
    <w:uiPriority w:val="34"/>
    <w:qFormat/>
    <w:rsid w:val="00316250"/>
    <w:pPr>
      <w:ind w:left="720"/>
      <w:contextualSpacing/>
    </w:pPr>
    <w:rPr>
      <w:rFonts w:cs="Mangal"/>
    </w:rPr>
  </w:style>
  <w:style w:type="character" w:customStyle="1" w:styleId="afa">
    <w:name w:val="Обычный (веб) Знак"/>
    <w:link w:val="afb"/>
    <w:uiPriority w:val="99"/>
    <w:qFormat/>
    <w:rsid w:val="00067B1F"/>
    <w:rPr>
      <w:sz w:val="24"/>
    </w:rPr>
  </w:style>
  <w:style w:type="character" w:customStyle="1" w:styleId="afc">
    <w:name w:val="Текст Знак"/>
    <w:link w:val="afd"/>
    <w:qFormat/>
    <w:rsid w:val="00067B1F"/>
    <w:rPr>
      <w:rFonts w:ascii="Courier New" w:hAnsi="Courier New"/>
    </w:rPr>
  </w:style>
  <w:style w:type="paragraph" w:styleId="afb">
    <w:name w:val="Normal (Web)"/>
    <w:basedOn w:val="a"/>
    <w:link w:val="afa"/>
    <w:uiPriority w:val="99"/>
    <w:qFormat/>
    <w:rsid w:val="00067B1F"/>
    <w:pPr>
      <w:spacing w:beforeAutospacing="1" w:after="160" w:afterAutospacing="1"/>
    </w:pPr>
  </w:style>
  <w:style w:type="paragraph" w:styleId="afd">
    <w:name w:val="Plain Text"/>
    <w:basedOn w:val="a"/>
    <w:link w:val="afc"/>
    <w:qFormat/>
    <w:rsid w:val="00067B1F"/>
    <w:rPr>
      <w:rFonts w:ascii="Courier New" w:hAnsi="Courier New"/>
      <w:sz w:val="20"/>
    </w:rPr>
  </w:style>
  <w:style w:type="character" w:customStyle="1" w:styleId="1f7">
    <w:name w:val="Текст Знак1"/>
    <w:basedOn w:val="a0"/>
    <w:uiPriority w:val="99"/>
    <w:semiHidden/>
    <w:rsid w:val="00067B1F"/>
    <w:rPr>
      <w:rFonts w:ascii="Consolas" w:hAnsi="Consolas" w:cs="Mangal"/>
      <w:sz w:val="21"/>
      <w:szCs w:val="19"/>
    </w:rPr>
  </w:style>
  <w:style w:type="character" w:customStyle="1" w:styleId="af5">
    <w:name w:val="Верхний колонтитул Знак"/>
    <w:basedOn w:val="a0"/>
    <w:link w:val="af4"/>
    <w:uiPriority w:val="99"/>
    <w:rsid w:val="0013221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10">
    <w:name w:val="Верхний колонтитул1"/>
    <w:qFormat/>
  </w:style>
  <w:style w:type="character" w:customStyle="1" w:styleId="11">
    <w:name w:val="Основной шрифт абзаца1"/>
    <w:link w:val="12"/>
    <w:qFormat/>
  </w:style>
  <w:style w:type="character" w:customStyle="1" w:styleId="Internetlink">
    <w:name w:val="Internet link"/>
    <w:link w:val="Internetlink0"/>
    <w:qFormat/>
    <w:rPr>
      <w:color w:val="0000FF"/>
      <w:u w:val="single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Contents3">
    <w:name w:val="Contents 3"/>
    <w:link w:val="Contents30"/>
    <w:qFormat/>
    <w:rPr>
      <w:rFonts w:ascii="XO Thames" w:hAnsi="XO Thames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Contents5">
    <w:name w:val="Contents 5"/>
    <w:link w:val="Contents50"/>
    <w:qFormat/>
    <w:rPr>
      <w:rFonts w:ascii="XO Thames" w:hAnsi="XO Thames"/>
      <w:sz w:val="28"/>
    </w:rPr>
  </w:style>
  <w:style w:type="character" w:customStyle="1" w:styleId="13">
    <w:name w:val="Верхний колонтитул1"/>
    <w:link w:val="14"/>
    <w:qFormat/>
  </w:style>
  <w:style w:type="character" w:customStyle="1" w:styleId="Contents9">
    <w:name w:val="Contents 9"/>
    <w:link w:val="Contents90"/>
    <w:qFormat/>
    <w:rPr>
      <w:rFonts w:ascii="XO Thames" w:hAnsi="XO Thames"/>
      <w:sz w:val="28"/>
    </w:rPr>
  </w:style>
  <w:style w:type="character" w:customStyle="1" w:styleId="15">
    <w:name w:val="Номер строки1"/>
    <w:link w:val="16"/>
    <w:qFormat/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3">
    <w:name w:val="Текст выноски Знак"/>
    <w:link w:val="a4"/>
    <w:qFormat/>
    <w:rPr>
      <w:rFonts w:ascii="Tahoma" w:hAnsi="Tahoma"/>
      <w:sz w:val="16"/>
    </w:rPr>
  </w:style>
  <w:style w:type="character" w:customStyle="1" w:styleId="17">
    <w:name w:val="Подзаголовок1"/>
    <w:link w:val="18"/>
    <w:qFormat/>
    <w:rPr>
      <w:rFonts w:ascii="XO Thames" w:hAnsi="XO Thames"/>
      <w:i/>
      <w:color w:val="000000"/>
      <w:spacing w:val="0"/>
      <w:sz w:val="24"/>
    </w:rPr>
  </w:style>
  <w:style w:type="character" w:customStyle="1" w:styleId="51">
    <w:name w:val="Заголовок 51"/>
    <w:link w:val="510"/>
    <w:qFormat/>
    <w:rPr>
      <w:rFonts w:ascii="XO Thames" w:hAnsi="XO Thames"/>
      <w:b/>
      <w:sz w:val="22"/>
    </w:rPr>
  </w:style>
  <w:style w:type="character" w:customStyle="1" w:styleId="19">
    <w:name w:val="Знак примечания1"/>
    <w:link w:val="1a"/>
    <w:qFormat/>
    <w:rPr>
      <w:sz w:val="16"/>
    </w:rPr>
  </w:style>
  <w:style w:type="character" w:customStyle="1" w:styleId="1b">
    <w:name w:val="Нижний колонтитул1"/>
    <w:qFormat/>
  </w:style>
  <w:style w:type="character" w:customStyle="1" w:styleId="1c">
    <w:name w:val="Название1"/>
    <w:link w:val="1d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a5">
    <w:name w:val="Содержимое врезки"/>
    <w:link w:val="a6"/>
    <w:qFormat/>
  </w:style>
  <w:style w:type="character" w:customStyle="1" w:styleId="a7">
    <w:name w:val="Тема примечания Знак"/>
    <w:basedOn w:val="a8"/>
    <w:link w:val="a9"/>
    <w:qFormat/>
    <w:rPr>
      <w:b/>
      <w:sz w:val="20"/>
    </w:rPr>
  </w:style>
  <w:style w:type="character" w:customStyle="1" w:styleId="a8">
    <w:name w:val="Текст примечания Знак"/>
    <w:link w:val="aa"/>
    <w:qFormat/>
    <w:rPr>
      <w:sz w:val="20"/>
    </w:rPr>
  </w:style>
  <w:style w:type="character" w:customStyle="1" w:styleId="310">
    <w:name w:val="Заголовок 31"/>
    <w:link w:val="311"/>
    <w:qFormat/>
    <w:rPr>
      <w:rFonts w:ascii="XO Thames" w:hAnsi="XO Thames"/>
      <w:b/>
      <w:sz w:val="26"/>
    </w:rPr>
  </w:style>
  <w:style w:type="character" w:customStyle="1" w:styleId="52">
    <w:name w:val="Заголовок 52"/>
    <w:qFormat/>
    <w:rPr>
      <w:rFonts w:ascii="XO Thames" w:hAnsi="XO Thames"/>
      <w:b/>
      <w:sz w:val="22"/>
    </w:rPr>
  </w:style>
  <w:style w:type="character" w:customStyle="1" w:styleId="1e">
    <w:name w:val="Заголовок1"/>
    <w:link w:val="20"/>
    <w:qFormat/>
    <w:rPr>
      <w:rFonts w:ascii="Liberation Sans" w:hAnsi="Liberation Sans"/>
      <w:sz w:val="28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41">
    <w:name w:val="Заголовок 41"/>
    <w:link w:val="410"/>
    <w:qFormat/>
    <w:rPr>
      <w:rFonts w:ascii="XO Thames" w:hAnsi="XO Thames"/>
      <w:b/>
      <w:sz w:val="24"/>
    </w:rPr>
  </w:style>
  <w:style w:type="character" w:customStyle="1" w:styleId="Contents8">
    <w:name w:val="Contents 8"/>
    <w:link w:val="Contents80"/>
    <w:qFormat/>
    <w:rPr>
      <w:rFonts w:ascii="XO Thames" w:hAnsi="XO Thames"/>
      <w:sz w:val="28"/>
    </w:rPr>
  </w:style>
  <w:style w:type="character" w:styleId="ab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link w:val="Contents10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</w:rPr>
  </w:style>
  <w:style w:type="character" w:customStyle="1" w:styleId="ac">
    <w:name w:val="Указатель Знак"/>
    <w:link w:val="ad"/>
    <w:qFormat/>
  </w:style>
  <w:style w:type="character" w:customStyle="1" w:styleId="1f">
    <w:name w:val="Обычный1"/>
    <w:link w:val="1f0"/>
    <w:qFormat/>
    <w:rPr>
      <w:rFonts w:ascii="Times New Roman" w:hAnsi="Times New Roman"/>
      <w:color w:val="000000"/>
      <w:spacing w:val="0"/>
      <w:sz w:val="24"/>
    </w:rPr>
  </w:style>
  <w:style w:type="character" w:customStyle="1" w:styleId="Textbody">
    <w:name w:val="Text body"/>
    <w:qFormat/>
  </w:style>
  <w:style w:type="character" w:customStyle="1" w:styleId="21">
    <w:name w:val="Заголовок 21"/>
    <w:link w:val="210"/>
    <w:qFormat/>
    <w:rPr>
      <w:rFonts w:ascii="XO Thames" w:hAnsi="XO Thames"/>
      <w:b/>
      <w:sz w:val="28"/>
    </w:rPr>
  </w:style>
  <w:style w:type="character" w:customStyle="1" w:styleId="1f1">
    <w:name w:val="Список1"/>
    <w:basedOn w:val="Textbody"/>
    <w:qFormat/>
  </w:style>
  <w:style w:type="character" w:customStyle="1" w:styleId="ae">
    <w:name w:val="Колонтитул"/>
    <w:link w:val="af"/>
    <w:qFormat/>
    <w:rPr>
      <w:rFonts w:ascii="XO Thames" w:hAnsi="XO Thames"/>
    </w:rPr>
  </w:style>
  <w:style w:type="character" w:customStyle="1" w:styleId="1f2">
    <w:name w:val="Нижний колонтитул1"/>
    <w:basedOn w:val="1f"/>
    <w:link w:val="1f3"/>
    <w:qFormat/>
    <w:rPr>
      <w:rFonts w:ascii="Times New Roman" w:hAnsi="Times New Roman"/>
      <w:color w:val="000000"/>
      <w:spacing w:val="0"/>
      <w:sz w:val="24"/>
    </w:rPr>
  </w:style>
  <w:style w:type="character" w:customStyle="1" w:styleId="1f4">
    <w:name w:val="Гиперссылка1"/>
    <w:link w:val="1f5"/>
    <w:qFormat/>
    <w:rPr>
      <w:color w:val="0000FF"/>
      <w:u w:val="single"/>
    </w:rPr>
  </w:style>
  <w:style w:type="character" w:customStyle="1" w:styleId="22">
    <w:name w:val="Подзаголовок2"/>
    <w:qFormat/>
    <w:rPr>
      <w:rFonts w:ascii="XO Thames" w:hAnsi="XO Thames"/>
      <w:i/>
      <w:sz w:val="24"/>
    </w:rPr>
  </w:style>
  <w:style w:type="character" w:customStyle="1" w:styleId="23">
    <w:name w:val="Название2"/>
    <w:qFormat/>
    <w:rPr>
      <w:rFonts w:ascii="XO Thames" w:hAnsi="XO Thames"/>
      <w:b/>
      <w:caps/>
      <w:sz w:val="40"/>
    </w:rPr>
  </w:style>
  <w:style w:type="character" w:customStyle="1" w:styleId="42">
    <w:name w:val="Заголовок 42"/>
    <w:qFormat/>
    <w:rPr>
      <w:rFonts w:ascii="XO Thames" w:hAnsi="XO Thames"/>
      <w:b/>
      <w:sz w:val="24"/>
    </w:rPr>
  </w:style>
  <w:style w:type="character" w:customStyle="1" w:styleId="111">
    <w:name w:val="Заголовок 11"/>
    <w:link w:val="112"/>
    <w:qFormat/>
    <w:rPr>
      <w:rFonts w:ascii="XO Thames" w:hAnsi="XO Thames"/>
      <w:b/>
      <w:sz w:val="32"/>
    </w:rPr>
  </w:style>
  <w:style w:type="character" w:customStyle="1" w:styleId="af0">
    <w:name w:val="Название объекта Знак"/>
    <w:link w:val="af1"/>
    <w:qFormat/>
    <w:rPr>
      <w:i/>
    </w:rPr>
  </w:style>
  <w:style w:type="character" w:customStyle="1" w:styleId="220">
    <w:name w:val="Заголовок 22"/>
    <w:qFormat/>
    <w:rPr>
      <w:rFonts w:ascii="XO Thames" w:hAnsi="XO Thames"/>
      <w:b/>
      <w:sz w:val="28"/>
    </w:rPr>
  </w:style>
  <w:style w:type="paragraph" w:customStyle="1" w:styleId="20">
    <w:name w:val="Заголовок2"/>
    <w:basedOn w:val="a"/>
    <w:next w:val="af2"/>
    <w:link w:val="1e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</w:style>
  <w:style w:type="paragraph" w:styleId="af1">
    <w:name w:val="caption"/>
    <w:basedOn w:val="a"/>
    <w:link w:val="af0"/>
    <w:qFormat/>
    <w:pPr>
      <w:spacing w:before="120" w:after="120"/>
    </w:pPr>
    <w:rPr>
      <w:i/>
    </w:rPr>
  </w:style>
  <w:style w:type="paragraph" w:styleId="ad">
    <w:name w:val="index heading"/>
    <w:basedOn w:val="a"/>
    <w:link w:val="ac"/>
    <w:qFormat/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af">
    <w:name w:val="Колонтитул"/>
    <w:link w:val="ae"/>
    <w:qFormat/>
    <w:pPr>
      <w:jc w:val="both"/>
    </w:pPr>
    <w:rPr>
      <w:rFonts w:ascii="XO Thames" w:hAnsi="XO Thames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2">
    <w:name w:val="Основной шрифт абзаца1"/>
    <w:link w:val="11"/>
    <w:qFormat/>
  </w:style>
  <w:style w:type="paragraph" w:customStyle="1" w:styleId="Internetlink0">
    <w:name w:val="Internet link"/>
    <w:link w:val="Internetlink"/>
    <w:qFormat/>
    <w:rPr>
      <w:color w:val="0000FF"/>
      <w:u w:val="single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4">
    <w:name w:val="Верхний колонтитул1"/>
    <w:link w:val="13"/>
    <w:qFormat/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customStyle="1" w:styleId="16">
    <w:name w:val="Номер строки1"/>
    <w:link w:val="15"/>
    <w:qFormat/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styleId="a4">
    <w:name w:val="Balloon Text"/>
    <w:basedOn w:val="a"/>
    <w:link w:val="a3"/>
    <w:qFormat/>
    <w:rPr>
      <w:rFonts w:ascii="Tahoma" w:hAnsi="Tahoma"/>
      <w:sz w:val="16"/>
    </w:rPr>
  </w:style>
  <w:style w:type="paragraph" w:customStyle="1" w:styleId="18">
    <w:name w:val="Подзаголовок1"/>
    <w:link w:val="17"/>
    <w:qFormat/>
    <w:rPr>
      <w:rFonts w:ascii="XO Thames" w:hAnsi="XO Thames"/>
      <w:i/>
      <w:sz w:val="24"/>
    </w:rPr>
  </w:style>
  <w:style w:type="paragraph" w:customStyle="1" w:styleId="510">
    <w:name w:val="Заголовок 51"/>
    <w:link w:val="51"/>
    <w:qFormat/>
    <w:rPr>
      <w:rFonts w:ascii="XO Thames" w:hAnsi="XO Thames"/>
      <w:b/>
      <w:sz w:val="22"/>
    </w:rPr>
  </w:style>
  <w:style w:type="paragraph" w:customStyle="1" w:styleId="1a">
    <w:name w:val="Знак примечания1"/>
    <w:link w:val="19"/>
    <w:qFormat/>
    <w:rPr>
      <w:sz w:val="16"/>
    </w:rPr>
  </w:style>
  <w:style w:type="paragraph" w:styleId="af6">
    <w:name w:val="footer"/>
  </w:style>
  <w:style w:type="paragraph" w:customStyle="1" w:styleId="1d">
    <w:name w:val="Название1"/>
    <w:link w:val="1c"/>
    <w:qFormat/>
    <w:rPr>
      <w:rFonts w:ascii="XO Thames" w:hAnsi="XO Thames"/>
      <w:b/>
      <w:caps/>
      <w:sz w:val="40"/>
    </w:rPr>
  </w:style>
  <w:style w:type="paragraph" w:customStyle="1" w:styleId="a6">
    <w:name w:val="Содержимое врезки"/>
    <w:basedOn w:val="a"/>
    <w:link w:val="a5"/>
    <w:qFormat/>
  </w:style>
  <w:style w:type="paragraph" w:styleId="a9">
    <w:name w:val="annotation subject"/>
    <w:basedOn w:val="aa"/>
    <w:next w:val="aa"/>
    <w:link w:val="a7"/>
    <w:qFormat/>
    <w:rPr>
      <w:b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styleId="aa">
    <w:name w:val="annotation text"/>
    <w:basedOn w:val="a"/>
    <w:link w:val="a8"/>
    <w:qFormat/>
    <w:rPr>
      <w:sz w:val="20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311">
    <w:name w:val="Заголовок 31"/>
    <w:link w:val="310"/>
    <w:qFormat/>
    <w:rPr>
      <w:rFonts w:ascii="XO Thames" w:hAnsi="XO Thames"/>
      <w:b/>
      <w:sz w:val="26"/>
    </w:rPr>
  </w:style>
  <w:style w:type="paragraph" w:customStyle="1" w:styleId="410">
    <w:name w:val="Заголовок 41"/>
    <w:link w:val="41"/>
    <w:qFormat/>
    <w:rPr>
      <w:rFonts w:ascii="XO Thames" w:hAnsi="XO Thames"/>
      <w:b/>
      <w:sz w:val="24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6">
    <w:name w:val="toc 1"/>
    <w:next w:val="a"/>
    <w:uiPriority w:val="39"/>
    <w:rPr>
      <w:rFonts w:ascii="XO Thames" w:hAnsi="XO Thames"/>
      <w:b/>
      <w:sz w:val="28"/>
    </w:rPr>
  </w:style>
  <w:style w:type="paragraph" w:customStyle="1" w:styleId="1f0">
    <w:name w:val="Обычный1"/>
    <w:link w:val="1f"/>
    <w:qFormat/>
    <w:rPr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210">
    <w:name w:val="Заголовок 21"/>
    <w:link w:val="21"/>
    <w:qFormat/>
    <w:rPr>
      <w:rFonts w:ascii="XO Thames" w:hAnsi="XO Thames"/>
      <w:b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customStyle="1" w:styleId="1f3">
    <w:name w:val="Нижний колонтитул1"/>
    <w:basedOn w:val="1f0"/>
    <w:link w:val="1f2"/>
    <w:qFormat/>
  </w:style>
  <w:style w:type="paragraph" w:customStyle="1" w:styleId="1f5">
    <w:name w:val="Гиперссылка1"/>
    <w:link w:val="1f4"/>
    <w:qFormat/>
    <w:rPr>
      <w:color w:val="0000FF"/>
      <w:u w:val="single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25">
    <w:name w:val="Основной шрифт абзаца2"/>
    <w:qFormat/>
  </w:style>
  <w:style w:type="paragraph" w:styleId="af7">
    <w:name w:val="Subtitle"/>
    <w:uiPriority w:val="11"/>
    <w:qFormat/>
    <w:rPr>
      <w:rFonts w:ascii="XO Thames" w:hAnsi="XO Thames"/>
      <w:i/>
      <w:sz w:val="24"/>
    </w:rPr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styleId="af8">
    <w:name w:val="Title"/>
    <w:uiPriority w:val="10"/>
    <w:qFormat/>
    <w:rPr>
      <w:rFonts w:ascii="XO Thames" w:hAnsi="XO Thames"/>
      <w:b/>
      <w:caps/>
      <w:sz w:val="40"/>
    </w:rPr>
  </w:style>
  <w:style w:type="paragraph" w:customStyle="1" w:styleId="112">
    <w:name w:val="Заголовок 11"/>
    <w:link w:val="111"/>
    <w:qFormat/>
    <w:rPr>
      <w:rFonts w:ascii="XO Thames" w:hAnsi="XO Thames"/>
      <w:b/>
      <w:sz w:val="32"/>
    </w:rPr>
  </w:style>
  <w:style w:type="paragraph" w:styleId="af9">
    <w:name w:val="List Paragraph"/>
    <w:basedOn w:val="a"/>
    <w:uiPriority w:val="34"/>
    <w:qFormat/>
    <w:rsid w:val="00316250"/>
    <w:pPr>
      <w:ind w:left="720"/>
      <w:contextualSpacing/>
    </w:pPr>
    <w:rPr>
      <w:rFonts w:cs="Mangal"/>
    </w:rPr>
  </w:style>
  <w:style w:type="character" w:customStyle="1" w:styleId="afa">
    <w:name w:val="Обычный (веб) Знак"/>
    <w:link w:val="afb"/>
    <w:uiPriority w:val="99"/>
    <w:qFormat/>
    <w:rsid w:val="00067B1F"/>
    <w:rPr>
      <w:sz w:val="24"/>
    </w:rPr>
  </w:style>
  <w:style w:type="character" w:customStyle="1" w:styleId="afc">
    <w:name w:val="Текст Знак"/>
    <w:link w:val="afd"/>
    <w:qFormat/>
    <w:rsid w:val="00067B1F"/>
    <w:rPr>
      <w:rFonts w:ascii="Courier New" w:hAnsi="Courier New"/>
    </w:rPr>
  </w:style>
  <w:style w:type="paragraph" w:styleId="afb">
    <w:name w:val="Normal (Web)"/>
    <w:basedOn w:val="a"/>
    <w:link w:val="afa"/>
    <w:uiPriority w:val="99"/>
    <w:qFormat/>
    <w:rsid w:val="00067B1F"/>
    <w:pPr>
      <w:spacing w:beforeAutospacing="1" w:after="160" w:afterAutospacing="1"/>
    </w:pPr>
  </w:style>
  <w:style w:type="paragraph" w:styleId="afd">
    <w:name w:val="Plain Text"/>
    <w:basedOn w:val="a"/>
    <w:link w:val="afc"/>
    <w:qFormat/>
    <w:rsid w:val="00067B1F"/>
    <w:rPr>
      <w:rFonts w:ascii="Courier New" w:hAnsi="Courier New"/>
      <w:sz w:val="20"/>
    </w:rPr>
  </w:style>
  <w:style w:type="character" w:customStyle="1" w:styleId="1f7">
    <w:name w:val="Текст Знак1"/>
    <w:basedOn w:val="a0"/>
    <w:uiPriority w:val="99"/>
    <w:semiHidden/>
    <w:rsid w:val="00067B1F"/>
    <w:rPr>
      <w:rFonts w:ascii="Consolas" w:hAnsi="Consolas" w:cs="Mangal"/>
      <w:sz w:val="21"/>
      <w:szCs w:val="19"/>
    </w:rPr>
  </w:style>
  <w:style w:type="character" w:customStyle="1" w:styleId="af5">
    <w:name w:val="Верхний колонтитул Знак"/>
    <w:basedOn w:val="a0"/>
    <w:link w:val="af4"/>
    <w:uiPriority w:val="99"/>
    <w:rsid w:val="0013221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Римша Олег Брониславович</dc:creator>
  <cp:lastModifiedBy>КАРЛОВ Георгий Александрович</cp:lastModifiedBy>
  <cp:revision>3</cp:revision>
  <cp:lastPrinted>2026-04-07T23:52:00Z</cp:lastPrinted>
  <dcterms:created xsi:type="dcterms:W3CDTF">2026-05-19T10:15:00Z</dcterms:created>
  <dcterms:modified xsi:type="dcterms:W3CDTF">2026-05-19T12:43:00Z</dcterms:modified>
  <dc:language>ru-RU</dc:language>
</cp:coreProperties>
</file>