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508"/>
        <w:gridCol w:w="4063"/>
      </w:tblGrid>
      <w:tr w:rsidR="00C13DD6">
        <w:trPr>
          <w:jc w:val="right"/>
        </w:trPr>
        <w:tc>
          <w:tcPr>
            <w:tcW w:w="5508" w:type="dxa"/>
            <w:hideMark/>
          </w:tcPr>
          <w:p w:rsidR="00C13DD6" w:rsidRDefault="00C13DD6">
            <w:pPr>
              <w:spacing w:line="276" w:lineRule="auto"/>
              <w:jc w:val="right"/>
            </w:pPr>
          </w:p>
          <w:p w:rsidR="00C13DD6" w:rsidRDefault="00C13DD6">
            <w:pPr>
              <w:spacing w:line="276" w:lineRule="auto"/>
              <w:jc w:val="right"/>
            </w:pPr>
          </w:p>
          <w:p w:rsidR="00C13DD6" w:rsidRDefault="00C13DD6">
            <w:pPr>
              <w:spacing w:line="276" w:lineRule="auto"/>
              <w:jc w:val="right"/>
            </w:pPr>
          </w:p>
          <w:p w:rsidR="00C13DD6" w:rsidRDefault="00C13DD6">
            <w:pPr>
              <w:spacing w:line="276" w:lineRule="auto"/>
              <w:jc w:val="right"/>
            </w:pPr>
          </w:p>
          <w:p w:rsidR="00C13DD6" w:rsidRDefault="00C13DD6">
            <w:pPr>
              <w:spacing w:line="276" w:lineRule="auto"/>
              <w:jc w:val="right"/>
            </w:pPr>
          </w:p>
          <w:p w:rsidR="00C13DD6" w:rsidRDefault="00C13DD6">
            <w:pPr>
              <w:spacing w:line="276" w:lineRule="auto"/>
              <w:jc w:val="right"/>
            </w:pPr>
          </w:p>
          <w:p w:rsidR="00C13DD6" w:rsidRDefault="00C13DD6">
            <w:pPr>
              <w:spacing w:line="276" w:lineRule="auto"/>
              <w:jc w:val="right"/>
            </w:pPr>
          </w:p>
          <w:p w:rsidR="00C13DD6" w:rsidRDefault="00C13DD6" w:rsidP="00375FE2">
            <w:pPr>
              <w:spacing w:line="276" w:lineRule="auto"/>
            </w:pPr>
          </w:p>
          <w:p w:rsidR="00C13DD6" w:rsidRDefault="00C13DD6">
            <w:pPr>
              <w:spacing w:line="276" w:lineRule="auto"/>
              <w:jc w:val="right"/>
            </w:pPr>
          </w:p>
          <w:p w:rsidR="00C13DD6" w:rsidRDefault="00C13DD6">
            <w:pPr>
              <w:spacing w:line="276" w:lineRule="auto"/>
              <w:jc w:val="right"/>
            </w:pPr>
          </w:p>
          <w:p w:rsidR="00C13DD6" w:rsidRDefault="00C13DD6">
            <w:pPr>
              <w:spacing w:line="276" w:lineRule="auto"/>
              <w:jc w:val="right"/>
              <w:rPr>
                <w:color w:val="000000"/>
                <w:spacing w:val="-3"/>
                <w:sz w:val="28"/>
              </w:rPr>
            </w:pPr>
          </w:p>
        </w:tc>
        <w:tc>
          <w:tcPr>
            <w:tcW w:w="4063" w:type="dxa"/>
            <w:vAlign w:val="bottom"/>
            <w:hideMark/>
          </w:tcPr>
          <w:p w:rsidR="00C13DD6" w:rsidRDefault="00F60959">
            <w:pPr>
              <w:rPr>
                <w:b/>
              </w:rPr>
            </w:pPr>
            <w:r>
              <w:rPr>
                <w:b/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C13DD6" w:rsidRDefault="00F60959" w:rsidP="003D5AF8">
      <w:pPr>
        <w:shd w:val="clear" w:color="auto" w:fill="FFFFFF"/>
        <w:spacing w:before="293" w:line="276" w:lineRule="auto"/>
        <w:ind w:right="48" w:firstLine="709"/>
        <w:jc w:val="both"/>
        <w:rPr>
          <w:spacing w:val="-1"/>
          <w:sz w:val="28"/>
          <w:szCs w:val="25"/>
        </w:rPr>
      </w:pPr>
      <w:r>
        <w:rPr>
          <w:spacing w:val="-1"/>
          <w:sz w:val="28"/>
          <w:szCs w:val="25"/>
        </w:rPr>
        <w:t> </w:t>
      </w:r>
    </w:p>
    <w:p w:rsidR="00741061" w:rsidRPr="00741061" w:rsidRDefault="00133732" w:rsidP="003D5AF8">
      <w:pPr>
        <w:spacing w:line="360" w:lineRule="auto"/>
        <w:ind w:firstLine="709"/>
        <w:jc w:val="both"/>
        <w:outlineLvl w:val="2"/>
        <w:rPr>
          <w:color w:val="000000"/>
          <w:spacing w:val="-3"/>
          <w:sz w:val="28"/>
          <w:szCs w:val="28"/>
        </w:rPr>
      </w:pPr>
      <w:bookmarkStart w:id="0" w:name="_GoBack"/>
      <w:r w:rsidRPr="000D55B3">
        <w:rPr>
          <w:spacing w:val="-1"/>
          <w:sz w:val="28"/>
          <w:szCs w:val="28"/>
        </w:rPr>
        <w:t xml:space="preserve">В соответствии с частью </w:t>
      </w:r>
      <w:r w:rsidRPr="000D55B3">
        <w:rPr>
          <w:color w:val="000000"/>
          <w:spacing w:val="-1"/>
          <w:sz w:val="28"/>
          <w:szCs w:val="28"/>
        </w:rPr>
        <w:t>третьей статьи 107 Регламента Государственной Думы направляем на рассмотрение Совета Государственной Думы</w:t>
      </w:r>
      <w:r w:rsidRPr="000D55B3">
        <w:rPr>
          <w:color w:val="000000"/>
          <w:spacing w:val="-3"/>
          <w:sz w:val="28"/>
          <w:szCs w:val="28"/>
        </w:rPr>
        <w:t xml:space="preserve"> проект федерального закона </w:t>
      </w:r>
      <w:r w:rsidR="00741061">
        <w:rPr>
          <w:color w:val="000000"/>
          <w:spacing w:val="-3"/>
          <w:sz w:val="28"/>
          <w:szCs w:val="28"/>
        </w:rPr>
        <w:t>№ </w:t>
      </w:r>
      <w:r w:rsidR="00741061" w:rsidRPr="00741061">
        <w:rPr>
          <w:color w:val="000000"/>
          <w:spacing w:val="-3"/>
          <w:sz w:val="28"/>
          <w:szCs w:val="28"/>
        </w:rPr>
        <w:t>1239077-8 «О внесении изменений в статью 29.1 Федерального закона «Об основах охраны здоровья г</w:t>
      </w:r>
      <w:r w:rsidR="00741061">
        <w:rPr>
          <w:color w:val="000000"/>
          <w:spacing w:val="-3"/>
          <w:sz w:val="28"/>
          <w:szCs w:val="28"/>
        </w:rPr>
        <w:t xml:space="preserve">раждан в Российской Федерации» </w:t>
      </w:r>
      <w:r w:rsidR="00741061" w:rsidRPr="00741061">
        <w:rPr>
          <w:color w:val="000000"/>
          <w:spacing w:val="-3"/>
          <w:sz w:val="28"/>
          <w:szCs w:val="28"/>
        </w:rPr>
        <w:t>(</w:t>
      </w:r>
      <w:r w:rsidR="003D5AF8" w:rsidRPr="003D5AF8">
        <w:rPr>
          <w:color w:val="000000"/>
          <w:spacing w:val="-3"/>
          <w:sz w:val="28"/>
          <w:szCs w:val="28"/>
        </w:rPr>
        <w:t>в части уточнения процедуры ликвидации и реорганизации медицинских организаций</w:t>
      </w:r>
      <w:r w:rsidR="00741061" w:rsidRPr="00741061">
        <w:rPr>
          <w:color w:val="000000"/>
          <w:spacing w:val="-3"/>
          <w:sz w:val="28"/>
          <w:szCs w:val="28"/>
        </w:rPr>
        <w:t>)</w:t>
      </w:r>
      <w:r w:rsidR="00741061">
        <w:rPr>
          <w:color w:val="000000"/>
          <w:spacing w:val="-3"/>
          <w:sz w:val="28"/>
          <w:szCs w:val="28"/>
        </w:rPr>
        <w:t xml:space="preserve">, </w:t>
      </w:r>
      <w:r w:rsidR="00741061" w:rsidRPr="00741061">
        <w:rPr>
          <w:color w:val="000000"/>
          <w:spacing w:val="-3"/>
          <w:sz w:val="28"/>
          <w:szCs w:val="28"/>
        </w:rPr>
        <w:t>внесен</w:t>
      </w:r>
      <w:r w:rsidR="00741061">
        <w:rPr>
          <w:color w:val="000000"/>
          <w:spacing w:val="-3"/>
          <w:sz w:val="28"/>
          <w:szCs w:val="28"/>
        </w:rPr>
        <w:t>ный</w:t>
      </w:r>
      <w:r w:rsidR="00741061" w:rsidRPr="00741061">
        <w:rPr>
          <w:color w:val="000000"/>
          <w:spacing w:val="-3"/>
          <w:sz w:val="28"/>
          <w:szCs w:val="28"/>
        </w:rPr>
        <w:t xml:space="preserve"> д</w:t>
      </w:r>
      <w:r w:rsidR="00741061">
        <w:rPr>
          <w:color w:val="000000"/>
          <w:spacing w:val="-3"/>
          <w:sz w:val="28"/>
          <w:szCs w:val="28"/>
        </w:rPr>
        <w:t xml:space="preserve">епутатами Государственной Думы </w:t>
      </w:r>
      <w:proofErr w:type="spellStart"/>
      <w:r w:rsidR="00741061" w:rsidRPr="00741061">
        <w:rPr>
          <w:color w:val="000000"/>
          <w:spacing w:val="-3"/>
          <w:sz w:val="28"/>
          <w:szCs w:val="28"/>
        </w:rPr>
        <w:t>Ю.В.Афониным</w:t>
      </w:r>
      <w:proofErr w:type="spellEnd"/>
      <w:r w:rsidR="00741061" w:rsidRPr="00741061">
        <w:rPr>
          <w:color w:val="000000"/>
          <w:spacing w:val="-3"/>
          <w:sz w:val="28"/>
          <w:szCs w:val="28"/>
        </w:rPr>
        <w:t xml:space="preserve">, </w:t>
      </w:r>
      <w:proofErr w:type="spellStart"/>
      <w:r w:rsidR="00741061" w:rsidRPr="00741061">
        <w:rPr>
          <w:color w:val="000000"/>
          <w:spacing w:val="-3"/>
          <w:sz w:val="28"/>
          <w:szCs w:val="28"/>
        </w:rPr>
        <w:t>А.В.Куринным</w:t>
      </w:r>
      <w:proofErr w:type="spellEnd"/>
      <w:r w:rsidR="00741061" w:rsidRPr="00741061">
        <w:rPr>
          <w:color w:val="000000"/>
          <w:spacing w:val="-3"/>
          <w:sz w:val="28"/>
          <w:szCs w:val="28"/>
        </w:rPr>
        <w:t xml:space="preserve">, </w:t>
      </w:r>
      <w:proofErr w:type="spellStart"/>
      <w:r w:rsidR="00741061" w:rsidRPr="00741061">
        <w:rPr>
          <w:color w:val="000000"/>
          <w:spacing w:val="-3"/>
          <w:sz w:val="28"/>
          <w:szCs w:val="28"/>
        </w:rPr>
        <w:t>О.А.Михайловым</w:t>
      </w:r>
      <w:proofErr w:type="spellEnd"/>
      <w:r w:rsidR="00741061" w:rsidRPr="00741061">
        <w:rPr>
          <w:color w:val="000000"/>
          <w:spacing w:val="-3"/>
          <w:sz w:val="28"/>
          <w:szCs w:val="28"/>
        </w:rPr>
        <w:t xml:space="preserve">, </w:t>
      </w:r>
      <w:proofErr w:type="spellStart"/>
      <w:r w:rsidR="00741061" w:rsidRPr="00741061">
        <w:rPr>
          <w:color w:val="000000"/>
          <w:spacing w:val="-3"/>
          <w:sz w:val="28"/>
          <w:szCs w:val="28"/>
        </w:rPr>
        <w:t>А.В.Прокофьевым</w:t>
      </w:r>
      <w:proofErr w:type="spellEnd"/>
      <w:r w:rsidR="00741061">
        <w:rPr>
          <w:color w:val="000000"/>
          <w:spacing w:val="-3"/>
          <w:sz w:val="28"/>
          <w:szCs w:val="28"/>
        </w:rPr>
        <w:t>.</w:t>
      </w:r>
    </w:p>
    <w:p w:rsidR="00133732" w:rsidRPr="000D55B3" w:rsidRDefault="00133732" w:rsidP="003D5AF8">
      <w:pPr>
        <w:shd w:val="clear" w:color="auto" w:fill="FFFFFF"/>
        <w:tabs>
          <w:tab w:val="left" w:pos="6427"/>
          <w:tab w:val="left" w:pos="9355"/>
        </w:tabs>
        <w:spacing w:line="360" w:lineRule="auto"/>
        <w:ind w:firstLine="709"/>
        <w:jc w:val="both"/>
        <w:rPr>
          <w:iCs/>
          <w:sz w:val="28"/>
          <w:szCs w:val="28"/>
        </w:rPr>
      </w:pPr>
      <w:r w:rsidRPr="000D55B3">
        <w:rPr>
          <w:color w:val="000000"/>
          <w:sz w:val="28"/>
          <w:szCs w:val="28"/>
        </w:rPr>
        <w:t xml:space="preserve">Комитет Государственной Думы по </w:t>
      </w:r>
      <w:r w:rsidR="00327212">
        <w:rPr>
          <w:color w:val="000000"/>
          <w:sz w:val="28"/>
          <w:szCs w:val="28"/>
        </w:rPr>
        <w:t xml:space="preserve">охране здоровья </w:t>
      </w:r>
      <w:r w:rsidRPr="000D55B3">
        <w:rPr>
          <w:color w:val="000000"/>
          <w:sz w:val="28"/>
          <w:szCs w:val="28"/>
        </w:rPr>
        <w:t>считает, что указанный законопроект соответствует</w:t>
      </w:r>
      <w:r w:rsidRPr="000D55B3">
        <w:rPr>
          <w:sz w:val="28"/>
          <w:szCs w:val="28"/>
        </w:rPr>
        <w:t xml:space="preserve"> требованиям статьи 104 Конституции Российской Федерации и статьи 105 Регламента Государственной Думы, и</w:t>
      </w:r>
      <w:r w:rsidR="00327212">
        <w:rPr>
          <w:sz w:val="28"/>
          <w:szCs w:val="28"/>
        </w:rPr>
        <w:t> </w:t>
      </w:r>
      <w:r w:rsidRPr="000D55B3">
        <w:rPr>
          <w:sz w:val="28"/>
          <w:szCs w:val="28"/>
        </w:rPr>
        <w:t>предлагает принять его к рассмотрению Государственной Думой.</w:t>
      </w:r>
    </w:p>
    <w:p w:rsidR="00133732" w:rsidRPr="000D55B3" w:rsidRDefault="00133732" w:rsidP="003D5AF8">
      <w:pPr>
        <w:spacing w:line="360" w:lineRule="auto"/>
        <w:ind w:firstLine="709"/>
        <w:jc w:val="both"/>
        <w:rPr>
          <w:sz w:val="28"/>
          <w:szCs w:val="28"/>
        </w:rPr>
      </w:pPr>
      <w:r w:rsidRPr="000D55B3">
        <w:rPr>
          <w:sz w:val="28"/>
          <w:szCs w:val="28"/>
        </w:rPr>
        <w:t xml:space="preserve">Электронные копии документов и материалов по указанному </w:t>
      </w:r>
      <w:r w:rsidR="00AC28AF">
        <w:rPr>
          <w:sz w:val="28"/>
          <w:szCs w:val="28"/>
        </w:rPr>
        <w:t xml:space="preserve">законопроекту размещены в СОЗД </w:t>
      </w:r>
      <w:r w:rsidR="003D5AF8">
        <w:rPr>
          <w:sz w:val="28"/>
          <w:szCs w:val="28"/>
        </w:rPr>
        <w:t>18</w:t>
      </w:r>
      <w:r w:rsidR="00741061">
        <w:rPr>
          <w:sz w:val="28"/>
          <w:szCs w:val="28"/>
        </w:rPr>
        <w:t xml:space="preserve"> июня</w:t>
      </w:r>
      <w:r w:rsidR="00AF2E05">
        <w:rPr>
          <w:sz w:val="28"/>
          <w:szCs w:val="28"/>
        </w:rPr>
        <w:t xml:space="preserve"> </w:t>
      </w:r>
      <w:r w:rsidR="00E57FD5">
        <w:rPr>
          <w:sz w:val="28"/>
          <w:szCs w:val="28"/>
        </w:rPr>
        <w:t>2026</w:t>
      </w:r>
      <w:r w:rsidRPr="000D55B3">
        <w:rPr>
          <w:sz w:val="28"/>
          <w:szCs w:val="28"/>
        </w:rPr>
        <w:t xml:space="preserve"> года.</w:t>
      </w:r>
    </w:p>
    <w:p w:rsidR="00C13DD6" w:rsidRDefault="00C13DD6">
      <w:pPr>
        <w:shd w:val="clear" w:color="auto" w:fill="FFFFFF"/>
        <w:tabs>
          <w:tab w:val="left" w:pos="6427"/>
        </w:tabs>
        <w:spacing w:line="276" w:lineRule="auto"/>
        <w:ind w:firstLine="840"/>
        <w:jc w:val="both"/>
        <w:rPr>
          <w:sz w:val="28"/>
        </w:rPr>
      </w:pPr>
    </w:p>
    <w:p w:rsidR="00C13DD6" w:rsidRDefault="00F60959">
      <w:pPr>
        <w:spacing w:line="276" w:lineRule="auto"/>
        <w:ind w:firstLine="708"/>
        <w:jc w:val="both"/>
        <w:rPr>
          <w:sz w:val="28"/>
        </w:rPr>
      </w:pPr>
      <w:r>
        <w:rPr>
          <w:sz w:val="28"/>
          <w:u w:val="single"/>
        </w:rPr>
        <w:t>Приложение</w:t>
      </w:r>
      <w:r w:rsidR="00062EE1">
        <w:rPr>
          <w:sz w:val="28"/>
        </w:rPr>
        <w:t xml:space="preserve">: на </w:t>
      </w:r>
      <w:r w:rsidR="00327212">
        <w:rPr>
          <w:sz w:val="28"/>
        </w:rPr>
        <w:t xml:space="preserve">  </w:t>
      </w:r>
      <w:r w:rsidR="003D5AF8">
        <w:rPr>
          <w:sz w:val="28"/>
        </w:rPr>
        <w:t>13</w:t>
      </w:r>
      <w:r w:rsidR="00327212">
        <w:rPr>
          <w:sz w:val="28"/>
        </w:rPr>
        <w:t xml:space="preserve">  </w:t>
      </w:r>
      <w:r w:rsidR="00F86556">
        <w:rPr>
          <w:sz w:val="28"/>
        </w:rPr>
        <w:t xml:space="preserve"> </w:t>
      </w:r>
      <w:r>
        <w:rPr>
          <w:sz w:val="28"/>
        </w:rPr>
        <w:t>л. в 1 экз.</w:t>
      </w:r>
    </w:p>
    <w:bookmarkEnd w:id="0"/>
    <w:p w:rsidR="00C13DD6" w:rsidRDefault="00C13DD6">
      <w:pPr>
        <w:spacing w:line="360" w:lineRule="auto"/>
        <w:rPr>
          <w:rFonts w:eastAsia="MS Mincho"/>
          <w:sz w:val="18"/>
          <w:szCs w:val="18"/>
        </w:rPr>
      </w:pPr>
    </w:p>
    <w:p w:rsidR="00BC6062" w:rsidRDefault="00BC6062">
      <w:pPr>
        <w:spacing w:line="360" w:lineRule="auto"/>
        <w:rPr>
          <w:rFonts w:eastAsia="MS Mincho"/>
          <w:sz w:val="18"/>
          <w:szCs w:val="18"/>
        </w:rPr>
      </w:pPr>
    </w:p>
    <w:p w:rsidR="00C13DD6" w:rsidRPr="00BC6062" w:rsidRDefault="00F60959" w:rsidP="00BC6062">
      <w:pPr>
        <w:spacing w:line="360" w:lineRule="auto"/>
        <w:rPr>
          <w:rFonts w:eastAsia="MS Mincho"/>
          <w:b/>
          <w:sz w:val="28"/>
          <w:szCs w:val="28"/>
        </w:rPr>
      </w:pPr>
      <w:r>
        <w:rPr>
          <w:rFonts w:eastAsia="MS Mincho"/>
          <w:b/>
          <w:sz w:val="28"/>
          <w:szCs w:val="28"/>
        </w:rPr>
        <w:t xml:space="preserve">Председатель Комитета                                               </w:t>
      </w:r>
      <w:r w:rsidR="00397818">
        <w:rPr>
          <w:rFonts w:eastAsia="MS Mincho"/>
          <w:b/>
          <w:sz w:val="28"/>
          <w:szCs w:val="28"/>
        </w:rPr>
        <w:t xml:space="preserve">                      </w:t>
      </w:r>
      <w:proofErr w:type="spellStart"/>
      <w:r w:rsidR="00397818">
        <w:rPr>
          <w:rFonts w:eastAsia="MS Mincho"/>
          <w:b/>
          <w:sz w:val="28"/>
          <w:szCs w:val="28"/>
        </w:rPr>
        <w:t>С.Д.Леонов</w:t>
      </w:r>
      <w:proofErr w:type="spellEnd"/>
    </w:p>
    <w:sectPr w:rsidR="00C13DD6" w:rsidRPr="00BC6062" w:rsidSect="003D5AF8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08D1" w:rsidRDefault="00D408D1">
      <w:r>
        <w:separator/>
      </w:r>
    </w:p>
  </w:endnote>
  <w:endnote w:type="continuationSeparator" w:id="0">
    <w:p w:rsidR="00D408D1" w:rsidRDefault="00D40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08D1" w:rsidRDefault="00D408D1">
      <w:r>
        <w:separator/>
      </w:r>
    </w:p>
  </w:footnote>
  <w:footnote w:type="continuationSeparator" w:id="0">
    <w:p w:rsidR="00D408D1" w:rsidRDefault="00D408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DD6"/>
    <w:rsid w:val="00015BAF"/>
    <w:rsid w:val="00035B25"/>
    <w:rsid w:val="000533D0"/>
    <w:rsid w:val="00062EE1"/>
    <w:rsid w:val="00133732"/>
    <w:rsid w:val="00146353"/>
    <w:rsid w:val="00253FDC"/>
    <w:rsid w:val="0029646E"/>
    <w:rsid w:val="002D16DB"/>
    <w:rsid w:val="002D638A"/>
    <w:rsid w:val="00327212"/>
    <w:rsid w:val="00340417"/>
    <w:rsid w:val="00347872"/>
    <w:rsid w:val="00373291"/>
    <w:rsid w:val="00375FE2"/>
    <w:rsid w:val="003976AD"/>
    <w:rsid w:val="00397818"/>
    <w:rsid w:val="003A6A21"/>
    <w:rsid w:val="003D3D25"/>
    <w:rsid w:val="003D5AF8"/>
    <w:rsid w:val="00400D86"/>
    <w:rsid w:val="00476D71"/>
    <w:rsid w:val="005104FC"/>
    <w:rsid w:val="00540167"/>
    <w:rsid w:val="005E4F83"/>
    <w:rsid w:val="00600147"/>
    <w:rsid w:val="00627DD7"/>
    <w:rsid w:val="00636EE4"/>
    <w:rsid w:val="006E509D"/>
    <w:rsid w:val="0071371F"/>
    <w:rsid w:val="00715975"/>
    <w:rsid w:val="00741061"/>
    <w:rsid w:val="007669F5"/>
    <w:rsid w:val="007F687B"/>
    <w:rsid w:val="0080311B"/>
    <w:rsid w:val="00837015"/>
    <w:rsid w:val="008654D0"/>
    <w:rsid w:val="00961AAE"/>
    <w:rsid w:val="00962EFF"/>
    <w:rsid w:val="00974ED5"/>
    <w:rsid w:val="00976B5E"/>
    <w:rsid w:val="00A24538"/>
    <w:rsid w:val="00A260AB"/>
    <w:rsid w:val="00AA43E1"/>
    <w:rsid w:val="00AC28AF"/>
    <w:rsid w:val="00AC5CEF"/>
    <w:rsid w:val="00AD334A"/>
    <w:rsid w:val="00AF2E05"/>
    <w:rsid w:val="00B03293"/>
    <w:rsid w:val="00B04E91"/>
    <w:rsid w:val="00B12C13"/>
    <w:rsid w:val="00B14805"/>
    <w:rsid w:val="00B40B15"/>
    <w:rsid w:val="00B5236F"/>
    <w:rsid w:val="00B859A3"/>
    <w:rsid w:val="00BC6062"/>
    <w:rsid w:val="00BF1743"/>
    <w:rsid w:val="00C13DD6"/>
    <w:rsid w:val="00C3052C"/>
    <w:rsid w:val="00C45A19"/>
    <w:rsid w:val="00C648E3"/>
    <w:rsid w:val="00CA3935"/>
    <w:rsid w:val="00CF7CB4"/>
    <w:rsid w:val="00D37C38"/>
    <w:rsid w:val="00D408D1"/>
    <w:rsid w:val="00E0647B"/>
    <w:rsid w:val="00E146D8"/>
    <w:rsid w:val="00E57FD5"/>
    <w:rsid w:val="00E92CFF"/>
    <w:rsid w:val="00F21B3C"/>
    <w:rsid w:val="00F60959"/>
    <w:rsid w:val="00F86556"/>
    <w:rsid w:val="00F96127"/>
    <w:rsid w:val="00FF6B92"/>
    <w:rsid w:val="00FF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customStyle="1" w:styleId="oznaimen">
    <w:name w:val="oz_naimen"/>
    <w:basedOn w:val="a0"/>
    <w:rsid w:val="00133732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3D5AF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D5AF8"/>
    <w:rPr>
      <w:rFonts w:ascii="Tahoma" w:eastAsia="Times New Roman" w:hAnsi="Tahoma" w:cs="Tahoma"/>
      <w:sz w:val="16"/>
      <w:szCs w:val="16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customStyle="1" w:styleId="oznaimen">
    <w:name w:val="oz_naimen"/>
    <w:basedOn w:val="a0"/>
    <w:rsid w:val="00133732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3D5AF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D5AF8"/>
    <w:rPr>
      <w:rFonts w:ascii="Tahoma" w:eastAsia="Times New Roman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УТКИНА Мария Федоровна</dc:creator>
  <cp:keywords/>
  <dc:description/>
  <cp:lastModifiedBy>KorshikovSS</cp:lastModifiedBy>
  <cp:revision>49</cp:revision>
  <cp:lastPrinted>2026-06-18T08:13:00Z</cp:lastPrinted>
  <dcterms:created xsi:type="dcterms:W3CDTF">2021-03-02T14:08:00Z</dcterms:created>
  <dcterms:modified xsi:type="dcterms:W3CDTF">2026-06-18T08:18:00Z</dcterms:modified>
</cp:coreProperties>
</file>