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3AC" w:rsidRDefault="00C11BF3" w:rsidP="00061557">
      <w:pPr>
        <w:pStyle w:val="a4"/>
        <w:ind w:left="4962"/>
        <w:rPr>
          <w:rFonts w:ascii="Times New Roman" w:hAnsi="Times New Roman"/>
          <w:sz w:val="30"/>
          <w:szCs w:val="30"/>
        </w:rPr>
      </w:pPr>
      <w:r w:rsidRPr="007D5900">
        <w:rPr>
          <w:rFonts w:ascii="Times New Roman" w:hAnsi="Times New Roman"/>
          <w:sz w:val="30"/>
          <w:szCs w:val="30"/>
        </w:rPr>
        <w:t xml:space="preserve">Вносится </w:t>
      </w:r>
      <w:r w:rsidR="00061557" w:rsidRPr="007D5900">
        <w:rPr>
          <w:rFonts w:ascii="Times New Roman" w:hAnsi="Times New Roman"/>
          <w:sz w:val="30"/>
          <w:szCs w:val="30"/>
        </w:rPr>
        <w:t>сенатор</w:t>
      </w:r>
      <w:r w:rsidR="006D2B0D" w:rsidRPr="007D5900">
        <w:rPr>
          <w:rFonts w:ascii="Times New Roman" w:hAnsi="Times New Roman"/>
          <w:sz w:val="30"/>
          <w:szCs w:val="30"/>
        </w:rPr>
        <w:t xml:space="preserve">ами </w:t>
      </w:r>
    </w:p>
    <w:p w:rsidR="00C11BF3" w:rsidRDefault="00061557" w:rsidP="00061557">
      <w:pPr>
        <w:pStyle w:val="a4"/>
        <w:ind w:left="4962"/>
        <w:rPr>
          <w:rFonts w:ascii="Times New Roman" w:hAnsi="Times New Roman"/>
          <w:sz w:val="30"/>
          <w:szCs w:val="30"/>
        </w:rPr>
      </w:pPr>
      <w:r w:rsidRPr="007D5900">
        <w:rPr>
          <w:rFonts w:ascii="Times New Roman" w:hAnsi="Times New Roman"/>
          <w:sz w:val="30"/>
          <w:szCs w:val="30"/>
        </w:rPr>
        <w:t>Российской Федерации</w:t>
      </w:r>
    </w:p>
    <w:p w:rsidR="00A873AC" w:rsidRDefault="00687B01" w:rsidP="00061557">
      <w:pPr>
        <w:pStyle w:val="a4"/>
        <w:ind w:left="4962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Н.С. Ежовым, В.К. Кравченко, А.А. Савиным, С.Н. Перминовым, </w:t>
      </w:r>
      <w:r w:rsidR="009C4983">
        <w:rPr>
          <w:rFonts w:ascii="Times New Roman" w:hAnsi="Times New Roman"/>
          <w:sz w:val="30"/>
          <w:szCs w:val="30"/>
        </w:rPr>
        <w:t>В.С.</w:t>
      </w:r>
      <w:r>
        <w:rPr>
          <w:rFonts w:ascii="Times New Roman" w:hAnsi="Times New Roman"/>
          <w:sz w:val="30"/>
          <w:szCs w:val="30"/>
        </w:rPr>
        <w:t> Тимченко</w:t>
      </w:r>
      <w:bookmarkStart w:id="0" w:name="_GoBack"/>
      <w:bookmarkEnd w:id="0"/>
    </w:p>
    <w:p w:rsidR="00073373" w:rsidRDefault="00073373" w:rsidP="00061557">
      <w:pPr>
        <w:pStyle w:val="a4"/>
        <w:ind w:left="4962"/>
        <w:rPr>
          <w:rFonts w:ascii="Times New Roman" w:hAnsi="Times New Roman"/>
          <w:sz w:val="30"/>
          <w:szCs w:val="30"/>
        </w:rPr>
      </w:pPr>
    </w:p>
    <w:p w:rsidR="00A873AC" w:rsidRPr="007D5900" w:rsidRDefault="00A873AC" w:rsidP="00061557">
      <w:pPr>
        <w:pStyle w:val="a4"/>
        <w:ind w:left="4962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Проект</w:t>
      </w:r>
    </w:p>
    <w:p w:rsidR="00C11BF3" w:rsidRPr="007D5900" w:rsidRDefault="00C11BF3" w:rsidP="00C11BF3">
      <w:pPr>
        <w:pStyle w:val="a4"/>
        <w:ind w:left="6372"/>
        <w:rPr>
          <w:rFonts w:ascii="Times New Roman" w:hAnsi="Times New Roman"/>
          <w:sz w:val="30"/>
          <w:szCs w:val="30"/>
        </w:rPr>
      </w:pPr>
    </w:p>
    <w:p w:rsidR="00C11BF3" w:rsidRPr="007D5900" w:rsidRDefault="00C11BF3" w:rsidP="00C11BF3">
      <w:pPr>
        <w:pStyle w:val="a4"/>
        <w:jc w:val="center"/>
        <w:rPr>
          <w:rFonts w:ascii="Times New Roman" w:hAnsi="Times New Roman"/>
          <w:b/>
          <w:sz w:val="30"/>
          <w:szCs w:val="30"/>
        </w:rPr>
      </w:pPr>
    </w:p>
    <w:p w:rsidR="00C11BF3" w:rsidRPr="007D5900" w:rsidRDefault="00C11BF3" w:rsidP="00C11BF3">
      <w:pPr>
        <w:pStyle w:val="a4"/>
        <w:jc w:val="center"/>
        <w:rPr>
          <w:rFonts w:ascii="Times New Roman" w:hAnsi="Times New Roman"/>
          <w:b/>
          <w:sz w:val="30"/>
          <w:szCs w:val="30"/>
        </w:rPr>
      </w:pPr>
    </w:p>
    <w:p w:rsidR="00C11BF3" w:rsidRPr="007D5900" w:rsidRDefault="00C11BF3" w:rsidP="00C11BF3">
      <w:pPr>
        <w:pStyle w:val="a4"/>
        <w:jc w:val="center"/>
        <w:rPr>
          <w:rFonts w:ascii="Times New Roman" w:hAnsi="Times New Roman"/>
          <w:b/>
          <w:sz w:val="30"/>
          <w:szCs w:val="30"/>
        </w:rPr>
      </w:pPr>
    </w:p>
    <w:p w:rsidR="00C11BF3" w:rsidRPr="007D5900" w:rsidRDefault="00C11BF3" w:rsidP="00C11BF3">
      <w:pPr>
        <w:pStyle w:val="a4"/>
        <w:jc w:val="center"/>
        <w:rPr>
          <w:rFonts w:ascii="Times New Roman" w:hAnsi="Times New Roman"/>
          <w:b/>
          <w:sz w:val="30"/>
          <w:szCs w:val="30"/>
        </w:rPr>
      </w:pPr>
      <w:r w:rsidRPr="007D5900">
        <w:rPr>
          <w:rFonts w:ascii="Times New Roman" w:hAnsi="Times New Roman"/>
          <w:b/>
          <w:sz w:val="30"/>
          <w:szCs w:val="30"/>
        </w:rPr>
        <w:t>ФЕДЕРАЛЬНЫЙ ЗАКОН</w:t>
      </w:r>
    </w:p>
    <w:p w:rsidR="00C11BF3" w:rsidRPr="007D5900" w:rsidRDefault="00C11BF3" w:rsidP="00C11BF3">
      <w:pPr>
        <w:pStyle w:val="a4"/>
        <w:jc w:val="center"/>
        <w:rPr>
          <w:rFonts w:ascii="Times New Roman" w:hAnsi="Times New Roman"/>
          <w:b/>
          <w:sz w:val="30"/>
          <w:szCs w:val="30"/>
        </w:rPr>
      </w:pPr>
    </w:p>
    <w:p w:rsidR="00C11BF3" w:rsidRPr="007D5900" w:rsidRDefault="00C11BF3" w:rsidP="00C11BF3">
      <w:pPr>
        <w:pStyle w:val="a4"/>
        <w:jc w:val="center"/>
        <w:rPr>
          <w:rFonts w:ascii="Times New Roman" w:hAnsi="Times New Roman"/>
          <w:b/>
          <w:sz w:val="30"/>
          <w:szCs w:val="30"/>
        </w:rPr>
      </w:pPr>
    </w:p>
    <w:p w:rsidR="00C11BF3" w:rsidRPr="007D5900" w:rsidRDefault="00C11BF3" w:rsidP="00C11BF3">
      <w:pPr>
        <w:pStyle w:val="a4"/>
        <w:jc w:val="center"/>
        <w:rPr>
          <w:rFonts w:ascii="Times New Roman" w:hAnsi="Times New Roman"/>
          <w:b/>
          <w:sz w:val="30"/>
          <w:szCs w:val="30"/>
        </w:rPr>
      </w:pPr>
    </w:p>
    <w:p w:rsidR="00C11BF3" w:rsidRPr="007D5900" w:rsidRDefault="00C11BF3" w:rsidP="00C11BF3">
      <w:pPr>
        <w:pStyle w:val="a4"/>
        <w:jc w:val="center"/>
        <w:rPr>
          <w:rFonts w:ascii="Times New Roman" w:hAnsi="Times New Roman"/>
          <w:b/>
          <w:sz w:val="30"/>
          <w:szCs w:val="30"/>
        </w:rPr>
      </w:pPr>
      <w:r w:rsidRPr="007D5900">
        <w:rPr>
          <w:rFonts w:ascii="Times New Roman" w:hAnsi="Times New Roman"/>
          <w:b/>
          <w:sz w:val="30"/>
          <w:szCs w:val="30"/>
        </w:rPr>
        <w:t>О внесении изменени</w:t>
      </w:r>
      <w:r w:rsidR="00E8073D" w:rsidRPr="007D5900">
        <w:rPr>
          <w:rFonts w:ascii="Times New Roman" w:hAnsi="Times New Roman"/>
          <w:b/>
          <w:sz w:val="30"/>
          <w:szCs w:val="30"/>
        </w:rPr>
        <w:t>й</w:t>
      </w:r>
      <w:r w:rsidRPr="007D5900">
        <w:rPr>
          <w:rFonts w:ascii="Times New Roman" w:hAnsi="Times New Roman"/>
          <w:b/>
          <w:sz w:val="30"/>
          <w:szCs w:val="30"/>
        </w:rPr>
        <w:t xml:space="preserve"> в Федеральн</w:t>
      </w:r>
      <w:r w:rsidR="00E8073D" w:rsidRPr="007D5900">
        <w:rPr>
          <w:rFonts w:ascii="Times New Roman" w:hAnsi="Times New Roman"/>
          <w:b/>
          <w:sz w:val="30"/>
          <w:szCs w:val="30"/>
        </w:rPr>
        <w:t>ый</w:t>
      </w:r>
      <w:r w:rsidRPr="007D5900">
        <w:rPr>
          <w:rFonts w:ascii="Times New Roman" w:hAnsi="Times New Roman"/>
          <w:b/>
          <w:sz w:val="30"/>
          <w:szCs w:val="30"/>
        </w:rPr>
        <w:t xml:space="preserve"> закон</w:t>
      </w:r>
      <w:r w:rsidRPr="007D5900">
        <w:rPr>
          <w:rFonts w:ascii="Times New Roman" w:hAnsi="Times New Roman"/>
          <w:b/>
          <w:sz w:val="30"/>
          <w:szCs w:val="30"/>
        </w:rPr>
        <w:br/>
        <w:t xml:space="preserve">"О строительстве жилых домов по договорам строительного подряда с использованием счетов </w:t>
      </w:r>
      <w:proofErr w:type="spellStart"/>
      <w:r w:rsidRPr="007D5900">
        <w:rPr>
          <w:rFonts w:ascii="Times New Roman" w:hAnsi="Times New Roman"/>
          <w:b/>
          <w:sz w:val="30"/>
          <w:szCs w:val="30"/>
        </w:rPr>
        <w:t>эскроу</w:t>
      </w:r>
      <w:proofErr w:type="spellEnd"/>
      <w:r w:rsidRPr="007D5900">
        <w:rPr>
          <w:rFonts w:ascii="Times New Roman" w:hAnsi="Times New Roman"/>
          <w:b/>
          <w:sz w:val="30"/>
          <w:szCs w:val="30"/>
        </w:rPr>
        <w:t>"</w:t>
      </w:r>
      <w:r w:rsidR="00AC194C" w:rsidRPr="007D5900">
        <w:rPr>
          <w:rFonts w:ascii="Times New Roman" w:hAnsi="Times New Roman"/>
          <w:b/>
          <w:sz w:val="30"/>
          <w:szCs w:val="30"/>
        </w:rPr>
        <w:t xml:space="preserve"> и статью 44 Федерального закона "Об общих принципах организации публичной власти в субъектах Российской Федерации"</w:t>
      </w:r>
    </w:p>
    <w:p w:rsidR="00C11BF3" w:rsidRPr="007D5900" w:rsidRDefault="00C11BF3" w:rsidP="00C11BF3">
      <w:pPr>
        <w:pStyle w:val="a4"/>
        <w:spacing w:line="48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</w:p>
    <w:p w:rsidR="00C11BF3" w:rsidRPr="007D5900" w:rsidRDefault="00C11BF3" w:rsidP="00C11BF3">
      <w:pPr>
        <w:spacing w:line="480" w:lineRule="auto"/>
        <w:ind w:firstLine="709"/>
        <w:jc w:val="both"/>
        <w:rPr>
          <w:b/>
          <w:bCs/>
          <w:sz w:val="30"/>
          <w:szCs w:val="30"/>
        </w:rPr>
      </w:pPr>
      <w:r w:rsidRPr="007D5900">
        <w:rPr>
          <w:b/>
          <w:bCs/>
          <w:sz w:val="30"/>
          <w:szCs w:val="30"/>
        </w:rPr>
        <w:t>Статья 1</w:t>
      </w:r>
    </w:p>
    <w:p w:rsidR="00BA2C30" w:rsidRPr="007D5900" w:rsidRDefault="00C860C5" w:rsidP="007D5900">
      <w:pPr>
        <w:pStyle w:val="ad"/>
        <w:spacing w:line="480" w:lineRule="auto"/>
        <w:rPr>
          <w:sz w:val="30"/>
          <w:szCs w:val="30"/>
        </w:rPr>
      </w:pPr>
      <w:r w:rsidRPr="007D5900">
        <w:rPr>
          <w:sz w:val="30"/>
          <w:szCs w:val="30"/>
        </w:rPr>
        <w:t xml:space="preserve">Внести </w:t>
      </w:r>
      <w:r w:rsidR="004D0DD6" w:rsidRPr="007D5900">
        <w:rPr>
          <w:sz w:val="30"/>
          <w:szCs w:val="30"/>
        </w:rPr>
        <w:t xml:space="preserve">в </w:t>
      </w:r>
      <w:r w:rsidRPr="007D5900">
        <w:rPr>
          <w:sz w:val="30"/>
          <w:szCs w:val="30"/>
        </w:rPr>
        <w:t>Федеральн</w:t>
      </w:r>
      <w:r w:rsidR="00E8073D" w:rsidRPr="007D5900">
        <w:rPr>
          <w:sz w:val="30"/>
          <w:szCs w:val="30"/>
        </w:rPr>
        <w:t>ый</w:t>
      </w:r>
      <w:r w:rsidRPr="007D5900">
        <w:rPr>
          <w:sz w:val="30"/>
          <w:szCs w:val="30"/>
        </w:rPr>
        <w:t xml:space="preserve"> закон от 22 июля 2024 года № 186-ФЗ </w:t>
      </w:r>
      <w:r w:rsidR="00A873AC">
        <w:rPr>
          <w:sz w:val="30"/>
          <w:szCs w:val="30"/>
        </w:rPr>
        <w:br/>
      </w:r>
      <w:r w:rsidRPr="007D5900">
        <w:rPr>
          <w:sz w:val="30"/>
          <w:szCs w:val="30"/>
        </w:rPr>
        <w:t xml:space="preserve">"О строительстве жилых домов по договорам строительного подряда </w:t>
      </w:r>
      <w:r w:rsidR="00A873AC">
        <w:rPr>
          <w:sz w:val="30"/>
          <w:szCs w:val="30"/>
        </w:rPr>
        <w:br/>
      </w:r>
      <w:r w:rsidRPr="007D5900">
        <w:rPr>
          <w:sz w:val="30"/>
          <w:szCs w:val="30"/>
        </w:rPr>
        <w:t xml:space="preserve">с использованием счетов </w:t>
      </w:r>
      <w:proofErr w:type="spellStart"/>
      <w:r w:rsidRPr="007D5900">
        <w:rPr>
          <w:sz w:val="30"/>
          <w:szCs w:val="30"/>
        </w:rPr>
        <w:t>эскроу</w:t>
      </w:r>
      <w:proofErr w:type="spellEnd"/>
      <w:r w:rsidRPr="007D5900">
        <w:rPr>
          <w:sz w:val="30"/>
          <w:szCs w:val="30"/>
        </w:rPr>
        <w:t>"</w:t>
      </w:r>
      <w:r w:rsidR="00E8073D" w:rsidRPr="007D5900">
        <w:rPr>
          <w:sz w:val="30"/>
          <w:szCs w:val="30"/>
        </w:rPr>
        <w:t xml:space="preserve"> (Собрание законодательства Российской Федерации, 2024, № 31, ст. 4446)</w:t>
      </w:r>
      <w:r w:rsidRPr="007D5900">
        <w:rPr>
          <w:sz w:val="30"/>
          <w:szCs w:val="30"/>
        </w:rPr>
        <w:t xml:space="preserve"> </w:t>
      </w:r>
      <w:r w:rsidR="00E8073D" w:rsidRPr="007D5900">
        <w:rPr>
          <w:sz w:val="30"/>
          <w:szCs w:val="30"/>
        </w:rPr>
        <w:t>следующие изменения</w:t>
      </w:r>
      <w:r w:rsidRPr="007D5900">
        <w:rPr>
          <w:sz w:val="30"/>
          <w:szCs w:val="30"/>
        </w:rPr>
        <w:t>:</w:t>
      </w:r>
    </w:p>
    <w:p w:rsidR="00E8073D" w:rsidRPr="007D5900" w:rsidRDefault="00BA2C30" w:rsidP="007D5900">
      <w:pPr>
        <w:pStyle w:val="ad"/>
        <w:spacing w:line="480" w:lineRule="auto"/>
        <w:rPr>
          <w:sz w:val="30"/>
          <w:szCs w:val="30"/>
        </w:rPr>
      </w:pPr>
      <w:r w:rsidRPr="007D5900">
        <w:rPr>
          <w:sz w:val="30"/>
          <w:szCs w:val="30"/>
        </w:rPr>
        <w:t>1</w:t>
      </w:r>
      <w:r w:rsidR="008945C1" w:rsidRPr="007D5900">
        <w:rPr>
          <w:sz w:val="30"/>
          <w:szCs w:val="30"/>
        </w:rPr>
        <w:t>)</w:t>
      </w:r>
      <w:r w:rsidRPr="007D5900">
        <w:rPr>
          <w:sz w:val="30"/>
          <w:szCs w:val="30"/>
        </w:rPr>
        <w:t> </w:t>
      </w:r>
      <w:r w:rsidR="008945C1" w:rsidRPr="007D5900">
        <w:rPr>
          <w:sz w:val="30"/>
          <w:szCs w:val="30"/>
        </w:rPr>
        <w:t>ч</w:t>
      </w:r>
      <w:r w:rsidR="00B73E8D" w:rsidRPr="007D5900">
        <w:rPr>
          <w:sz w:val="30"/>
          <w:szCs w:val="30"/>
        </w:rPr>
        <w:t xml:space="preserve">асть 8 статьи 4 </w:t>
      </w:r>
      <w:r w:rsidR="008945C1" w:rsidRPr="007D5900">
        <w:rPr>
          <w:sz w:val="30"/>
          <w:szCs w:val="30"/>
        </w:rPr>
        <w:t>признать утратившей силу;</w:t>
      </w:r>
    </w:p>
    <w:p w:rsidR="00B73E8D" w:rsidRPr="007D5900" w:rsidRDefault="008945C1" w:rsidP="007D5900">
      <w:pPr>
        <w:pStyle w:val="ad"/>
        <w:spacing w:line="480" w:lineRule="auto"/>
        <w:rPr>
          <w:sz w:val="30"/>
          <w:szCs w:val="30"/>
        </w:rPr>
      </w:pPr>
      <w:r w:rsidRPr="007D5900">
        <w:rPr>
          <w:sz w:val="30"/>
          <w:szCs w:val="30"/>
        </w:rPr>
        <w:t>2)</w:t>
      </w:r>
      <w:r w:rsidR="00BA2C30" w:rsidRPr="007D5900">
        <w:rPr>
          <w:sz w:val="30"/>
          <w:szCs w:val="30"/>
        </w:rPr>
        <w:t> </w:t>
      </w:r>
      <w:r w:rsidRPr="007D5900">
        <w:rPr>
          <w:sz w:val="30"/>
          <w:szCs w:val="30"/>
        </w:rPr>
        <w:t>д</w:t>
      </w:r>
      <w:r w:rsidR="00B73E8D" w:rsidRPr="007D5900">
        <w:rPr>
          <w:sz w:val="30"/>
          <w:szCs w:val="30"/>
        </w:rPr>
        <w:t>ополнить статьей 4</w:t>
      </w:r>
      <w:r w:rsidR="00B73E8D" w:rsidRPr="001B489B">
        <w:rPr>
          <w:sz w:val="30"/>
          <w:szCs w:val="30"/>
          <w:vertAlign w:val="superscript"/>
        </w:rPr>
        <w:t>1</w:t>
      </w:r>
      <w:r w:rsidR="00B73E8D" w:rsidRPr="007D5900">
        <w:rPr>
          <w:sz w:val="30"/>
          <w:szCs w:val="30"/>
        </w:rPr>
        <w:t xml:space="preserve"> следующего содержания:</w:t>
      </w:r>
    </w:p>
    <w:p w:rsidR="00E30A02" w:rsidRPr="007D5900" w:rsidRDefault="00E30A02" w:rsidP="007D5900">
      <w:pPr>
        <w:pStyle w:val="ad"/>
        <w:spacing w:line="480" w:lineRule="auto"/>
        <w:rPr>
          <w:sz w:val="30"/>
          <w:szCs w:val="30"/>
        </w:rPr>
      </w:pPr>
      <w:r w:rsidRPr="007D5900">
        <w:rPr>
          <w:sz w:val="30"/>
          <w:szCs w:val="30"/>
        </w:rPr>
        <w:t>"</w:t>
      </w:r>
      <w:r w:rsidR="007C41A5" w:rsidRPr="007D5900">
        <w:rPr>
          <w:sz w:val="30"/>
          <w:szCs w:val="30"/>
        </w:rPr>
        <w:t>С</w:t>
      </w:r>
      <w:r w:rsidR="00B73E8D" w:rsidRPr="007D5900">
        <w:rPr>
          <w:sz w:val="30"/>
          <w:szCs w:val="30"/>
        </w:rPr>
        <w:t>татья 4</w:t>
      </w:r>
      <w:r w:rsidR="00B73E8D" w:rsidRPr="001B489B">
        <w:rPr>
          <w:sz w:val="30"/>
          <w:szCs w:val="30"/>
          <w:vertAlign w:val="superscript"/>
        </w:rPr>
        <w:t>1</w:t>
      </w:r>
      <w:r w:rsidR="00B73E8D" w:rsidRPr="007D5900">
        <w:rPr>
          <w:sz w:val="30"/>
          <w:szCs w:val="30"/>
        </w:rPr>
        <w:t xml:space="preserve"> </w:t>
      </w:r>
      <w:r w:rsidR="00654FB2" w:rsidRPr="007D5900">
        <w:rPr>
          <w:sz w:val="30"/>
          <w:szCs w:val="30"/>
        </w:rPr>
        <w:t>Региональный г</w:t>
      </w:r>
      <w:r w:rsidRPr="007D5900">
        <w:rPr>
          <w:sz w:val="30"/>
          <w:szCs w:val="30"/>
        </w:rPr>
        <w:t xml:space="preserve">осударственный контроль (надзор) </w:t>
      </w:r>
      <w:r w:rsidR="001B489B">
        <w:rPr>
          <w:sz w:val="30"/>
          <w:szCs w:val="30"/>
        </w:rPr>
        <w:br/>
      </w:r>
      <w:r w:rsidRPr="007D5900">
        <w:rPr>
          <w:sz w:val="30"/>
          <w:szCs w:val="30"/>
        </w:rPr>
        <w:t xml:space="preserve">за соблюдением подрядчиками требований к порядку и срокам размещения в информационной системе информации и сведений, </w:t>
      </w:r>
      <w:r w:rsidRPr="007D5900">
        <w:rPr>
          <w:sz w:val="30"/>
          <w:szCs w:val="30"/>
        </w:rPr>
        <w:lastRenderedPageBreak/>
        <w:t>необходимых для строительства жилых домов по договорам строительного подряда.</w:t>
      </w:r>
    </w:p>
    <w:p w:rsidR="00E30A02" w:rsidRPr="007D5900" w:rsidRDefault="008945C1" w:rsidP="007D5900">
      <w:pPr>
        <w:pStyle w:val="ad"/>
        <w:spacing w:line="480" w:lineRule="auto"/>
        <w:rPr>
          <w:sz w:val="30"/>
          <w:szCs w:val="30"/>
        </w:rPr>
      </w:pPr>
      <w:r w:rsidRPr="007D5900">
        <w:rPr>
          <w:sz w:val="30"/>
          <w:szCs w:val="30"/>
        </w:rPr>
        <w:t>1. </w:t>
      </w:r>
      <w:r w:rsidR="00E30A02" w:rsidRPr="007D5900">
        <w:rPr>
          <w:sz w:val="30"/>
          <w:szCs w:val="30"/>
        </w:rPr>
        <w:t xml:space="preserve">Региональный государственный контроль (надзор) </w:t>
      </w:r>
      <w:r w:rsidR="001B489B">
        <w:rPr>
          <w:sz w:val="30"/>
          <w:szCs w:val="30"/>
        </w:rPr>
        <w:br/>
      </w:r>
      <w:r w:rsidR="00E30A02" w:rsidRPr="007D5900">
        <w:rPr>
          <w:sz w:val="30"/>
          <w:szCs w:val="30"/>
        </w:rPr>
        <w:t>за соблюдением подрядчиками требований к порядку и срокам размещения в информационной системе информации и сведений, необходимых для строительства жилых домов по договорам строительного подряда</w:t>
      </w:r>
      <w:r w:rsidR="007510FA">
        <w:rPr>
          <w:sz w:val="30"/>
          <w:szCs w:val="30"/>
        </w:rPr>
        <w:t>,</w:t>
      </w:r>
      <w:r w:rsidR="00E30A02" w:rsidRPr="007D5900">
        <w:rPr>
          <w:sz w:val="30"/>
          <w:szCs w:val="30"/>
        </w:rPr>
        <w:t xml:space="preserve"> осуществляется исполнительным органом субъекта Российской Федерации, уполномоченным высшим исполнительным органом субъекта Российской Федерации.</w:t>
      </w:r>
    </w:p>
    <w:p w:rsidR="00E30A02" w:rsidRPr="007D5900" w:rsidRDefault="008945C1" w:rsidP="007D5900">
      <w:pPr>
        <w:pStyle w:val="ad"/>
        <w:spacing w:line="480" w:lineRule="auto"/>
        <w:rPr>
          <w:sz w:val="30"/>
          <w:szCs w:val="30"/>
        </w:rPr>
      </w:pPr>
      <w:r w:rsidRPr="007D5900">
        <w:rPr>
          <w:sz w:val="30"/>
          <w:szCs w:val="30"/>
        </w:rPr>
        <w:t>2. </w:t>
      </w:r>
      <w:r w:rsidR="00E30A02" w:rsidRPr="007D5900">
        <w:rPr>
          <w:sz w:val="30"/>
          <w:szCs w:val="30"/>
        </w:rPr>
        <w:t>Предметом регионального государственного контроля (надзора) за соблюдением подрядчиками требований к порядку и срокам размещения в информационной системе информации и сведений, необходимых для строительства жилых домов по договорам строительного подряда, является соблюдение требований, предусмотренных частями 2 и 4 статьи 4 настоящего Федерального закона.</w:t>
      </w:r>
    </w:p>
    <w:p w:rsidR="00E30A02" w:rsidRPr="007D5900" w:rsidRDefault="008945C1" w:rsidP="007D5900">
      <w:pPr>
        <w:pStyle w:val="ad"/>
        <w:spacing w:line="480" w:lineRule="auto"/>
        <w:rPr>
          <w:sz w:val="30"/>
          <w:szCs w:val="30"/>
        </w:rPr>
      </w:pPr>
      <w:r w:rsidRPr="007D5900">
        <w:rPr>
          <w:sz w:val="30"/>
          <w:szCs w:val="30"/>
        </w:rPr>
        <w:t>3. </w:t>
      </w:r>
      <w:r w:rsidR="00E30A02" w:rsidRPr="007D5900">
        <w:rPr>
          <w:sz w:val="30"/>
          <w:szCs w:val="30"/>
        </w:rPr>
        <w:t xml:space="preserve">Организация и осуществление регионального государственного контроля (надзора) за соблюдением подрядчиками требований к порядку и срокам размещения в информационной системе информации </w:t>
      </w:r>
      <w:r w:rsidR="001B489B">
        <w:rPr>
          <w:sz w:val="30"/>
          <w:szCs w:val="30"/>
        </w:rPr>
        <w:br/>
      </w:r>
      <w:r w:rsidR="00E30A02" w:rsidRPr="007D5900">
        <w:rPr>
          <w:sz w:val="30"/>
          <w:szCs w:val="30"/>
        </w:rPr>
        <w:t>и сведений, необходимых для строительства жилых домов по договорам строительного подряда</w:t>
      </w:r>
      <w:r w:rsidR="007510FA">
        <w:rPr>
          <w:sz w:val="30"/>
          <w:szCs w:val="30"/>
        </w:rPr>
        <w:t>,</w:t>
      </w:r>
      <w:r w:rsidR="00E30A02" w:rsidRPr="007D5900">
        <w:rPr>
          <w:sz w:val="30"/>
          <w:szCs w:val="30"/>
        </w:rPr>
        <w:t xml:space="preserve"> регулируются Федеральным </w:t>
      </w:r>
      <w:hyperlink r:id="rId7" w:history="1">
        <w:r w:rsidR="00E30A02" w:rsidRPr="007D5900">
          <w:rPr>
            <w:sz w:val="30"/>
            <w:szCs w:val="30"/>
          </w:rPr>
          <w:t>законом</w:t>
        </w:r>
      </w:hyperlink>
      <w:r w:rsidR="00E30A02" w:rsidRPr="007D5900">
        <w:rPr>
          <w:sz w:val="30"/>
          <w:szCs w:val="30"/>
        </w:rPr>
        <w:t xml:space="preserve"> от 31 июля </w:t>
      </w:r>
      <w:r w:rsidR="00E30A02" w:rsidRPr="007D5900">
        <w:rPr>
          <w:sz w:val="30"/>
          <w:szCs w:val="30"/>
        </w:rPr>
        <w:lastRenderedPageBreak/>
        <w:t xml:space="preserve">2020 года № 248-ФЗ "О государственном контроле (надзоре) </w:t>
      </w:r>
      <w:r w:rsidR="001B489B">
        <w:rPr>
          <w:sz w:val="30"/>
          <w:szCs w:val="30"/>
        </w:rPr>
        <w:br/>
      </w:r>
      <w:r w:rsidR="00E30A02" w:rsidRPr="007D5900">
        <w:rPr>
          <w:sz w:val="30"/>
          <w:szCs w:val="30"/>
        </w:rPr>
        <w:t>и муниципальном контроле в Российской Федерации".</w:t>
      </w:r>
    </w:p>
    <w:p w:rsidR="001B5B20" w:rsidRPr="007D5900" w:rsidRDefault="00BA2C30" w:rsidP="007D5900">
      <w:pPr>
        <w:pStyle w:val="ad"/>
        <w:spacing w:line="480" w:lineRule="auto"/>
        <w:rPr>
          <w:sz w:val="30"/>
          <w:szCs w:val="30"/>
        </w:rPr>
      </w:pPr>
      <w:r w:rsidRPr="007D5900">
        <w:rPr>
          <w:sz w:val="30"/>
          <w:szCs w:val="30"/>
        </w:rPr>
        <w:t>4</w:t>
      </w:r>
      <w:r w:rsidR="008945C1" w:rsidRPr="007D5900">
        <w:rPr>
          <w:sz w:val="30"/>
          <w:szCs w:val="30"/>
        </w:rPr>
        <w:t>. </w:t>
      </w:r>
      <w:r w:rsidR="001B5B20" w:rsidRPr="007D5900">
        <w:rPr>
          <w:sz w:val="30"/>
          <w:szCs w:val="30"/>
        </w:rPr>
        <w:t>При осуществлении регионального государственного контроля (надзора) за соблюдением подрядчиками требований к порядку и срокам размещения в информационной системе информации и сведений, необходимых для строительства жилых домов по договорам строительного подряда</w:t>
      </w:r>
      <w:r w:rsidR="007510FA">
        <w:rPr>
          <w:sz w:val="30"/>
          <w:szCs w:val="30"/>
        </w:rPr>
        <w:t>,</w:t>
      </w:r>
      <w:r w:rsidR="001B5B20" w:rsidRPr="007D5900">
        <w:rPr>
          <w:sz w:val="30"/>
          <w:szCs w:val="30"/>
        </w:rPr>
        <w:t xml:space="preserve"> плановые контрольные (надзорные) мероприятия не проводятся.</w:t>
      </w:r>
    </w:p>
    <w:p w:rsidR="00E30A02" w:rsidRPr="007D5900" w:rsidRDefault="00BA2C30" w:rsidP="007D5900">
      <w:pPr>
        <w:pStyle w:val="ad"/>
        <w:spacing w:line="480" w:lineRule="auto"/>
        <w:rPr>
          <w:sz w:val="30"/>
          <w:szCs w:val="30"/>
        </w:rPr>
      </w:pPr>
      <w:r w:rsidRPr="007D5900">
        <w:rPr>
          <w:sz w:val="30"/>
          <w:szCs w:val="30"/>
        </w:rPr>
        <w:t>5</w:t>
      </w:r>
      <w:r w:rsidR="008945C1" w:rsidRPr="007D5900">
        <w:rPr>
          <w:sz w:val="30"/>
          <w:szCs w:val="30"/>
        </w:rPr>
        <w:t>. </w:t>
      </w:r>
      <w:r w:rsidR="001B5B20" w:rsidRPr="007D5900">
        <w:rPr>
          <w:sz w:val="30"/>
          <w:szCs w:val="30"/>
        </w:rPr>
        <w:t>При осуществлении регионального государственного контроля (надзора) за соблюдением подрядчиками требований к порядку и срокам размещения в информационной системе информации и сведений, необходимых для строительства жилых домов по договорам строительного подряда</w:t>
      </w:r>
      <w:r w:rsidR="007510FA">
        <w:rPr>
          <w:sz w:val="30"/>
          <w:szCs w:val="30"/>
        </w:rPr>
        <w:t>,</w:t>
      </w:r>
      <w:r w:rsidR="001B5B20" w:rsidRPr="007D5900">
        <w:rPr>
          <w:sz w:val="30"/>
          <w:szCs w:val="30"/>
        </w:rPr>
        <w:t xml:space="preserve"> внеплановые контрольные (надзорные) мероприятия</w:t>
      </w:r>
      <w:r w:rsidR="00AB2A16" w:rsidRPr="007D5900">
        <w:rPr>
          <w:sz w:val="30"/>
          <w:szCs w:val="30"/>
        </w:rPr>
        <w:t>, за исключением контрольных (надзорных) мероприятий без взаимодействия,</w:t>
      </w:r>
      <w:r w:rsidR="001B5B20" w:rsidRPr="007D5900">
        <w:rPr>
          <w:sz w:val="30"/>
          <w:szCs w:val="30"/>
        </w:rPr>
        <w:t xml:space="preserve"> проводятся</w:t>
      </w:r>
      <w:r w:rsidR="00653EEC" w:rsidRPr="007D5900">
        <w:rPr>
          <w:sz w:val="30"/>
          <w:szCs w:val="30"/>
        </w:rPr>
        <w:t xml:space="preserve"> </w:t>
      </w:r>
      <w:r w:rsidR="00654FB2" w:rsidRPr="007D5900">
        <w:rPr>
          <w:sz w:val="30"/>
          <w:szCs w:val="30"/>
        </w:rPr>
        <w:t xml:space="preserve">только в </w:t>
      </w:r>
      <w:r w:rsidR="00653EEC" w:rsidRPr="007D5900">
        <w:rPr>
          <w:sz w:val="30"/>
          <w:szCs w:val="30"/>
        </w:rPr>
        <w:t xml:space="preserve">виде документарных проверок </w:t>
      </w:r>
      <w:r w:rsidR="001B5B20" w:rsidRPr="007D5900">
        <w:rPr>
          <w:sz w:val="30"/>
          <w:szCs w:val="30"/>
        </w:rPr>
        <w:t xml:space="preserve">по основаниям, предусмотренным пунктами </w:t>
      </w:r>
      <w:r w:rsidR="00AB2A16" w:rsidRPr="007D5900">
        <w:rPr>
          <w:sz w:val="30"/>
          <w:szCs w:val="30"/>
        </w:rPr>
        <w:t>3-</w:t>
      </w:r>
      <w:r w:rsidR="001B5B20" w:rsidRPr="007D5900">
        <w:rPr>
          <w:sz w:val="30"/>
          <w:szCs w:val="30"/>
        </w:rPr>
        <w:t>5, 7</w:t>
      </w:r>
      <w:r w:rsidR="007C2912" w:rsidRPr="007D5900">
        <w:rPr>
          <w:sz w:val="30"/>
          <w:szCs w:val="30"/>
        </w:rPr>
        <w:t>, 9</w:t>
      </w:r>
      <w:r w:rsidR="001B5B20" w:rsidRPr="007D5900">
        <w:rPr>
          <w:sz w:val="30"/>
          <w:szCs w:val="30"/>
        </w:rPr>
        <w:t xml:space="preserve"> </w:t>
      </w:r>
      <w:r w:rsidR="00AB2A16" w:rsidRPr="007D5900">
        <w:rPr>
          <w:sz w:val="30"/>
          <w:szCs w:val="30"/>
        </w:rPr>
        <w:t xml:space="preserve">части 1 статьи 57 Федерального </w:t>
      </w:r>
      <w:hyperlink r:id="rId8" w:history="1">
        <w:r w:rsidR="00AB2A16" w:rsidRPr="007D5900">
          <w:rPr>
            <w:sz w:val="30"/>
            <w:szCs w:val="30"/>
          </w:rPr>
          <w:t>закона</w:t>
        </w:r>
      </w:hyperlink>
      <w:r w:rsidR="00054768" w:rsidRPr="007D5900">
        <w:rPr>
          <w:sz w:val="30"/>
          <w:szCs w:val="30"/>
        </w:rPr>
        <w:t xml:space="preserve"> от 31 июля 2020 года № </w:t>
      </w:r>
      <w:r w:rsidR="00AB2A16" w:rsidRPr="007D5900">
        <w:rPr>
          <w:sz w:val="30"/>
          <w:szCs w:val="30"/>
        </w:rPr>
        <w:t xml:space="preserve">248-ФЗ </w:t>
      </w:r>
      <w:r w:rsidR="001B489B">
        <w:rPr>
          <w:sz w:val="30"/>
          <w:szCs w:val="30"/>
        </w:rPr>
        <w:br/>
      </w:r>
      <w:r w:rsidR="00AB2A16" w:rsidRPr="007D5900">
        <w:rPr>
          <w:sz w:val="30"/>
          <w:szCs w:val="30"/>
        </w:rPr>
        <w:t xml:space="preserve">"О государственном контроле (надзоре) и муниципальном контроле </w:t>
      </w:r>
      <w:r w:rsidR="001B489B">
        <w:rPr>
          <w:sz w:val="30"/>
          <w:szCs w:val="30"/>
        </w:rPr>
        <w:br/>
      </w:r>
      <w:r w:rsidR="00AB2A16" w:rsidRPr="007D5900">
        <w:rPr>
          <w:sz w:val="30"/>
          <w:szCs w:val="30"/>
        </w:rPr>
        <w:t>в Российской Федерации".</w:t>
      </w:r>
    </w:p>
    <w:p w:rsidR="00433CDD" w:rsidRPr="007D5900" w:rsidRDefault="00BA2C30" w:rsidP="007D5900">
      <w:pPr>
        <w:pStyle w:val="ad"/>
        <w:spacing w:line="480" w:lineRule="auto"/>
        <w:rPr>
          <w:sz w:val="30"/>
          <w:szCs w:val="30"/>
        </w:rPr>
      </w:pPr>
      <w:r w:rsidRPr="007D5900">
        <w:rPr>
          <w:sz w:val="30"/>
          <w:szCs w:val="30"/>
        </w:rPr>
        <w:t>6</w:t>
      </w:r>
      <w:r w:rsidR="00054768" w:rsidRPr="007D5900">
        <w:rPr>
          <w:sz w:val="30"/>
          <w:szCs w:val="30"/>
        </w:rPr>
        <w:t>. </w:t>
      </w:r>
      <w:r w:rsidR="00433CDD" w:rsidRPr="007D5900">
        <w:rPr>
          <w:sz w:val="30"/>
          <w:szCs w:val="30"/>
        </w:rPr>
        <w:t xml:space="preserve">Должностные лица исполнительного органа субъекта Российской Федерации, уполномоченные на осуществление </w:t>
      </w:r>
      <w:r w:rsidR="008C5E59" w:rsidRPr="007D5900">
        <w:rPr>
          <w:sz w:val="30"/>
          <w:szCs w:val="30"/>
        </w:rPr>
        <w:lastRenderedPageBreak/>
        <w:t>регионального государственного контроля (надзора) за подрядчиками требований к порядку и срокам размещения в информационной системе информации и сведений, необходимых для строительства жилых домов по договорам строительного подряда</w:t>
      </w:r>
      <w:r w:rsidR="00433CDD" w:rsidRPr="007D5900">
        <w:rPr>
          <w:sz w:val="30"/>
          <w:szCs w:val="30"/>
        </w:rPr>
        <w:t>, наряду с решениями, принимаемыми в процессе и по результатам проведения контрольных (надзорных) мероприятий, установленных Федеральным законом</w:t>
      </w:r>
      <w:r w:rsidR="00BE01C8">
        <w:rPr>
          <w:sz w:val="30"/>
          <w:szCs w:val="30"/>
        </w:rPr>
        <w:t xml:space="preserve"> </w:t>
      </w:r>
      <w:r w:rsidR="001B489B">
        <w:rPr>
          <w:sz w:val="30"/>
          <w:szCs w:val="30"/>
        </w:rPr>
        <w:br/>
      </w:r>
      <w:r w:rsidR="00BE01C8">
        <w:rPr>
          <w:sz w:val="30"/>
          <w:szCs w:val="30"/>
        </w:rPr>
        <w:t>от 31</w:t>
      </w:r>
      <w:r w:rsidR="001B489B">
        <w:rPr>
          <w:sz w:val="30"/>
          <w:szCs w:val="30"/>
        </w:rPr>
        <w:t xml:space="preserve"> </w:t>
      </w:r>
      <w:r w:rsidR="00BE01C8">
        <w:rPr>
          <w:sz w:val="30"/>
          <w:szCs w:val="30"/>
        </w:rPr>
        <w:t>июля 2020 года № 248-ФЗ "</w:t>
      </w:r>
      <w:r w:rsidR="00433CDD" w:rsidRPr="007D5900">
        <w:rPr>
          <w:sz w:val="30"/>
          <w:szCs w:val="30"/>
        </w:rPr>
        <w:t xml:space="preserve">О государственном контроле (надзоре) и муниципальном </w:t>
      </w:r>
      <w:r w:rsidR="00BE01C8">
        <w:rPr>
          <w:sz w:val="30"/>
          <w:szCs w:val="30"/>
        </w:rPr>
        <w:t>контроле в Российской Федерации"</w:t>
      </w:r>
      <w:r w:rsidR="00433CDD" w:rsidRPr="007D5900">
        <w:rPr>
          <w:sz w:val="30"/>
          <w:szCs w:val="30"/>
        </w:rPr>
        <w:t xml:space="preserve">, в пределах установленной компетенции </w:t>
      </w:r>
      <w:r w:rsidR="008C5E59" w:rsidRPr="007D5900">
        <w:rPr>
          <w:sz w:val="30"/>
          <w:szCs w:val="30"/>
        </w:rPr>
        <w:t>могут</w:t>
      </w:r>
      <w:r w:rsidR="00433CDD" w:rsidRPr="007D5900">
        <w:rPr>
          <w:sz w:val="30"/>
          <w:szCs w:val="30"/>
        </w:rPr>
        <w:t xml:space="preserve"> выдавать предписания об устранении выявленных нарушений обязательных требований в случае выявления таких нарушений в ходе наблюдения за соблюдением обязательных требований</w:t>
      </w:r>
      <w:r w:rsidR="008C5E59" w:rsidRPr="007D5900">
        <w:rPr>
          <w:sz w:val="30"/>
          <w:szCs w:val="30"/>
        </w:rPr>
        <w:t xml:space="preserve"> (мониторинга безопасности)</w:t>
      </w:r>
      <w:r w:rsidR="00433CDD" w:rsidRPr="007D5900">
        <w:rPr>
          <w:sz w:val="30"/>
          <w:szCs w:val="30"/>
        </w:rPr>
        <w:t>.</w:t>
      </w:r>
      <w:r w:rsidR="004D0DD6" w:rsidRPr="007D5900">
        <w:rPr>
          <w:sz w:val="30"/>
          <w:szCs w:val="30"/>
        </w:rPr>
        <w:t>"</w:t>
      </w:r>
      <w:r w:rsidR="00054768" w:rsidRPr="007D5900">
        <w:rPr>
          <w:sz w:val="30"/>
          <w:szCs w:val="30"/>
        </w:rPr>
        <w:t>;</w:t>
      </w:r>
    </w:p>
    <w:p w:rsidR="009B43DA" w:rsidRPr="007D5900" w:rsidRDefault="00BA2C30" w:rsidP="007D5900">
      <w:pPr>
        <w:pStyle w:val="ad"/>
        <w:spacing w:line="480" w:lineRule="auto"/>
        <w:rPr>
          <w:sz w:val="30"/>
          <w:szCs w:val="30"/>
        </w:rPr>
      </w:pPr>
      <w:r w:rsidRPr="007D5900">
        <w:rPr>
          <w:sz w:val="30"/>
          <w:szCs w:val="30"/>
        </w:rPr>
        <w:t>3</w:t>
      </w:r>
      <w:r w:rsidR="00054768" w:rsidRPr="007D5900">
        <w:rPr>
          <w:sz w:val="30"/>
          <w:szCs w:val="30"/>
        </w:rPr>
        <w:t>)</w:t>
      </w:r>
      <w:r w:rsidRPr="007D5900">
        <w:rPr>
          <w:sz w:val="30"/>
          <w:szCs w:val="30"/>
        </w:rPr>
        <w:t> </w:t>
      </w:r>
      <w:r w:rsidR="00054768" w:rsidRPr="007D5900">
        <w:rPr>
          <w:sz w:val="30"/>
          <w:szCs w:val="30"/>
        </w:rPr>
        <w:t>д</w:t>
      </w:r>
      <w:r w:rsidR="009B43DA" w:rsidRPr="007D5900">
        <w:rPr>
          <w:sz w:val="30"/>
          <w:szCs w:val="30"/>
        </w:rPr>
        <w:t>ополнить статьей 6</w:t>
      </w:r>
      <w:r w:rsidR="009B43DA" w:rsidRPr="001B489B">
        <w:rPr>
          <w:sz w:val="30"/>
          <w:szCs w:val="30"/>
          <w:vertAlign w:val="superscript"/>
        </w:rPr>
        <w:t>1</w:t>
      </w:r>
      <w:r w:rsidR="009B43DA" w:rsidRPr="007D5900">
        <w:rPr>
          <w:sz w:val="30"/>
          <w:szCs w:val="30"/>
        </w:rPr>
        <w:t xml:space="preserve"> следующего содержания:</w:t>
      </w:r>
    </w:p>
    <w:p w:rsidR="009B43DA" w:rsidRPr="007D5900" w:rsidRDefault="00BE01C8" w:rsidP="007D5900">
      <w:pPr>
        <w:pStyle w:val="ad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"Статья </w:t>
      </w:r>
      <w:r w:rsidR="009B43DA" w:rsidRPr="007D5900">
        <w:rPr>
          <w:sz w:val="30"/>
          <w:szCs w:val="30"/>
        </w:rPr>
        <w:t>6</w:t>
      </w:r>
      <w:r w:rsidR="009B43DA" w:rsidRPr="001B489B">
        <w:rPr>
          <w:sz w:val="30"/>
          <w:szCs w:val="30"/>
          <w:vertAlign w:val="superscript"/>
        </w:rPr>
        <w:t>1</w:t>
      </w:r>
      <w:r w:rsidR="009B43DA" w:rsidRPr="007D5900">
        <w:rPr>
          <w:sz w:val="30"/>
          <w:szCs w:val="30"/>
        </w:rPr>
        <w:t>. Обеспечение реализации положений настоящего Федерального закона</w:t>
      </w:r>
    </w:p>
    <w:p w:rsidR="00BE01C8" w:rsidRDefault="009B43DA" w:rsidP="007D5900">
      <w:pPr>
        <w:pStyle w:val="ad"/>
        <w:spacing w:line="480" w:lineRule="auto"/>
        <w:rPr>
          <w:b/>
          <w:sz w:val="30"/>
          <w:szCs w:val="30"/>
        </w:rPr>
      </w:pPr>
      <w:r w:rsidRPr="007D5900">
        <w:rPr>
          <w:sz w:val="30"/>
          <w:szCs w:val="30"/>
        </w:rPr>
        <w:t xml:space="preserve">Федеральный орган исполнительной власти, осуществляющий функции по выработке и реализации государственной политики </w:t>
      </w:r>
      <w:r w:rsidR="001B489B">
        <w:rPr>
          <w:sz w:val="30"/>
          <w:szCs w:val="30"/>
        </w:rPr>
        <w:br/>
      </w:r>
      <w:r w:rsidRPr="007D5900">
        <w:rPr>
          <w:sz w:val="30"/>
          <w:szCs w:val="30"/>
        </w:rPr>
        <w:t>и нормативно-правовому регулированию в сфере строительства, архитектуры, градостроительства, обеспечивает методическое сопровождение вопросов реализации положений настояще</w:t>
      </w:r>
      <w:r w:rsidR="0063611E" w:rsidRPr="007D5900">
        <w:rPr>
          <w:sz w:val="30"/>
          <w:szCs w:val="30"/>
        </w:rPr>
        <w:t>го</w:t>
      </w:r>
      <w:r w:rsidRPr="007D5900">
        <w:rPr>
          <w:sz w:val="30"/>
          <w:szCs w:val="30"/>
        </w:rPr>
        <w:t xml:space="preserve"> Федерального закона."</w:t>
      </w:r>
      <w:r w:rsidR="00BA2C30" w:rsidRPr="007D5900">
        <w:rPr>
          <w:sz w:val="30"/>
          <w:szCs w:val="30"/>
        </w:rPr>
        <w:t>.</w:t>
      </w:r>
    </w:p>
    <w:p w:rsidR="006F526E" w:rsidRPr="007D5900" w:rsidRDefault="006F526E" w:rsidP="007D5900">
      <w:pPr>
        <w:pStyle w:val="ad"/>
        <w:spacing w:line="480" w:lineRule="auto"/>
        <w:rPr>
          <w:b/>
          <w:sz w:val="30"/>
          <w:szCs w:val="30"/>
        </w:rPr>
      </w:pPr>
      <w:r w:rsidRPr="007D5900">
        <w:rPr>
          <w:b/>
          <w:sz w:val="30"/>
          <w:szCs w:val="30"/>
        </w:rPr>
        <w:t>Статья 2</w:t>
      </w:r>
    </w:p>
    <w:p w:rsidR="00C25BDA" w:rsidRPr="007D5900" w:rsidRDefault="006F526E" w:rsidP="007D5900">
      <w:pPr>
        <w:pStyle w:val="ad"/>
        <w:spacing w:line="480" w:lineRule="auto"/>
        <w:rPr>
          <w:sz w:val="30"/>
          <w:szCs w:val="30"/>
        </w:rPr>
      </w:pPr>
      <w:r w:rsidRPr="007D5900">
        <w:rPr>
          <w:sz w:val="30"/>
          <w:szCs w:val="30"/>
        </w:rPr>
        <w:t xml:space="preserve">Часть 1 статьи 44 Федерального закона от 21 декабря 2021 года </w:t>
      </w:r>
      <w:r w:rsidR="001B489B">
        <w:rPr>
          <w:sz w:val="30"/>
          <w:szCs w:val="30"/>
        </w:rPr>
        <w:t>№ </w:t>
      </w:r>
      <w:r w:rsidRPr="007D5900">
        <w:rPr>
          <w:sz w:val="30"/>
          <w:szCs w:val="30"/>
        </w:rPr>
        <w:t xml:space="preserve">414-ФЗ "Об общих принципах организации публичной власти </w:t>
      </w:r>
      <w:r w:rsidR="001B489B">
        <w:rPr>
          <w:sz w:val="30"/>
          <w:szCs w:val="30"/>
        </w:rPr>
        <w:br/>
      </w:r>
      <w:r w:rsidRPr="007D5900">
        <w:rPr>
          <w:sz w:val="30"/>
          <w:szCs w:val="30"/>
        </w:rPr>
        <w:t xml:space="preserve">в субъектах Российской Федерации" (Собрание законодательства Российской Федерации, 2021, </w:t>
      </w:r>
      <w:r w:rsidR="001B489B">
        <w:rPr>
          <w:sz w:val="30"/>
          <w:szCs w:val="30"/>
        </w:rPr>
        <w:t>№</w:t>
      </w:r>
      <w:r w:rsidRPr="007D5900">
        <w:rPr>
          <w:sz w:val="30"/>
          <w:szCs w:val="30"/>
        </w:rPr>
        <w:t xml:space="preserve"> 52, ст. 8973; 2023, </w:t>
      </w:r>
      <w:r w:rsidR="001B489B">
        <w:rPr>
          <w:sz w:val="30"/>
          <w:szCs w:val="30"/>
        </w:rPr>
        <w:t>№</w:t>
      </w:r>
      <w:r w:rsidRPr="007D5900">
        <w:rPr>
          <w:sz w:val="30"/>
          <w:szCs w:val="30"/>
        </w:rPr>
        <w:t xml:space="preserve"> 1, ст. 7; </w:t>
      </w:r>
      <w:r w:rsidR="001B489B">
        <w:rPr>
          <w:sz w:val="30"/>
          <w:szCs w:val="30"/>
        </w:rPr>
        <w:t>№</w:t>
      </w:r>
      <w:r w:rsidRPr="007D5900">
        <w:rPr>
          <w:sz w:val="30"/>
          <w:szCs w:val="30"/>
        </w:rPr>
        <w:t xml:space="preserve"> 16, </w:t>
      </w:r>
      <w:r w:rsidR="001B489B">
        <w:rPr>
          <w:sz w:val="30"/>
          <w:szCs w:val="30"/>
        </w:rPr>
        <w:br/>
      </w:r>
      <w:r w:rsidRPr="007D5900">
        <w:rPr>
          <w:sz w:val="30"/>
          <w:szCs w:val="30"/>
        </w:rPr>
        <w:t xml:space="preserve">ст. 2766; </w:t>
      </w:r>
      <w:r w:rsidR="001B489B">
        <w:rPr>
          <w:sz w:val="30"/>
          <w:szCs w:val="30"/>
        </w:rPr>
        <w:t>№</w:t>
      </w:r>
      <w:r w:rsidRPr="007D5900">
        <w:rPr>
          <w:sz w:val="30"/>
          <w:szCs w:val="30"/>
        </w:rPr>
        <w:t xml:space="preserve"> 25, ст. 4433, 4434; </w:t>
      </w:r>
      <w:r w:rsidR="001B489B">
        <w:rPr>
          <w:sz w:val="30"/>
          <w:szCs w:val="30"/>
        </w:rPr>
        <w:t>№</w:t>
      </w:r>
      <w:r w:rsidRPr="007D5900">
        <w:rPr>
          <w:sz w:val="30"/>
          <w:szCs w:val="30"/>
        </w:rPr>
        <w:t xml:space="preserve"> 29, ст. 5343; </w:t>
      </w:r>
      <w:r w:rsidR="001B489B">
        <w:rPr>
          <w:sz w:val="30"/>
          <w:szCs w:val="30"/>
        </w:rPr>
        <w:t>№</w:t>
      </w:r>
      <w:r w:rsidRPr="007D5900">
        <w:rPr>
          <w:sz w:val="30"/>
          <w:szCs w:val="30"/>
        </w:rPr>
        <w:t xml:space="preserve"> 31, ст. 5803; </w:t>
      </w:r>
      <w:r w:rsidR="001B489B">
        <w:rPr>
          <w:sz w:val="30"/>
          <w:szCs w:val="30"/>
        </w:rPr>
        <w:t>№</w:t>
      </w:r>
      <w:r w:rsidRPr="007D5900">
        <w:rPr>
          <w:sz w:val="30"/>
          <w:szCs w:val="30"/>
        </w:rPr>
        <w:t xml:space="preserve"> 32, </w:t>
      </w:r>
      <w:r w:rsidR="001B489B">
        <w:rPr>
          <w:sz w:val="30"/>
          <w:szCs w:val="30"/>
        </w:rPr>
        <w:br/>
      </w:r>
      <w:r w:rsidRPr="007D5900">
        <w:rPr>
          <w:sz w:val="30"/>
          <w:szCs w:val="30"/>
        </w:rPr>
        <w:t xml:space="preserve">ст. 6150, 6151, 6152, 6170, 6181, 6201, 6207, 6217; </w:t>
      </w:r>
      <w:r w:rsidR="001B489B">
        <w:rPr>
          <w:sz w:val="30"/>
          <w:szCs w:val="30"/>
        </w:rPr>
        <w:t>№</w:t>
      </w:r>
      <w:r w:rsidRPr="007D5900">
        <w:rPr>
          <w:sz w:val="30"/>
          <w:szCs w:val="30"/>
        </w:rPr>
        <w:t xml:space="preserve"> 52, ст. 9530; 2024, </w:t>
      </w:r>
      <w:r w:rsidR="001B489B">
        <w:rPr>
          <w:sz w:val="30"/>
          <w:szCs w:val="30"/>
        </w:rPr>
        <w:br/>
        <w:t>№</w:t>
      </w:r>
      <w:r w:rsidRPr="007D5900">
        <w:rPr>
          <w:sz w:val="30"/>
          <w:szCs w:val="30"/>
        </w:rPr>
        <w:t xml:space="preserve"> 1, ст. 32, 54; </w:t>
      </w:r>
      <w:r w:rsidR="001B489B">
        <w:rPr>
          <w:sz w:val="30"/>
          <w:szCs w:val="30"/>
        </w:rPr>
        <w:t>№</w:t>
      </w:r>
      <w:r w:rsidRPr="007D5900">
        <w:rPr>
          <w:sz w:val="30"/>
          <w:szCs w:val="30"/>
        </w:rPr>
        <w:t xml:space="preserve"> 23, ст. 3046; </w:t>
      </w:r>
      <w:r w:rsidR="001B489B">
        <w:rPr>
          <w:sz w:val="30"/>
          <w:szCs w:val="30"/>
        </w:rPr>
        <w:t>№</w:t>
      </w:r>
      <w:r w:rsidRPr="007D5900">
        <w:rPr>
          <w:sz w:val="30"/>
          <w:szCs w:val="30"/>
        </w:rPr>
        <w:t xml:space="preserve"> 33, ст. 4928</w:t>
      </w:r>
      <w:r w:rsidR="00C25BDA" w:rsidRPr="007D5900">
        <w:rPr>
          <w:sz w:val="30"/>
          <w:szCs w:val="30"/>
        </w:rPr>
        <w:t>, 5000) дополнить пунктом 177</w:t>
      </w:r>
      <w:r w:rsidRPr="007D5900">
        <w:rPr>
          <w:sz w:val="30"/>
          <w:szCs w:val="30"/>
        </w:rPr>
        <w:t xml:space="preserve"> следующего содержания:</w:t>
      </w:r>
    </w:p>
    <w:p w:rsidR="00B34B2E" w:rsidRPr="007D5900" w:rsidRDefault="00C25BDA" w:rsidP="007D5900">
      <w:pPr>
        <w:pStyle w:val="ad"/>
        <w:spacing w:line="480" w:lineRule="auto"/>
        <w:rPr>
          <w:sz w:val="30"/>
          <w:szCs w:val="30"/>
        </w:rPr>
      </w:pPr>
      <w:r w:rsidRPr="007D5900">
        <w:rPr>
          <w:sz w:val="30"/>
          <w:szCs w:val="30"/>
        </w:rPr>
        <w:t>"177</w:t>
      </w:r>
      <w:r w:rsidR="00B34B2E" w:rsidRPr="007D5900">
        <w:rPr>
          <w:sz w:val="30"/>
          <w:szCs w:val="30"/>
        </w:rPr>
        <w:t xml:space="preserve">) </w:t>
      </w:r>
      <w:r w:rsidRPr="007D5900">
        <w:rPr>
          <w:sz w:val="30"/>
          <w:szCs w:val="30"/>
        </w:rPr>
        <w:t>Региональный государственный контроль (надзор) за соблюдением подрядчиками требований к порядку и срокам размещения в информационной системе информации и сведений, необходимых для строительства жилых домов по договорам строительного подряда"."</w:t>
      </w:r>
    </w:p>
    <w:p w:rsidR="00BD485A" w:rsidRPr="007D5900" w:rsidRDefault="00C25BDA" w:rsidP="007D5900">
      <w:pPr>
        <w:pStyle w:val="ad"/>
        <w:spacing w:line="480" w:lineRule="auto"/>
        <w:rPr>
          <w:b/>
          <w:sz w:val="30"/>
          <w:szCs w:val="30"/>
        </w:rPr>
      </w:pPr>
      <w:r w:rsidRPr="007D5900">
        <w:rPr>
          <w:b/>
          <w:sz w:val="30"/>
          <w:szCs w:val="30"/>
        </w:rPr>
        <w:t>Статья 3</w:t>
      </w:r>
    </w:p>
    <w:p w:rsidR="00C11BF3" w:rsidRDefault="00C11BF3" w:rsidP="007D5900">
      <w:pPr>
        <w:pStyle w:val="ad"/>
        <w:spacing w:line="480" w:lineRule="auto"/>
      </w:pPr>
      <w:r w:rsidRPr="007D5900">
        <w:rPr>
          <w:sz w:val="30"/>
          <w:szCs w:val="30"/>
        </w:rPr>
        <w:t>Настоящий Федеральный закон вступает в силу с 1 сентября 2026</w:t>
      </w:r>
      <w:r w:rsidR="00FE0A1D">
        <w:rPr>
          <w:sz w:val="30"/>
          <w:szCs w:val="30"/>
        </w:rPr>
        <w:t> </w:t>
      </w:r>
      <w:r w:rsidRPr="007D5900">
        <w:rPr>
          <w:sz w:val="30"/>
          <w:szCs w:val="30"/>
        </w:rPr>
        <w:t>года</w:t>
      </w:r>
      <w:r w:rsidRPr="001B1722">
        <w:t>.</w:t>
      </w:r>
    </w:p>
    <w:p w:rsidR="00D71EAA" w:rsidRDefault="00D71EAA" w:rsidP="008945C1">
      <w:pPr>
        <w:pStyle w:val="a3"/>
        <w:spacing w:before="0" w:beforeAutospacing="0" w:after="0" w:afterAutospacing="0" w:line="285" w:lineRule="atLeast"/>
        <w:ind w:firstLine="540"/>
        <w:jc w:val="both"/>
        <w:rPr>
          <w:sz w:val="28"/>
          <w:szCs w:val="28"/>
        </w:rPr>
      </w:pPr>
    </w:p>
    <w:p w:rsidR="00D71EAA" w:rsidRDefault="00D71EAA" w:rsidP="008945C1">
      <w:pPr>
        <w:pStyle w:val="a3"/>
        <w:spacing w:before="0" w:beforeAutospacing="0" w:after="0" w:afterAutospacing="0" w:line="285" w:lineRule="atLeast"/>
        <w:ind w:firstLine="540"/>
        <w:jc w:val="both"/>
        <w:rPr>
          <w:sz w:val="28"/>
          <w:szCs w:val="28"/>
        </w:rPr>
      </w:pPr>
    </w:p>
    <w:p w:rsidR="00D71EAA" w:rsidRDefault="00D71EAA" w:rsidP="008945C1">
      <w:pPr>
        <w:pStyle w:val="a3"/>
        <w:spacing w:before="0" w:beforeAutospacing="0" w:after="0" w:afterAutospacing="0" w:line="285" w:lineRule="atLeast"/>
        <w:ind w:firstLine="540"/>
        <w:jc w:val="both"/>
        <w:rPr>
          <w:sz w:val="28"/>
          <w:szCs w:val="28"/>
        </w:rPr>
      </w:pPr>
    </w:p>
    <w:p w:rsidR="00D71EAA" w:rsidRPr="007D5900" w:rsidRDefault="00D71EAA" w:rsidP="00D71EAA">
      <w:pPr>
        <w:pStyle w:val="1"/>
        <w:shd w:val="clear" w:color="auto" w:fill="auto"/>
        <w:spacing w:after="0"/>
        <w:ind w:left="780"/>
        <w:jc w:val="left"/>
      </w:pPr>
      <w:r w:rsidRPr="007D5900">
        <w:rPr>
          <w:color w:val="000000"/>
        </w:rPr>
        <w:t>Президент</w:t>
      </w:r>
    </w:p>
    <w:p w:rsidR="00D71EAA" w:rsidRPr="007D5900" w:rsidRDefault="00D71EAA" w:rsidP="00D71EAA">
      <w:pPr>
        <w:pStyle w:val="1"/>
        <w:shd w:val="clear" w:color="auto" w:fill="auto"/>
        <w:spacing w:after="0"/>
        <w:jc w:val="left"/>
      </w:pPr>
      <w:r w:rsidRPr="007D5900">
        <w:rPr>
          <w:color w:val="000000"/>
        </w:rPr>
        <w:t>Российской Федерации</w:t>
      </w:r>
    </w:p>
    <w:sectPr w:rsidR="00D71EAA" w:rsidRPr="007D5900" w:rsidSect="002634CF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41FA" w:rsidRDefault="00DB41FA" w:rsidP="002634CF">
      <w:r>
        <w:separator/>
      </w:r>
    </w:p>
  </w:endnote>
  <w:endnote w:type="continuationSeparator" w:id="0">
    <w:p w:rsidR="00DB41FA" w:rsidRDefault="00DB41FA" w:rsidP="00263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41FA" w:rsidRDefault="00DB41FA" w:rsidP="002634CF">
      <w:r>
        <w:separator/>
      </w:r>
    </w:p>
  </w:footnote>
  <w:footnote w:type="continuationSeparator" w:id="0">
    <w:p w:rsidR="00DB41FA" w:rsidRDefault="00DB41FA" w:rsidP="002634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83064854"/>
      <w:docPartObj>
        <w:docPartGallery w:val="Page Numbers (Top of Page)"/>
        <w:docPartUnique/>
      </w:docPartObj>
    </w:sdtPr>
    <w:sdtEndPr/>
    <w:sdtContent>
      <w:p w:rsidR="002634CF" w:rsidRDefault="002634C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7B01">
          <w:rPr>
            <w:noProof/>
          </w:rPr>
          <w:t>5</w:t>
        </w:r>
        <w:r>
          <w:fldChar w:fldCharType="end"/>
        </w:r>
      </w:p>
    </w:sdtContent>
  </w:sdt>
  <w:p w:rsidR="002634CF" w:rsidRDefault="002634C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E3925"/>
    <w:multiLevelType w:val="hybridMultilevel"/>
    <w:tmpl w:val="0A20BF1A"/>
    <w:lvl w:ilvl="0" w:tplc="362A6BD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90E303F"/>
    <w:multiLevelType w:val="hybridMultilevel"/>
    <w:tmpl w:val="2696C9E2"/>
    <w:lvl w:ilvl="0" w:tplc="C46267C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E5041FA"/>
    <w:multiLevelType w:val="hybridMultilevel"/>
    <w:tmpl w:val="87C040A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0C5"/>
    <w:rsid w:val="00001C57"/>
    <w:rsid w:val="00003FA3"/>
    <w:rsid w:val="000130D3"/>
    <w:rsid w:val="0001483D"/>
    <w:rsid w:val="00024540"/>
    <w:rsid w:val="00043109"/>
    <w:rsid w:val="000455C2"/>
    <w:rsid w:val="00052E05"/>
    <w:rsid w:val="00053E13"/>
    <w:rsid w:val="00054768"/>
    <w:rsid w:val="000603E0"/>
    <w:rsid w:val="00061557"/>
    <w:rsid w:val="00064521"/>
    <w:rsid w:val="00073373"/>
    <w:rsid w:val="000734DE"/>
    <w:rsid w:val="00073FB8"/>
    <w:rsid w:val="000A55C2"/>
    <w:rsid w:val="000B76CB"/>
    <w:rsid w:val="000C0EB5"/>
    <w:rsid w:val="000F101F"/>
    <w:rsid w:val="00101A8B"/>
    <w:rsid w:val="00131CAF"/>
    <w:rsid w:val="00132177"/>
    <w:rsid w:val="00137B38"/>
    <w:rsid w:val="00145BBE"/>
    <w:rsid w:val="001779DF"/>
    <w:rsid w:val="0018456B"/>
    <w:rsid w:val="00195D51"/>
    <w:rsid w:val="001B1722"/>
    <w:rsid w:val="001B489B"/>
    <w:rsid w:val="001B5B20"/>
    <w:rsid w:val="001D4A93"/>
    <w:rsid w:val="001E0B00"/>
    <w:rsid w:val="001E664F"/>
    <w:rsid w:val="001E7188"/>
    <w:rsid w:val="001F59EF"/>
    <w:rsid w:val="0020222F"/>
    <w:rsid w:val="00221FF1"/>
    <w:rsid w:val="00222953"/>
    <w:rsid w:val="00230F15"/>
    <w:rsid w:val="002310B5"/>
    <w:rsid w:val="00231697"/>
    <w:rsid w:val="00236321"/>
    <w:rsid w:val="0024129D"/>
    <w:rsid w:val="00242B9E"/>
    <w:rsid w:val="002442F5"/>
    <w:rsid w:val="00253DD2"/>
    <w:rsid w:val="00255B0E"/>
    <w:rsid w:val="002634CF"/>
    <w:rsid w:val="002D08EF"/>
    <w:rsid w:val="002E0D3E"/>
    <w:rsid w:val="003171AB"/>
    <w:rsid w:val="0032181B"/>
    <w:rsid w:val="00345832"/>
    <w:rsid w:val="0036336A"/>
    <w:rsid w:val="00364AE8"/>
    <w:rsid w:val="003854EC"/>
    <w:rsid w:val="00387201"/>
    <w:rsid w:val="003917A4"/>
    <w:rsid w:val="00393DA7"/>
    <w:rsid w:val="00397C87"/>
    <w:rsid w:val="003A022C"/>
    <w:rsid w:val="003E5EAE"/>
    <w:rsid w:val="003F39AE"/>
    <w:rsid w:val="00404C42"/>
    <w:rsid w:val="0040605B"/>
    <w:rsid w:val="00421CB7"/>
    <w:rsid w:val="00433CDD"/>
    <w:rsid w:val="00447D48"/>
    <w:rsid w:val="0048765F"/>
    <w:rsid w:val="004A72EA"/>
    <w:rsid w:val="004D0DD6"/>
    <w:rsid w:val="004D4AF8"/>
    <w:rsid w:val="005033E8"/>
    <w:rsid w:val="0051265F"/>
    <w:rsid w:val="00534E96"/>
    <w:rsid w:val="00551D1A"/>
    <w:rsid w:val="00554E08"/>
    <w:rsid w:val="0055578E"/>
    <w:rsid w:val="005621BC"/>
    <w:rsid w:val="00563185"/>
    <w:rsid w:val="00565580"/>
    <w:rsid w:val="00584BF9"/>
    <w:rsid w:val="005B3A17"/>
    <w:rsid w:val="005D6B33"/>
    <w:rsid w:val="005E58F7"/>
    <w:rsid w:val="006256A6"/>
    <w:rsid w:val="00626A02"/>
    <w:rsid w:val="0063611E"/>
    <w:rsid w:val="00637293"/>
    <w:rsid w:val="0064651D"/>
    <w:rsid w:val="00653EEC"/>
    <w:rsid w:val="00654FB2"/>
    <w:rsid w:val="006745EB"/>
    <w:rsid w:val="00687B01"/>
    <w:rsid w:val="00691292"/>
    <w:rsid w:val="006A72E8"/>
    <w:rsid w:val="006D2B0D"/>
    <w:rsid w:val="006E3D54"/>
    <w:rsid w:val="006F526E"/>
    <w:rsid w:val="00715586"/>
    <w:rsid w:val="00724524"/>
    <w:rsid w:val="0072754C"/>
    <w:rsid w:val="007510FA"/>
    <w:rsid w:val="00755F1C"/>
    <w:rsid w:val="00771C11"/>
    <w:rsid w:val="00794F33"/>
    <w:rsid w:val="007B5A95"/>
    <w:rsid w:val="007C03A7"/>
    <w:rsid w:val="007C2912"/>
    <w:rsid w:val="007C41A5"/>
    <w:rsid w:val="007D002A"/>
    <w:rsid w:val="007D5900"/>
    <w:rsid w:val="00813A21"/>
    <w:rsid w:val="00833331"/>
    <w:rsid w:val="0084214D"/>
    <w:rsid w:val="008433F1"/>
    <w:rsid w:val="0084352D"/>
    <w:rsid w:val="00871EDC"/>
    <w:rsid w:val="00876A88"/>
    <w:rsid w:val="00891C1C"/>
    <w:rsid w:val="008945C1"/>
    <w:rsid w:val="008C5E59"/>
    <w:rsid w:val="008D2629"/>
    <w:rsid w:val="00901F72"/>
    <w:rsid w:val="00920C6C"/>
    <w:rsid w:val="009254A5"/>
    <w:rsid w:val="009524C5"/>
    <w:rsid w:val="009573AA"/>
    <w:rsid w:val="00983AAE"/>
    <w:rsid w:val="009A054F"/>
    <w:rsid w:val="009A2BC1"/>
    <w:rsid w:val="009A5955"/>
    <w:rsid w:val="009B43DA"/>
    <w:rsid w:val="009B4E96"/>
    <w:rsid w:val="009C1F80"/>
    <w:rsid w:val="009C3A7B"/>
    <w:rsid w:val="009C4983"/>
    <w:rsid w:val="009C57A9"/>
    <w:rsid w:val="009D0898"/>
    <w:rsid w:val="009D2F05"/>
    <w:rsid w:val="00A24429"/>
    <w:rsid w:val="00A4156F"/>
    <w:rsid w:val="00A43F28"/>
    <w:rsid w:val="00A51F5C"/>
    <w:rsid w:val="00A77867"/>
    <w:rsid w:val="00A83ED1"/>
    <w:rsid w:val="00A86666"/>
    <w:rsid w:val="00A873AC"/>
    <w:rsid w:val="00AA487B"/>
    <w:rsid w:val="00AA7903"/>
    <w:rsid w:val="00AB2A16"/>
    <w:rsid w:val="00AC0C62"/>
    <w:rsid w:val="00AC194C"/>
    <w:rsid w:val="00AC2341"/>
    <w:rsid w:val="00AC4159"/>
    <w:rsid w:val="00AD7D52"/>
    <w:rsid w:val="00B001CC"/>
    <w:rsid w:val="00B01158"/>
    <w:rsid w:val="00B04E25"/>
    <w:rsid w:val="00B14CF5"/>
    <w:rsid w:val="00B21EA5"/>
    <w:rsid w:val="00B34B2E"/>
    <w:rsid w:val="00B4183D"/>
    <w:rsid w:val="00B73E8D"/>
    <w:rsid w:val="00B814A5"/>
    <w:rsid w:val="00B82493"/>
    <w:rsid w:val="00BA27D7"/>
    <w:rsid w:val="00BA2C30"/>
    <w:rsid w:val="00BB2DD0"/>
    <w:rsid w:val="00BC2175"/>
    <w:rsid w:val="00BC23A0"/>
    <w:rsid w:val="00BC43CE"/>
    <w:rsid w:val="00BD1E94"/>
    <w:rsid w:val="00BD485A"/>
    <w:rsid w:val="00BE01C8"/>
    <w:rsid w:val="00BE7E86"/>
    <w:rsid w:val="00BF21FB"/>
    <w:rsid w:val="00C00135"/>
    <w:rsid w:val="00C056DF"/>
    <w:rsid w:val="00C11BF3"/>
    <w:rsid w:val="00C137EA"/>
    <w:rsid w:val="00C150C2"/>
    <w:rsid w:val="00C158F1"/>
    <w:rsid w:val="00C25BDA"/>
    <w:rsid w:val="00C50D90"/>
    <w:rsid w:val="00C64198"/>
    <w:rsid w:val="00C778B7"/>
    <w:rsid w:val="00C83F2B"/>
    <w:rsid w:val="00C860C5"/>
    <w:rsid w:val="00C86648"/>
    <w:rsid w:val="00CA101F"/>
    <w:rsid w:val="00CA16C0"/>
    <w:rsid w:val="00CA1B48"/>
    <w:rsid w:val="00CA31F7"/>
    <w:rsid w:val="00CD28DA"/>
    <w:rsid w:val="00CE5CA6"/>
    <w:rsid w:val="00D240F9"/>
    <w:rsid w:val="00D3167E"/>
    <w:rsid w:val="00D71EAA"/>
    <w:rsid w:val="00D83F6D"/>
    <w:rsid w:val="00DA2830"/>
    <w:rsid w:val="00DA51B1"/>
    <w:rsid w:val="00DB36A7"/>
    <w:rsid w:val="00DB39D4"/>
    <w:rsid w:val="00DB41FA"/>
    <w:rsid w:val="00DC419B"/>
    <w:rsid w:val="00DD6AEA"/>
    <w:rsid w:val="00DE4167"/>
    <w:rsid w:val="00DE51BE"/>
    <w:rsid w:val="00E00BAB"/>
    <w:rsid w:val="00E15691"/>
    <w:rsid w:val="00E30A02"/>
    <w:rsid w:val="00E575E3"/>
    <w:rsid w:val="00E6758E"/>
    <w:rsid w:val="00E8073D"/>
    <w:rsid w:val="00EB75F1"/>
    <w:rsid w:val="00EC11FE"/>
    <w:rsid w:val="00EC5780"/>
    <w:rsid w:val="00EF3379"/>
    <w:rsid w:val="00F06857"/>
    <w:rsid w:val="00F40FD7"/>
    <w:rsid w:val="00F42544"/>
    <w:rsid w:val="00F46912"/>
    <w:rsid w:val="00F47DE1"/>
    <w:rsid w:val="00F64D52"/>
    <w:rsid w:val="00F71B31"/>
    <w:rsid w:val="00F944C7"/>
    <w:rsid w:val="00FD17D6"/>
    <w:rsid w:val="00FD27C0"/>
    <w:rsid w:val="00FD6BBE"/>
    <w:rsid w:val="00FD7713"/>
    <w:rsid w:val="00FE0A1D"/>
    <w:rsid w:val="00FF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304103-2D29-4509-B9A1-F70784677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B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60C5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C11BF3"/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semiHidden/>
    <w:unhideWhenUsed/>
    <w:rsid w:val="004A72E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4A72EA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433CD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header"/>
    <w:basedOn w:val="a"/>
    <w:link w:val="a9"/>
    <w:uiPriority w:val="99"/>
    <w:unhideWhenUsed/>
    <w:rsid w:val="002634C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634CF"/>
    <w:rPr>
      <w:sz w:val="24"/>
      <w:szCs w:val="24"/>
    </w:rPr>
  </w:style>
  <w:style w:type="paragraph" w:styleId="aa">
    <w:name w:val="footer"/>
    <w:basedOn w:val="a"/>
    <w:link w:val="ab"/>
    <w:unhideWhenUsed/>
    <w:rsid w:val="002634C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634CF"/>
    <w:rPr>
      <w:sz w:val="24"/>
      <w:szCs w:val="24"/>
    </w:rPr>
  </w:style>
  <w:style w:type="character" w:customStyle="1" w:styleId="ac">
    <w:name w:val="Основной текст_"/>
    <w:basedOn w:val="a0"/>
    <w:link w:val="1"/>
    <w:locked/>
    <w:rsid w:val="00D71EAA"/>
    <w:rPr>
      <w:sz w:val="30"/>
      <w:szCs w:val="30"/>
      <w:shd w:val="clear" w:color="auto" w:fill="FFFFFF"/>
    </w:rPr>
  </w:style>
  <w:style w:type="paragraph" w:customStyle="1" w:styleId="1">
    <w:name w:val="Основной текст1"/>
    <w:basedOn w:val="a"/>
    <w:link w:val="ac"/>
    <w:rsid w:val="00D71EAA"/>
    <w:pPr>
      <w:widowControl w:val="0"/>
      <w:shd w:val="clear" w:color="auto" w:fill="FFFFFF"/>
      <w:spacing w:after="480"/>
      <w:jc w:val="both"/>
    </w:pPr>
    <w:rPr>
      <w:sz w:val="30"/>
      <w:szCs w:val="30"/>
    </w:rPr>
  </w:style>
  <w:style w:type="paragraph" w:customStyle="1" w:styleId="ad">
    <w:name w:val="Шаблон Пояснительная записка ФЗ"/>
    <w:basedOn w:val="a"/>
    <w:qFormat/>
    <w:rsid w:val="007D5900"/>
    <w:pPr>
      <w:spacing w:before="480" w:line="360" w:lineRule="exact"/>
      <w:ind w:firstLine="709"/>
      <w:contextualSpacing/>
      <w:jc w:val="both"/>
    </w:pPr>
    <w:rPr>
      <w:rFonts w:eastAsiaTheme="minorHAns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2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66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966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659</Words>
  <Characters>4796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Власова Л.М.</dc:creator>
  <cp:keywords/>
  <dc:description/>
  <cp:lastModifiedBy>Власова Л.М.</cp:lastModifiedBy>
  <cp:revision>7</cp:revision>
  <cp:lastPrinted>2026-03-02T12:50:00Z</cp:lastPrinted>
  <dcterms:created xsi:type="dcterms:W3CDTF">2026-04-23T13:13:00Z</dcterms:created>
  <dcterms:modified xsi:type="dcterms:W3CDTF">2026-05-07T08:57:00Z</dcterms:modified>
</cp:coreProperties>
</file>