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762" w:rsidRPr="003B4F10" w:rsidRDefault="005F6762" w:rsidP="005F6762">
      <w:pPr>
        <w:spacing w:after="0" w:line="360" w:lineRule="auto"/>
        <w:jc w:val="center"/>
        <w:rPr>
          <w:b/>
          <w:bCs/>
          <w:color w:val="000000" w:themeColor="text1"/>
          <w:szCs w:val="28"/>
        </w:rPr>
      </w:pPr>
      <w:r w:rsidRPr="003B4F10">
        <w:rPr>
          <w:b/>
          <w:bCs/>
          <w:color w:val="000000" w:themeColor="text1"/>
          <w:szCs w:val="28"/>
        </w:rPr>
        <w:t>ПЕРЕЧЕНЬ</w:t>
      </w:r>
    </w:p>
    <w:p w:rsidR="005F6762" w:rsidRPr="003B4F10" w:rsidRDefault="005F6762" w:rsidP="005F6762">
      <w:pPr>
        <w:spacing w:after="0" w:line="360" w:lineRule="auto"/>
        <w:jc w:val="center"/>
        <w:rPr>
          <w:b/>
          <w:bCs/>
          <w:color w:val="000000" w:themeColor="text1"/>
          <w:szCs w:val="28"/>
        </w:rPr>
      </w:pPr>
      <w:proofErr w:type="gramStart"/>
      <w:r w:rsidRPr="003B4F10">
        <w:rPr>
          <w:b/>
          <w:bCs/>
          <w:color w:val="000000" w:themeColor="text1"/>
          <w:szCs w:val="28"/>
        </w:rPr>
        <w:t xml:space="preserve">актов федерального законодательства, подлежащих признанию утратившими силу, приостановлению, изменению или принятию в связи с принятием </w:t>
      </w:r>
      <w:r>
        <w:rPr>
          <w:b/>
          <w:bCs/>
          <w:color w:val="000000" w:themeColor="text1"/>
          <w:szCs w:val="28"/>
        </w:rPr>
        <w:t>Ф</w:t>
      </w:r>
      <w:r w:rsidRPr="003B4F10">
        <w:rPr>
          <w:b/>
          <w:bCs/>
          <w:color w:val="000000" w:themeColor="text1"/>
          <w:szCs w:val="28"/>
        </w:rPr>
        <w:t xml:space="preserve">едерального закона </w:t>
      </w:r>
      <w:r w:rsidRPr="003B4F10">
        <w:rPr>
          <w:b/>
          <w:color w:val="000000" w:themeColor="text1"/>
          <w:szCs w:val="28"/>
        </w:rPr>
        <w:t>«О внесении изменения в Федеральный закон «Об основах государственного регулирования торговой деятельности в Российской Федерации» в части установления обязанности Правительства Российской Федерации устанавливать предельно допустимые розничные цены на отдельные виды социально значимых продовольственных товаров</w:t>
      </w:r>
      <w:r>
        <w:rPr>
          <w:b/>
          <w:color w:val="000000" w:themeColor="text1"/>
          <w:szCs w:val="28"/>
        </w:rPr>
        <w:t xml:space="preserve"> </w:t>
      </w:r>
      <w:r w:rsidRPr="003B4F10">
        <w:rPr>
          <w:b/>
          <w:color w:val="000000" w:themeColor="text1"/>
          <w:szCs w:val="28"/>
          <w:shd w:val="clear" w:color="auto" w:fill="FFFFFF"/>
        </w:rPr>
        <w:t>первой необходимости</w:t>
      </w:r>
      <w:r w:rsidRPr="003B4F10">
        <w:rPr>
          <w:b/>
          <w:color w:val="000000" w:themeColor="text1"/>
          <w:szCs w:val="28"/>
        </w:rPr>
        <w:t>»</w:t>
      </w:r>
      <w:proofErr w:type="gramEnd"/>
    </w:p>
    <w:p w:rsidR="005F6762" w:rsidRPr="003B4F10" w:rsidRDefault="005F6762" w:rsidP="005F6762">
      <w:pPr>
        <w:spacing w:after="0" w:line="360" w:lineRule="auto"/>
        <w:ind w:firstLine="709"/>
        <w:jc w:val="both"/>
        <w:rPr>
          <w:b/>
          <w:bCs/>
          <w:color w:val="000000" w:themeColor="text1"/>
          <w:szCs w:val="28"/>
        </w:rPr>
      </w:pPr>
    </w:p>
    <w:p w:rsidR="005F6762" w:rsidRPr="003B4F10" w:rsidRDefault="005F6762" w:rsidP="005F6762">
      <w:pPr>
        <w:spacing w:after="0" w:line="360" w:lineRule="auto"/>
        <w:ind w:firstLine="709"/>
        <w:jc w:val="both"/>
        <w:rPr>
          <w:color w:val="000000" w:themeColor="text1"/>
          <w:szCs w:val="28"/>
        </w:rPr>
      </w:pPr>
      <w:proofErr w:type="gramStart"/>
      <w:r w:rsidRPr="003B4F10">
        <w:rPr>
          <w:color w:val="000000" w:themeColor="text1"/>
          <w:szCs w:val="28"/>
        </w:rPr>
        <w:t>Принятие Федерального закона «О внесении изменения в Федеральный закон «Об основах государственного регулирования торговой деятельности в Российской Федерации» в части установления обязанности Правительства Российской Федерации устанавливать предельно допустимые розничные цены на отдельные виды социально значимых продовольственных товаров</w:t>
      </w:r>
      <w:r>
        <w:rPr>
          <w:color w:val="000000" w:themeColor="text1"/>
          <w:szCs w:val="28"/>
        </w:rPr>
        <w:t xml:space="preserve"> </w:t>
      </w:r>
      <w:r w:rsidRPr="003B4F10">
        <w:rPr>
          <w:color w:val="000000" w:themeColor="text1"/>
          <w:szCs w:val="28"/>
          <w:shd w:val="clear" w:color="auto" w:fill="FFFFFF"/>
        </w:rPr>
        <w:t>первой необходимости</w:t>
      </w:r>
      <w:r w:rsidRPr="003B4F10">
        <w:rPr>
          <w:color w:val="000000" w:themeColor="text1"/>
          <w:szCs w:val="28"/>
        </w:rPr>
        <w:t>»</w:t>
      </w:r>
      <w:r w:rsidRPr="003B4F10">
        <w:rPr>
          <w:rFonts w:eastAsia="Times New Roman"/>
          <w:b/>
          <w:bCs/>
          <w:color w:val="000000" w:themeColor="text1"/>
          <w:kern w:val="0"/>
          <w:szCs w:val="28"/>
          <w:lang w:eastAsia="ru-RU"/>
          <w14:ligatures w14:val="none"/>
        </w:rPr>
        <w:t xml:space="preserve"> </w:t>
      </w:r>
      <w:r w:rsidRPr="003B4F10">
        <w:rPr>
          <w:color w:val="000000" w:themeColor="text1"/>
          <w:szCs w:val="28"/>
        </w:rPr>
        <w:t>не потребует признания утратившими силу, приостановления, изменения или принятия других актов федерального законодательства.</w:t>
      </w:r>
      <w:proofErr w:type="gramEnd"/>
    </w:p>
    <w:p w:rsidR="00054420" w:rsidRDefault="00054420">
      <w:bookmarkStart w:id="0" w:name="_GoBack"/>
      <w:bookmarkEnd w:id="0"/>
    </w:p>
    <w:sectPr w:rsidR="00054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63D"/>
    <w:rsid w:val="00054420"/>
    <w:rsid w:val="005F6762"/>
    <w:rsid w:val="00E2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762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762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2026-05-13T12:35:00Z</dcterms:created>
  <dcterms:modified xsi:type="dcterms:W3CDTF">2026-05-13T12:35:00Z</dcterms:modified>
</cp:coreProperties>
</file>