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140" w:rsidRPr="006A2959" w:rsidRDefault="00A07140" w:rsidP="00A07140"/>
    <w:p w:rsidR="00A07140" w:rsidRPr="006A2959" w:rsidRDefault="00A07140" w:rsidP="00A07140"/>
    <w:p w:rsidR="00A07140" w:rsidRPr="006A2959" w:rsidRDefault="00A07140" w:rsidP="00A07140"/>
    <w:p w:rsidR="00A07140" w:rsidRPr="006A2959" w:rsidRDefault="00A07140" w:rsidP="00A07140"/>
    <w:p w:rsidR="00A07140" w:rsidRDefault="00A07140" w:rsidP="00A07140"/>
    <w:p w:rsidR="00A07140" w:rsidRPr="004C4D55" w:rsidRDefault="00A07140" w:rsidP="00A07140">
      <w:pPr>
        <w:rPr>
          <w:sz w:val="14"/>
        </w:rPr>
      </w:pPr>
    </w:p>
    <w:p w:rsidR="00A07140" w:rsidRDefault="00A07140" w:rsidP="00A07140">
      <w:pPr>
        <w:ind w:left="5812"/>
        <w:rPr>
          <w:b/>
          <w:bCs/>
        </w:rPr>
      </w:pPr>
    </w:p>
    <w:p w:rsidR="00A07140" w:rsidRDefault="00A07140" w:rsidP="00A07140">
      <w:pPr>
        <w:ind w:left="5812"/>
        <w:rPr>
          <w:b/>
          <w:bCs/>
        </w:rPr>
      </w:pPr>
    </w:p>
    <w:p w:rsidR="00A07140" w:rsidRDefault="00A07140" w:rsidP="00A07140">
      <w:pPr>
        <w:ind w:left="5812"/>
        <w:rPr>
          <w:b/>
          <w:bCs/>
        </w:rPr>
      </w:pPr>
    </w:p>
    <w:p w:rsidR="00A07140" w:rsidRDefault="00A07140" w:rsidP="00A07140">
      <w:pPr>
        <w:ind w:left="5812"/>
        <w:rPr>
          <w:b/>
          <w:bCs/>
        </w:rPr>
      </w:pPr>
    </w:p>
    <w:p w:rsidR="00A07140" w:rsidRDefault="00A07140" w:rsidP="00A07140">
      <w:pPr>
        <w:ind w:left="5812"/>
        <w:rPr>
          <w:b/>
          <w:bCs/>
        </w:rPr>
      </w:pPr>
    </w:p>
    <w:p w:rsidR="00A07140" w:rsidRPr="00D717E8" w:rsidRDefault="00A07140" w:rsidP="00A07140">
      <w:pPr>
        <w:ind w:left="5812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Председателю </w:t>
      </w:r>
      <w:r w:rsidRPr="00D717E8">
        <w:rPr>
          <w:b/>
          <w:bCs/>
        </w:rPr>
        <w:t>Государственной Думы Федерального Собрания</w:t>
      </w:r>
    </w:p>
    <w:p w:rsidR="00A07140" w:rsidRDefault="00A07140" w:rsidP="00A07140">
      <w:pPr>
        <w:spacing w:line="360" w:lineRule="auto"/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:rsidR="00A07140" w:rsidRPr="006A2959" w:rsidRDefault="00A07140" w:rsidP="00A07140">
      <w:pPr>
        <w:spacing w:line="360" w:lineRule="auto"/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:rsidR="00A07140" w:rsidRPr="004C4D55" w:rsidRDefault="00A07140" w:rsidP="00A07140">
      <w:pPr>
        <w:jc w:val="both"/>
        <w:rPr>
          <w:b/>
          <w:bCs/>
          <w:sz w:val="12"/>
        </w:rPr>
      </w:pPr>
    </w:p>
    <w:p w:rsidR="00A07140" w:rsidRPr="006A2959" w:rsidRDefault="00A07140" w:rsidP="00A07140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:rsidR="00A07140" w:rsidRPr="000A3A29" w:rsidRDefault="00A07140" w:rsidP="00A07140">
      <w:pPr>
        <w:jc w:val="center"/>
        <w:rPr>
          <w:b/>
          <w:bCs/>
          <w:sz w:val="22"/>
        </w:rPr>
      </w:pPr>
    </w:p>
    <w:p w:rsidR="00A07140" w:rsidRPr="00FD482F" w:rsidRDefault="00A07140" w:rsidP="00A07140">
      <w:pPr>
        <w:spacing w:line="276" w:lineRule="auto"/>
        <w:ind w:firstLine="709"/>
        <w:jc w:val="both"/>
        <w:rPr>
          <w:b/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 xml:space="preserve">Федерации в качестве законодательной инициативы проект федерального закона </w:t>
      </w:r>
      <w:r>
        <w:rPr>
          <w:bCs/>
        </w:rPr>
        <w:t>«</w:t>
      </w:r>
      <w:r w:rsidRPr="00DD72DA">
        <w:rPr>
          <w:bCs/>
        </w:rPr>
        <w:t>О внесении и</w:t>
      </w:r>
      <w:r>
        <w:rPr>
          <w:bCs/>
        </w:rPr>
        <w:t>зменений в Федеральный закон «О государственных пособиях гражданам, имеющим детей</w:t>
      </w:r>
      <w:r w:rsidRPr="00905C54">
        <w:rPr>
          <w:bCs/>
        </w:rPr>
        <w:t>»</w:t>
      </w:r>
      <w:r>
        <w:rPr>
          <w:bCs/>
        </w:rPr>
        <w:t xml:space="preserve">. </w:t>
      </w:r>
    </w:p>
    <w:p w:rsidR="00A07140" w:rsidRPr="00A06F34" w:rsidRDefault="00A07140" w:rsidP="00A07140">
      <w:pPr>
        <w:spacing w:line="276" w:lineRule="auto"/>
        <w:ind w:firstLine="709"/>
        <w:jc w:val="both"/>
        <w:rPr>
          <w:b/>
          <w:bCs/>
        </w:rPr>
      </w:pPr>
    </w:p>
    <w:p w:rsidR="00A07140" w:rsidRPr="000A3A29" w:rsidRDefault="00A07140" w:rsidP="00A07140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A07140" w:rsidRPr="0023302D" w:rsidTr="00C74FF6">
        <w:tc>
          <w:tcPr>
            <w:tcW w:w="2518" w:type="dxa"/>
          </w:tcPr>
          <w:p w:rsidR="00A07140" w:rsidRPr="004417AD" w:rsidRDefault="00A07140" w:rsidP="00C74FF6">
            <w:pPr>
              <w:jc w:val="right"/>
              <w:rPr>
                <w:bCs/>
              </w:rPr>
            </w:pPr>
            <w:r w:rsidRPr="004417AD">
              <w:rPr>
                <w:bCs/>
                <w:u w:val="single"/>
              </w:rPr>
              <w:t>Приложение</w:t>
            </w:r>
            <w:r w:rsidRPr="004417AD">
              <w:rPr>
                <w:bCs/>
              </w:rPr>
              <w:t>:</w:t>
            </w:r>
          </w:p>
        </w:tc>
        <w:tc>
          <w:tcPr>
            <w:tcW w:w="567" w:type="dxa"/>
          </w:tcPr>
          <w:p w:rsidR="00A07140" w:rsidRPr="004417AD" w:rsidRDefault="00A07140" w:rsidP="00C74FF6">
            <w:pPr>
              <w:jc w:val="both"/>
              <w:rPr>
                <w:bCs/>
              </w:rPr>
            </w:pPr>
            <w:r w:rsidRPr="004417AD">
              <w:rPr>
                <w:bCs/>
              </w:rPr>
              <w:t>1.</w:t>
            </w:r>
          </w:p>
          <w:p w:rsidR="00A07140" w:rsidRPr="004417AD" w:rsidRDefault="00A07140" w:rsidP="00C74FF6">
            <w:pPr>
              <w:jc w:val="both"/>
              <w:rPr>
                <w:bCs/>
              </w:rPr>
            </w:pPr>
            <w:r w:rsidRPr="004417AD">
              <w:rPr>
                <w:bCs/>
              </w:rPr>
              <w:t>2.</w:t>
            </w:r>
          </w:p>
          <w:p w:rsidR="00A07140" w:rsidRPr="004417AD" w:rsidRDefault="00A07140" w:rsidP="00C74FF6">
            <w:pPr>
              <w:jc w:val="both"/>
              <w:rPr>
                <w:bCs/>
              </w:rPr>
            </w:pPr>
            <w:r w:rsidRPr="004417AD">
              <w:rPr>
                <w:bCs/>
              </w:rPr>
              <w:t>3.</w:t>
            </w:r>
          </w:p>
          <w:p w:rsidR="00A07140" w:rsidRPr="004417AD" w:rsidRDefault="00A07140" w:rsidP="00C74FF6">
            <w:pPr>
              <w:jc w:val="both"/>
              <w:rPr>
                <w:bCs/>
              </w:rPr>
            </w:pPr>
            <w:r w:rsidRPr="004417AD">
              <w:rPr>
                <w:bCs/>
              </w:rPr>
              <w:t>4.</w:t>
            </w:r>
          </w:p>
          <w:p w:rsidR="00A07140" w:rsidRDefault="00A07140" w:rsidP="00C74FF6">
            <w:pPr>
              <w:jc w:val="both"/>
              <w:rPr>
                <w:bCs/>
              </w:rPr>
            </w:pPr>
          </w:p>
          <w:p w:rsidR="00A07140" w:rsidRDefault="00A07140" w:rsidP="00C74FF6">
            <w:pPr>
              <w:jc w:val="both"/>
              <w:rPr>
                <w:bCs/>
              </w:rPr>
            </w:pPr>
          </w:p>
          <w:p w:rsidR="00A07140" w:rsidRDefault="00A07140" w:rsidP="00C74FF6">
            <w:pPr>
              <w:jc w:val="both"/>
              <w:rPr>
                <w:bCs/>
              </w:rPr>
            </w:pPr>
          </w:p>
          <w:p w:rsidR="00A07140" w:rsidRPr="004417AD" w:rsidRDefault="00A07140" w:rsidP="00C74FF6">
            <w:pPr>
              <w:jc w:val="both"/>
              <w:rPr>
                <w:bCs/>
              </w:rPr>
            </w:pPr>
            <w:r w:rsidRPr="004417AD">
              <w:rPr>
                <w:bCs/>
              </w:rPr>
              <w:t>5.</w:t>
            </w:r>
          </w:p>
          <w:p w:rsidR="00A07140" w:rsidRDefault="00A07140" w:rsidP="00C74FF6">
            <w:pPr>
              <w:jc w:val="both"/>
              <w:rPr>
                <w:bCs/>
              </w:rPr>
            </w:pPr>
          </w:p>
          <w:p w:rsidR="00A07140" w:rsidRPr="004417AD" w:rsidRDefault="00A07140" w:rsidP="00C74FF6">
            <w:pPr>
              <w:jc w:val="both"/>
              <w:rPr>
                <w:bCs/>
              </w:rPr>
            </w:pPr>
            <w:r>
              <w:rPr>
                <w:bCs/>
              </w:rPr>
              <w:t xml:space="preserve">6. </w:t>
            </w:r>
          </w:p>
        </w:tc>
        <w:tc>
          <w:tcPr>
            <w:tcW w:w="6946" w:type="dxa"/>
          </w:tcPr>
          <w:p w:rsidR="00A07140" w:rsidRPr="004417AD" w:rsidRDefault="00A07140" w:rsidP="00C74FF6">
            <w:pPr>
              <w:jc w:val="both"/>
              <w:rPr>
                <w:bCs/>
              </w:rPr>
            </w:pPr>
            <w:r>
              <w:rPr>
                <w:bCs/>
              </w:rPr>
              <w:t xml:space="preserve">Текст законопроекта на 3 л. в 1 </w:t>
            </w:r>
            <w:r w:rsidRPr="004417AD">
              <w:rPr>
                <w:bCs/>
              </w:rPr>
              <w:t>экз.</w:t>
            </w:r>
          </w:p>
          <w:p w:rsidR="00A07140" w:rsidRPr="004417AD" w:rsidRDefault="00A07140" w:rsidP="00C74FF6">
            <w:pPr>
              <w:jc w:val="both"/>
              <w:rPr>
                <w:bCs/>
              </w:rPr>
            </w:pPr>
            <w:r>
              <w:rPr>
                <w:bCs/>
              </w:rPr>
              <w:t xml:space="preserve">Пояснительная записка на 3 л. в 1 </w:t>
            </w:r>
            <w:r w:rsidRPr="004417AD">
              <w:rPr>
                <w:bCs/>
              </w:rPr>
              <w:t>экз.</w:t>
            </w:r>
          </w:p>
          <w:p w:rsidR="00A07140" w:rsidRPr="004417AD" w:rsidRDefault="00A07140" w:rsidP="00C74FF6">
            <w:pPr>
              <w:jc w:val="both"/>
              <w:rPr>
                <w:bCs/>
              </w:rPr>
            </w:pPr>
            <w:r w:rsidRPr="004417AD">
              <w:rPr>
                <w:bCs/>
              </w:rPr>
              <w:t>Финансов</w:t>
            </w:r>
            <w:r>
              <w:rPr>
                <w:bCs/>
              </w:rPr>
              <w:t xml:space="preserve">о-экономическое обоснование на 1 л. в 1 </w:t>
            </w:r>
            <w:r w:rsidRPr="004417AD">
              <w:rPr>
                <w:bCs/>
              </w:rPr>
              <w:t>экз.</w:t>
            </w:r>
          </w:p>
          <w:p w:rsidR="00A07140" w:rsidRDefault="00A07140" w:rsidP="00C74FF6">
            <w:pPr>
              <w:jc w:val="both"/>
              <w:rPr>
                <w:bCs/>
              </w:rPr>
            </w:pPr>
            <w:r>
              <w:rPr>
                <w:bCs/>
              </w:rPr>
              <w:t xml:space="preserve">Перечень актов федерального законодательства, подлежащих признанию утратившими силу, приостановлению, изменению или принятию в связи </w:t>
            </w:r>
            <w:r>
              <w:rPr>
                <w:bCs/>
              </w:rPr>
              <w:br/>
              <w:t xml:space="preserve">с принятием данного законопроекта, на 1 л. в 1 </w:t>
            </w:r>
            <w:r w:rsidRPr="004417AD">
              <w:rPr>
                <w:bCs/>
              </w:rPr>
              <w:t>экз.</w:t>
            </w:r>
            <w:r>
              <w:rPr>
                <w:bCs/>
              </w:rPr>
              <w:t xml:space="preserve"> </w:t>
            </w:r>
          </w:p>
          <w:p w:rsidR="00A07140" w:rsidRPr="004417AD" w:rsidRDefault="00A07140" w:rsidP="00C74FF6">
            <w:pPr>
              <w:jc w:val="both"/>
              <w:rPr>
                <w:bCs/>
              </w:rPr>
            </w:pPr>
            <w:r>
              <w:rPr>
                <w:bCs/>
              </w:rPr>
              <w:t xml:space="preserve">Заключение Правительства Российской Федерации </w:t>
            </w:r>
            <w:r>
              <w:rPr>
                <w:bCs/>
              </w:rPr>
              <w:br/>
              <w:t xml:space="preserve">на 2 л. в 1 экз. </w:t>
            </w:r>
          </w:p>
          <w:p w:rsidR="00A07140" w:rsidRDefault="00A07140" w:rsidP="00C74FF6">
            <w:pPr>
              <w:jc w:val="both"/>
              <w:rPr>
                <w:bCs/>
              </w:rPr>
            </w:pPr>
            <w:r w:rsidRPr="004417AD">
              <w:rPr>
                <w:bCs/>
              </w:rPr>
              <w:t xml:space="preserve">Копия текста законопроекта и материалов </w:t>
            </w:r>
            <w:r>
              <w:rPr>
                <w:bCs/>
              </w:rPr>
              <w:t xml:space="preserve">к нему </w:t>
            </w:r>
            <w:r>
              <w:rPr>
                <w:bCs/>
              </w:rPr>
              <w:br/>
              <w:t xml:space="preserve">на магнитном носителе в 1 </w:t>
            </w:r>
            <w:r w:rsidRPr="004417AD">
              <w:rPr>
                <w:bCs/>
              </w:rPr>
              <w:t>экз.</w:t>
            </w:r>
            <w:r>
              <w:rPr>
                <w:bCs/>
              </w:rPr>
              <w:t xml:space="preserve"> </w:t>
            </w:r>
          </w:p>
          <w:p w:rsidR="00A07140" w:rsidRPr="004417AD" w:rsidRDefault="00A07140" w:rsidP="00C74FF6">
            <w:pPr>
              <w:jc w:val="both"/>
              <w:rPr>
                <w:bCs/>
              </w:rPr>
            </w:pPr>
          </w:p>
        </w:tc>
      </w:tr>
    </w:tbl>
    <w:p w:rsidR="00A07140" w:rsidRDefault="00A07140" w:rsidP="00A07140">
      <w:pPr>
        <w:jc w:val="both"/>
        <w:rPr>
          <w:sz w:val="22"/>
          <w:szCs w:val="18"/>
        </w:rPr>
      </w:pPr>
      <w:r>
        <w:rPr>
          <w:sz w:val="22"/>
          <w:szCs w:val="18"/>
        </w:rPr>
        <w:t xml:space="preserve"> </w:t>
      </w:r>
    </w:p>
    <w:p w:rsidR="00A07140" w:rsidRDefault="00A07140" w:rsidP="00A07140">
      <w:pPr>
        <w:jc w:val="both"/>
        <w:rPr>
          <w:sz w:val="22"/>
          <w:szCs w:val="18"/>
        </w:rPr>
      </w:pPr>
    </w:p>
    <w:p w:rsidR="00A07140" w:rsidRDefault="00A07140" w:rsidP="00A07140">
      <w:pPr>
        <w:jc w:val="both"/>
        <w:rPr>
          <w:sz w:val="2"/>
          <w:szCs w:val="18"/>
        </w:rPr>
      </w:pPr>
    </w:p>
    <w:p w:rsidR="00A07140" w:rsidRPr="006D774E" w:rsidRDefault="00A07140" w:rsidP="00A07140">
      <w:pPr>
        <w:jc w:val="both"/>
        <w:rPr>
          <w:sz w:val="2"/>
          <w:szCs w:val="18"/>
        </w:rPr>
      </w:pPr>
    </w:p>
    <w:p w:rsidR="00A07140" w:rsidRDefault="00A07140" w:rsidP="00A07140">
      <w:pPr>
        <w:jc w:val="right"/>
        <w:rPr>
          <w:sz w:val="22"/>
          <w:szCs w:val="18"/>
        </w:rPr>
      </w:pPr>
    </w:p>
    <w:p w:rsidR="00A07140" w:rsidRPr="004C4D55" w:rsidRDefault="00A07140" w:rsidP="00A07140">
      <w:pPr>
        <w:jc w:val="right"/>
        <w:rPr>
          <w:sz w:val="22"/>
          <w:szCs w:val="18"/>
        </w:rPr>
      </w:pPr>
    </w:p>
    <w:p w:rsidR="00A07140" w:rsidRPr="000A3A29" w:rsidRDefault="00A07140" w:rsidP="00A07140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:rsidR="00A07140" w:rsidRDefault="00A07140" w:rsidP="00A07140">
      <w:pPr>
        <w:jc w:val="both"/>
        <w:rPr>
          <w:sz w:val="18"/>
          <w:szCs w:val="18"/>
        </w:rPr>
      </w:pPr>
    </w:p>
    <w:p w:rsidR="00A07140" w:rsidRDefault="00A07140" w:rsidP="00A07140">
      <w:pPr>
        <w:jc w:val="both"/>
        <w:rPr>
          <w:sz w:val="18"/>
          <w:szCs w:val="18"/>
        </w:rPr>
      </w:pPr>
    </w:p>
    <w:p w:rsidR="00A07140" w:rsidRDefault="00A07140" w:rsidP="00A07140">
      <w:pPr>
        <w:jc w:val="both"/>
        <w:rPr>
          <w:sz w:val="18"/>
          <w:szCs w:val="18"/>
        </w:rPr>
      </w:pPr>
    </w:p>
    <w:p w:rsidR="00A07140" w:rsidRDefault="00A07140" w:rsidP="00A07140">
      <w:pPr>
        <w:jc w:val="both"/>
        <w:rPr>
          <w:sz w:val="18"/>
          <w:szCs w:val="18"/>
        </w:rPr>
      </w:pPr>
    </w:p>
    <w:p w:rsidR="00A07140" w:rsidRDefault="00A07140" w:rsidP="00A07140">
      <w:pPr>
        <w:jc w:val="both"/>
        <w:rPr>
          <w:sz w:val="18"/>
          <w:szCs w:val="18"/>
        </w:rPr>
      </w:pPr>
    </w:p>
    <w:p w:rsidR="00A07140" w:rsidRPr="000677D6" w:rsidRDefault="00A07140" w:rsidP="00A07140">
      <w:pPr>
        <w:jc w:val="both"/>
        <w:rPr>
          <w:sz w:val="20"/>
          <w:szCs w:val="18"/>
        </w:rPr>
      </w:pPr>
    </w:p>
    <w:p w:rsidR="00A07140" w:rsidRPr="00ED430D" w:rsidRDefault="00A07140" w:rsidP="00A07140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 xml:space="preserve">Исп. Железнов С.В. </w:t>
      </w:r>
    </w:p>
    <w:p w:rsidR="00A07140" w:rsidRPr="00ED430D" w:rsidRDefault="00A07140" w:rsidP="00A07140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>К. тел. 8 (495) 692-88-39</w:t>
      </w:r>
    </w:p>
    <w:p w:rsidR="00C0112F" w:rsidRDefault="00C0112F"/>
    <w:sectPr w:rsidR="00C0112F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6D6"/>
    <w:rsid w:val="000A537D"/>
    <w:rsid w:val="001F3838"/>
    <w:rsid w:val="002F2BD0"/>
    <w:rsid w:val="005D5D52"/>
    <w:rsid w:val="005F0121"/>
    <w:rsid w:val="00670CFF"/>
    <w:rsid w:val="00703D90"/>
    <w:rsid w:val="007524CC"/>
    <w:rsid w:val="00785F3A"/>
    <w:rsid w:val="00A07140"/>
    <w:rsid w:val="00BF06D6"/>
    <w:rsid w:val="00C0112F"/>
    <w:rsid w:val="00D07881"/>
    <w:rsid w:val="00D9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14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A071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71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14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A071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71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КОКИНА Айлар Булатовна</dc:creator>
  <cp:keywords/>
  <dc:description/>
  <cp:lastModifiedBy>КОКИНА Айлар Булатовна</cp:lastModifiedBy>
  <cp:revision>2</cp:revision>
  <dcterms:created xsi:type="dcterms:W3CDTF">2026-05-15T08:55:00Z</dcterms:created>
  <dcterms:modified xsi:type="dcterms:W3CDTF">2026-05-15T08:55:00Z</dcterms:modified>
</cp:coreProperties>
</file>