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E0" w:rsidRDefault="00097CE0" w:rsidP="00097C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  <w:r w:rsidRPr="00E760A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утратившими</w:t>
      </w:r>
      <w:proofErr w:type="gramEnd"/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силу, приостановлению, изменению 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ли принятию в связи с принятием Ф</w:t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едерального закона </w:t>
      </w:r>
      <w:r w:rsidRPr="00365D41">
        <w:rPr>
          <w:rFonts w:ascii="Times New Roman" w:hAnsi="Times New Roman"/>
          <w:b/>
          <w:sz w:val="28"/>
          <w:szCs w:val="28"/>
        </w:rPr>
        <w:t>«</w:t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Федеральн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ый</w:t>
      </w: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зако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 </w:t>
      </w:r>
    </w:p>
    <w:p w:rsidR="00097CE0" w:rsidRPr="0090726C" w:rsidRDefault="00097CE0" w:rsidP="00097C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5D41">
        <w:rPr>
          <w:rFonts w:ascii="Times New Roman" w:eastAsia="Times New Roman" w:hAnsi="Times New Roman"/>
          <w:b/>
          <w:sz w:val="28"/>
          <w:szCs w:val="28"/>
          <w:lang w:eastAsia="ru-RU"/>
        </w:rPr>
        <w:t>«О государственных пособиях гражданам, имеющим детей»</w:t>
      </w:r>
    </w:p>
    <w:p w:rsidR="00097CE0" w:rsidRPr="001A42E4" w:rsidRDefault="00097CE0" w:rsidP="00097CE0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:rsidR="00097CE0" w:rsidRDefault="00097CE0" w:rsidP="00097CE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Pr="001A42E4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едерального закона </w:t>
      </w:r>
      <w:r w:rsidRPr="00602F2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 xml:space="preserve"> в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закон </w:t>
      </w:r>
      <w:r w:rsidRPr="00B44472">
        <w:rPr>
          <w:rFonts w:ascii="Times New Roman" w:eastAsia="Times New Roman" w:hAnsi="Times New Roman"/>
          <w:sz w:val="28"/>
          <w:szCs w:val="28"/>
          <w:lang w:eastAsia="ru-RU"/>
        </w:rPr>
        <w:t>«О государственных пособиях гражданам, имеющим детей</w:t>
      </w:r>
      <w:r w:rsidRPr="008403D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A42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990">
        <w:rPr>
          <w:rFonts w:ascii="Times New Roman" w:eastAsia="Times New Roman" w:hAnsi="Times New Roman"/>
          <w:sz w:val="28"/>
          <w:szCs w:val="28"/>
          <w:lang w:eastAsia="ru-RU"/>
        </w:rPr>
        <w:t xml:space="preserve">потребует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внесения изменений в </w:t>
      </w:r>
      <w:r w:rsidRPr="00F51C1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Минтруда России от 29.09.2020 № 668н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Pr="00F51C1E">
        <w:rPr>
          <w:rFonts w:ascii="Times New Roman" w:eastAsia="Times New Roman" w:hAnsi="Times New Roman"/>
          <w:sz w:val="28"/>
          <w:szCs w:val="28"/>
          <w:lang w:eastAsia="ru-RU"/>
        </w:rPr>
        <w:t>Порядка и условий назначения и выплаты государственных пособий гражданам, имеющим детей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E599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0112F" w:rsidRDefault="00C0112F">
      <w:bookmarkStart w:id="0" w:name="_GoBack"/>
      <w:bookmarkEnd w:id="0"/>
    </w:p>
    <w:sectPr w:rsidR="00C01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C83"/>
    <w:rsid w:val="00097CE0"/>
    <w:rsid w:val="000A537D"/>
    <w:rsid w:val="001F3838"/>
    <w:rsid w:val="002F2BD0"/>
    <w:rsid w:val="005D5D52"/>
    <w:rsid w:val="005F0121"/>
    <w:rsid w:val="00670CFF"/>
    <w:rsid w:val="00703D90"/>
    <w:rsid w:val="007524CC"/>
    <w:rsid w:val="00785F3A"/>
    <w:rsid w:val="00C0112F"/>
    <w:rsid w:val="00D07881"/>
    <w:rsid w:val="00D36C83"/>
    <w:rsid w:val="00D9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C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КОКИНА Айлар Булатовна</dc:creator>
  <cp:keywords/>
  <dc:description/>
  <cp:lastModifiedBy>КОКИНА Айлар Булатовна</cp:lastModifiedBy>
  <cp:revision>2</cp:revision>
  <dcterms:created xsi:type="dcterms:W3CDTF">2026-05-15T08:55:00Z</dcterms:created>
  <dcterms:modified xsi:type="dcterms:W3CDTF">2026-05-15T08:55:00Z</dcterms:modified>
</cp:coreProperties>
</file>