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7D3" w:rsidRDefault="00F577D3" w:rsidP="00F577D3">
      <w:pPr>
        <w:pStyle w:val="a9"/>
        <w:spacing w:beforeAutospacing="1"/>
        <w:rPr>
          <w:sz w:val="28"/>
          <w:szCs w:val="28"/>
        </w:rPr>
      </w:pPr>
      <w:bookmarkStart w:id="0" w:name="_GoBack"/>
      <w:bookmarkEnd w:id="0"/>
    </w:p>
    <w:p w:rsidR="00F577D3" w:rsidRDefault="00F577D3" w:rsidP="00F577D3">
      <w:pPr>
        <w:pStyle w:val="a9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Вносится Государственным Собранием Республики Мордовия </w:t>
      </w:r>
    </w:p>
    <w:p w:rsidR="00F577D3" w:rsidRDefault="00F577D3" w:rsidP="00F577D3">
      <w:pPr>
        <w:pStyle w:val="a9"/>
        <w:ind w:left="8078" w:right="113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577D3" w:rsidRDefault="00F577D3" w:rsidP="00F577D3">
      <w:pPr>
        <w:pStyle w:val="aa"/>
        <w:spacing w:after="760"/>
      </w:pPr>
      <w:r>
        <w:t>ФЕДЕРАЛЬНЫЙ ЗАКОН</w:t>
      </w:r>
    </w:p>
    <w:p w:rsidR="00F577D3" w:rsidRDefault="00F577D3" w:rsidP="00F577D3">
      <w:pPr>
        <w:pStyle w:val="aa"/>
        <w:spacing w:after="760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изменения в статью 27 Федерального закона </w:t>
      </w:r>
      <w:r>
        <w:rPr>
          <w:sz w:val="28"/>
          <w:szCs w:val="28"/>
        </w:rPr>
        <w:br/>
        <w:t>«О пробации в Российской Федерации»</w:t>
      </w:r>
    </w:p>
    <w:p w:rsidR="00F577D3" w:rsidRDefault="00F577D3" w:rsidP="00F577D3">
      <w:pPr>
        <w:pStyle w:val="ab"/>
        <w:spacing w:before="0" w:line="240" w:lineRule="atLeast"/>
        <w:rPr>
          <w:rFonts w:ascii="Times New Roman" w:hAnsi="Times New Roman"/>
          <w:sz w:val="30"/>
          <w:szCs w:val="30"/>
        </w:rPr>
      </w:pPr>
    </w:p>
    <w:p w:rsidR="00F577D3" w:rsidRDefault="00F577D3" w:rsidP="00F577D3">
      <w:pPr>
        <w:pStyle w:val="ab"/>
        <w:spacing w:before="0" w:line="240" w:lineRule="atLeast"/>
        <w:rPr>
          <w:rFonts w:ascii="Times New Roman" w:hAnsi="Times New Roman"/>
          <w:sz w:val="30"/>
          <w:szCs w:val="30"/>
        </w:rPr>
      </w:pPr>
    </w:p>
    <w:p w:rsidR="00F577D3" w:rsidRDefault="00F577D3" w:rsidP="00F577D3">
      <w:pPr>
        <w:spacing w:line="480" w:lineRule="auto"/>
        <w:ind w:firstLine="567"/>
        <w:rPr>
          <w:szCs w:val="28"/>
        </w:rPr>
      </w:pPr>
      <w:r>
        <w:rPr>
          <w:rFonts w:ascii="Times New Roman" w:hAnsi="Times New Roman"/>
          <w:b/>
          <w:szCs w:val="28"/>
        </w:rPr>
        <w:t>Статья 1</w:t>
      </w:r>
    </w:p>
    <w:p w:rsidR="00F577D3" w:rsidRDefault="00F577D3" w:rsidP="00F577D3">
      <w:pPr>
        <w:spacing w:line="480" w:lineRule="auto"/>
        <w:ind w:firstLine="567"/>
        <w:rPr>
          <w:szCs w:val="28"/>
        </w:rPr>
      </w:pPr>
      <w:r>
        <w:rPr>
          <w:rFonts w:ascii="Times New Roman" w:hAnsi="Times New Roman"/>
          <w:szCs w:val="28"/>
        </w:rPr>
        <w:t>Внести в часть 1 статьи 27 Федерального закона от 6 февраля                    2023 года № 10-ФЗ «О пробации в Российской Федерации» (Собрание законодательства Российской Федерации, 2023, № 6, ст. 917; 2024, № 23, ст. 3046; 2025, №30, ст. 4388) изменение, изложив ее в следующей редакции:</w:t>
      </w:r>
    </w:p>
    <w:p w:rsidR="00F577D3" w:rsidRDefault="00F577D3" w:rsidP="00F577D3">
      <w:pPr>
        <w:spacing w:line="480" w:lineRule="auto"/>
        <w:ind w:firstLine="567"/>
        <w:rPr>
          <w:szCs w:val="28"/>
        </w:rPr>
      </w:pPr>
      <w:r>
        <w:rPr>
          <w:rFonts w:ascii="Times New Roman" w:hAnsi="Times New Roman"/>
          <w:szCs w:val="28"/>
        </w:rPr>
        <w:t>«1. В целях оказания помощи лицам, в отношении которых применяется постпенитенциарная пробация, в том числе в предоставлении временного места пребывания, могут создаваться центры пробации:</w:t>
      </w:r>
    </w:p>
    <w:p w:rsidR="00F577D3" w:rsidRDefault="00F577D3" w:rsidP="00F577D3">
      <w:pPr>
        <w:spacing w:line="480" w:lineRule="auto"/>
        <w:ind w:firstLine="567"/>
        <w:rPr>
          <w:szCs w:val="28"/>
        </w:rPr>
      </w:pPr>
      <w:r>
        <w:rPr>
          <w:rFonts w:ascii="Times New Roman" w:hAnsi="Times New Roman"/>
          <w:szCs w:val="28"/>
        </w:rPr>
        <w:t>1) некоммерческими, в том числе религиозными, организациями и общественными объединениями, социально ориентированными некоммерческими организациями;</w:t>
      </w:r>
    </w:p>
    <w:p w:rsidR="00F577D3" w:rsidRDefault="00F577D3" w:rsidP="00F577D3">
      <w:pPr>
        <w:spacing w:line="480" w:lineRule="auto"/>
        <w:ind w:firstLine="567"/>
        <w:rPr>
          <w:szCs w:val="28"/>
        </w:rPr>
      </w:pPr>
      <w:r>
        <w:rPr>
          <w:rFonts w:ascii="Times New Roman" w:hAnsi="Times New Roman"/>
          <w:szCs w:val="28"/>
        </w:rPr>
        <w:lastRenderedPageBreak/>
        <w:t>2) коммерческими организациями, на базе которых функционируют участки исправительных центров, расположенные вне исправительных центров или изолированные участки, функционирующие как исправительные центры.».</w:t>
      </w:r>
    </w:p>
    <w:p w:rsidR="00F577D3" w:rsidRDefault="00F577D3" w:rsidP="00F577D3">
      <w:pPr>
        <w:spacing w:line="480" w:lineRule="auto"/>
        <w:ind w:firstLine="567"/>
        <w:rPr>
          <w:szCs w:val="28"/>
        </w:rPr>
      </w:pPr>
      <w:r>
        <w:rPr>
          <w:rFonts w:ascii="Times New Roman" w:hAnsi="Times New Roman"/>
          <w:b/>
          <w:bCs/>
          <w:szCs w:val="28"/>
        </w:rPr>
        <w:t>Статья 2</w:t>
      </w:r>
    </w:p>
    <w:p w:rsidR="00F577D3" w:rsidRDefault="00F577D3" w:rsidP="00F577D3">
      <w:pPr>
        <w:spacing w:line="480" w:lineRule="auto"/>
        <w:ind w:firstLine="567"/>
        <w:rPr>
          <w:szCs w:val="28"/>
        </w:rPr>
      </w:pPr>
      <w:r>
        <w:rPr>
          <w:rFonts w:ascii="Times New Roman" w:hAnsi="Times New Roman"/>
          <w:szCs w:val="28"/>
        </w:rPr>
        <w:t>Настоящий Федеральный закон вступает в силу со дня его официального опубликования.</w:t>
      </w:r>
    </w:p>
    <w:p w:rsidR="00F577D3" w:rsidRDefault="00F577D3" w:rsidP="00F577D3">
      <w:pPr>
        <w:spacing w:line="480" w:lineRule="auto"/>
        <w:ind w:firstLine="709"/>
        <w:rPr>
          <w:rFonts w:ascii="PT Astra Serif" w:hAnsi="PT Astra Serif"/>
          <w:szCs w:val="28"/>
        </w:rPr>
      </w:pPr>
    </w:p>
    <w:p w:rsidR="00F577D3" w:rsidRDefault="00F577D3" w:rsidP="00F577D3">
      <w:pPr>
        <w:pStyle w:val="ac"/>
        <w:rPr>
          <w:sz w:val="28"/>
          <w:szCs w:val="28"/>
        </w:rPr>
      </w:pPr>
      <w:r>
        <w:rPr>
          <w:sz w:val="28"/>
          <w:szCs w:val="28"/>
        </w:rPr>
        <w:t>Президент</w:t>
      </w:r>
    </w:p>
    <w:p w:rsidR="00F577D3" w:rsidRDefault="00F577D3" w:rsidP="00F577D3">
      <w:pPr>
        <w:pStyle w:val="ac"/>
      </w:pPr>
      <w:bookmarkStart w:id="1" w:name="EditableArea"/>
      <w:r>
        <w:rPr>
          <w:sz w:val="28"/>
          <w:szCs w:val="28"/>
        </w:rPr>
        <w:t>Российской Федераци</w:t>
      </w:r>
      <w:bookmarkEnd w:id="1"/>
      <w:r>
        <w:rPr>
          <w:sz w:val="28"/>
          <w:szCs w:val="28"/>
        </w:rPr>
        <w:t xml:space="preserve">и   </w:t>
      </w:r>
      <w:r>
        <w:t xml:space="preserve">                    </w:t>
      </w:r>
    </w:p>
    <w:p w:rsidR="00F577D3" w:rsidRDefault="00F577D3" w:rsidP="00F577D3">
      <w:pPr>
        <w:pStyle w:val="ac"/>
      </w:pPr>
    </w:p>
    <w:p w:rsidR="00F577D3" w:rsidRDefault="00F577D3" w:rsidP="00F577D3">
      <w:pPr>
        <w:pStyle w:val="ac"/>
      </w:pPr>
    </w:p>
    <w:p w:rsidR="00F577D3" w:rsidRDefault="00F577D3" w:rsidP="00F577D3">
      <w:pPr>
        <w:pStyle w:val="ac"/>
      </w:pPr>
    </w:p>
    <w:p w:rsidR="00F577D3" w:rsidRDefault="00F577D3" w:rsidP="00F577D3">
      <w:pPr>
        <w:pStyle w:val="ac"/>
        <w:rPr>
          <w:sz w:val="4"/>
          <w:szCs w:val="4"/>
        </w:rPr>
      </w:pPr>
    </w:p>
    <w:p w:rsidR="00573839" w:rsidRDefault="00573839"/>
    <w:sectPr w:rsidR="005738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737" w:bottom="1418" w:left="1418" w:header="720" w:footer="1134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44A" w:rsidRDefault="0033244A">
      <w:pPr>
        <w:spacing w:line="240" w:lineRule="auto"/>
      </w:pPr>
      <w:r>
        <w:separator/>
      </w:r>
    </w:p>
  </w:endnote>
  <w:endnote w:type="continuationSeparator" w:id="0">
    <w:p w:rsidR="0033244A" w:rsidRDefault="003324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E1B" w:rsidRDefault="0033244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E1B" w:rsidRDefault="0033244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E1B" w:rsidRDefault="0033244A">
    <w:pPr>
      <w:pStyle w:val="a7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44A" w:rsidRDefault="0033244A">
      <w:pPr>
        <w:spacing w:line="240" w:lineRule="auto"/>
      </w:pPr>
      <w:r>
        <w:separator/>
      </w:r>
    </w:p>
  </w:footnote>
  <w:footnote w:type="continuationSeparator" w:id="0">
    <w:p w:rsidR="0033244A" w:rsidRDefault="003324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E1B" w:rsidRDefault="0033244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2" w:name="PageNumWizard_HEADER_Базовый2"/>
  <w:p w:rsidR="00B27E1B" w:rsidRDefault="00F577D3">
    <w:pPr>
      <w:pStyle w:val="a5"/>
      <w:jc w:val="right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6762DF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bookmarkEnd w:id="2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7E1B" w:rsidRDefault="0033244A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7D3"/>
    <w:rsid w:val="0033244A"/>
    <w:rsid w:val="003D74FA"/>
    <w:rsid w:val="00573839"/>
    <w:rsid w:val="006762DF"/>
    <w:rsid w:val="00F5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7D3"/>
    <w:pPr>
      <w:suppressAutoHyphens/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Рисунок"/>
    <w:basedOn w:val="1"/>
    <w:next w:val="a"/>
    <w:qFormat/>
    <w:rsid w:val="003D74FA"/>
    <w:pPr>
      <w:spacing w:line="360" w:lineRule="auto"/>
      <w:ind w:left="720"/>
      <w:jc w:val="both"/>
      <w:textAlignment w:val="baseline"/>
    </w:pPr>
    <w:rPr>
      <w:rFonts w:ascii="Times New Roman" w:hAnsi="Times New Roman"/>
      <w:noProof/>
    </w:rPr>
  </w:style>
  <w:style w:type="paragraph" w:styleId="1">
    <w:name w:val="toc 1"/>
    <w:basedOn w:val="a"/>
    <w:next w:val="a"/>
    <w:autoRedefine/>
    <w:uiPriority w:val="39"/>
    <w:semiHidden/>
    <w:unhideWhenUsed/>
    <w:rsid w:val="003D74FA"/>
    <w:pPr>
      <w:suppressAutoHyphens w:val="0"/>
      <w:spacing w:after="100" w:line="259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F577D3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7"/>
    <w:qFormat/>
    <w:rsid w:val="00F577D3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8">
    <w:name w:val="Кем вносится Знак"/>
    <w:basedOn w:val="a0"/>
    <w:link w:val="a9"/>
    <w:qFormat/>
    <w:rsid w:val="00F577D3"/>
    <w:rPr>
      <w:rFonts w:ascii="Times New Roman" w:hAnsi="Times New Roman" w:cs="Times New Roman"/>
      <w:sz w:val="30"/>
      <w:szCs w:val="30"/>
    </w:rPr>
  </w:style>
  <w:style w:type="paragraph" w:styleId="a5">
    <w:name w:val="header"/>
    <w:basedOn w:val="a"/>
    <w:link w:val="a4"/>
    <w:uiPriority w:val="99"/>
    <w:rsid w:val="00F577D3"/>
    <w:pPr>
      <w:tabs>
        <w:tab w:val="center" w:pos="4153"/>
        <w:tab w:val="right" w:pos="8306"/>
      </w:tabs>
    </w:pPr>
  </w:style>
  <w:style w:type="character" w:customStyle="1" w:styleId="10">
    <w:name w:val="Верхний колонтитул Знак1"/>
    <w:basedOn w:val="a0"/>
    <w:uiPriority w:val="99"/>
    <w:semiHidden/>
    <w:rsid w:val="00F577D3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F577D3"/>
    <w:pPr>
      <w:tabs>
        <w:tab w:val="center" w:pos="4153"/>
        <w:tab w:val="right" w:pos="8306"/>
      </w:tabs>
    </w:pPr>
  </w:style>
  <w:style w:type="character" w:customStyle="1" w:styleId="11">
    <w:name w:val="Нижний колонтитул Знак1"/>
    <w:basedOn w:val="a0"/>
    <w:uiPriority w:val="99"/>
    <w:semiHidden/>
    <w:rsid w:val="00F577D3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a9">
    <w:name w:val="Кем вносится"/>
    <w:basedOn w:val="a"/>
    <w:link w:val="a8"/>
    <w:qFormat/>
    <w:rsid w:val="00F577D3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a">
    <w:name w:val="ФЕДЕРАЛЬНЫЙ ЗАКОН"/>
    <w:basedOn w:val="a"/>
    <w:qFormat/>
    <w:rsid w:val="00F577D3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paragraph" w:customStyle="1" w:styleId="ab">
    <w:name w:val="Заголовок ФЗ"/>
    <w:qFormat/>
    <w:rsid w:val="00F577D3"/>
    <w:pPr>
      <w:suppressAutoHyphens/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c">
    <w:name w:val="Шаблон ФЗ_подпись"/>
    <w:autoRedefine/>
    <w:qFormat/>
    <w:rsid w:val="00F577D3"/>
    <w:pPr>
      <w:suppressAutoHyphens/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7D3"/>
    <w:pPr>
      <w:suppressAutoHyphens/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Рисунок"/>
    <w:basedOn w:val="1"/>
    <w:next w:val="a"/>
    <w:qFormat/>
    <w:rsid w:val="003D74FA"/>
    <w:pPr>
      <w:spacing w:line="360" w:lineRule="auto"/>
      <w:ind w:left="720"/>
      <w:jc w:val="both"/>
      <w:textAlignment w:val="baseline"/>
    </w:pPr>
    <w:rPr>
      <w:rFonts w:ascii="Times New Roman" w:hAnsi="Times New Roman"/>
      <w:noProof/>
    </w:rPr>
  </w:style>
  <w:style w:type="paragraph" w:styleId="1">
    <w:name w:val="toc 1"/>
    <w:basedOn w:val="a"/>
    <w:next w:val="a"/>
    <w:autoRedefine/>
    <w:uiPriority w:val="39"/>
    <w:semiHidden/>
    <w:unhideWhenUsed/>
    <w:rsid w:val="003D74FA"/>
    <w:pPr>
      <w:suppressAutoHyphens w:val="0"/>
      <w:spacing w:after="100" w:line="259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F577D3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7"/>
    <w:qFormat/>
    <w:rsid w:val="00F577D3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8">
    <w:name w:val="Кем вносится Знак"/>
    <w:basedOn w:val="a0"/>
    <w:link w:val="a9"/>
    <w:qFormat/>
    <w:rsid w:val="00F577D3"/>
    <w:rPr>
      <w:rFonts w:ascii="Times New Roman" w:hAnsi="Times New Roman" w:cs="Times New Roman"/>
      <w:sz w:val="30"/>
      <w:szCs w:val="30"/>
    </w:rPr>
  </w:style>
  <w:style w:type="paragraph" w:styleId="a5">
    <w:name w:val="header"/>
    <w:basedOn w:val="a"/>
    <w:link w:val="a4"/>
    <w:uiPriority w:val="99"/>
    <w:rsid w:val="00F577D3"/>
    <w:pPr>
      <w:tabs>
        <w:tab w:val="center" w:pos="4153"/>
        <w:tab w:val="right" w:pos="8306"/>
      </w:tabs>
    </w:pPr>
  </w:style>
  <w:style w:type="character" w:customStyle="1" w:styleId="10">
    <w:name w:val="Верхний колонтитул Знак1"/>
    <w:basedOn w:val="a0"/>
    <w:uiPriority w:val="99"/>
    <w:semiHidden/>
    <w:rsid w:val="00F577D3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F577D3"/>
    <w:pPr>
      <w:tabs>
        <w:tab w:val="center" w:pos="4153"/>
        <w:tab w:val="right" w:pos="8306"/>
      </w:tabs>
    </w:pPr>
  </w:style>
  <w:style w:type="character" w:customStyle="1" w:styleId="11">
    <w:name w:val="Нижний колонтитул Знак1"/>
    <w:basedOn w:val="a0"/>
    <w:uiPriority w:val="99"/>
    <w:semiHidden/>
    <w:rsid w:val="00F577D3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a9">
    <w:name w:val="Кем вносится"/>
    <w:basedOn w:val="a"/>
    <w:link w:val="a8"/>
    <w:qFormat/>
    <w:rsid w:val="00F577D3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a">
    <w:name w:val="ФЕДЕРАЛЬНЫЙ ЗАКОН"/>
    <w:basedOn w:val="a"/>
    <w:qFormat/>
    <w:rsid w:val="00F577D3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paragraph" w:customStyle="1" w:styleId="ab">
    <w:name w:val="Заголовок ФЗ"/>
    <w:qFormat/>
    <w:rsid w:val="00F577D3"/>
    <w:pPr>
      <w:suppressAutoHyphens/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c">
    <w:name w:val="Шаблон ФЗ_подпись"/>
    <w:autoRedefine/>
    <w:qFormat/>
    <w:rsid w:val="00F577D3"/>
    <w:pPr>
      <w:suppressAutoHyphens/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Волошена Ангелина Сергеевна</dc:creator>
  <cp:lastModifiedBy>СИМОНОВА Галина Генриховна</cp:lastModifiedBy>
  <cp:revision>2</cp:revision>
  <dcterms:created xsi:type="dcterms:W3CDTF">2026-05-14T10:13:00Z</dcterms:created>
  <dcterms:modified xsi:type="dcterms:W3CDTF">2026-05-14T10:13:00Z</dcterms:modified>
</cp:coreProperties>
</file>