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Pr="00B445EE" w:rsidRDefault="00872983" w:rsidP="00B445EE">
      <w:pPr>
        <w:pStyle w:val="a3"/>
        <w:spacing w:before="0" w:beforeAutospacing="0" w:after="0" w:afterAutospacing="0" w:line="360" w:lineRule="exact"/>
        <w:jc w:val="center"/>
        <w:rPr>
          <w:b/>
          <w:color w:val="000000"/>
          <w:sz w:val="28"/>
          <w:szCs w:val="28"/>
        </w:rPr>
      </w:pPr>
      <w:proofErr w:type="gramStart"/>
      <w:r w:rsidRPr="00B445EE">
        <w:rPr>
          <w:b/>
          <w:color w:val="000000"/>
          <w:sz w:val="28"/>
          <w:szCs w:val="28"/>
        </w:rPr>
        <w:t>П</w:t>
      </w:r>
      <w:proofErr w:type="gramEnd"/>
      <w:r w:rsidR="00A04B45" w:rsidRPr="00B445EE">
        <w:rPr>
          <w:b/>
          <w:color w:val="000000"/>
          <w:sz w:val="28"/>
          <w:szCs w:val="28"/>
        </w:rPr>
        <w:t xml:space="preserve"> </w:t>
      </w:r>
      <w:r w:rsidRPr="00B445EE">
        <w:rPr>
          <w:b/>
          <w:color w:val="000000"/>
          <w:sz w:val="28"/>
          <w:szCs w:val="28"/>
        </w:rPr>
        <w:t>Е</w:t>
      </w:r>
      <w:r w:rsidR="00A04B45" w:rsidRPr="00B445EE">
        <w:rPr>
          <w:b/>
          <w:color w:val="000000"/>
          <w:sz w:val="28"/>
          <w:szCs w:val="28"/>
        </w:rPr>
        <w:t xml:space="preserve"> </w:t>
      </w:r>
      <w:r w:rsidRPr="00B445EE">
        <w:rPr>
          <w:b/>
          <w:color w:val="000000"/>
          <w:sz w:val="28"/>
          <w:szCs w:val="28"/>
        </w:rPr>
        <w:t>Р</w:t>
      </w:r>
      <w:r w:rsidR="00A04B45" w:rsidRPr="00B445EE">
        <w:rPr>
          <w:b/>
          <w:color w:val="000000"/>
          <w:sz w:val="28"/>
          <w:szCs w:val="28"/>
        </w:rPr>
        <w:t xml:space="preserve"> </w:t>
      </w:r>
      <w:r w:rsidRPr="00B445EE">
        <w:rPr>
          <w:b/>
          <w:color w:val="000000"/>
          <w:sz w:val="28"/>
          <w:szCs w:val="28"/>
        </w:rPr>
        <w:t>Е</w:t>
      </w:r>
      <w:r w:rsidR="00A04B45" w:rsidRPr="00B445EE">
        <w:rPr>
          <w:b/>
          <w:color w:val="000000"/>
          <w:sz w:val="28"/>
          <w:szCs w:val="28"/>
        </w:rPr>
        <w:t xml:space="preserve"> </w:t>
      </w:r>
      <w:r w:rsidRPr="00B445EE">
        <w:rPr>
          <w:b/>
          <w:color w:val="000000"/>
          <w:sz w:val="28"/>
          <w:szCs w:val="28"/>
        </w:rPr>
        <w:t>Ч</w:t>
      </w:r>
      <w:r w:rsidR="00A04B45" w:rsidRPr="00B445EE">
        <w:rPr>
          <w:b/>
          <w:color w:val="000000"/>
          <w:sz w:val="28"/>
          <w:szCs w:val="28"/>
        </w:rPr>
        <w:t xml:space="preserve"> </w:t>
      </w:r>
      <w:r w:rsidRPr="00B445EE">
        <w:rPr>
          <w:b/>
          <w:color w:val="000000"/>
          <w:sz w:val="28"/>
          <w:szCs w:val="28"/>
        </w:rPr>
        <w:t>Е</w:t>
      </w:r>
      <w:r w:rsidR="00A04B45" w:rsidRPr="00B445EE">
        <w:rPr>
          <w:b/>
          <w:color w:val="000000"/>
          <w:sz w:val="28"/>
          <w:szCs w:val="28"/>
        </w:rPr>
        <w:t xml:space="preserve"> </w:t>
      </w:r>
      <w:r w:rsidRPr="00B445EE">
        <w:rPr>
          <w:b/>
          <w:color w:val="000000"/>
          <w:sz w:val="28"/>
          <w:szCs w:val="28"/>
        </w:rPr>
        <w:t>Н</w:t>
      </w:r>
      <w:r w:rsidR="00A04B45" w:rsidRPr="00B445EE">
        <w:rPr>
          <w:b/>
          <w:color w:val="000000"/>
          <w:sz w:val="28"/>
          <w:szCs w:val="28"/>
        </w:rPr>
        <w:t xml:space="preserve"> </w:t>
      </w:r>
      <w:r w:rsidRPr="00B445EE">
        <w:rPr>
          <w:b/>
          <w:color w:val="000000"/>
          <w:sz w:val="28"/>
          <w:szCs w:val="28"/>
        </w:rPr>
        <w:t>Ь</w:t>
      </w:r>
    </w:p>
    <w:p w:rsidR="00A04B45" w:rsidRPr="00B445EE" w:rsidRDefault="00A04B45" w:rsidP="00B445EE">
      <w:pPr>
        <w:pStyle w:val="a3"/>
        <w:spacing w:before="0" w:beforeAutospacing="0" w:after="0" w:afterAutospacing="0" w:line="360" w:lineRule="exact"/>
        <w:jc w:val="center"/>
        <w:rPr>
          <w:b/>
          <w:color w:val="000000"/>
          <w:sz w:val="28"/>
          <w:szCs w:val="28"/>
        </w:rPr>
      </w:pPr>
    </w:p>
    <w:p w:rsidR="00B445EE" w:rsidRPr="00B445EE" w:rsidRDefault="0021420F" w:rsidP="00B445EE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45EE">
        <w:rPr>
          <w:rFonts w:ascii="Times New Roman" w:hAnsi="Times New Roman" w:cs="Times New Roman"/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 w:rsidRPr="00B445EE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  <w:r w:rsidRPr="00B445E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 w:rsidRPr="00B445E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подлежащих признанию </w:t>
      </w:r>
      <w:proofErr w:type="gramStart"/>
      <w:r w:rsidR="00872983" w:rsidRPr="00B445EE">
        <w:rPr>
          <w:rFonts w:ascii="Times New Roman" w:hAnsi="Times New Roman" w:cs="Times New Roman"/>
          <w:b/>
          <w:color w:val="000000"/>
          <w:sz w:val="28"/>
          <w:szCs w:val="28"/>
        </w:rPr>
        <w:t>утратившими</w:t>
      </w:r>
      <w:proofErr w:type="gramEnd"/>
      <w:r w:rsidR="00872983" w:rsidRPr="00B445E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EE1E19">
        <w:rPr>
          <w:rFonts w:ascii="Times New Roman" w:hAnsi="Times New Roman" w:cs="Times New Roman"/>
          <w:b/>
          <w:color w:val="000000"/>
          <w:sz w:val="28"/>
          <w:szCs w:val="28"/>
        </w:rPr>
        <w:t>Ф</w:t>
      </w:r>
      <w:r w:rsidR="00872983" w:rsidRPr="00B445EE">
        <w:rPr>
          <w:rFonts w:ascii="Times New Roman" w:hAnsi="Times New Roman" w:cs="Times New Roman"/>
          <w:b/>
          <w:color w:val="000000"/>
          <w:sz w:val="28"/>
          <w:szCs w:val="28"/>
        </w:rPr>
        <w:t>едерального закона</w:t>
      </w:r>
      <w:r w:rsidR="005D24AF" w:rsidRPr="00B445E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B445EE" w:rsidRPr="00B445EE">
        <w:rPr>
          <w:rFonts w:ascii="Times New Roman" w:hAnsi="Times New Roman" w:cs="Times New Roman"/>
          <w:b/>
          <w:sz w:val="28"/>
          <w:szCs w:val="28"/>
        </w:rPr>
        <w:t>"О внесении изменений в статьи 1 и 12</w:t>
      </w:r>
      <w:r w:rsidR="00B445EE" w:rsidRPr="00B445EE">
        <w:rPr>
          <w:rFonts w:ascii="Times New Roman" w:hAnsi="Times New Roman" w:cs="Times New Roman"/>
          <w:b/>
          <w:sz w:val="28"/>
          <w:szCs w:val="28"/>
          <w:vertAlign w:val="superscript"/>
        </w:rPr>
        <w:t>3</w:t>
      </w:r>
      <w:r w:rsidR="00B445EE" w:rsidRPr="00B445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45EE">
        <w:rPr>
          <w:rFonts w:ascii="Times New Roman" w:hAnsi="Times New Roman" w:cs="Times New Roman"/>
          <w:b/>
          <w:sz w:val="28"/>
          <w:szCs w:val="28"/>
        </w:rPr>
        <w:br/>
      </w:r>
      <w:r w:rsidR="00B445EE" w:rsidRPr="00B445EE">
        <w:rPr>
          <w:rFonts w:ascii="Times New Roman" w:hAnsi="Times New Roman" w:cs="Times New Roman"/>
          <w:b/>
          <w:sz w:val="28"/>
          <w:szCs w:val="28"/>
        </w:rPr>
        <w:t>Федерального закона "О транспортной безопасности"</w:t>
      </w:r>
    </w:p>
    <w:p w:rsidR="005D24AF" w:rsidRDefault="005D24AF" w:rsidP="00B445EE">
      <w:pPr>
        <w:pStyle w:val="a3"/>
        <w:spacing w:before="0" w:beforeAutospacing="0" w:after="0" w:afterAutospacing="0" w:line="360" w:lineRule="exact"/>
        <w:jc w:val="center"/>
        <w:rPr>
          <w:b/>
          <w:sz w:val="28"/>
          <w:szCs w:val="28"/>
        </w:rPr>
      </w:pPr>
    </w:p>
    <w:p w:rsidR="00F637CC" w:rsidRPr="00F637CC" w:rsidRDefault="00F637CC" w:rsidP="00B445EE">
      <w:pPr>
        <w:pStyle w:val="a3"/>
        <w:spacing w:before="0" w:beforeAutospacing="0" w:after="0" w:afterAutospacing="0" w:line="360" w:lineRule="exact"/>
        <w:jc w:val="center"/>
        <w:rPr>
          <w:b/>
          <w:color w:val="000000"/>
          <w:sz w:val="28"/>
          <w:szCs w:val="28"/>
        </w:rPr>
      </w:pPr>
    </w:p>
    <w:p w:rsidR="00F637CC" w:rsidRPr="00B445EE" w:rsidRDefault="00EE1E19" w:rsidP="00B445EE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принятием</w:t>
      </w:r>
      <w:r w:rsidR="00F637CC" w:rsidRPr="00B445EE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B445EE" w:rsidRPr="00B445EE">
        <w:rPr>
          <w:rFonts w:ascii="Times New Roman" w:hAnsi="Times New Roman"/>
          <w:sz w:val="28"/>
          <w:szCs w:val="28"/>
        </w:rPr>
        <w:t>"О внесении изменений в статьи 1 и 12</w:t>
      </w:r>
      <w:r w:rsidR="00B445EE" w:rsidRPr="00B445EE">
        <w:rPr>
          <w:rFonts w:ascii="Times New Roman" w:hAnsi="Times New Roman"/>
          <w:sz w:val="28"/>
          <w:szCs w:val="28"/>
          <w:vertAlign w:val="superscript"/>
        </w:rPr>
        <w:t>3</w:t>
      </w:r>
      <w:r w:rsidR="00B445EE" w:rsidRPr="00B445EE">
        <w:rPr>
          <w:rFonts w:ascii="Times New Roman" w:hAnsi="Times New Roman"/>
          <w:sz w:val="28"/>
          <w:szCs w:val="28"/>
        </w:rPr>
        <w:t xml:space="preserve"> Федерального закона "О транспортной безопасности"</w:t>
      </w:r>
      <w:r w:rsidR="00B445EE" w:rsidRPr="00B445EE">
        <w:rPr>
          <w:rFonts w:ascii="Times New Roman" w:hAnsi="Times New Roman" w:cs="Times New Roman"/>
          <w:sz w:val="28"/>
          <w:szCs w:val="28"/>
        </w:rPr>
        <w:t xml:space="preserve"> </w:t>
      </w:r>
      <w:r w:rsidR="00F637CC" w:rsidRPr="00B445EE">
        <w:rPr>
          <w:rFonts w:ascii="Times New Roman" w:hAnsi="Times New Roman" w:cs="Times New Roman"/>
          <w:sz w:val="28"/>
          <w:szCs w:val="28"/>
        </w:rPr>
        <w:t>(далее - Федеральный закон) потребует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="00F637CC" w:rsidRPr="00B445EE">
        <w:rPr>
          <w:rFonts w:ascii="Times New Roman" w:hAnsi="Times New Roman" w:cs="Times New Roman"/>
          <w:sz w:val="28"/>
          <w:szCs w:val="28"/>
        </w:rPr>
        <w:t xml:space="preserve"> принят</w:t>
      </w:r>
      <w:r>
        <w:rPr>
          <w:rFonts w:ascii="Times New Roman" w:hAnsi="Times New Roman" w:cs="Times New Roman"/>
          <w:sz w:val="28"/>
          <w:szCs w:val="28"/>
        </w:rPr>
        <w:t>ие</w:t>
      </w:r>
      <w:r w:rsidR="00F637CC" w:rsidRPr="00B445EE">
        <w:rPr>
          <w:rFonts w:ascii="Times New Roman" w:hAnsi="Times New Roman" w:cs="Times New Roman"/>
          <w:sz w:val="28"/>
          <w:szCs w:val="28"/>
        </w:rPr>
        <w:t xml:space="preserve"> следующи</w:t>
      </w:r>
      <w:r>
        <w:rPr>
          <w:rFonts w:ascii="Times New Roman" w:hAnsi="Times New Roman" w:cs="Times New Roman"/>
          <w:sz w:val="28"/>
          <w:szCs w:val="28"/>
        </w:rPr>
        <w:t>х</w:t>
      </w:r>
      <w:r w:rsidR="00F637CC" w:rsidRPr="00B445EE">
        <w:rPr>
          <w:rFonts w:ascii="Times New Roman" w:hAnsi="Times New Roman" w:cs="Times New Roman"/>
          <w:sz w:val="28"/>
          <w:szCs w:val="28"/>
        </w:rPr>
        <w:t xml:space="preserve"> нормативны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F637CC" w:rsidRPr="00B445EE">
        <w:rPr>
          <w:rFonts w:ascii="Times New Roman" w:hAnsi="Times New Roman" w:cs="Times New Roman"/>
          <w:sz w:val="28"/>
          <w:szCs w:val="28"/>
        </w:rPr>
        <w:t xml:space="preserve"> правовы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F637CC" w:rsidRPr="00B445EE">
        <w:rPr>
          <w:rFonts w:ascii="Times New Roman" w:hAnsi="Times New Roman" w:cs="Times New Roman"/>
          <w:sz w:val="28"/>
          <w:szCs w:val="28"/>
        </w:rPr>
        <w:t xml:space="preserve"> акт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F637CC" w:rsidRPr="00B445EE">
        <w:rPr>
          <w:rFonts w:ascii="Times New Roman" w:hAnsi="Times New Roman" w:cs="Times New Roman"/>
          <w:sz w:val="28"/>
          <w:szCs w:val="28"/>
        </w:rPr>
        <w:t>:</w:t>
      </w:r>
    </w:p>
    <w:p w:rsidR="00F637CC" w:rsidRPr="00F637CC" w:rsidRDefault="00A04B45" w:rsidP="00B445EE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F637CC" w:rsidRPr="00F637CC">
        <w:rPr>
          <w:rFonts w:ascii="Times New Roman" w:hAnsi="Times New Roman" w:cs="Times New Roman"/>
          <w:sz w:val="28"/>
          <w:szCs w:val="28"/>
        </w:rPr>
        <w:t>постановлени</w:t>
      </w:r>
      <w:r w:rsidR="00EE1E19">
        <w:rPr>
          <w:rFonts w:ascii="Times New Roman" w:hAnsi="Times New Roman" w:cs="Times New Roman"/>
          <w:sz w:val="28"/>
          <w:szCs w:val="28"/>
        </w:rPr>
        <w:t>я</w:t>
      </w:r>
      <w:r w:rsidR="00F637CC" w:rsidRPr="00F637CC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"Об утверждении особенностей обеспечения единым оператором транспортной безопасности объектов транспортной инфраструктуры".</w:t>
      </w:r>
    </w:p>
    <w:p w:rsidR="00F637CC" w:rsidRPr="00F637CC" w:rsidRDefault="00F637CC" w:rsidP="00B445EE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7CC">
        <w:rPr>
          <w:rFonts w:ascii="Times New Roman" w:hAnsi="Times New Roman" w:cs="Times New Roman"/>
          <w:sz w:val="28"/>
          <w:szCs w:val="28"/>
        </w:rPr>
        <w:t>Цель, предмет и содержание - утверждение особенностей обеспечения единым оператором транспортной безопасности объектов транспортной инфраструктуры.</w:t>
      </w:r>
    </w:p>
    <w:p w:rsidR="00F637CC" w:rsidRPr="00F637CC" w:rsidRDefault="00F637CC" w:rsidP="00B445EE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7CC">
        <w:rPr>
          <w:rFonts w:ascii="Times New Roman" w:hAnsi="Times New Roman" w:cs="Times New Roman"/>
          <w:sz w:val="28"/>
          <w:szCs w:val="28"/>
        </w:rPr>
        <w:t>Ответственный исполнитель - Министерство транспорта Российской Федерации.</w:t>
      </w:r>
    </w:p>
    <w:p w:rsidR="00F637CC" w:rsidRPr="00F637CC" w:rsidRDefault="00F637CC" w:rsidP="00B445EE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7CC">
        <w:rPr>
          <w:rFonts w:ascii="Times New Roman" w:hAnsi="Times New Roman" w:cs="Times New Roman"/>
          <w:sz w:val="28"/>
          <w:szCs w:val="28"/>
        </w:rPr>
        <w:t>Соисполнители - Министерство внутренних дел Российской Федерации, Федеральная служба безопасности Российской Федерации.</w:t>
      </w:r>
    </w:p>
    <w:p w:rsidR="00F637CC" w:rsidRPr="00F637CC" w:rsidRDefault="00F637CC" w:rsidP="00B445EE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7CC">
        <w:rPr>
          <w:rFonts w:ascii="Times New Roman" w:hAnsi="Times New Roman" w:cs="Times New Roman"/>
          <w:sz w:val="28"/>
          <w:szCs w:val="28"/>
        </w:rPr>
        <w:t xml:space="preserve">Срок разработки </w:t>
      </w:r>
      <w:r w:rsidR="000B52CF">
        <w:rPr>
          <w:rFonts w:ascii="Times New Roman" w:hAnsi="Times New Roman" w:cs="Times New Roman"/>
          <w:sz w:val="28"/>
          <w:szCs w:val="28"/>
        </w:rPr>
        <w:t>-</w:t>
      </w:r>
      <w:r w:rsidRPr="00F637CC">
        <w:rPr>
          <w:rFonts w:ascii="Times New Roman" w:hAnsi="Times New Roman" w:cs="Times New Roman"/>
          <w:sz w:val="28"/>
          <w:szCs w:val="28"/>
        </w:rPr>
        <w:t xml:space="preserve"> </w:t>
      </w:r>
      <w:r w:rsidR="000B52CF">
        <w:rPr>
          <w:rFonts w:ascii="Times New Roman" w:hAnsi="Times New Roman" w:cs="Times New Roman"/>
          <w:sz w:val="28"/>
          <w:szCs w:val="28"/>
        </w:rPr>
        <w:t xml:space="preserve">со дня вступления </w:t>
      </w:r>
      <w:r w:rsidRPr="00F637CC">
        <w:rPr>
          <w:rFonts w:ascii="Times New Roman" w:hAnsi="Times New Roman" w:cs="Times New Roman"/>
          <w:sz w:val="28"/>
          <w:szCs w:val="28"/>
        </w:rPr>
        <w:t xml:space="preserve">в </w:t>
      </w:r>
      <w:r w:rsidR="000B52CF">
        <w:rPr>
          <w:rFonts w:ascii="Times New Roman" w:hAnsi="Times New Roman" w:cs="Times New Roman"/>
          <w:sz w:val="28"/>
          <w:szCs w:val="28"/>
        </w:rPr>
        <w:t>силу Федерального закона</w:t>
      </w:r>
      <w:r w:rsidRPr="00F637CC">
        <w:rPr>
          <w:rFonts w:ascii="Times New Roman" w:hAnsi="Times New Roman" w:cs="Times New Roman"/>
          <w:sz w:val="28"/>
          <w:szCs w:val="28"/>
        </w:rPr>
        <w:t>;</w:t>
      </w:r>
    </w:p>
    <w:p w:rsidR="00F637CC" w:rsidRPr="00F637CC" w:rsidRDefault="00A04B45" w:rsidP="00B445EE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F637CC" w:rsidRPr="00F637CC">
        <w:rPr>
          <w:rFonts w:ascii="Times New Roman" w:hAnsi="Times New Roman" w:cs="Times New Roman"/>
          <w:sz w:val="28"/>
          <w:szCs w:val="28"/>
        </w:rPr>
        <w:t>приказ</w:t>
      </w:r>
      <w:r w:rsidR="00EE1E19">
        <w:rPr>
          <w:rFonts w:ascii="Times New Roman" w:hAnsi="Times New Roman" w:cs="Times New Roman"/>
          <w:sz w:val="28"/>
          <w:szCs w:val="28"/>
        </w:rPr>
        <w:t>а</w:t>
      </w:r>
      <w:r w:rsidR="00F637CC" w:rsidRPr="00F637CC">
        <w:rPr>
          <w:rFonts w:ascii="Times New Roman" w:hAnsi="Times New Roman" w:cs="Times New Roman"/>
          <w:sz w:val="28"/>
          <w:szCs w:val="28"/>
        </w:rPr>
        <w:t xml:space="preserve"> Министерства транспорта Российской Федерации </w:t>
      </w:r>
      <w:r w:rsidR="00F637CC">
        <w:rPr>
          <w:rFonts w:ascii="Times New Roman" w:hAnsi="Times New Roman" w:cs="Times New Roman"/>
          <w:sz w:val="28"/>
          <w:szCs w:val="28"/>
        </w:rPr>
        <w:br/>
      </w:r>
      <w:r w:rsidR="00F637CC" w:rsidRPr="00F637CC">
        <w:rPr>
          <w:rFonts w:ascii="Times New Roman" w:hAnsi="Times New Roman" w:cs="Times New Roman"/>
          <w:sz w:val="28"/>
          <w:szCs w:val="28"/>
        </w:rPr>
        <w:t>"Об определении единого оператора и утверждении перечня объектов транспортной инфраструктуры, обеспечение транспортной безопасности которых осуществляется единым оператором".</w:t>
      </w:r>
    </w:p>
    <w:p w:rsidR="00F637CC" w:rsidRPr="00F637CC" w:rsidRDefault="00F637CC" w:rsidP="00B445EE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7CC">
        <w:rPr>
          <w:rFonts w:ascii="Times New Roman" w:hAnsi="Times New Roman" w:cs="Times New Roman"/>
          <w:sz w:val="28"/>
          <w:szCs w:val="28"/>
        </w:rPr>
        <w:t xml:space="preserve">Цель, предмет и содержание - определение единого оператора </w:t>
      </w:r>
      <w:r w:rsidR="00EE1E19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Pr="00F637CC">
        <w:rPr>
          <w:rFonts w:ascii="Times New Roman" w:hAnsi="Times New Roman" w:cs="Times New Roman"/>
          <w:sz w:val="28"/>
          <w:szCs w:val="28"/>
        </w:rPr>
        <w:t xml:space="preserve">и утверждение перечня объектов транспортной инфраструктуры, обеспечение транспортной безопасности которых осуществляется единым оператором. </w:t>
      </w:r>
    </w:p>
    <w:p w:rsidR="00F637CC" w:rsidRPr="00F637CC" w:rsidRDefault="00F637CC" w:rsidP="00B445EE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7CC">
        <w:rPr>
          <w:rFonts w:ascii="Times New Roman" w:hAnsi="Times New Roman" w:cs="Times New Roman"/>
          <w:sz w:val="28"/>
          <w:szCs w:val="28"/>
        </w:rPr>
        <w:t>Ответственный исполнитель - Министерство транспорта Российской Федерации.</w:t>
      </w:r>
    </w:p>
    <w:p w:rsidR="00F637CC" w:rsidRPr="00F637CC" w:rsidRDefault="00F637CC" w:rsidP="00B445EE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7CC">
        <w:rPr>
          <w:rFonts w:ascii="Times New Roman" w:hAnsi="Times New Roman" w:cs="Times New Roman"/>
          <w:sz w:val="28"/>
          <w:szCs w:val="28"/>
        </w:rPr>
        <w:t>Соисполнители - Министерство внутренних дел Российской Федерации, Федеральная служба безопасности Российской Федерации.</w:t>
      </w:r>
    </w:p>
    <w:p w:rsidR="007052AF" w:rsidRPr="00A04B45" w:rsidRDefault="00F637CC" w:rsidP="00B445EE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7CC">
        <w:rPr>
          <w:rFonts w:ascii="Times New Roman" w:hAnsi="Times New Roman" w:cs="Times New Roman"/>
          <w:sz w:val="28"/>
          <w:szCs w:val="28"/>
        </w:rPr>
        <w:t xml:space="preserve">Срок разработки - </w:t>
      </w:r>
      <w:r w:rsidR="002D3972">
        <w:rPr>
          <w:rFonts w:ascii="Times New Roman" w:hAnsi="Times New Roman" w:cs="Times New Roman"/>
          <w:sz w:val="28"/>
          <w:szCs w:val="28"/>
        </w:rPr>
        <w:t xml:space="preserve">со дня вступления </w:t>
      </w:r>
      <w:r w:rsidR="002D3972" w:rsidRPr="00F637CC">
        <w:rPr>
          <w:rFonts w:ascii="Times New Roman" w:hAnsi="Times New Roman" w:cs="Times New Roman"/>
          <w:sz w:val="28"/>
          <w:szCs w:val="28"/>
        </w:rPr>
        <w:t xml:space="preserve">в </w:t>
      </w:r>
      <w:r w:rsidR="002D3972">
        <w:rPr>
          <w:rFonts w:ascii="Times New Roman" w:hAnsi="Times New Roman" w:cs="Times New Roman"/>
          <w:sz w:val="28"/>
          <w:szCs w:val="28"/>
        </w:rPr>
        <w:t>силу Федерального закона.</w:t>
      </w:r>
    </w:p>
    <w:sectPr w:rsidR="007052AF" w:rsidRPr="00A04B45" w:rsidSect="00A04B45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B52CF"/>
    <w:rsid w:val="00132ABE"/>
    <w:rsid w:val="0021420F"/>
    <w:rsid w:val="002D3972"/>
    <w:rsid w:val="005D24AF"/>
    <w:rsid w:val="007052AF"/>
    <w:rsid w:val="007317B1"/>
    <w:rsid w:val="00872983"/>
    <w:rsid w:val="00A04B45"/>
    <w:rsid w:val="00B445EE"/>
    <w:rsid w:val="00D67318"/>
    <w:rsid w:val="00EE1E19"/>
    <w:rsid w:val="00F63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Щербакова</cp:lastModifiedBy>
  <cp:revision>5</cp:revision>
  <dcterms:created xsi:type="dcterms:W3CDTF">2026-04-22T11:30:00Z</dcterms:created>
  <dcterms:modified xsi:type="dcterms:W3CDTF">2026-05-05T14:19:00Z</dcterms:modified>
</cp:coreProperties>
</file>