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 w:rsidP="00024A14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 w:rsidP="00024A14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Default="00F93546" w:rsidP="00024A14">
      <w:pPr>
        <w:shd w:val="clear" w:color="auto" w:fill="FFFFFF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F93546" w:rsidRDefault="00F93546" w:rsidP="00775A81">
      <w:pPr>
        <w:pStyle w:val="a6"/>
        <w:spacing w:line="312" w:lineRule="auto"/>
        <w:ind w:firstLine="851"/>
        <w:jc w:val="both"/>
        <w:rPr>
          <w:spacing w:val="-3"/>
          <w:sz w:val="28"/>
          <w:szCs w:val="28"/>
        </w:rPr>
      </w:pPr>
      <w:r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</w:t>
      </w:r>
      <w:r w:rsidR="006E4AEF">
        <w:rPr>
          <w:spacing w:val="-1"/>
          <w:sz w:val="28"/>
          <w:szCs w:val="28"/>
        </w:rPr>
        <w:t>направляем</w:t>
      </w:r>
      <w:r>
        <w:rPr>
          <w:spacing w:val="-1"/>
          <w:sz w:val="28"/>
          <w:szCs w:val="28"/>
        </w:rPr>
        <w:t xml:space="preserve"> на рассмотрение Совета Государственной Думы</w:t>
      </w:r>
      <w:r>
        <w:rPr>
          <w:spacing w:val="-3"/>
          <w:sz w:val="28"/>
          <w:szCs w:val="28"/>
        </w:rPr>
        <w:t xml:space="preserve"> проект федерального закона №</w:t>
      </w:r>
      <w:r w:rsidR="004A20A8">
        <w:rPr>
          <w:spacing w:val="-3"/>
          <w:sz w:val="28"/>
          <w:szCs w:val="28"/>
        </w:rPr>
        <w:t xml:space="preserve"> </w:t>
      </w:r>
      <w:r w:rsidR="00497872" w:rsidRPr="00497872">
        <w:rPr>
          <w:bCs/>
          <w:spacing w:val="-3"/>
          <w:sz w:val="28"/>
          <w:szCs w:val="28"/>
        </w:rPr>
        <w:t>1229291-8 «О внесении изменений в статьи 1 и 12</w:t>
      </w:r>
      <w:r w:rsidR="00497872" w:rsidRPr="00497872">
        <w:rPr>
          <w:bCs/>
          <w:spacing w:val="-3"/>
          <w:sz w:val="28"/>
          <w:szCs w:val="28"/>
          <w:vertAlign w:val="superscript"/>
        </w:rPr>
        <w:t>3</w:t>
      </w:r>
      <w:r w:rsidR="00497872" w:rsidRPr="00497872">
        <w:rPr>
          <w:bCs/>
          <w:spacing w:val="-3"/>
          <w:sz w:val="28"/>
          <w:szCs w:val="28"/>
        </w:rPr>
        <w:t xml:space="preserve"> Федерального закона «О транспортной безопасности» </w:t>
      </w:r>
      <w:r w:rsidR="00ED0EE6">
        <w:rPr>
          <w:spacing w:val="-3"/>
          <w:sz w:val="28"/>
          <w:szCs w:val="28"/>
        </w:rPr>
        <w:t>(</w:t>
      </w:r>
      <w:r w:rsidR="00497872">
        <w:rPr>
          <w:bCs/>
          <w:sz w:val="28"/>
          <w:szCs w:val="28"/>
        </w:rPr>
        <w:t>о едином операторе</w:t>
      </w:r>
      <w:bookmarkStart w:id="0" w:name="_GoBack"/>
      <w:bookmarkEnd w:id="0"/>
      <w:r w:rsidR="00ED0EE6">
        <w:rPr>
          <w:spacing w:val="-3"/>
          <w:sz w:val="28"/>
          <w:szCs w:val="28"/>
        </w:rPr>
        <w:t>)</w:t>
      </w:r>
      <w:r w:rsidR="00107E52">
        <w:rPr>
          <w:spacing w:val="-3"/>
          <w:sz w:val="28"/>
          <w:szCs w:val="28"/>
        </w:rPr>
        <w:t xml:space="preserve">, внесенный </w:t>
      </w:r>
      <w:r w:rsidR="00CF57CE">
        <w:rPr>
          <w:bCs/>
          <w:spacing w:val="-3"/>
          <w:sz w:val="28"/>
          <w:szCs w:val="28"/>
        </w:rPr>
        <w:t>Правительством Российской Федерации</w:t>
      </w:r>
      <w:r w:rsidR="00107E52">
        <w:rPr>
          <w:spacing w:val="-3"/>
          <w:sz w:val="28"/>
          <w:szCs w:val="28"/>
        </w:rPr>
        <w:t>.</w:t>
      </w:r>
    </w:p>
    <w:p w:rsidR="00067983" w:rsidRPr="00067983" w:rsidRDefault="00067983" w:rsidP="00775A81">
      <w:pPr>
        <w:tabs>
          <w:tab w:val="right" w:pos="9355"/>
        </w:tabs>
        <w:spacing w:line="312" w:lineRule="auto"/>
        <w:ind w:firstLine="851"/>
        <w:jc w:val="both"/>
        <w:rPr>
          <w:i/>
          <w:iCs/>
          <w:sz w:val="28"/>
        </w:rPr>
      </w:pPr>
      <w:r w:rsidRPr="00067983">
        <w:rPr>
          <w:sz w:val="28"/>
        </w:rPr>
        <w:t xml:space="preserve">Комитет считает, что указанный законопроект соответствует </w:t>
      </w:r>
      <w:r w:rsidR="00107E52">
        <w:rPr>
          <w:sz w:val="28"/>
        </w:rPr>
        <w:t>требованиям статьи</w:t>
      </w:r>
      <w:r w:rsidRPr="00067983">
        <w:rPr>
          <w:sz w:val="28"/>
        </w:rPr>
        <w:t xml:space="preserve"> 104 Конституции Российской Федерации</w:t>
      </w:r>
      <w:r w:rsidR="00CF57CE">
        <w:rPr>
          <w:sz w:val="28"/>
        </w:rPr>
        <w:t xml:space="preserve"> </w:t>
      </w:r>
      <w:r w:rsidRPr="00067983">
        <w:rPr>
          <w:sz w:val="28"/>
        </w:rPr>
        <w:t>и стать</w:t>
      </w:r>
      <w:r w:rsidR="00107E52">
        <w:rPr>
          <w:sz w:val="28"/>
        </w:rPr>
        <w:t>и</w:t>
      </w:r>
      <w:r w:rsidRPr="00067983">
        <w:rPr>
          <w:sz w:val="28"/>
        </w:rPr>
        <w:t xml:space="preserve"> 105 Регламента Государственной Думы</w:t>
      </w:r>
      <w:r w:rsidR="00107E52">
        <w:rPr>
          <w:sz w:val="28"/>
        </w:rPr>
        <w:t>,</w:t>
      </w:r>
      <w:r w:rsidRPr="00067983">
        <w:rPr>
          <w:sz w:val="28"/>
        </w:rPr>
        <w:t xml:space="preserve"> и предлагает принять</w:t>
      </w:r>
      <w:r w:rsidR="00CF57CE">
        <w:rPr>
          <w:sz w:val="28"/>
        </w:rPr>
        <w:t xml:space="preserve"> </w:t>
      </w:r>
      <w:r w:rsidRPr="00067983">
        <w:rPr>
          <w:sz w:val="28"/>
        </w:rPr>
        <w:t xml:space="preserve">его </w:t>
      </w:r>
      <w:r w:rsidR="00CF57CE">
        <w:rPr>
          <w:sz w:val="28"/>
        </w:rPr>
        <w:t xml:space="preserve">                                 </w:t>
      </w:r>
      <w:r w:rsidRPr="00067983">
        <w:rPr>
          <w:sz w:val="28"/>
        </w:rPr>
        <w:t>к рассмотрению Государственной Думой.</w:t>
      </w:r>
    </w:p>
    <w:p w:rsidR="00F93546" w:rsidRDefault="00F93546" w:rsidP="00775A81">
      <w:pPr>
        <w:tabs>
          <w:tab w:val="right" w:pos="9355"/>
        </w:tabs>
        <w:spacing w:line="312" w:lineRule="auto"/>
        <w:ind w:firstLine="851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BF3288">
        <w:rPr>
          <w:sz w:val="28"/>
        </w:rPr>
        <w:t>.</w:t>
      </w:r>
    </w:p>
    <w:p w:rsidR="00775A81" w:rsidRDefault="00775A81" w:rsidP="00024A14">
      <w:pPr>
        <w:ind w:firstLine="851"/>
        <w:jc w:val="both"/>
        <w:rPr>
          <w:sz w:val="28"/>
        </w:rPr>
      </w:pPr>
    </w:p>
    <w:p w:rsidR="00775A81" w:rsidRDefault="00775A81" w:rsidP="00024A14">
      <w:pPr>
        <w:ind w:firstLine="851"/>
        <w:jc w:val="both"/>
        <w:rPr>
          <w:sz w:val="28"/>
        </w:rPr>
      </w:pPr>
    </w:p>
    <w:p w:rsidR="00F93546" w:rsidRDefault="00F93546" w:rsidP="00024A14">
      <w:pPr>
        <w:ind w:firstLine="851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 w:rsidP="00024A1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Е.С.Москвичев</w:t>
      </w:r>
    </w:p>
    <w:p w:rsidR="00F93546" w:rsidRDefault="00F93546" w:rsidP="00024A14">
      <w:pPr>
        <w:rPr>
          <w:sz w:val="28"/>
          <w:szCs w:val="28"/>
        </w:rPr>
      </w:pPr>
    </w:p>
    <w:p w:rsidR="00F93546" w:rsidRDefault="00F93546" w:rsidP="00415670">
      <w:pPr>
        <w:spacing w:line="360" w:lineRule="auto"/>
        <w:rPr>
          <w:sz w:val="28"/>
          <w:szCs w:val="28"/>
        </w:rPr>
      </w:pPr>
    </w:p>
    <w:p w:rsidR="00F93546" w:rsidRDefault="00F93546" w:rsidP="00415670">
      <w:pPr>
        <w:tabs>
          <w:tab w:val="left" w:pos="1455"/>
        </w:tabs>
        <w:spacing w:line="360" w:lineRule="auto"/>
        <w:rPr>
          <w:sz w:val="16"/>
          <w:szCs w:val="16"/>
        </w:rPr>
      </w:pPr>
    </w:p>
    <w:sectPr w:rsidR="00F93546">
      <w:footerReference w:type="default" r:id="rId7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670" w:rsidRPr="00415670" w:rsidRDefault="00775A81">
    <w:pPr>
      <w:pStyle w:val="a8"/>
      <w:rPr>
        <w:sz w:val="16"/>
        <w:szCs w:val="16"/>
      </w:rPr>
    </w:pPr>
    <w:r>
      <w:rPr>
        <w:sz w:val="16"/>
        <w:szCs w:val="16"/>
      </w:rPr>
      <w:t xml:space="preserve">Фонарева Н.И.  </w:t>
    </w:r>
    <w:r w:rsidR="00415670">
      <w:rPr>
        <w:sz w:val="16"/>
        <w:szCs w:val="16"/>
      </w:rPr>
      <w:t xml:space="preserve">692 </w:t>
    </w:r>
    <w:r>
      <w:rPr>
        <w:sz w:val="16"/>
        <w:szCs w:val="16"/>
      </w:rPr>
      <w:t>39 23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24A14"/>
    <w:rsid w:val="0004318B"/>
    <w:rsid w:val="00064445"/>
    <w:rsid w:val="00067983"/>
    <w:rsid w:val="000F2FAD"/>
    <w:rsid w:val="00107E52"/>
    <w:rsid w:val="001C18E2"/>
    <w:rsid w:val="00336E15"/>
    <w:rsid w:val="0035393D"/>
    <w:rsid w:val="00415670"/>
    <w:rsid w:val="00416431"/>
    <w:rsid w:val="00497872"/>
    <w:rsid w:val="004A20A8"/>
    <w:rsid w:val="005D70DB"/>
    <w:rsid w:val="0066649A"/>
    <w:rsid w:val="00694648"/>
    <w:rsid w:val="006E4AEF"/>
    <w:rsid w:val="00770991"/>
    <w:rsid w:val="00775A81"/>
    <w:rsid w:val="007A4EEB"/>
    <w:rsid w:val="007F0F44"/>
    <w:rsid w:val="007F39E8"/>
    <w:rsid w:val="008C58BB"/>
    <w:rsid w:val="00954BF9"/>
    <w:rsid w:val="009B5A9C"/>
    <w:rsid w:val="009F766B"/>
    <w:rsid w:val="00A96184"/>
    <w:rsid w:val="00AA1275"/>
    <w:rsid w:val="00B461B5"/>
    <w:rsid w:val="00BD41AE"/>
    <w:rsid w:val="00BF3288"/>
    <w:rsid w:val="00C133D1"/>
    <w:rsid w:val="00C84032"/>
    <w:rsid w:val="00CF57CE"/>
    <w:rsid w:val="00E643AC"/>
    <w:rsid w:val="00ED0EE6"/>
    <w:rsid w:val="00F178C3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ФОНАРЕВА Наталия Ивановна</cp:lastModifiedBy>
  <cp:revision>2</cp:revision>
  <cp:lastPrinted>2025-11-26T11:06:00Z</cp:lastPrinted>
  <dcterms:created xsi:type="dcterms:W3CDTF">2026-05-22T12:43:00Z</dcterms:created>
  <dcterms:modified xsi:type="dcterms:W3CDTF">2026-05-22T12:43:00Z</dcterms:modified>
</cp:coreProperties>
</file>